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B023" w14:textId="77777777" w:rsidR="00714767" w:rsidRPr="00714767" w:rsidRDefault="00714767" w:rsidP="00714767">
      <w:pPr>
        <w:tabs>
          <w:tab w:val="center" w:pos="4680"/>
        </w:tabs>
        <w:suppressAutoHyphens/>
        <w:jc w:val="center"/>
        <w:rPr>
          <w:rFonts w:ascii="Arial" w:hAnsi="Arial" w:cs="Arial"/>
          <w:b/>
          <w:spacing w:val="-3"/>
          <w:sz w:val="24"/>
        </w:rPr>
      </w:pPr>
      <w:r w:rsidRPr="00714767">
        <w:rPr>
          <w:rFonts w:ascii="Arial" w:hAnsi="Arial" w:cs="Arial"/>
          <w:b/>
          <w:spacing w:val="-3"/>
          <w:sz w:val="24"/>
        </w:rPr>
        <w:t>PVA Annual Budget Request Instructions and Report</w:t>
      </w:r>
      <w:r w:rsidRPr="00714767">
        <w:rPr>
          <w:rFonts w:ascii="Arial" w:hAnsi="Arial" w:cs="Arial"/>
          <w:b/>
          <w:spacing w:val="-3"/>
          <w:sz w:val="24"/>
        </w:rPr>
        <w:fldChar w:fldCharType="begin"/>
      </w:r>
      <w:r w:rsidRPr="00714767">
        <w:rPr>
          <w:rFonts w:ascii="Arial" w:hAnsi="Arial" w:cs="Arial"/>
          <w:b/>
          <w:spacing w:val="-3"/>
          <w:sz w:val="24"/>
        </w:rPr>
        <w:instrText xml:space="preserve">PRIVATE </w:instrText>
      </w:r>
      <w:r w:rsidRPr="00714767">
        <w:rPr>
          <w:rFonts w:ascii="Arial" w:hAnsi="Arial" w:cs="Arial"/>
          <w:b/>
          <w:spacing w:val="-3"/>
          <w:sz w:val="24"/>
        </w:rPr>
        <w:fldChar w:fldCharType="end"/>
      </w:r>
    </w:p>
    <w:p w14:paraId="1542F8BF" w14:textId="77777777" w:rsidR="00714767" w:rsidRPr="00714767" w:rsidRDefault="00714767" w:rsidP="00714767">
      <w:pPr>
        <w:tabs>
          <w:tab w:val="center" w:pos="4680"/>
        </w:tabs>
        <w:suppressAutoHyphens/>
        <w:jc w:val="center"/>
        <w:rPr>
          <w:rFonts w:ascii="Arial" w:hAnsi="Arial" w:cs="Arial"/>
          <w:b/>
          <w:spacing w:val="-3"/>
          <w:sz w:val="24"/>
        </w:rPr>
      </w:pPr>
      <w:r w:rsidRPr="00714767">
        <w:rPr>
          <w:rFonts w:ascii="Arial" w:hAnsi="Arial" w:cs="Arial"/>
          <w:b/>
          <w:spacing w:val="-3"/>
          <w:sz w:val="24"/>
        </w:rPr>
        <w:t>For Fiscal Year</w:t>
      </w:r>
    </w:p>
    <w:p w14:paraId="454D7C8C" w14:textId="4193CFF5" w:rsidR="00714767" w:rsidRPr="00714767" w:rsidRDefault="00B64721" w:rsidP="00714767">
      <w:pPr>
        <w:tabs>
          <w:tab w:val="center" w:pos="4680"/>
        </w:tabs>
        <w:suppressAutoHyphens/>
        <w:jc w:val="center"/>
        <w:rPr>
          <w:rFonts w:ascii="Arial" w:hAnsi="Arial" w:cs="Arial"/>
          <w:b/>
          <w:spacing w:val="-3"/>
          <w:sz w:val="24"/>
        </w:rPr>
      </w:pPr>
      <w:r>
        <w:rPr>
          <w:rFonts w:ascii="Arial" w:hAnsi="Arial" w:cs="Arial"/>
          <w:b/>
          <w:spacing w:val="-3"/>
          <w:sz w:val="24"/>
        </w:rPr>
        <w:t>7/1/</w:t>
      </w:r>
      <w:r w:rsidR="0071114B">
        <w:rPr>
          <w:rFonts w:ascii="Arial" w:hAnsi="Arial" w:cs="Arial"/>
          <w:b/>
          <w:spacing w:val="-3"/>
          <w:sz w:val="24"/>
        </w:rPr>
        <w:t>2025</w:t>
      </w:r>
      <w:r>
        <w:rPr>
          <w:rFonts w:ascii="Arial" w:hAnsi="Arial" w:cs="Arial"/>
          <w:b/>
          <w:spacing w:val="-3"/>
          <w:sz w:val="24"/>
        </w:rPr>
        <w:t xml:space="preserve"> to 6/30/</w:t>
      </w:r>
      <w:r w:rsidR="00862AA2">
        <w:rPr>
          <w:rFonts w:ascii="Arial" w:hAnsi="Arial" w:cs="Arial"/>
          <w:b/>
          <w:spacing w:val="-3"/>
          <w:sz w:val="24"/>
        </w:rPr>
        <w:t>202</w:t>
      </w:r>
      <w:r w:rsidR="0071114B">
        <w:rPr>
          <w:rFonts w:ascii="Arial" w:hAnsi="Arial" w:cs="Arial"/>
          <w:b/>
          <w:spacing w:val="-3"/>
          <w:sz w:val="24"/>
        </w:rPr>
        <w:t>6</w:t>
      </w:r>
    </w:p>
    <w:p w14:paraId="48AFD370" w14:textId="77777777" w:rsidR="00714767" w:rsidRPr="00714767" w:rsidRDefault="00714767" w:rsidP="00714767">
      <w:pPr>
        <w:tabs>
          <w:tab w:val="left" w:pos="-720"/>
        </w:tabs>
        <w:suppressAutoHyphens/>
        <w:jc w:val="center"/>
        <w:rPr>
          <w:rFonts w:ascii="Arial" w:hAnsi="Arial" w:cs="Arial"/>
          <w:spacing w:val="-3"/>
          <w:sz w:val="24"/>
        </w:rPr>
      </w:pPr>
    </w:p>
    <w:p w14:paraId="1C4F3B98" w14:textId="77777777" w:rsidR="00714767" w:rsidRPr="00714767" w:rsidRDefault="00714767" w:rsidP="00714767">
      <w:pPr>
        <w:tabs>
          <w:tab w:val="left" w:pos="-720"/>
        </w:tabs>
        <w:suppressAutoHyphens/>
        <w:jc w:val="both"/>
        <w:rPr>
          <w:rFonts w:ascii="Arial" w:hAnsi="Arial" w:cs="Arial"/>
          <w:spacing w:val="-3"/>
          <w:sz w:val="24"/>
        </w:rPr>
      </w:pPr>
    </w:p>
    <w:p w14:paraId="26ADE9C5" w14:textId="77777777" w:rsidR="00714767" w:rsidRPr="00714767" w:rsidRDefault="00714767" w:rsidP="00714767">
      <w:pPr>
        <w:tabs>
          <w:tab w:val="left" w:pos="-720"/>
        </w:tabs>
        <w:suppressAutoHyphens/>
        <w:jc w:val="both"/>
        <w:rPr>
          <w:rFonts w:ascii="Arial" w:hAnsi="Arial" w:cs="Arial"/>
          <w:spacing w:val="-3"/>
          <w:sz w:val="24"/>
        </w:rPr>
      </w:pPr>
    </w:p>
    <w:p w14:paraId="78EE0334" w14:textId="77777777" w:rsidR="00714767" w:rsidRPr="00714767" w:rsidRDefault="00714767" w:rsidP="00714767">
      <w:pPr>
        <w:tabs>
          <w:tab w:val="left" w:pos="-720"/>
        </w:tabs>
        <w:suppressAutoHyphens/>
        <w:jc w:val="both"/>
        <w:rPr>
          <w:rFonts w:ascii="Arial" w:hAnsi="Arial" w:cs="Arial"/>
          <w:spacing w:val="-3"/>
          <w:sz w:val="24"/>
        </w:rPr>
      </w:pPr>
    </w:p>
    <w:p w14:paraId="5DFDDD85" w14:textId="00653D34"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 xml:space="preserve">The following instructions and forms are your guide to ensure that the needs of your office are met for </w:t>
      </w:r>
      <w:r w:rsidR="0071114B">
        <w:rPr>
          <w:rFonts w:ascii="Arial" w:hAnsi="Arial" w:cs="Arial"/>
          <w:b/>
          <w:spacing w:val="-3"/>
          <w:sz w:val="24"/>
        </w:rPr>
        <w:t>FY 2025-2026</w:t>
      </w:r>
      <w:r w:rsidRPr="00714767">
        <w:rPr>
          <w:rFonts w:ascii="Arial" w:hAnsi="Arial" w:cs="Arial"/>
          <w:spacing w:val="-3"/>
          <w:sz w:val="24"/>
        </w:rPr>
        <w:t>.</w:t>
      </w:r>
    </w:p>
    <w:p w14:paraId="6F282C6D" w14:textId="77777777" w:rsidR="00714767" w:rsidRPr="00714767" w:rsidRDefault="00714767" w:rsidP="00714767">
      <w:pPr>
        <w:tabs>
          <w:tab w:val="left" w:pos="-720"/>
        </w:tabs>
        <w:suppressAutoHyphens/>
        <w:jc w:val="both"/>
        <w:rPr>
          <w:rFonts w:ascii="Arial" w:hAnsi="Arial" w:cs="Arial"/>
          <w:spacing w:val="-3"/>
          <w:sz w:val="24"/>
        </w:rPr>
      </w:pPr>
    </w:p>
    <w:p w14:paraId="79CE2F67" w14:textId="77777777" w:rsidR="008D2B31"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 xml:space="preserve">This </w:t>
      </w:r>
      <w:r w:rsidR="0071114B">
        <w:rPr>
          <w:rFonts w:ascii="Arial" w:hAnsi="Arial" w:cs="Arial"/>
          <w:b/>
          <w:spacing w:val="-3"/>
          <w:sz w:val="24"/>
          <w:u w:val="single"/>
        </w:rPr>
        <w:t>2025-2026</w:t>
      </w:r>
      <w:r w:rsidRPr="00714767">
        <w:rPr>
          <w:rFonts w:ascii="Arial" w:hAnsi="Arial" w:cs="Arial"/>
          <w:spacing w:val="-3"/>
          <w:sz w:val="24"/>
          <w:u w:val="single"/>
        </w:rPr>
        <w:t xml:space="preserve"> Annual Budget Request</w:t>
      </w:r>
      <w:r w:rsidRPr="00714767">
        <w:rPr>
          <w:rFonts w:ascii="Arial" w:hAnsi="Arial" w:cs="Arial"/>
          <w:spacing w:val="-3"/>
          <w:sz w:val="24"/>
        </w:rPr>
        <w:t xml:space="preserve"> is similar in content to the booklets provided in the past. </w:t>
      </w:r>
      <w:r w:rsidRPr="00714767">
        <w:rPr>
          <w:rFonts w:ascii="Arial" w:hAnsi="Arial" w:cs="Arial"/>
          <w:spacing w:val="-3"/>
          <w:sz w:val="24"/>
          <w:u w:val="single"/>
        </w:rPr>
        <w:t>It should serve not only as a budget request but also as a short planning document.</w:t>
      </w:r>
      <w:r w:rsidRPr="00714767">
        <w:rPr>
          <w:rFonts w:ascii="Arial" w:hAnsi="Arial" w:cs="Arial"/>
          <w:spacing w:val="-3"/>
          <w:sz w:val="24"/>
        </w:rPr>
        <w:t xml:space="preserve">  Therefore, it is important that you </w:t>
      </w:r>
      <w:proofErr w:type="gramStart"/>
      <w:r w:rsidRPr="00714767">
        <w:rPr>
          <w:rFonts w:ascii="Arial" w:hAnsi="Arial" w:cs="Arial"/>
          <w:spacing w:val="-3"/>
          <w:sz w:val="24"/>
        </w:rPr>
        <w:t>give careful consideration to</w:t>
      </w:r>
      <w:proofErr w:type="gramEnd"/>
      <w:r w:rsidRPr="00714767">
        <w:rPr>
          <w:rFonts w:ascii="Arial" w:hAnsi="Arial" w:cs="Arial"/>
          <w:spacing w:val="-3"/>
          <w:sz w:val="24"/>
        </w:rPr>
        <w:t xml:space="preserve"> your programs and expenditures for the </w:t>
      </w:r>
      <w:r w:rsidR="0071114B">
        <w:rPr>
          <w:rFonts w:ascii="Arial" w:hAnsi="Arial" w:cs="Arial"/>
          <w:b/>
          <w:spacing w:val="-3"/>
          <w:sz w:val="24"/>
        </w:rPr>
        <w:t>FY 2025-2026</w:t>
      </w:r>
      <w:r w:rsidRPr="00714767">
        <w:rPr>
          <w:rFonts w:ascii="Arial" w:hAnsi="Arial" w:cs="Arial"/>
          <w:b/>
          <w:spacing w:val="-3"/>
          <w:sz w:val="24"/>
        </w:rPr>
        <w:t>.</w:t>
      </w:r>
      <w:r w:rsidRPr="00714767">
        <w:rPr>
          <w:rFonts w:ascii="Arial" w:hAnsi="Arial" w:cs="Arial"/>
          <w:spacing w:val="-3"/>
          <w:sz w:val="24"/>
        </w:rPr>
        <w:t xml:space="preserve"> </w:t>
      </w:r>
    </w:p>
    <w:p w14:paraId="16D41EC1" w14:textId="77777777" w:rsidR="008D2B31" w:rsidRDefault="008D2B31" w:rsidP="00714767">
      <w:pPr>
        <w:tabs>
          <w:tab w:val="left" w:pos="-720"/>
        </w:tabs>
        <w:suppressAutoHyphens/>
        <w:jc w:val="both"/>
        <w:rPr>
          <w:rFonts w:ascii="Arial" w:hAnsi="Arial" w:cs="Arial"/>
          <w:spacing w:val="-3"/>
          <w:sz w:val="24"/>
        </w:rPr>
      </w:pPr>
    </w:p>
    <w:p w14:paraId="733D4E20" w14:textId="753571BA"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w:t>
      </w:r>
      <w:r w:rsidRPr="008D2B31">
        <w:rPr>
          <w:rFonts w:ascii="Arial" w:hAnsi="Arial" w:cs="Arial"/>
          <w:spacing w:val="-3"/>
          <w:sz w:val="24"/>
          <w:u w:val="single"/>
        </w:rPr>
        <w:t>Note</w:t>
      </w:r>
      <w:r w:rsidRPr="00714767">
        <w:rPr>
          <w:rFonts w:ascii="Arial" w:hAnsi="Arial" w:cs="Arial"/>
          <w:spacing w:val="-3"/>
          <w:sz w:val="24"/>
        </w:rPr>
        <w:t xml:space="preserve">: Amend your budget </w:t>
      </w:r>
      <w:r w:rsidRPr="00714767">
        <w:rPr>
          <w:rFonts w:ascii="Arial" w:hAnsi="Arial" w:cs="Arial"/>
          <w:spacing w:val="-3"/>
          <w:sz w:val="24"/>
          <w:u w:val="single"/>
        </w:rPr>
        <w:t>only if</w:t>
      </w:r>
      <w:r w:rsidRPr="00714767">
        <w:rPr>
          <w:rFonts w:ascii="Arial" w:hAnsi="Arial" w:cs="Arial"/>
          <w:spacing w:val="-3"/>
          <w:sz w:val="24"/>
        </w:rPr>
        <w:t xml:space="preserve"> you exceed expenditures in the major account</w:t>
      </w:r>
      <w:r w:rsidR="008D2B31">
        <w:rPr>
          <w:rFonts w:ascii="Arial" w:hAnsi="Arial" w:cs="Arial"/>
          <w:spacing w:val="-3"/>
          <w:sz w:val="24"/>
        </w:rPr>
        <w:t>s</w:t>
      </w:r>
      <w:r w:rsidRPr="00714767">
        <w:rPr>
          <w:rFonts w:ascii="Arial" w:hAnsi="Arial" w:cs="Arial"/>
          <w:spacing w:val="-3"/>
          <w:sz w:val="24"/>
        </w:rPr>
        <w:t xml:space="preserve"> 100, 200, 300, 600 or 800.)</w:t>
      </w:r>
    </w:p>
    <w:p w14:paraId="11EB1DA2" w14:textId="77777777" w:rsidR="00714767" w:rsidRPr="00714767" w:rsidRDefault="00714767" w:rsidP="00714767">
      <w:pPr>
        <w:tabs>
          <w:tab w:val="left" w:pos="-720"/>
        </w:tabs>
        <w:suppressAutoHyphens/>
        <w:jc w:val="both"/>
        <w:rPr>
          <w:rFonts w:ascii="Arial" w:hAnsi="Arial" w:cs="Arial"/>
          <w:spacing w:val="-3"/>
          <w:sz w:val="24"/>
        </w:rPr>
      </w:pPr>
    </w:p>
    <w:p w14:paraId="03DC9B02" w14:textId="20420934"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 xml:space="preserve">Please complete the </w:t>
      </w:r>
      <w:r w:rsidR="0071114B">
        <w:rPr>
          <w:rFonts w:ascii="Arial" w:hAnsi="Arial" w:cs="Arial"/>
          <w:b/>
          <w:spacing w:val="-3"/>
          <w:sz w:val="24"/>
          <w:u w:val="single"/>
        </w:rPr>
        <w:t>2025-2026</w:t>
      </w:r>
      <w:r w:rsidRPr="00714767">
        <w:rPr>
          <w:rFonts w:ascii="Arial" w:hAnsi="Arial" w:cs="Arial"/>
          <w:b/>
          <w:spacing w:val="-3"/>
          <w:sz w:val="24"/>
          <w:u w:val="single"/>
        </w:rPr>
        <w:t xml:space="preserve"> Annual Budget </w:t>
      </w:r>
      <w:r w:rsidR="002B7DCD" w:rsidRPr="00714767">
        <w:rPr>
          <w:rFonts w:ascii="Arial" w:hAnsi="Arial" w:cs="Arial"/>
          <w:b/>
          <w:spacing w:val="-3"/>
          <w:sz w:val="24"/>
          <w:u w:val="single"/>
        </w:rPr>
        <w:t>Request</w:t>
      </w:r>
      <w:r w:rsidR="002B7DCD" w:rsidRPr="00714767">
        <w:rPr>
          <w:rFonts w:ascii="Arial" w:hAnsi="Arial" w:cs="Arial"/>
          <w:spacing w:val="-3"/>
          <w:sz w:val="24"/>
        </w:rPr>
        <w:t xml:space="preserve"> and</w:t>
      </w:r>
      <w:r w:rsidRPr="00714767">
        <w:rPr>
          <w:rFonts w:ascii="Arial" w:hAnsi="Arial" w:cs="Arial"/>
          <w:spacing w:val="-3"/>
          <w:sz w:val="24"/>
        </w:rPr>
        <w:t xml:space="preserve"> return by</w:t>
      </w:r>
      <w:r w:rsidR="007B5319">
        <w:rPr>
          <w:rFonts w:ascii="Arial" w:hAnsi="Arial" w:cs="Arial"/>
          <w:spacing w:val="-3"/>
          <w:sz w:val="24"/>
        </w:rPr>
        <w:t xml:space="preserve"> </w:t>
      </w:r>
      <w:proofErr w:type="gramStart"/>
      <w:r w:rsidRPr="002B7DCD">
        <w:rPr>
          <w:rFonts w:ascii="Arial" w:hAnsi="Arial" w:cs="Arial"/>
          <w:b/>
          <w:spacing w:val="-3"/>
          <w:sz w:val="24"/>
        </w:rPr>
        <w:t>Email</w:t>
      </w:r>
      <w:proofErr w:type="gramEnd"/>
      <w:r w:rsidR="002B7DCD">
        <w:rPr>
          <w:rFonts w:ascii="Arial" w:hAnsi="Arial" w:cs="Arial"/>
          <w:b/>
          <w:spacing w:val="-3"/>
          <w:sz w:val="24"/>
        </w:rPr>
        <w:t xml:space="preserve"> </w:t>
      </w:r>
      <w:r w:rsidRPr="002B7DCD">
        <w:rPr>
          <w:rFonts w:ascii="Arial" w:hAnsi="Arial" w:cs="Arial"/>
          <w:spacing w:val="-3"/>
          <w:sz w:val="24"/>
        </w:rPr>
        <w:t>to</w:t>
      </w:r>
      <w:r w:rsidRPr="00714767">
        <w:rPr>
          <w:rFonts w:ascii="Arial" w:hAnsi="Arial" w:cs="Arial"/>
          <w:spacing w:val="-3"/>
          <w:sz w:val="24"/>
        </w:rPr>
        <w:t xml:space="preserve"> </w:t>
      </w:r>
      <w:hyperlink r:id="rId6" w:history="1">
        <w:r w:rsidR="002B7DCD" w:rsidRPr="001E178A">
          <w:rPr>
            <w:rStyle w:val="Hyperlink"/>
            <w:rFonts w:ascii="Arial" w:hAnsi="Arial" w:cs="Arial"/>
            <w:spacing w:val="-3"/>
            <w:sz w:val="24"/>
          </w:rPr>
          <w:t>brian.stidham@ky.gov</w:t>
        </w:r>
      </w:hyperlink>
      <w:r w:rsidR="002B7DCD">
        <w:rPr>
          <w:rFonts w:ascii="Arial" w:hAnsi="Arial" w:cs="Arial"/>
          <w:spacing w:val="-3"/>
          <w:sz w:val="24"/>
        </w:rPr>
        <w:t xml:space="preserve"> </w:t>
      </w:r>
      <w:r w:rsidR="007B5319">
        <w:rPr>
          <w:rFonts w:ascii="Arial" w:hAnsi="Arial" w:cs="Arial"/>
          <w:spacing w:val="-3"/>
          <w:sz w:val="24"/>
        </w:rPr>
        <w:t xml:space="preserve"> </w:t>
      </w:r>
      <w:r w:rsidR="00B64721">
        <w:rPr>
          <w:rFonts w:ascii="Arial" w:hAnsi="Arial" w:cs="Arial"/>
          <w:b/>
          <w:spacing w:val="-3"/>
          <w:sz w:val="24"/>
          <w:highlight w:val="yellow"/>
          <w:u w:val="single"/>
        </w:rPr>
        <w:t xml:space="preserve">no later than June 1, </w:t>
      </w:r>
      <w:r w:rsidR="0071114B">
        <w:rPr>
          <w:rFonts w:ascii="Arial" w:hAnsi="Arial" w:cs="Arial"/>
          <w:b/>
          <w:spacing w:val="-3"/>
          <w:sz w:val="24"/>
          <w:highlight w:val="yellow"/>
          <w:u w:val="single"/>
        </w:rPr>
        <w:t>2025</w:t>
      </w:r>
      <w:r w:rsidRPr="00714767">
        <w:rPr>
          <w:rFonts w:ascii="Arial" w:hAnsi="Arial" w:cs="Arial"/>
          <w:b/>
          <w:spacing w:val="-3"/>
          <w:sz w:val="24"/>
          <w:highlight w:val="yellow"/>
          <w:u w:val="single"/>
        </w:rPr>
        <w:t>.</w:t>
      </w:r>
    </w:p>
    <w:p w14:paraId="41335652" w14:textId="77777777" w:rsidR="00714767" w:rsidRPr="00714767" w:rsidRDefault="00714767" w:rsidP="00714767">
      <w:pPr>
        <w:tabs>
          <w:tab w:val="left" w:pos="-720"/>
        </w:tabs>
        <w:suppressAutoHyphens/>
        <w:jc w:val="both"/>
        <w:rPr>
          <w:rFonts w:ascii="Arial" w:hAnsi="Arial" w:cs="Arial"/>
          <w:spacing w:val="-3"/>
          <w:sz w:val="24"/>
        </w:rPr>
      </w:pPr>
    </w:p>
    <w:p w14:paraId="69836346" w14:textId="77777777" w:rsidR="00714767" w:rsidRPr="00714767" w:rsidRDefault="00714767" w:rsidP="00714767">
      <w:pPr>
        <w:tabs>
          <w:tab w:val="left" w:pos="-720"/>
        </w:tabs>
        <w:suppressAutoHyphens/>
        <w:jc w:val="both"/>
        <w:rPr>
          <w:rFonts w:ascii="Arial" w:hAnsi="Arial" w:cs="Arial"/>
          <w:spacing w:val="-3"/>
          <w:sz w:val="24"/>
        </w:rPr>
      </w:pPr>
    </w:p>
    <w:p w14:paraId="70846C50" w14:textId="77777777" w:rsidR="00714767" w:rsidRPr="00714767" w:rsidRDefault="00714767" w:rsidP="00714767">
      <w:pPr>
        <w:tabs>
          <w:tab w:val="left" w:pos="-720"/>
        </w:tabs>
        <w:suppressAutoHyphens/>
        <w:jc w:val="both"/>
        <w:rPr>
          <w:rFonts w:ascii="Arial" w:hAnsi="Arial" w:cs="Arial"/>
          <w:spacing w:val="-3"/>
          <w:sz w:val="24"/>
        </w:rPr>
      </w:pPr>
    </w:p>
    <w:p w14:paraId="233C2AE1" w14:textId="77777777"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 xml:space="preserve"> </w:t>
      </w:r>
    </w:p>
    <w:p w14:paraId="5645D048" w14:textId="77777777"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Division of Local Support</w:t>
      </w:r>
    </w:p>
    <w:p w14:paraId="4F542C21" w14:textId="3F9D5504" w:rsidR="00714767" w:rsidRPr="00714767" w:rsidRDefault="00AF52C1" w:rsidP="00714767">
      <w:pPr>
        <w:tabs>
          <w:tab w:val="left" w:pos="-720"/>
        </w:tabs>
        <w:suppressAutoHyphens/>
        <w:jc w:val="both"/>
        <w:rPr>
          <w:rFonts w:ascii="Arial" w:hAnsi="Arial" w:cs="Arial"/>
          <w:spacing w:val="-3"/>
          <w:sz w:val="24"/>
        </w:rPr>
      </w:pPr>
      <w:r>
        <w:rPr>
          <w:rFonts w:ascii="Arial" w:hAnsi="Arial" w:cs="Arial"/>
          <w:spacing w:val="-3"/>
          <w:sz w:val="24"/>
        </w:rPr>
        <w:t>PVA Budget</w:t>
      </w:r>
      <w:r w:rsidR="00714767" w:rsidRPr="00714767">
        <w:rPr>
          <w:rFonts w:ascii="Arial" w:hAnsi="Arial" w:cs="Arial"/>
          <w:spacing w:val="-3"/>
          <w:sz w:val="24"/>
        </w:rPr>
        <w:t xml:space="preserve"> Branch</w:t>
      </w:r>
    </w:p>
    <w:p w14:paraId="6B2DBCE3" w14:textId="77777777"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Finance and Administration Cabinet</w:t>
      </w:r>
    </w:p>
    <w:p w14:paraId="54B43491" w14:textId="77777777"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Department of Revenue</w:t>
      </w:r>
    </w:p>
    <w:p w14:paraId="2051924B" w14:textId="77777777" w:rsidR="00714767" w:rsidRPr="00714767" w:rsidRDefault="00714767" w:rsidP="00714767">
      <w:pPr>
        <w:tabs>
          <w:tab w:val="left" w:pos="-720"/>
        </w:tabs>
        <w:suppressAutoHyphens/>
        <w:jc w:val="both"/>
        <w:rPr>
          <w:rFonts w:ascii="Arial" w:hAnsi="Arial" w:cs="Arial"/>
          <w:spacing w:val="-3"/>
          <w:sz w:val="24"/>
        </w:rPr>
      </w:pPr>
      <w:r w:rsidRPr="00714767">
        <w:rPr>
          <w:rFonts w:ascii="Arial" w:hAnsi="Arial" w:cs="Arial"/>
          <w:spacing w:val="-3"/>
          <w:sz w:val="24"/>
        </w:rPr>
        <w:t>Office of Property Valuation</w:t>
      </w:r>
    </w:p>
    <w:p w14:paraId="74660522" w14:textId="77777777" w:rsidR="00714767" w:rsidRPr="00714767" w:rsidRDefault="00714767" w:rsidP="00714767">
      <w:pPr>
        <w:tabs>
          <w:tab w:val="left" w:pos="-720"/>
        </w:tabs>
        <w:suppressAutoHyphens/>
        <w:jc w:val="both"/>
        <w:rPr>
          <w:rFonts w:ascii="Arial" w:hAnsi="Arial" w:cs="Arial"/>
          <w:spacing w:val="-3"/>
          <w:sz w:val="24"/>
        </w:rPr>
      </w:pPr>
    </w:p>
    <w:p w14:paraId="08DFEAE8" w14:textId="77777777" w:rsidR="00714767" w:rsidRPr="00714767" w:rsidRDefault="00714767" w:rsidP="00714767">
      <w:pPr>
        <w:tabs>
          <w:tab w:val="left" w:pos="-720"/>
        </w:tabs>
        <w:suppressAutoHyphens/>
        <w:jc w:val="both"/>
        <w:rPr>
          <w:rFonts w:ascii="Arial" w:hAnsi="Arial" w:cs="Arial"/>
          <w:spacing w:val="-3"/>
          <w:sz w:val="24"/>
        </w:rPr>
      </w:pPr>
    </w:p>
    <w:p w14:paraId="11437C02" w14:textId="77777777" w:rsidR="00714767" w:rsidRPr="00714767" w:rsidRDefault="00714767" w:rsidP="00714767">
      <w:pPr>
        <w:tabs>
          <w:tab w:val="left" w:pos="-720"/>
        </w:tabs>
        <w:suppressAutoHyphens/>
        <w:jc w:val="both"/>
        <w:rPr>
          <w:rFonts w:ascii="Arial" w:hAnsi="Arial" w:cs="Arial"/>
          <w:spacing w:val="-3"/>
          <w:sz w:val="24"/>
        </w:rPr>
      </w:pPr>
    </w:p>
    <w:p w14:paraId="64F91544" w14:textId="77777777" w:rsidR="00714767" w:rsidRPr="00714767" w:rsidRDefault="00714767" w:rsidP="00714767">
      <w:pPr>
        <w:tabs>
          <w:tab w:val="left" w:pos="-720"/>
        </w:tabs>
        <w:suppressAutoHyphens/>
        <w:jc w:val="both"/>
        <w:rPr>
          <w:rFonts w:ascii="Arial" w:hAnsi="Arial" w:cs="Arial"/>
          <w:spacing w:val="-3"/>
          <w:sz w:val="24"/>
        </w:rPr>
      </w:pPr>
    </w:p>
    <w:p w14:paraId="42B1C8EA" w14:textId="77777777" w:rsidR="00714767" w:rsidRPr="00714767" w:rsidRDefault="00714767" w:rsidP="00714767">
      <w:pPr>
        <w:tabs>
          <w:tab w:val="left" w:pos="-720"/>
        </w:tabs>
        <w:suppressAutoHyphens/>
        <w:jc w:val="both"/>
        <w:rPr>
          <w:rFonts w:ascii="Arial" w:hAnsi="Arial" w:cs="Arial"/>
          <w:spacing w:val="-3"/>
          <w:sz w:val="24"/>
        </w:rPr>
      </w:pPr>
    </w:p>
    <w:p w14:paraId="39759279" w14:textId="77777777" w:rsidR="00714767" w:rsidRPr="00714767" w:rsidRDefault="00714767" w:rsidP="00714767">
      <w:pPr>
        <w:rPr>
          <w:rFonts w:ascii="Arial" w:hAnsi="Arial" w:cs="Arial"/>
          <w:sz w:val="24"/>
        </w:rPr>
      </w:pPr>
    </w:p>
    <w:p w14:paraId="6E810126" w14:textId="77777777" w:rsidR="00714767" w:rsidRDefault="00714767" w:rsidP="00714767">
      <w:pPr>
        <w:pStyle w:val="BodyText3"/>
        <w:ind w:firstLine="720"/>
        <w:rPr>
          <w:rFonts w:ascii="Arial" w:hAnsi="Arial" w:cs="Arial"/>
          <w:i/>
          <w:sz w:val="24"/>
        </w:rPr>
      </w:pPr>
      <w:r w:rsidRPr="00714767">
        <w:rPr>
          <w:rFonts w:ascii="Arial" w:hAnsi="Arial" w:cs="Arial"/>
          <w:i/>
          <w:sz w:val="24"/>
          <w:u w:val="single"/>
        </w:rPr>
        <w:t>NOTES</w:t>
      </w:r>
      <w:r w:rsidRPr="00714767">
        <w:rPr>
          <w:rFonts w:ascii="Arial" w:hAnsi="Arial" w:cs="Arial"/>
          <w:i/>
          <w:sz w:val="24"/>
        </w:rPr>
        <w:t>:</w:t>
      </w:r>
    </w:p>
    <w:p w14:paraId="6615FCCC" w14:textId="77777777" w:rsidR="00714767" w:rsidRPr="00714767" w:rsidRDefault="00714767" w:rsidP="00714767">
      <w:pPr>
        <w:pStyle w:val="BodyText3"/>
        <w:ind w:firstLine="720"/>
        <w:rPr>
          <w:rFonts w:ascii="Arial" w:hAnsi="Arial" w:cs="Arial"/>
          <w:i/>
          <w:sz w:val="24"/>
        </w:rPr>
      </w:pPr>
    </w:p>
    <w:p w14:paraId="749010D2" w14:textId="77777777" w:rsidR="00714767" w:rsidRDefault="00714767" w:rsidP="00714767">
      <w:pPr>
        <w:pStyle w:val="BodyText3"/>
        <w:ind w:left="1080"/>
        <w:rPr>
          <w:rFonts w:ascii="Arial" w:hAnsi="Arial" w:cs="Arial"/>
          <w:i/>
          <w:sz w:val="24"/>
        </w:rPr>
      </w:pPr>
    </w:p>
    <w:p w14:paraId="55E24C03" w14:textId="77777777" w:rsidR="00714767" w:rsidRPr="0071114B" w:rsidRDefault="00714767" w:rsidP="00714767">
      <w:pPr>
        <w:pStyle w:val="BodyText3"/>
        <w:numPr>
          <w:ilvl w:val="0"/>
          <w:numId w:val="1"/>
        </w:numPr>
        <w:rPr>
          <w:rFonts w:ascii="Arial" w:hAnsi="Arial" w:cs="Arial"/>
          <w:i/>
          <w:sz w:val="24"/>
          <w:highlight w:val="yellow"/>
        </w:rPr>
      </w:pPr>
      <w:r w:rsidRPr="0071114B">
        <w:rPr>
          <w:rFonts w:ascii="Arial" w:hAnsi="Arial" w:cs="Arial"/>
          <w:i/>
          <w:sz w:val="24"/>
          <w:highlight w:val="yellow"/>
          <w:u w:val="single"/>
        </w:rPr>
        <w:t xml:space="preserve">An (unbalanced) budget cannot be approved and will be returned for correction(s). Please cross-check Page 16 “Total Expenditures” and Page </w:t>
      </w:r>
      <w:proofErr w:type="gramStart"/>
      <w:r w:rsidRPr="0071114B">
        <w:rPr>
          <w:rFonts w:ascii="Arial" w:hAnsi="Arial" w:cs="Arial"/>
          <w:i/>
          <w:sz w:val="24"/>
          <w:highlight w:val="yellow"/>
          <w:u w:val="single"/>
        </w:rPr>
        <w:t>17 ”Total</w:t>
      </w:r>
      <w:proofErr w:type="gramEnd"/>
      <w:r w:rsidRPr="0071114B">
        <w:rPr>
          <w:rFonts w:ascii="Arial" w:hAnsi="Arial" w:cs="Arial"/>
          <w:i/>
          <w:sz w:val="24"/>
          <w:highlight w:val="yellow"/>
          <w:u w:val="single"/>
        </w:rPr>
        <w:t xml:space="preserve"> PVA Local Funds Available (Receipts)”. </w:t>
      </w:r>
      <w:r w:rsidRPr="0071114B">
        <w:rPr>
          <w:rFonts w:ascii="Arial" w:hAnsi="Arial" w:cs="Arial"/>
          <w:i/>
          <w:sz w:val="24"/>
          <w:highlight w:val="yellow"/>
        </w:rPr>
        <w:t xml:space="preserve"> </w:t>
      </w:r>
    </w:p>
    <w:p w14:paraId="658AF584" w14:textId="77777777" w:rsidR="00087E66" w:rsidRDefault="00087E66"/>
    <w:p w14:paraId="1EF9AE69" w14:textId="77777777" w:rsidR="00714767" w:rsidRDefault="00714767"/>
    <w:p w14:paraId="6BA4A35F" w14:textId="77777777" w:rsidR="008D74C4" w:rsidRDefault="008D74C4" w:rsidP="00714767">
      <w:pPr>
        <w:tabs>
          <w:tab w:val="center" w:pos="4680"/>
        </w:tabs>
        <w:suppressAutoHyphens/>
        <w:jc w:val="center"/>
        <w:rPr>
          <w:rFonts w:ascii="Arial" w:hAnsi="Arial" w:cs="Arial"/>
          <w:b/>
          <w:spacing w:val="-3"/>
          <w:sz w:val="24"/>
        </w:rPr>
      </w:pPr>
    </w:p>
    <w:p w14:paraId="261C5A51" w14:textId="77777777" w:rsidR="008D74C4" w:rsidRDefault="008D74C4" w:rsidP="00714767">
      <w:pPr>
        <w:tabs>
          <w:tab w:val="center" w:pos="4680"/>
        </w:tabs>
        <w:suppressAutoHyphens/>
        <w:jc w:val="center"/>
        <w:rPr>
          <w:rFonts w:ascii="Arial" w:hAnsi="Arial" w:cs="Arial"/>
          <w:b/>
          <w:spacing w:val="-3"/>
          <w:sz w:val="24"/>
        </w:rPr>
      </w:pPr>
    </w:p>
    <w:p w14:paraId="28C190FF" w14:textId="77777777" w:rsidR="008D74C4" w:rsidRDefault="008D74C4" w:rsidP="00714767">
      <w:pPr>
        <w:tabs>
          <w:tab w:val="center" w:pos="4680"/>
        </w:tabs>
        <w:suppressAutoHyphens/>
        <w:jc w:val="center"/>
        <w:rPr>
          <w:rFonts w:ascii="Arial" w:hAnsi="Arial" w:cs="Arial"/>
          <w:b/>
          <w:spacing w:val="-3"/>
          <w:sz w:val="24"/>
        </w:rPr>
      </w:pPr>
    </w:p>
    <w:p w14:paraId="10F2337E" w14:textId="77777777" w:rsidR="008D2B31" w:rsidRDefault="008D2B31" w:rsidP="00714767">
      <w:pPr>
        <w:tabs>
          <w:tab w:val="center" w:pos="4680"/>
        </w:tabs>
        <w:suppressAutoHyphens/>
        <w:jc w:val="center"/>
        <w:rPr>
          <w:rFonts w:ascii="Arial" w:hAnsi="Arial" w:cs="Arial"/>
          <w:b/>
          <w:spacing w:val="-3"/>
          <w:sz w:val="24"/>
        </w:rPr>
      </w:pPr>
    </w:p>
    <w:p w14:paraId="48A4E024" w14:textId="62AC8EE1" w:rsidR="00714767" w:rsidRPr="00714767" w:rsidRDefault="00714767" w:rsidP="00714767">
      <w:pPr>
        <w:tabs>
          <w:tab w:val="center" w:pos="4680"/>
        </w:tabs>
        <w:suppressAutoHyphens/>
        <w:jc w:val="center"/>
        <w:rPr>
          <w:rFonts w:ascii="Arial" w:hAnsi="Arial" w:cs="Arial"/>
          <w:b/>
          <w:spacing w:val="-3"/>
          <w:sz w:val="24"/>
        </w:rPr>
      </w:pPr>
      <w:r w:rsidRPr="00714767">
        <w:rPr>
          <w:rFonts w:ascii="Arial" w:hAnsi="Arial" w:cs="Arial"/>
          <w:b/>
          <w:spacing w:val="-3"/>
          <w:sz w:val="24"/>
        </w:rPr>
        <w:lastRenderedPageBreak/>
        <w:t>OBJECT CODES</w:t>
      </w:r>
    </w:p>
    <w:p w14:paraId="783790C1" w14:textId="77777777" w:rsidR="00714767" w:rsidRPr="00714767" w:rsidRDefault="00714767" w:rsidP="00714767">
      <w:pPr>
        <w:tabs>
          <w:tab w:val="left" w:pos="0"/>
        </w:tabs>
        <w:suppressAutoHyphens/>
        <w:jc w:val="both"/>
        <w:rPr>
          <w:rFonts w:ascii="Arial" w:hAnsi="Arial" w:cs="Arial"/>
          <w:spacing w:val="-3"/>
          <w:sz w:val="24"/>
        </w:rPr>
      </w:pPr>
    </w:p>
    <w:p w14:paraId="06B9277D" w14:textId="77777777" w:rsidR="00714767" w:rsidRPr="00714767" w:rsidRDefault="00714767" w:rsidP="00714767">
      <w:pPr>
        <w:tabs>
          <w:tab w:val="left" w:pos="0"/>
        </w:tabs>
        <w:suppressAutoHyphens/>
        <w:jc w:val="both"/>
        <w:rPr>
          <w:rFonts w:ascii="Arial" w:hAnsi="Arial" w:cs="Arial"/>
          <w:spacing w:val="-3"/>
          <w:sz w:val="24"/>
        </w:rPr>
      </w:pPr>
    </w:p>
    <w:p w14:paraId="082CA521" w14:textId="45E6BE5F"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Please use the following object codes as you complete your Annual </w:t>
      </w:r>
      <w:r w:rsidR="0071114B">
        <w:rPr>
          <w:rFonts w:ascii="Arial" w:hAnsi="Arial" w:cs="Arial"/>
          <w:b/>
          <w:spacing w:val="-3"/>
          <w:sz w:val="24"/>
        </w:rPr>
        <w:t>2025-2026</w:t>
      </w:r>
      <w:r w:rsidRPr="00714767">
        <w:rPr>
          <w:rFonts w:ascii="Arial" w:hAnsi="Arial" w:cs="Arial"/>
          <w:spacing w:val="-3"/>
          <w:sz w:val="24"/>
        </w:rPr>
        <w:t xml:space="preserve"> </w:t>
      </w:r>
      <w:r w:rsidRPr="00714767">
        <w:rPr>
          <w:rFonts w:ascii="Arial" w:hAnsi="Arial" w:cs="Arial"/>
          <w:spacing w:val="-3"/>
          <w:sz w:val="24"/>
          <w:u w:val="single"/>
        </w:rPr>
        <w:t>Budget Request</w:t>
      </w:r>
      <w:r w:rsidRPr="00714767">
        <w:rPr>
          <w:rFonts w:ascii="Arial" w:hAnsi="Arial" w:cs="Arial"/>
          <w:spacing w:val="-3"/>
          <w:sz w:val="24"/>
        </w:rPr>
        <w:t xml:space="preserve"> report. </w:t>
      </w:r>
    </w:p>
    <w:p w14:paraId="33C797BD" w14:textId="77777777" w:rsidR="00714767" w:rsidRPr="00714767" w:rsidRDefault="00714767" w:rsidP="00714767">
      <w:pPr>
        <w:tabs>
          <w:tab w:val="left" w:pos="0"/>
        </w:tabs>
        <w:suppressAutoHyphens/>
        <w:jc w:val="both"/>
        <w:rPr>
          <w:rFonts w:ascii="Arial" w:hAnsi="Arial" w:cs="Arial"/>
          <w:spacing w:val="-3"/>
          <w:sz w:val="24"/>
        </w:rPr>
      </w:pPr>
    </w:p>
    <w:p w14:paraId="0B1502B5"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p>
    <w:p w14:paraId="40159373" w14:textId="77777777" w:rsidR="00714767" w:rsidRPr="00714767" w:rsidRDefault="00714767" w:rsidP="00714767">
      <w:pPr>
        <w:tabs>
          <w:tab w:val="left" w:pos="0"/>
        </w:tabs>
        <w:suppressAutoHyphens/>
        <w:jc w:val="both"/>
        <w:rPr>
          <w:rFonts w:ascii="Arial" w:hAnsi="Arial" w:cs="Arial"/>
          <w:spacing w:val="-3"/>
          <w:sz w:val="24"/>
        </w:rPr>
      </w:pPr>
    </w:p>
    <w:p w14:paraId="16C67760" w14:textId="77777777" w:rsidR="00714767" w:rsidRPr="00714767" w:rsidRDefault="00714767" w:rsidP="00714767">
      <w:pPr>
        <w:pStyle w:val="Heading3"/>
        <w:tabs>
          <w:tab w:val="clear" w:pos="720"/>
        </w:tabs>
        <w:rPr>
          <w:rFonts w:ascii="Arial" w:hAnsi="Arial" w:cs="Arial"/>
        </w:rPr>
      </w:pPr>
      <w:r w:rsidRPr="00714767">
        <w:rPr>
          <w:rFonts w:ascii="Arial" w:hAnsi="Arial" w:cs="Arial"/>
        </w:rPr>
        <w:t xml:space="preserve">100 PERSONAL SERVICES </w:t>
      </w:r>
    </w:p>
    <w:p w14:paraId="56DE541F" w14:textId="77777777" w:rsidR="00714767" w:rsidRPr="00714767" w:rsidRDefault="00714767" w:rsidP="00714767">
      <w:pPr>
        <w:rPr>
          <w:rFonts w:ascii="Arial" w:hAnsi="Arial" w:cs="Arial"/>
        </w:rPr>
      </w:pPr>
    </w:p>
    <w:p w14:paraId="2A4E1695" w14:textId="77777777" w:rsidR="00714767" w:rsidRPr="00714767" w:rsidRDefault="00714767" w:rsidP="00714767">
      <w:pPr>
        <w:rPr>
          <w:rFonts w:ascii="Arial" w:hAnsi="Arial" w:cs="Arial"/>
        </w:rPr>
      </w:pPr>
      <w:r w:rsidRPr="00714767">
        <w:rPr>
          <w:rFonts w:ascii="Arial" w:hAnsi="Arial" w:cs="Arial"/>
        </w:rPr>
        <w:tab/>
      </w:r>
    </w:p>
    <w:p w14:paraId="10C52C7F" w14:textId="77777777" w:rsidR="00714767" w:rsidRDefault="00714767" w:rsidP="00714767">
      <w:pPr>
        <w:tabs>
          <w:tab w:val="left" w:pos="0"/>
        </w:tabs>
        <w:suppressAutoHyphens/>
        <w:jc w:val="both"/>
        <w:rPr>
          <w:rFonts w:ascii="Arial" w:hAnsi="Arial" w:cs="Arial"/>
          <w:spacing w:val="-3"/>
          <w:sz w:val="24"/>
        </w:rPr>
      </w:pPr>
      <w:r>
        <w:rPr>
          <w:rFonts w:ascii="Arial" w:hAnsi="Arial" w:cs="Arial"/>
          <w:spacing w:val="-3"/>
          <w:sz w:val="24"/>
        </w:rPr>
        <w:tab/>
      </w:r>
      <w:r w:rsidRPr="00714767">
        <w:rPr>
          <w:rFonts w:ascii="Arial" w:hAnsi="Arial" w:cs="Arial"/>
          <w:spacing w:val="-3"/>
          <w:sz w:val="24"/>
        </w:rPr>
        <w:t>115</w:t>
      </w:r>
      <w:r w:rsidRPr="00714767">
        <w:rPr>
          <w:rFonts w:ascii="Arial" w:hAnsi="Arial" w:cs="Arial"/>
          <w:spacing w:val="-3"/>
          <w:sz w:val="24"/>
        </w:rPr>
        <w:tab/>
        <w:t>Overtime Compensation with Fringe B</w:t>
      </w:r>
      <w:r>
        <w:rPr>
          <w:rFonts w:ascii="Arial" w:hAnsi="Arial" w:cs="Arial"/>
          <w:spacing w:val="-3"/>
          <w:sz w:val="24"/>
        </w:rPr>
        <w:t>enefits</w:t>
      </w:r>
    </w:p>
    <w:p w14:paraId="7748B9DB" w14:textId="77777777" w:rsidR="00714767" w:rsidRPr="00714767" w:rsidRDefault="00714767" w:rsidP="00714767">
      <w:pPr>
        <w:tabs>
          <w:tab w:val="left" w:pos="0"/>
        </w:tabs>
        <w:suppressAutoHyphens/>
        <w:jc w:val="both"/>
        <w:rPr>
          <w:rFonts w:ascii="Arial" w:hAnsi="Arial" w:cs="Arial"/>
          <w:spacing w:val="-3"/>
          <w:sz w:val="24"/>
        </w:rPr>
      </w:pPr>
    </w:p>
    <w:p w14:paraId="3C0F0FD4" w14:textId="77777777" w:rsidR="00714767" w:rsidRPr="00714767" w:rsidRDefault="00714767" w:rsidP="00714767">
      <w:pPr>
        <w:tabs>
          <w:tab w:val="left" w:pos="0"/>
        </w:tabs>
        <w:suppressAutoHyphens/>
        <w:jc w:val="both"/>
        <w:rPr>
          <w:rFonts w:ascii="Arial" w:hAnsi="Arial" w:cs="Arial"/>
          <w:spacing w:val="-3"/>
          <w:sz w:val="24"/>
        </w:rPr>
      </w:pPr>
      <w:r>
        <w:rPr>
          <w:rFonts w:ascii="Arial" w:hAnsi="Arial" w:cs="Arial"/>
          <w:spacing w:val="-3"/>
          <w:sz w:val="24"/>
        </w:rPr>
        <w:tab/>
      </w:r>
      <w:r w:rsidRPr="00714767">
        <w:rPr>
          <w:rFonts w:ascii="Arial" w:hAnsi="Arial" w:cs="Arial"/>
          <w:spacing w:val="-3"/>
          <w:sz w:val="24"/>
        </w:rPr>
        <w:t xml:space="preserve">132 </w:t>
      </w:r>
      <w:r w:rsidRPr="00714767">
        <w:rPr>
          <w:rFonts w:ascii="Arial" w:hAnsi="Arial" w:cs="Arial"/>
          <w:spacing w:val="-3"/>
          <w:sz w:val="24"/>
        </w:rPr>
        <w:tab/>
        <w:t>Unemployment Compensation Insurance</w:t>
      </w:r>
    </w:p>
    <w:p w14:paraId="28DF08DD" w14:textId="77777777" w:rsidR="00714767" w:rsidRDefault="00714767" w:rsidP="00714767">
      <w:pPr>
        <w:tabs>
          <w:tab w:val="left" w:pos="0"/>
        </w:tabs>
        <w:suppressAutoHyphens/>
        <w:jc w:val="both"/>
        <w:rPr>
          <w:rFonts w:ascii="Arial" w:hAnsi="Arial" w:cs="Arial"/>
          <w:spacing w:val="-3"/>
          <w:sz w:val="24"/>
        </w:rPr>
      </w:pPr>
      <w:r>
        <w:rPr>
          <w:rFonts w:ascii="Arial" w:hAnsi="Arial" w:cs="Arial"/>
          <w:spacing w:val="-3"/>
          <w:sz w:val="24"/>
        </w:rPr>
        <w:tab/>
      </w:r>
    </w:p>
    <w:p w14:paraId="0F63DFC1" w14:textId="77777777" w:rsidR="00714767" w:rsidRDefault="00714767" w:rsidP="00714767">
      <w:pPr>
        <w:tabs>
          <w:tab w:val="left" w:pos="0"/>
        </w:tabs>
        <w:suppressAutoHyphens/>
        <w:jc w:val="both"/>
        <w:rPr>
          <w:rFonts w:ascii="Arial" w:hAnsi="Arial" w:cs="Arial"/>
          <w:spacing w:val="-3"/>
          <w:sz w:val="24"/>
        </w:rPr>
      </w:pPr>
      <w:r>
        <w:rPr>
          <w:rFonts w:ascii="Arial" w:hAnsi="Arial" w:cs="Arial"/>
          <w:spacing w:val="-3"/>
          <w:sz w:val="24"/>
        </w:rPr>
        <w:tab/>
        <w:t>133</w:t>
      </w:r>
      <w:r>
        <w:rPr>
          <w:rFonts w:ascii="Arial" w:hAnsi="Arial" w:cs="Arial"/>
          <w:spacing w:val="-3"/>
          <w:sz w:val="24"/>
        </w:rPr>
        <w:tab/>
      </w:r>
      <w:r w:rsidRPr="00714767">
        <w:rPr>
          <w:rFonts w:ascii="Arial" w:hAnsi="Arial" w:cs="Arial"/>
          <w:spacing w:val="-3"/>
          <w:sz w:val="24"/>
        </w:rPr>
        <w:t>Educational Expenses - Educatio</w:t>
      </w:r>
      <w:r>
        <w:rPr>
          <w:rFonts w:ascii="Arial" w:hAnsi="Arial" w:cs="Arial"/>
          <w:spacing w:val="-3"/>
          <w:sz w:val="24"/>
        </w:rPr>
        <w:t>nal and training expenses incurred by</w:t>
      </w:r>
    </w:p>
    <w:p w14:paraId="058B9DF3" w14:textId="68F74875" w:rsidR="00714767" w:rsidRPr="00714767" w:rsidRDefault="00714767" w:rsidP="00714767">
      <w:pPr>
        <w:tabs>
          <w:tab w:val="left" w:pos="0"/>
        </w:tabs>
        <w:suppressAutoHyphens/>
        <w:ind w:left="1440"/>
        <w:jc w:val="both"/>
        <w:rPr>
          <w:rFonts w:ascii="Arial" w:hAnsi="Arial" w:cs="Arial"/>
          <w:spacing w:val="-3"/>
          <w:sz w:val="24"/>
        </w:rPr>
      </w:pPr>
      <w:r w:rsidRPr="00714767">
        <w:rPr>
          <w:rFonts w:ascii="Arial" w:hAnsi="Arial" w:cs="Arial"/>
          <w:spacing w:val="-3"/>
          <w:sz w:val="24"/>
        </w:rPr>
        <w:t>the</w:t>
      </w:r>
      <w:r>
        <w:rPr>
          <w:rFonts w:ascii="Arial" w:hAnsi="Arial" w:cs="Arial"/>
          <w:spacing w:val="-3"/>
          <w:sz w:val="24"/>
        </w:rPr>
        <w:t xml:space="preserve"> office for courses </w:t>
      </w:r>
      <w:r w:rsidRPr="00714767">
        <w:rPr>
          <w:rFonts w:ascii="Arial" w:hAnsi="Arial" w:cs="Arial"/>
          <w:spacing w:val="-3"/>
          <w:sz w:val="24"/>
        </w:rPr>
        <w:t xml:space="preserve">approved by the </w:t>
      </w:r>
      <w:r w:rsidR="00A213D4">
        <w:rPr>
          <w:rFonts w:ascii="Arial" w:hAnsi="Arial" w:cs="Arial"/>
          <w:spacing w:val="-3"/>
          <w:sz w:val="24"/>
        </w:rPr>
        <w:t>Office</w:t>
      </w:r>
      <w:r w:rsidRPr="00714767">
        <w:rPr>
          <w:rFonts w:ascii="Arial" w:hAnsi="Arial" w:cs="Arial"/>
          <w:spacing w:val="-3"/>
          <w:sz w:val="24"/>
        </w:rPr>
        <w:t xml:space="preserve"> of Property Valuat</w:t>
      </w:r>
      <w:r>
        <w:rPr>
          <w:rFonts w:ascii="Arial" w:hAnsi="Arial" w:cs="Arial"/>
          <w:spacing w:val="-3"/>
          <w:sz w:val="24"/>
        </w:rPr>
        <w:t xml:space="preserve">ion. </w:t>
      </w:r>
      <w:r w:rsidRPr="00714767">
        <w:rPr>
          <w:rFonts w:ascii="Arial" w:hAnsi="Arial" w:cs="Arial"/>
          <w:spacing w:val="-3"/>
          <w:sz w:val="24"/>
        </w:rPr>
        <w:t>(</w:t>
      </w:r>
      <w:proofErr w:type="gramStart"/>
      <w:r w:rsidRPr="00714767">
        <w:rPr>
          <w:rFonts w:ascii="Arial" w:hAnsi="Arial" w:cs="Arial"/>
          <w:spacing w:val="-3"/>
          <w:sz w:val="24"/>
        </w:rPr>
        <w:t>i.e.</w:t>
      </w:r>
      <w:proofErr w:type="gramEnd"/>
      <w:r w:rsidRPr="00714767">
        <w:rPr>
          <w:rFonts w:ascii="Arial" w:hAnsi="Arial" w:cs="Arial"/>
          <w:spacing w:val="-3"/>
          <w:sz w:val="24"/>
        </w:rPr>
        <w:t xml:space="preserve"> tuition expenses)</w:t>
      </w:r>
    </w:p>
    <w:p w14:paraId="5837148B" w14:textId="77777777" w:rsidR="00714767" w:rsidRPr="00714767" w:rsidRDefault="00714767" w:rsidP="00714767">
      <w:pPr>
        <w:tabs>
          <w:tab w:val="left" w:pos="0"/>
        </w:tabs>
        <w:suppressAutoHyphens/>
        <w:jc w:val="both"/>
        <w:rPr>
          <w:rFonts w:ascii="Arial" w:hAnsi="Arial" w:cs="Arial"/>
          <w:spacing w:val="-3"/>
          <w:sz w:val="24"/>
        </w:rPr>
      </w:pPr>
    </w:p>
    <w:p w14:paraId="541C0B36"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 xml:space="preserve">135 </w:t>
      </w:r>
      <w:r w:rsidRPr="00714767">
        <w:rPr>
          <w:rFonts w:ascii="Arial" w:hAnsi="Arial" w:cs="Arial"/>
          <w:spacing w:val="-3"/>
          <w:sz w:val="24"/>
        </w:rPr>
        <w:tab/>
        <w:t>Bonds - PVA performance and surety bonds.</w:t>
      </w:r>
    </w:p>
    <w:p w14:paraId="52E6F3FA" w14:textId="77777777" w:rsidR="00714767" w:rsidRPr="00714767" w:rsidRDefault="00714767" w:rsidP="00714767">
      <w:pPr>
        <w:tabs>
          <w:tab w:val="left" w:pos="0"/>
        </w:tabs>
        <w:suppressAutoHyphens/>
        <w:jc w:val="both"/>
        <w:rPr>
          <w:rFonts w:ascii="Arial" w:hAnsi="Arial" w:cs="Arial"/>
          <w:spacing w:val="-3"/>
          <w:sz w:val="24"/>
        </w:rPr>
      </w:pPr>
    </w:p>
    <w:p w14:paraId="012AA41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136</w:t>
      </w:r>
      <w:r w:rsidRPr="00714767">
        <w:rPr>
          <w:rFonts w:ascii="Arial" w:hAnsi="Arial" w:cs="Arial"/>
          <w:spacing w:val="-3"/>
          <w:sz w:val="24"/>
        </w:rPr>
        <w:tab/>
        <w:t>Uniforms-Rental or Purchase</w:t>
      </w:r>
    </w:p>
    <w:p w14:paraId="5BE62A99" w14:textId="77777777" w:rsidR="00714767" w:rsidRPr="00714767" w:rsidRDefault="00714767" w:rsidP="00714767">
      <w:pPr>
        <w:tabs>
          <w:tab w:val="left" w:pos="0"/>
        </w:tabs>
        <w:suppressAutoHyphens/>
        <w:jc w:val="both"/>
        <w:rPr>
          <w:rFonts w:ascii="Arial" w:hAnsi="Arial" w:cs="Arial"/>
          <w:spacing w:val="-3"/>
          <w:sz w:val="24"/>
        </w:rPr>
      </w:pPr>
    </w:p>
    <w:p w14:paraId="27FD0F6B" w14:textId="77777777" w:rsidR="00714767" w:rsidRDefault="00714767" w:rsidP="00714767">
      <w:pPr>
        <w:tabs>
          <w:tab w:val="left" w:pos="0"/>
        </w:tabs>
        <w:suppressAutoHyphens/>
        <w:rPr>
          <w:rFonts w:ascii="Arial" w:hAnsi="Arial" w:cs="Arial"/>
          <w:spacing w:val="-3"/>
          <w:sz w:val="24"/>
        </w:rPr>
      </w:pPr>
      <w:r w:rsidRPr="00714767">
        <w:rPr>
          <w:rFonts w:ascii="Arial" w:hAnsi="Arial" w:cs="Arial"/>
          <w:spacing w:val="-3"/>
          <w:sz w:val="24"/>
        </w:rPr>
        <w:tab/>
        <w:t xml:space="preserve">138 </w:t>
      </w:r>
      <w:r w:rsidRPr="00714767">
        <w:rPr>
          <w:rFonts w:ascii="Arial" w:hAnsi="Arial" w:cs="Arial"/>
          <w:spacing w:val="-3"/>
          <w:sz w:val="24"/>
        </w:rPr>
        <w:tab/>
        <w:t>Automobile Liability Insurance - R</w:t>
      </w:r>
      <w:r>
        <w:rPr>
          <w:rFonts w:ascii="Arial" w:hAnsi="Arial" w:cs="Arial"/>
          <w:spacing w:val="-3"/>
          <w:sz w:val="24"/>
        </w:rPr>
        <w:t>eimbursement of automobile liability insurance</w:t>
      </w:r>
    </w:p>
    <w:p w14:paraId="26C29224" w14:textId="4DAC147F" w:rsidR="00714767" w:rsidRPr="00714767" w:rsidRDefault="00714767" w:rsidP="00714767">
      <w:pPr>
        <w:tabs>
          <w:tab w:val="left" w:pos="0"/>
        </w:tabs>
        <w:suppressAutoHyphens/>
        <w:rPr>
          <w:rFonts w:ascii="Arial" w:hAnsi="Arial" w:cs="Arial"/>
          <w:spacing w:val="-3"/>
          <w:sz w:val="24"/>
        </w:rPr>
      </w:pPr>
      <w:r>
        <w:rPr>
          <w:rFonts w:ascii="Arial" w:hAnsi="Arial" w:cs="Arial"/>
          <w:spacing w:val="-3"/>
          <w:sz w:val="24"/>
        </w:rPr>
        <w:tab/>
      </w:r>
      <w:r>
        <w:rPr>
          <w:rFonts w:ascii="Arial" w:hAnsi="Arial" w:cs="Arial"/>
          <w:spacing w:val="-3"/>
          <w:sz w:val="24"/>
        </w:rPr>
        <w:tab/>
      </w:r>
      <w:r w:rsidRPr="00714767">
        <w:rPr>
          <w:rFonts w:ascii="Arial" w:hAnsi="Arial" w:cs="Arial"/>
          <w:spacing w:val="-3"/>
          <w:sz w:val="24"/>
        </w:rPr>
        <w:t>rid</w:t>
      </w:r>
      <w:r>
        <w:rPr>
          <w:rFonts w:ascii="Arial" w:hAnsi="Arial" w:cs="Arial"/>
          <w:spacing w:val="-3"/>
          <w:sz w:val="24"/>
        </w:rPr>
        <w:t xml:space="preserve">er or the purchase of </w:t>
      </w:r>
      <w:r w:rsidRPr="00714767">
        <w:rPr>
          <w:rFonts w:ascii="Arial" w:hAnsi="Arial" w:cs="Arial"/>
          <w:spacing w:val="-3"/>
          <w:sz w:val="24"/>
        </w:rPr>
        <w:t>automobile insurance.</w:t>
      </w:r>
    </w:p>
    <w:p w14:paraId="116D2435" w14:textId="77777777" w:rsidR="00714767" w:rsidRPr="00714767" w:rsidRDefault="00714767" w:rsidP="00714767">
      <w:pPr>
        <w:tabs>
          <w:tab w:val="left" w:pos="0"/>
        </w:tabs>
        <w:suppressAutoHyphens/>
        <w:jc w:val="both"/>
        <w:rPr>
          <w:rFonts w:ascii="Arial" w:hAnsi="Arial" w:cs="Arial"/>
          <w:spacing w:val="-3"/>
          <w:sz w:val="24"/>
        </w:rPr>
      </w:pPr>
    </w:p>
    <w:p w14:paraId="2312B06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 xml:space="preserve">142 </w:t>
      </w:r>
      <w:r w:rsidRPr="00714767">
        <w:rPr>
          <w:rFonts w:ascii="Arial" w:hAnsi="Arial" w:cs="Arial"/>
          <w:spacing w:val="-3"/>
          <w:sz w:val="24"/>
        </w:rPr>
        <w:tab/>
        <w:t xml:space="preserve">Auditing Services </w:t>
      </w:r>
    </w:p>
    <w:p w14:paraId="1F069DF7" w14:textId="77777777" w:rsidR="00714767" w:rsidRPr="00714767" w:rsidRDefault="00714767" w:rsidP="00714767">
      <w:pPr>
        <w:tabs>
          <w:tab w:val="left" w:pos="0"/>
        </w:tabs>
        <w:suppressAutoHyphens/>
        <w:jc w:val="both"/>
        <w:rPr>
          <w:rFonts w:ascii="Arial" w:hAnsi="Arial" w:cs="Arial"/>
          <w:spacing w:val="-3"/>
          <w:sz w:val="24"/>
        </w:rPr>
      </w:pPr>
    </w:p>
    <w:p w14:paraId="5BE6BCD5" w14:textId="77777777" w:rsidR="00714767" w:rsidRDefault="00714767" w:rsidP="00714767">
      <w:pPr>
        <w:tabs>
          <w:tab w:val="left" w:pos="0"/>
        </w:tabs>
        <w:suppressAutoHyphens/>
        <w:ind w:left="720" w:hanging="720"/>
        <w:jc w:val="both"/>
        <w:rPr>
          <w:rFonts w:ascii="Arial" w:hAnsi="Arial" w:cs="Arial"/>
          <w:spacing w:val="-3"/>
          <w:sz w:val="24"/>
        </w:rPr>
      </w:pPr>
      <w:r w:rsidRPr="00714767">
        <w:rPr>
          <w:rFonts w:ascii="Arial" w:hAnsi="Arial" w:cs="Arial"/>
          <w:spacing w:val="-3"/>
          <w:sz w:val="24"/>
        </w:rPr>
        <w:tab/>
        <w:t xml:space="preserve">149 </w:t>
      </w:r>
      <w:r>
        <w:rPr>
          <w:rFonts w:ascii="Arial" w:hAnsi="Arial" w:cs="Arial"/>
          <w:spacing w:val="-3"/>
          <w:sz w:val="24"/>
        </w:rPr>
        <w:tab/>
      </w:r>
      <w:r w:rsidRPr="00714767">
        <w:rPr>
          <w:rFonts w:ascii="Arial" w:hAnsi="Arial" w:cs="Arial"/>
          <w:spacing w:val="-3"/>
          <w:sz w:val="24"/>
        </w:rPr>
        <w:t>Professional Contractual Services -</w:t>
      </w:r>
      <w:r>
        <w:rPr>
          <w:rFonts w:ascii="Arial" w:hAnsi="Arial" w:cs="Arial"/>
          <w:spacing w:val="-3"/>
          <w:sz w:val="24"/>
        </w:rPr>
        <w:t xml:space="preserve"> Services of a </w:t>
      </w:r>
      <w:r w:rsidRPr="00714767">
        <w:rPr>
          <w:rFonts w:ascii="Arial" w:hAnsi="Arial" w:cs="Arial"/>
          <w:spacing w:val="-3"/>
          <w:sz w:val="24"/>
        </w:rPr>
        <w:t xml:space="preserve">professional appraiser or </w:t>
      </w:r>
    </w:p>
    <w:p w14:paraId="3DE728BF" w14:textId="77777777" w:rsidR="00714767" w:rsidRPr="00714767" w:rsidRDefault="00714767" w:rsidP="00714767">
      <w:pPr>
        <w:tabs>
          <w:tab w:val="left" w:pos="0"/>
        </w:tabs>
        <w:suppressAutoHyphens/>
        <w:ind w:left="720" w:hanging="720"/>
        <w:jc w:val="both"/>
        <w:rPr>
          <w:rFonts w:ascii="Arial" w:hAnsi="Arial" w:cs="Arial"/>
          <w:spacing w:val="-3"/>
          <w:sz w:val="24"/>
        </w:rPr>
      </w:pPr>
      <w:r>
        <w:rPr>
          <w:rFonts w:ascii="Arial" w:hAnsi="Arial" w:cs="Arial"/>
          <w:spacing w:val="-3"/>
          <w:sz w:val="24"/>
        </w:rPr>
        <w:tab/>
      </w:r>
      <w:r>
        <w:rPr>
          <w:rFonts w:ascii="Arial" w:hAnsi="Arial" w:cs="Arial"/>
          <w:spacing w:val="-3"/>
          <w:sz w:val="24"/>
        </w:rPr>
        <w:tab/>
      </w:r>
      <w:r w:rsidRPr="00714767">
        <w:rPr>
          <w:rFonts w:ascii="Arial" w:hAnsi="Arial" w:cs="Arial"/>
          <w:spacing w:val="-3"/>
          <w:sz w:val="24"/>
        </w:rPr>
        <w:t xml:space="preserve">consultant 1099 Reportable). </w:t>
      </w:r>
    </w:p>
    <w:p w14:paraId="6812FA68"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p>
    <w:p w14:paraId="3B1D4B83" w14:textId="77777777" w:rsidR="00714767" w:rsidRPr="00714767" w:rsidRDefault="00714767" w:rsidP="00714767">
      <w:pPr>
        <w:tabs>
          <w:tab w:val="left" w:pos="0"/>
        </w:tabs>
        <w:suppressAutoHyphens/>
        <w:ind w:left="1440" w:hanging="720"/>
        <w:jc w:val="both"/>
        <w:rPr>
          <w:rFonts w:ascii="Arial" w:hAnsi="Arial" w:cs="Arial"/>
          <w:spacing w:val="-3"/>
          <w:sz w:val="24"/>
        </w:rPr>
      </w:pPr>
      <w:r w:rsidRPr="00714767">
        <w:rPr>
          <w:rFonts w:ascii="Arial" w:hAnsi="Arial" w:cs="Arial"/>
          <w:spacing w:val="-3"/>
          <w:sz w:val="24"/>
        </w:rPr>
        <w:t xml:space="preserve">199 </w:t>
      </w:r>
      <w:r w:rsidRPr="00714767">
        <w:rPr>
          <w:rFonts w:ascii="Arial" w:hAnsi="Arial" w:cs="Arial"/>
          <w:spacing w:val="-3"/>
          <w:sz w:val="24"/>
        </w:rPr>
        <w:tab/>
        <w:t xml:space="preserve">Additional </w:t>
      </w:r>
      <w:r w:rsidRPr="00714767">
        <w:rPr>
          <w:rFonts w:ascii="Arial" w:hAnsi="Arial" w:cs="Arial"/>
          <w:b/>
          <w:spacing w:val="-3"/>
          <w:sz w:val="24"/>
        </w:rPr>
        <w:t>“OX”</w:t>
      </w:r>
      <w:r w:rsidRPr="00714767">
        <w:rPr>
          <w:rFonts w:ascii="Arial" w:hAnsi="Arial" w:cs="Arial"/>
          <w:spacing w:val="-3"/>
          <w:sz w:val="24"/>
        </w:rPr>
        <w:t xml:space="preserve"> Deputy Expense- </w:t>
      </w:r>
      <w:r w:rsidRPr="00714767">
        <w:rPr>
          <w:rFonts w:ascii="Arial" w:hAnsi="Arial" w:cs="Arial"/>
          <w:b/>
          <w:spacing w:val="-3"/>
          <w:sz w:val="24"/>
        </w:rPr>
        <w:t xml:space="preserve">“OX” </w:t>
      </w:r>
      <w:r w:rsidRPr="00714767">
        <w:rPr>
          <w:rFonts w:ascii="Arial" w:hAnsi="Arial" w:cs="Arial"/>
          <w:spacing w:val="-3"/>
          <w:sz w:val="24"/>
        </w:rPr>
        <w:t xml:space="preserve">Deputy salaries paid from local funds. </w:t>
      </w:r>
    </w:p>
    <w:p w14:paraId="6DE6B15C" w14:textId="77777777" w:rsidR="00714767" w:rsidRPr="00714767" w:rsidRDefault="00714767" w:rsidP="00714767">
      <w:pPr>
        <w:tabs>
          <w:tab w:val="left" w:pos="0"/>
        </w:tabs>
        <w:suppressAutoHyphens/>
        <w:ind w:left="1440" w:hanging="720"/>
        <w:jc w:val="both"/>
        <w:rPr>
          <w:rFonts w:ascii="Arial" w:hAnsi="Arial" w:cs="Arial"/>
          <w:b/>
          <w:spacing w:val="-3"/>
          <w:sz w:val="24"/>
        </w:rPr>
      </w:pPr>
    </w:p>
    <w:p w14:paraId="7EEFC715" w14:textId="77777777" w:rsidR="00714767" w:rsidRPr="00714767" w:rsidRDefault="00714767" w:rsidP="00714767">
      <w:pPr>
        <w:tabs>
          <w:tab w:val="left" w:pos="0"/>
        </w:tabs>
        <w:suppressAutoHyphens/>
        <w:jc w:val="both"/>
        <w:rPr>
          <w:rFonts w:ascii="Arial" w:hAnsi="Arial" w:cs="Arial"/>
          <w:spacing w:val="-3"/>
          <w:sz w:val="24"/>
        </w:rPr>
      </w:pPr>
    </w:p>
    <w:p w14:paraId="4FB562BE" w14:textId="642A70E7" w:rsidR="00714767" w:rsidRPr="00714767" w:rsidRDefault="00714767" w:rsidP="00714767">
      <w:pPr>
        <w:tabs>
          <w:tab w:val="left" w:pos="0"/>
        </w:tabs>
        <w:suppressAutoHyphens/>
        <w:jc w:val="both"/>
        <w:rPr>
          <w:rFonts w:ascii="Arial" w:hAnsi="Arial" w:cs="Arial"/>
          <w:b/>
          <w:i/>
          <w:spacing w:val="-3"/>
          <w:sz w:val="24"/>
        </w:rPr>
      </w:pPr>
      <w:r w:rsidRPr="00714767">
        <w:rPr>
          <w:rFonts w:ascii="Arial" w:hAnsi="Arial" w:cs="Arial"/>
          <w:b/>
          <w:i/>
          <w:spacing w:val="-3"/>
          <w:sz w:val="24"/>
        </w:rPr>
        <w:t xml:space="preserve">NOTE: Base Billing/Deputy Hire amount is not 199 (1) Base Billing on Page 16 does not have an Object Code. </w:t>
      </w:r>
    </w:p>
    <w:p w14:paraId="7C9A0570" w14:textId="77777777" w:rsidR="00714767" w:rsidRPr="00714767" w:rsidRDefault="00714767" w:rsidP="00714767">
      <w:pPr>
        <w:tabs>
          <w:tab w:val="left" w:pos="0"/>
        </w:tabs>
        <w:suppressAutoHyphens/>
        <w:jc w:val="both"/>
        <w:rPr>
          <w:rFonts w:ascii="Arial" w:hAnsi="Arial" w:cs="Arial"/>
          <w:spacing w:val="-3"/>
          <w:sz w:val="24"/>
        </w:rPr>
      </w:pPr>
    </w:p>
    <w:p w14:paraId="3BCF818A" w14:textId="77777777" w:rsidR="00714767" w:rsidRDefault="00714767">
      <w:pPr>
        <w:rPr>
          <w:rFonts w:ascii="Arial" w:hAnsi="Arial" w:cs="Arial"/>
        </w:rPr>
      </w:pPr>
    </w:p>
    <w:p w14:paraId="22A95BAF" w14:textId="77777777" w:rsidR="00714767" w:rsidRDefault="00714767">
      <w:pPr>
        <w:rPr>
          <w:rFonts w:ascii="Arial" w:hAnsi="Arial" w:cs="Arial"/>
        </w:rPr>
      </w:pPr>
    </w:p>
    <w:p w14:paraId="562F062A" w14:textId="77777777" w:rsidR="00714767" w:rsidRDefault="00714767">
      <w:pPr>
        <w:rPr>
          <w:rFonts w:ascii="Arial" w:hAnsi="Arial" w:cs="Arial"/>
        </w:rPr>
      </w:pPr>
    </w:p>
    <w:p w14:paraId="650C5EEF" w14:textId="4B3A3ED6" w:rsidR="00714767" w:rsidRDefault="00714767">
      <w:pPr>
        <w:rPr>
          <w:rFonts w:ascii="Arial" w:hAnsi="Arial" w:cs="Arial"/>
        </w:rPr>
      </w:pPr>
    </w:p>
    <w:p w14:paraId="14896752" w14:textId="764D6484" w:rsidR="00E640AC" w:rsidRDefault="00E640AC">
      <w:pPr>
        <w:rPr>
          <w:rFonts w:ascii="Arial" w:hAnsi="Arial" w:cs="Arial"/>
        </w:rPr>
      </w:pPr>
    </w:p>
    <w:p w14:paraId="121610D8" w14:textId="7390EFBA" w:rsidR="00E640AC" w:rsidRDefault="00E640AC">
      <w:pPr>
        <w:rPr>
          <w:rFonts w:ascii="Arial" w:hAnsi="Arial" w:cs="Arial"/>
        </w:rPr>
      </w:pPr>
    </w:p>
    <w:p w14:paraId="1A49BACB" w14:textId="77777777" w:rsidR="00E640AC" w:rsidRDefault="00E640AC">
      <w:pPr>
        <w:rPr>
          <w:rFonts w:ascii="Arial" w:hAnsi="Arial" w:cs="Arial"/>
        </w:rPr>
      </w:pPr>
    </w:p>
    <w:p w14:paraId="26A2E352" w14:textId="77777777" w:rsidR="00714767" w:rsidRDefault="00714767">
      <w:pPr>
        <w:rPr>
          <w:rFonts w:ascii="Arial" w:hAnsi="Arial" w:cs="Arial"/>
        </w:rPr>
      </w:pPr>
    </w:p>
    <w:p w14:paraId="51F79B3A" w14:textId="77777777" w:rsidR="00714767" w:rsidRDefault="00714767">
      <w:pPr>
        <w:rPr>
          <w:rFonts w:ascii="Arial" w:hAnsi="Arial" w:cs="Arial"/>
        </w:rPr>
      </w:pPr>
    </w:p>
    <w:p w14:paraId="230AE321" w14:textId="77777777" w:rsidR="00714767" w:rsidRDefault="00714767">
      <w:pPr>
        <w:rPr>
          <w:rFonts w:ascii="Arial" w:hAnsi="Arial" w:cs="Arial"/>
        </w:rPr>
      </w:pPr>
    </w:p>
    <w:p w14:paraId="73B82168" w14:textId="77777777" w:rsidR="00714767" w:rsidRPr="00714767" w:rsidRDefault="00714767" w:rsidP="00714767">
      <w:pPr>
        <w:pStyle w:val="Heading3"/>
        <w:tabs>
          <w:tab w:val="clear" w:pos="720"/>
        </w:tabs>
        <w:rPr>
          <w:rFonts w:ascii="Arial" w:hAnsi="Arial" w:cs="Arial"/>
        </w:rPr>
      </w:pPr>
      <w:r w:rsidRPr="00714767">
        <w:rPr>
          <w:rFonts w:ascii="Arial" w:hAnsi="Arial" w:cs="Arial"/>
        </w:rPr>
        <w:lastRenderedPageBreak/>
        <w:t>200 OTHER OPERATING EXPENSES</w:t>
      </w:r>
    </w:p>
    <w:p w14:paraId="79E68A5D" w14:textId="77777777" w:rsidR="00714767" w:rsidRPr="00714767" w:rsidRDefault="00714767" w:rsidP="00714767">
      <w:pPr>
        <w:tabs>
          <w:tab w:val="left" w:pos="0"/>
        </w:tabs>
        <w:suppressAutoHyphens/>
        <w:jc w:val="both"/>
        <w:rPr>
          <w:rFonts w:ascii="Arial" w:hAnsi="Arial" w:cs="Arial"/>
          <w:spacing w:val="-3"/>
          <w:sz w:val="24"/>
        </w:rPr>
      </w:pPr>
    </w:p>
    <w:p w14:paraId="1C570E18" w14:textId="77777777" w:rsidR="00714767" w:rsidRPr="00714767" w:rsidRDefault="00714767" w:rsidP="00714767">
      <w:pPr>
        <w:tabs>
          <w:tab w:val="left" w:pos="0"/>
        </w:tabs>
        <w:suppressAutoHyphens/>
        <w:jc w:val="both"/>
        <w:rPr>
          <w:rFonts w:ascii="Arial" w:hAnsi="Arial" w:cs="Arial"/>
          <w:spacing w:val="-3"/>
          <w:sz w:val="24"/>
        </w:rPr>
      </w:pPr>
    </w:p>
    <w:p w14:paraId="52C46F62"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u w:val="single"/>
        </w:rPr>
        <w:t>Rentals</w:t>
      </w:r>
    </w:p>
    <w:p w14:paraId="54F1D313" w14:textId="77777777" w:rsidR="00714767" w:rsidRPr="00714767" w:rsidRDefault="00714767" w:rsidP="00714767">
      <w:pPr>
        <w:tabs>
          <w:tab w:val="left" w:pos="0"/>
        </w:tabs>
        <w:suppressAutoHyphens/>
        <w:jc w:val="both"/>
        <w:rPr>
          <w:rFonts w:ascii="Arial" w:hAnsi="Arial" w:cs="Arial"/>
          <w:spacing w:val="-3"/>
          <w:sz w:val="24"/>
        </w:rPr>
      </w:pPr>
    </w:p>
    <w:p w14:paraId="5C3B5CE3"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223 Rental of Equipment</w:t>
      </w:r>
    </w:p>
    <w:p w14:paraId="6C675A43" w14:textId="77777777" w:rsidR="00714767" w:rsidRPr="00714767" w:rsidRDefault="00714767" w:rsidP="00714767">
      <w:pPr>
        <w:tabs>
          <w:tab w:val="left" w:pos="0"/>
        </w:tabs>
        <w:suppressAutoHyphens/>
        <w:jc w:val="both"/>
        <w:rPr>
          <w:rFonts w:ascii="Arial" w:hAnsi="Arial" w:cs="Arial"/>
          <w:spacing w:val="-3"/>
          <w:sz w:val="24"/>
        </w:rPr>
      </w:pPr>
    </w:p>
    <w:p w14:paraId="53FEA876"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224 Copy Machine Leasing and Rental</w:t>
      </w:r>
    </w:p>
    <w:p w14:paraId="6B9194E6" w14:textId="77777777" w:rsidR="00714767" w:rsidRPr="00714767" w:rsidRDefault="00714767" w:rsidP="00714767">
      <w:pPr>
        <w:tabs>
          <w:tab w:val="left" w:pos="0"/>
        </w:tabs>
        <w:suppressAutoHyphens/>
        <w:jc w:val="both"/>
        <w:rPr>
          <w:rFonts w:ascii="Arial" w:hAnsi="Arial" w:cs="Arial"/>
          <w:spacing w:val="-3"/>
          <w:sz w:val="24"/>
        </w:rPr>
      </w:pPr>
    </w:p>
    <w:p w14:paraId="4B0A3A2F"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 xml:space="preserve">226 Car Leasing and Rental </w:t>
      </w:r>
    </w:p>
    <w:p w14:paraId="6266F603" w14:textId="77777777" w:rsidR="00714767" w:rsidRPr="00714767" w:rsidRDefault="00714767" w:rsidP="00714767">
      <w:pPr>
        <w:tabs>
          <w:tab w:val="left" w:pos="0"/>
        </w:tabs>
        <w:suppressAutoHyphens/>
        <w:jc w:val="both"/>
        <w:rPr>
          <w:rFonts w:ascii="Arial" w:hAnsi="Arial" w:cs="Arial"/>
          <w:spacing w:val="-3"/>
          <w:sz w:val="24"/>
        </w:rPr>
      </w:pPr>
    </w:p>
    <w:p w14:paraId="22F8C23C"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229 Rentals Not Otherwise Classified</w:t>
      </w:r>
    </w:p>
    <w:p w14:paraId="3C4035EA" w14:textId="77777777" w:rsidR="00714767" w:rsidRPr="00714767" w:rsidRDefault="00714767" w:rsidP="00714767">
      <w:pPr>
        <w:tabs>
          <w:tab w:val="left" w:pos="0"/>
        </w:tabs>
        <w:suppressAutoHyphens/>
        <w:jc w:val="both"/>
        <w:rPr>
          <w:rFonts w:ascii="Arial" w:hAnsi="Arial" w:cs="Arial"/>
          <w:spacing w:val="-3"/>
          <w:sz w:val="24"/>
        </w:rPr>
      </w:pPr>
    </w:p>
    <w:p w14:paraId="06611BBE"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u w:val="single"/>
        </w:rPr>
        <w:t>Maintenance and Repairs</w:t>
      </w:r>
    </w:p>
    <w:p w14:paraId="5671F14F" w14:textId="77777777" w:rsidR="00714767" w:rsidRPr="00714767" w:rsidRDefault="00714767" w:rsidP="00714767">
      <w:pPr>
        <w:tabs>
          <w:tab w:val="left" w:pos="0"/>
        </w:tabs>
        <w:suppressAutoHyphens/>
        <w:jc w:val="both"/>
        <w:rPr>
          <w:rFonts w:ascii="Arial" w:hAnsi="Arial" w:cs="Arial"/>
          <w:spacing w:val="-3"/>
          <w:sz w:val="24"/>
        </w:rPr>
      </w:pPr>
    </w:p>
    <w:p w14:paraId="6C4340C2"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231 Maintenance of Buildings</w:t>
      </w:r>
    </w:p>
    <w:p w14:paraId="6B18433E" w14:textId="77777777" w:rsidR="00714767" w:rsidRPr="00714767" w:rsidRDefault="00714767" w:rsidP="00714767">
      <w:pPr>
        <w:tabs>
          <w:tab w:val="left" w:pos="0"/>
        </w:tabs>
        <w:suppressAutoHyphens/>
        <w:jc w:val="both"/>
        <w:rPr>
          <w:rFonts w:ascii="Arial" w:hAnsi="Arial" w:cs="Arial"/>
          <w:spacing w:val="-3"/>
          <w:sz w:val="24"/>
        </w:rPr>
      </w:pPr>
    </w:p>
    <w:p w14:paraId="1CD8899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r w:rsidRPr="00714767">
        <w:rPr>
          <w:rFonts w:ascii="Arial" w:hAnsi="Arial" w:cs="Arial"/>
          <w:spacing w:val="-3"/>
          <w:sz w:val="24"/>
        </w:rPr>
        <w:tab/>
        <w:t>232 Maintenance of Equipment</w:t>
      </w:r>
    </w:p>
    <w:p w14:paraId="3A2397F6" w14:textId="77777777" w:rsidR="00714767" w:rsidRPr="00714767" w:rsidRDefault="00714767" w:rsidP="00714767">
      <w:pPr>
        <w:tabs>
          <w:tab w:val="left" w:pos="0"/>
        </w:tabs>
        <w:suppressAutoHyphens/>
        <w:jc w:val="both"/>
        <w:rPr>
          <w:rFonts w:ascii="Arial" w:hAnsi="Arial" w:cs="Arial"/>
          <w:spacing w:val="-3"/>
          <w:sz w:val="24"/>
        </w:rPr>
      </w:pPr>
    </w:p>
    <w:p w14:paraId="028988FE"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233 Copy Machine Maintenance</w:t>
      </w:r>
    </w:p>
    <w:p w14:paraId="71593CD5" w14:textId="77777777" w:rsidR="00714767" w:rsidRPr="00714767" w:rsidRDefault="00714767" w:rsidP="00714767">
      <w:pPr>
        <w:tabs>
          <w:tab w:val="left" w:pos="0"/>
        </w:tabs>
        <w:suppressAutoHyphens/>
        <w:jc w:val="both"/>
        <w:rPr>
          <w:rFonts w:ascii="Arial" w:hAnsi="Arial" w:cs="Arial"/>
          <w:spacing w:val="-3"/>
          <w:sz w:val="24"/>
        </w:rPr>
      </w:pPr>
    </w:p>
    <w:p w14:paraId="077F98F1"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235 Maintenance of Vehicles</w:t>
      </w:r>
    </w:p>
    <w:p w14:paraId="451B0CC6"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p>
    <w:p w14:paraId="39C5DCC0"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236 Repairs Not Otherwise Classified</w:t>
      </w:r>
    </w:p>
    <w:p w14:paraId="76B27CE6" w14:textId="77777777" w:rsidR="00714767" w:rsidRPr="00714767" w:rsidRDefault="00714767" w:rsidP="00714767">
      <w:pPr>
        <w:tabs>
          <w:tab w:val="left" w:pos="0"/>
        </w:tabs>
        <w:suppressAutoHyphens/>
        <w:jc w:val="both"/>
        <w:rPr>
          <w:rFonts w:ascii="Arial" w:hAnsi="Arial" w:cs="Arial"/>
          <w:spacing w:val="-3"/>
          <w:sz w:val="24"/>
        </w:rPr>
      </w:pPr>
    </w:p>
    <w:p w14:paraId="386E8AE0"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u w:val="single"/>
        </w:rPr>
        <w:t>Postage and Related Services</w:t>
      </w:r>
    </w:p>
    <w:p w14:paraId="03D28F04" w14:textId="77777777" w:rsidR="00714767" w:rsidRPr="00714767" w:rsidRDefault="00714767" w:rsidP="00714767">
      <w:pPr>
        <w:tabs>
          <w:tab w:val="left" w:pos="0"/>
        </w:tabs>
        <w:suppressAutoHyphens/>
        <w:jc w:val="both"/>
        <w:rPr>
          <w:rFonts w:ascii="Arial" w:hAnsi="Arial" w:cs="Arial"/>
          <w:spacing w:val="-3"/>
          <w:sz w:val="24"/>
        </w:rPr>
      </w:pPr>
    </w:p>
    <w:p w14:paraId="3FC5458C"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241 Postage and Postage Meters</w:t>
      </w:r>
    </w:p>
    <w:p w14:paraId="0E09F570" w14:textId="77777777" w:rsidR="00714767" w:rsidRPr="00714767" w:rsidRDefault="00714767" w:rsidP="00714767">
      <w:pPr>
        <w:tabs>
          <w:tab w:val="left" w:pos="0"/>
        </w:tabs>
        <w:suppressAutoHyphens/>
        <w:jc w:val="both"/>
        <w:rPr>
          <w:rFonts w:ascii="Arial" w:hAnsi="Arial" w:cs="Arial"/>
          <w:spacing w:val="-3"/>
          <w:sz w:val="24"/>
        </w:rPr>
      </w:pPr>
    </w:p>
    <w:p w14:paraId="2F197A8B"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242 Freight and Other Parcel Deliveries</w:t>
      </w:r>
    </w:p>
    <w:p w14:paraId="7F7EEA74" w14:textId="77777777" w:rsidR="00714767" w:rsidRPr="00714767" w:rsidRDefault="00714767" w:rsidP="00714767">
      <w:pPr>
        <w:tabs>
          <w:tab w:val="left" w:pos="0"/>
        </w:tabs>
        <w:suppressAutoHyphens/>
        <w:jc w:val="both"/>
        <w:rPr>
          <w:rFonts w:ascii="Arial" w:hAnsi="Arial" w:cs="Arial"/>
          <w:spacing w:val="-3"/>
          <w:sz w:val="24"/>
        </w:rPr>
      </w:pPr>
    </w:p>
    <w:p w14:paraId="42F55AAD"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u w:val="single"/>
        </w:rPr>
        <w:t>Miscellaneous Services</w:t>
      </w:r>
    </w:p>
    <w:p w14:paraId="59A48679" w14:textId="77777777" w:rsidR="00714767" w:rsidRPr="00714767" w:rsidRDefault="00714767" w:rsidP="00714767">
      <w:pPr>
        <w:tabs>
          <w:tab w:val="left" w:pos="0"/>
        </w:tabs>
        <w:suppressAutoHyphens/>
        <w:jc w:val="both"/>
        <w:rPr>
          <w:rFonts w:ascii="Arial" w:hAnsi="Arial" w:cs="Arial"/>
          <w:spacing w:val="-3"/>
          <w:sz w:val="24"/>
        </w:rPr>
      </w:pPr>
    </w:p>
    <w:p w14:paraId="17C7B1D1"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252 Printing Paid to Vendor (</w:t>
      </w:r>
      <w:proofErr w:type="gramStart"/>
      <w:r w:rsidRPr="00714767">
        <w:rPr>
          <w:rFonts w:ascii="Arial" w:hAnsi="Arial" w:cs="Arial"/>
          <w:spacing w:val="-3"/>
          <w:sz w:val="24"/>
        </w:rPr>
        <w:t>i.e.</w:t>
      </w:r>
      <w:proofErr w:type="gramEnd"/>
      <w:r w:rsidRPr="00714767">
        <w:rPr>
          <w:rFonts w:ascii="Arial" w:hAnsi="Arial" w:cs="Arial"/>
          <w:spacing w:val="-3"/>
          <w:sz w:val="24"/>
        </w:rPr>
        <w:t xml:space="preserve"> Business Cards/Name Badges)</w:t>
      </w:r>
    </w:p>
    <w:p w14:paraId="62FD5AF1"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p>
    <w:p w14:paraId="2C96BC59" w14:textId="77777777" w:rsidR="00714767" w:rsidRPr="00714767" w:rsidRDefault="00714767" w:rsidP="00714767">
      <w:pPr>
        <w:tabs>
          <w:tab w:val="left" w:pos="0"/>
        </w:tabs>
        <w:suppressAutoHyphens/>
        <w:rPr>
          <w:rFonts w:ascii="Arial" w:hAnsi="Arial" w:cs="Arial"/>
          <w:spacing w:val="-3"/>
          <w:sz w:val="24"/>
        </w:rPr>
      </w:pPr>
      <w:r w:rsidRPr="00714767">
        <w:rPr>
          <w:rFonts w:ascii="Arial" w:hAnsi="Arial" w:cs="Arial"/>
          <w:spacing w:val="-3"/>
          <w:sz w:val="24"/>
        </w:rPr>
        <w:t xml:space="preserve">     </w:t>
      </w:r>
      <w:r>
        <w:rPr>
          <w:rFonts w:ascii="Arial" w:hAnsi="Arial" w:cs="Arial"/>
          <w:spacing w:val="-3"/>
          <w:sz w:val="24"/>
        </w:rPr>
        <w:tab/>
      </w:r>
      <w:r w:rsidRPr="00714767">
        <w:rPr>
          <w:rFonts w:ascii="Arial" w:hAnsi="Arial" w:cs="Arial"/>
          <w:spacing w:val="-3"/>
          <w:sz w:val="24"/>
        </w:rPr>
        <w:t>254 Insurance Premiums (</w:t>
      </w:r>
      <w:proofErr w:type="gramStart"/>
      <w:r w:rsidRPr="00714767">
        <w:rPr>
          <w:rFonts w:ascii="Arial" w:hAnsi="Arial" w:cs="Arial"/>
          <w:spacing w:val="-3"/>
          <w:sz w:val="24"/>
        </w:rPr>
        <w:t>i.e.</w:t>
      </w:r>
      <w:proofErr w:type="gramEnd"/>
      <w:r w:rsidRPr="00714767">
        <w:rPr>
          <w:rFonts w:ascii="Arial" w:hAnsi="Arial" w:cs="Arial"/>
          <w:spacing w:val="-3"/>
          <w:sz w:val="24"/>
        </w:rPr>
        <w:t xml:space="preserve"> Errors &amp; Omissions)</w:t>
      </w:r>
      <w:r>
        <w:rPr>
          <w:rFonts w:ascii="Arial" w:hAnsi="Arial" w:cs="Arial"/>
          <w:spacing w:val="-3"/>
          <w:sz w:val="24"/>
        </w:rPr>
        <w:t xml:space="preserve"> (Not </w:t>
      </w:r>
      <w:r w:rsidRPr="00714767">
        <w:rPr>
          <w:rFonts w:ascii="Arial" w:hAnsi="Arial" w:cs="Arial"/>
          <w:spacing w:val="-3"/>
          <w:sz w:val="24"/>
        </w:rPr>
        <w:t xml:space="preserve">employees) </w:t>
      </w:r>
    </w:p>
    <w:p w14:paraId="2DC47248"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p>
    <w:p w14:paraId="646106B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255 Advertising</w:t>
      </w:r>
    </w:p>
    <w:p w14:paraId="794BEDD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p>
    <w:p w14:paraId="70F0ADB1"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r w:rsidRPr="00714767">
        <w:rPr>
          <w:rFonts w:ascii="Arial" w:hAnsi="Arial" w:cs="Arial"/>
          <w:spacing w:val="-3"/>
          <w:sz w:val="24"/>
        </w:rPr>
        <w:tab/>
        <w:t>257 Services Not Otherwise Classified</w:t>
      </w:r>
    </w:p>
    <w:p w14:paraId="5C4455E9" w14:textId="77777777" w:rsidR="00714767" w:rsidRPr="00714767" w:rsidRDefault="00714767" w:rsidP="00714767">
      <w:pPr>
        <w:tabs>
          <w:tab w:val="left" w:pos="0"/>
        </w:tabs>
        <w:suppressAutoHyphens/>
        <w:jc w:val="both"/>
        <w:rPr>
          <w:rFonts w:ascii="Arial" w:hAnsi="Arial" w:cs="Arial"/>
          <w:spacing w:val="-3"/>
          <w:sz w:val="24"/>
        </w:rPr>
      </w:pPr>
    </w:p>
    <w:p w14:paraId="44A0BA2A" w14:textId="77777777" w:rsidR="00714767" w:rsidRPr="00714767" w:rsidRDefault="00714767" w:rsidP="00714767">
      <w:pPr>
        <w:tabs>
          <w:tab w:val="left" w:pos="0"/>
        </w:tabs>
        <w:suppressAutoHyphens/>
        <w:jc w:val="both"/>
        <w:rPr>
          <w:rFonts w:ascii="Arial" w:hAnsi="Arial" w:cs="Arial"/>
          <w:spacing w:val="-3"/>
          <w:sz w:val="24"/>
        </w:rPr>
      </w:pPr>
    </w:p>
    <w:p w14:paraId="6512B406" w14:textId="77777777" w:rsidR="00714767" w:rsidRPr="00714767" w:rsidRDefault="00714767" w:rsidP="00714767">
      <w:pPr>
        <w:tabs>
          <w:tab w:val="left" w:pos="0"/>
        </w:tabs>
        <w:suppressAutoHyphens/>
        <w:jc w:val="both"/>
        <w:rPr>
          <w:rFonts w:ascii="Arial" w:hAnsi="Arial" w:cs="Arial"/>
          <w:spacing w:val="-3"/>
          <w:sz w:val="24"/>
        </w:rPr>
      </w:pPr>
    </w:p>
    <w:p w14:paraId="1991310F" w14:textId="77777777" w:rsidR="00714767" w:rsidRPr="00714767" w:rsidRDefault="00714767" w:rsidP="00714767">
      <w:pPr>
        <w:tabs>
          <w:tab w:val="right" w:pos="9360"/>
        </w:tabs>
        <w:suppressAutoHyphens/>
        <w:jc w:val="both"/>
        <w:rPr>
          <w:rFonts w:ascii="Arial" w:hAnsi="Arial" w:cs="Arial"/>
          <w:spacing w:val="-3"/>
          <w:sz w:val="24"/>
        </w:rPr>
      </w:pPr>
      <w:r w:rsidRPr="00714767">
        <w:rPr>
          <w:rFonts w:ascii="Arial" w:hAnsi="Arial" w:cs="Arial"/>
          <w:spacing w:val="-3"/>
          <w:sz w:val="24"/>
        </w:rPr>
        <w:tab/>
      </w:r>
    </w:p>
    <w:p w14:paraId="7213CEFC" w14:textId="77777777" w:rsidR="00714767" w:rsidRPr="00714767" w:rsidRDefault="00714767" w:rsidP="00714767">
      <w:pPr>
        <w:tabs>
          <w:tab w:val="right" w:pos="9360"/>
        </w:tabs>
        <w:suppressAutoHyphens/>
        <w:jc w:val="both"/>
        <w:rPr>
          <w:rFonts w:ascii="Arial" w:hAnsi="Arial" w:cs="Arial"/>
          <w:spacing w:val="-3"/>
          <w:sz w:val="24"/>
        </w:rPr>
      </w:pPr>
    </w:p>
    <w:p w14:paraId="7CF87EC6" w14:textId="77777777" w:rsidR="00714767" w:rsidRDefault="00714767" w:rsidP="00714767">
      <w:pPr>
        <w:tabs>
          <w:tab w:val="left" w:pos="0"/>
        </w:tabs>
        <w:suppressAutoHyphens/>
        <w:jc w:val="both"/>
        <w:rPr>
          <w:rFonts w:ascii="Arial" w:hAnsi="Arial" w:cs="Arial"/>
          <w:spacing w:val="-3"/>
          <w:sz w:val="24"/>
        </w:rPr>
      </w:pPr>
    </w:p>
    <w:p w14:paraId="64245B0D"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b/>
          <w:spacing w:val="-3"/>
          <w:sz w:val="24"/>
          <w:u w:val="single"/>
        </w:rPr>
        <w:lastRenderedPageBreak/>
        <w:t>300 COMMODITIES AND SUPPLIES</w:t>
      </w:r>
    </w:p>
    <w:p w14:paraId="61C5FBEE" w14:textId="77777777" w:rsidR="00714767" w:rsidRPr="00714767" w:rsidRDefault="00714767" w:rsidP="00714767">
      <w:pPr>
        <w:tabs>
          <w:tab w:val="left" w:pos="0"/>
        </w:tabs>
        <w:suppressAutoHyphens/>
        <w:jc w:val="both"/>
        <w:rPr>
          <w:rFonts w:ascii="Arial" w:hAnsi="Arial" w:cs="Arial"/>
          <w:spacing w:val="-3"/>
          <w:sz w:val="24"/>
        </w:rPr>
      </w:pPr>
    </w:p>
    <w:p w14:paraId="035EBD1F"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321 Office Supplies</w:t>
      </w:r>
    </w:p>
    <w:p w14:paraId="6489F1B3" w14:textId="77777777" w:rsidR="00714767" w:rsidRPr="00714767" w:rsidRDefault="00714767" w:rsidP="00714767">
      <w:pPr>
        <w:tabs>
          <w:tab w:val="left" w:pos="0"/>
        </w:tabs>
        <w:suppressAutoHyphens/>
        <w:jc w:val="both"/>
        <w:rPr>
          <w:rFonts w:ascii="Arial" w:hAnsi="Arial" w:cs="Arial"/>
          <w:spacing w:val="-3"/>
          <w:sz w:val="24"/>
        </w:rPr>
      </w:pPr>
    </w:p>
    <w:p w14:paraId="1B0A5D03"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323 Janitorial and Maintenance Supplie</w:t>
      </w:r>
      <w:r>
        <w:rPr>
          <w:rFonts w:ascii="Arial" w:hAnsi="Arial" w:cs="Arial"/>
          <w:spacing w:val="-3"/>
          <w:sz w:val="24"/>
        </w:rPr>
        <w:t xml:space="preserve">s (if not paid by </w:t>
      </w:r>
      <w:r w:rsidRPr="00714767">
        <w:rPr>
          <w:rFonts w:ascii="Arial" w:hAnsi="Arial" w:cs="Arial"/>
          <w:spacing w:val="-3"/>
          <w:sz w:val="24"/>
        </w:rPr>
        <w:t xml:space="preserve">fiscal court) </w:t>
      </w:r>
    </w:p>
    <w:p w14:paraId="779EEEA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p>
    <w:p w14:paraId="2736E0E7"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330 Photographic and Related Supplies</w:t>
      </w:r>
    </w:p>
    <w:p w14:paraId="7F5EBC2E" w14:textId="77777777" w:rsidR="00714767" w:rsidRPr="00714767" w:rsidRDefault="00714767" w:rsidP="00714767">
      <w:pPr>
        <w:tabs>
          <w:tab w:val="left" w:pos="0"/>
        </w:tabs>
        <w:suppressAutoHyphens/>
        <w:jc w:val="both"/>
        <w:rPr>
          <w:rFonts w:ascii="Arial" w:hAnsi="Arial" w:cs="Arial"/>
          <w:spacing w:val="-3"/>
          <w:sz w:val="24"/>
        </w:rPr>
      </w:pPr>
    </w:p>
    <w:p w14:paraId="70662EBD"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331 Data Processing Supplies</w:t>
      </w:r>
    </w:p>
    <w:p w14:paraId="1B1BF695" w14:textId="77777777" w:rsidR="00714767" w:rsidRPr="00714767" w:rsidRDefault="00714767" w:rsidP="00714767">
      <w:pPr>
        <w:tabs>
          <w:tab w:val="left" w:pos="0"/>
        </w:tabs>
        <w:suppressAutoHyphens/>
        <w:jc w:val="both"/>
        <w:rPr>
          <w:rFonts w:ascii="Arial" w:hAnsi="Arial" w:cs="Arial"/>
          <w:spacing w:val="-3"/>
          <w:sz w:val="24"/>
        </w:rPr>
      </w:pPr>
    </w:p>
    <w:p w14:paraId="1ACF7797"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333 Motor Vehicle Supplies and Parts</w:t>
      </w:r>
    </w:p>
    <w:p w14:paraId="242B9DF2" w14:textId="77777777" w:rsidR="00714767" w:rsidRPr="00714767" w:rsidRDefault="00714767" w:rsidP="00714767">
      <w:pPr>
        <w:tabs>
          <w:tab w:val="left" w:pos="0"/>
        </w:tabs>
        <w:suppressAutoHyphens/>
        <w:jc w:val="both"/>
        <w:rPr>
          <w:rFonts w:ascii="Arial" w:hAnsi="Arial" w:cs="Arial"/>
          <w:spacing w:val="-3"/>
          <w:sz w:val="24"/>
        </w:rPr>
      </w:pPr>
    </w:p>
    <w:p w14:paraId="38570855"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339 Other Supplies/Uniforms</w:t>
      </w:r>
    </w:p>
    <w:p w14:paraId="7DE7804A" w14:textId="77777777" w:rsidR="00714767" w:rsidRPr="00714767" w:rsidRDefault="00714767" w:rsidP="00714767">
      <w:pPr>
        <w:tabs>
          <w:tab w:val="left" w:pos="0"/>
        </w:tabs>
        <w:suppressAutoHyphens/>
        <w:jc w:val="both"/>
        <w:rPr>
          <w:rFonts w:ascii="Arial" w:hAnsi="Arial" w:cs="Arial"/>
          <w:spacing w:val="-3"/>
          <w:sz w:val="24"/>
        </w:rPr>
      </w:pPr>
    </w:p>
    <w:p w14:paraId="353187CD"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u w:val="single"/>
        </w:rPr>
        <w:t>Commodities</w:t>
      </w:r>
    </w:p>
    <w:p w14:paraId="4833931F" w14:textId="77777777" w:rsidR="00714767" w:rsidRPr="00714767" w:rsidRDefault="00714767" w:rsidP="00714767">
      <w:pPr>
        <w:tabs>
          <w:tab w:val="left" w:pos="0"/>
        </w:tabs>
        <w:suppressAutoHyphens/>
        <w:jc w:val="both"/>
        <w:rPr>
          <w:rFonts w:ascii="Arial" w:hAnsi="Arial" w:cs="Arial"/>
          <w:spacing w:val="-3"/>
          <w:sz w:val="24"/>
        </w:rPr>
      </w:pPr>
    </w:p>
    <w:p w14:paraId="7D9FE952"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343 Motor Fuels and Lubricants</w:t>
      </w:r>
    </w:p>
    <w:p w14:paraId="7AC6DF8E" w14:textId="77777777" w:rsidR="00714767" w:rsidRPr="00714767" w:rsidRDefault="00714767" w:rsidP="00714767">
      <w:pPr>
        <w:tabs>
          <w:tab w:val="left" w:pos="0"/>
        </w:tabs>
        <w:suppressAutoHyphens/>
        <w:jc w:val="both"/>
        <w:rPr>
          <w:rFonts w:ascii="Arial" w:hAnsi="Arial" w:cs="Arial"/>
          <w:spacing w:val="-3"/>
          <w:sz w:val="24"/>
        </w:rPr>
      </w:pPr>
    </w:p>
    <w:p w14:paraId="3A7B32A9"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344 License Plates</w:t>
      </w:r>
    </w:p>
    <w:p w14:paraId="235362C6" w14:textId="77777777" w:rsidR="00714767" w:rsidRPr="00714767" w:rsidRDefault="00714767" w:rsidP="00714767">
      <w:pPr>
        <w:tabs>
          <w:tab w:val="left" w:pos="0"/>
        </w:tabs>
        <w:suppressAutoHyphens/>
        <w:jc w:val="both"/>
        <w:rPr>
          <w:rFonts w:ascii="Arial" w:hAnsi="Arial" w:cs="Arial"/>
          <w:spacing w:val="-3"/>
          <w:sz w:val="24"/>
        </w:rPr>
      </w:pPr>
    </w:p>
    <w:p w14:paraId="5101168D"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346 Furniture,</w:t>
      </w:r>
      <w:r>
        <w:rPr>
          <w:rFonts w:ascii="Arial" w:hAnsi="Arial" w:cs="Arial"/>
          <w:spacing w:val="-3"/>
          <w:sz w:val="24"/>
        </w:rPr>
        <w:t xml:space="preserve"> Fixtures, and Office Equipment </w:t>
      </w:r>
      <w:r w:rsidRPr="00714767">
        <w:rPr>
          <w:rFonts w:ascii="Arial" w:hAnsi="Arial" w:cs="Arial"/>
          <w:spacing w:val="-3"/>
          <w:sz w:val="24"/>
        </w:rPr>
        <w:t xml:space="preserve">(Unit Cost </w:t>
      </w:r>
      <w:r w:rsidR="005B7FAE">
        <w:rPr>
          <w:rFonts w:ascii="Arial" w:hAnsi="Arial" w:cs="Arial"/>
          <w:spacing w:val="-3"/>
          <w:sz w:val="24"/>
        </w:rPr>
        <w:t>un</w:t>
      </w:r>
      <w:r w:rsidRPr="00714767">
        <w:rPr>
          <w:rFonts w:ascii="Arial" w:hAnsi="Arial" w:cs="Arial"/>
          <w:spacing w:val="-3"/>
          <w:sz w:val="24"/>
        </w:rPr>
        <w:t>der</w:t>
      </w:r>
      <w:r w:rsidR="005B7FAE">
        <w:rPr>
          <w:rFonts w:ascii="Arial" w:hAnsi="Arial" w:cs="Arial"/>
          <w:spacing w:val="-3"/>
          <w:sz w:val="24"/>
        </w:rPr>
        <w:t xml:space="preserve"> $5,000</w:t>
      </w:r>
      <w:r w:rsidRPr="00714767">
        <w:rPr>
          <w:rFonts w:ascii="Arial" w:hAnsi="Arial" w:cs="Arial"/>
          <w:spacing w:val="-3"/>
          <w:sz w:val="24"/>
        </w:rPr>
        <w:t>)</w:t>
      </w:r>
    </w:p>
    <w:p w14:paraId="31CB0A26" w14:textId="77777777" w:rsidR="00714767" w:rsidRPr="00714767" w:rsidRDefault="00714767" w:rsidP="00714767">
      <w:pPr>
        <w:tabs>
          <w:tab w:val="left" w:pos="0"/>
        </w:tabs>
        <w:suppressAutoHyphens/>
        <w:jc w:val="both"/>
        <w:rPr>
          <w:rFonts w:ascii="Arial" w:hAnsi="Arial" w:cs="Arial"/>
          <w:spacing w:val="-3"/>
          <w:sz w:val="24"/>
        </w:rPr>
      </w:pPr>
    </w:p>
    <w:p w14:paraId="55510EFF"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351 Books for Office Use</w:t>
      </w:r>
    </w:p>
    <w:p w14:paraId="21B93982" w14:textId="77777777" w:rsidR="00714767" w:rsidRPr="00714767" w:rsidRDefault="00714767" w:rsidP="00714767">
      <w:pPr>
        <w:tabs>
          <w:tab w:val="left" w:pos="0"/>
        </w:tabs>
        <w:suppressAutoHyphens/>
        <w:jc w:val="both"/>
        <w:rPr>
          <w:rFonts w:ascii="Arial" w:hAnsi="Arial" w:cs="Arial"/>
          <w:spacing w:val="-3"/>
          <w:sz w:val="24"/>
        </w:rPr>
      </w:pPr>
    </w:p>
    <w:p w14:paraId="59E00724"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u w:val="single"/>
        </w:rPr>
        <w:t>Travel Expenses</w:t>
      </w:r>
    </w:p>
    <w:p w14:paraId="027EE4E5" w14:textId="77777777" w:rsidR="00714767" w:rsidRPr="00714767" w:rsidRDefault="00714767" w:rsidP="00714767">
      <w:pPr>
        <w:tabs>
          <w:tab w:val="left" w:pos="0"/>
        </w:tabs>
        <w:suppressAutoHyphens/>
        <w:jc w:val="both"/>
        <w:rPr>
          <w:rFonts w:ascii="Arial" w:hAnsi="Arial" w:cs="Arial"/>
          <w:spacing w:val="-3"/>
          <w:sz w:val="24"/>
        </w:rPr>
      </w:pPr>
    </w:p>
    <w:p w14:paraId="591FDF7C"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361 In State Travel</w:t>
      </w:r>
    </w:p>
    <w:p w14:paraId="36CD7E07" w14:textId="77777777" w:rsidR="00714767" w:rsidRPr="00714767" w:rsidRDefault="00714767" w:rsidP="00714767">
      <w:pPr>
        <w:tabs>
          <w:tab w:val="left" w:pos="0"/>
        </w:tabs>
        <w:suppressAutoHyphens/>
        <w:jc w:val="both"/>
        <w:rPr>
          <w:rFonts w:ascii="Arial" w:hAnsi="Arial" w:cs="Arial"/>
          <w:spacing w:val="-3"/>
          <w:sz w:val="24"/>
        </w:rPr>
      </w:pPr>
    </w:p>
    <w:p w14:paraId="0468A531" w14:textId="77777777" w:rsidR="00714767" w:rsidRDefault="00714767" w:rsidP="00714767">
      <w:pPr>
        <w:tabs>
          <w:tab w:val="left" w:pos="0"/>
        </w:tabs>
        <w:suppressAutoHyphens/>
        <w:ind w:left="720"/>
        <w:rPr>
          <w:rFonts w:ascii="Arial" w:hAnsi="Arial" w:cs="Arial"/>
          <w:spacing w:val="-3"/>
          <w:sz w:val="24"/>
          <w:u w:val="single"/>
        </w:rPr>
      </w:pPr>
      <w:r w:rsidRPr="00714767">
        <w:rPr>
          <w:rFonts w:ascii="Arial" w:hAnsi="Arial" w:cs="Arial"/>
          <w:spacing w:val="-3"/>
          <w:sz w:val="24"/>
        </w:rPr>
        <w:t>362 Out of State Travel – (Expenditures for Out of State</w:t>
      </w:r>
      <w:r>
        <w:rPr>
          <w:rFonts w:ascii="Arial" w:hAnsi="Arial" w:cs="Arial"/>
          <w:spacing w:val="-3"/>
          <w:sz w:val="24"/>
        </w:rPr>
        <w:t xml:space="preserve"> </w:t>
      </w:r>
      <w:r w:rsidRPr="00714767">
        <w:rPr>
          <w:rFonts w:ascii="Arial" w:hAnsi="Arial" w:cs="Arial"/>
          <w:spacing w:val="-3"/>
          <w:sz w:val="24"/>
        </w:rPr>
        <w:t xml:space="preserve">Travel requires the </w:t>
      </w:r>
      <w:r w:rsidRPr="00714767">
        <w:rPr>
          <w:rFonts w:ascii="Arial" w:hAnsi="Arial" w:cs="Arial"/>
          <w:spacing w:val="-3"/>
          <w:sz w:val="24"/>
          <w:u w:val="single"/>
        </w:rPr>
        <w:t xml:space="preserve">prior </w:t>
      </w:r>
    </w:p>
    <w:p w14:paraId="3D9609B0" w14:textId="77777777" w:rsidR="00714767" w:rsidRPr="00714767" w:rsidRDefault="00714767" w:rsidP="00714767">
      <w:pPr>
        <w:tabs>
          <w:tab w:val="left" w:pos="0"/>
        </w:tabs>
        <w:suppressAutoHyphens/>
        <w:ind w:left="720"/>
        <w:rPr>
          <w:rFonts w:ascii="Arial" w:hAnsi="Arial" w:cs="Arial"/>
          <w:spacing w:val="-3"/>
          <w:sz w:val="24"/>
        </w:rPr>
      </w:pPr>
      <w:r w:rsidRPr="00714767">
        <w:rPr>
          <w:rFonts w:ascii="Arial" w:hAnsi="Arial" w:cs="Arial"/>
          <w:spacing w:val="-3"/>
          <w:sz w:val="24"/>
          <w:u w:val="single"/>
        </w:rPr>
        <w:t>approval</w:t>
      </w:r>
      <w:r w:rsidRPr="00714767">
        <w:rPr>
          <w:rFonts w:ascii="Arial" w:hAnsi="Arial" w:cs="Arial"/>
          <w:spacing w:val="-3"/>
          <w:sz w:val="24"/>
        </w:rPr>
        <w:t xml:space="preserve"> of the </w:t>
      </w:r>
      <w:r>
        <w:rPr>
          <w:rFonts w:ascii="Arial" w:hAnsi="Arial" w:cs="Arial"/>
          <w:spacing w:val="-3"/>
          <w:sz w:val="24"/>
        </w:rPr>
        <w:t>Office of</w:t>
      </w:r>
      <w:r w:rsidRPr="00714767">
        <w:rPr>
          <w:rFonts w:ascii="Arial" w:hAnsi="Arial" w:cs="Arial"/>
          <w:spacing w:val="-3"/>
          <w:sz w:val="24"/>
        </w:rPr>
        <w:t xml:space="preserve"> Property Valuation).</w:t>
      </w:r>
    </w:p>
    <w:p w14:paraId="3FFE8A51" w14:textId="77777777" w:rsidR="00714767" w:rsidRPr="00714767" w:rsidRDefault="00714767" w:rsidP="00714767">
      <w:pPr>
        <w:tabs>
          <w:tab w:val="left" w:pos="0"/>
        </w:tabs>
        <w:suppressAutoHyphens/>
        <w:jc w:val="both"/>
        <w:rPr>
          <w:rFonts w:ascii="Arial" w:hAnsi="Arial" w:cs="Arial"/>
          <w:spacing w:val="-3"/>
          <w:sz w:val="24"/>
        </w:rPr>
      </w:pPr>
    </w:p>
    <w:p w14:paraId="230D160D" w14:textId="77777777" w:rsidR="00714767" w:rsidRPr="00714767" w:rsidRDefault="00714767" w:rsidP="00714767">
      <w:pPr>
        <w:tabs>
          <w:tab w:val="right" w:pos="9360"/>
        </w:tabs>
        <w:suppressAutoHyphens/>
        <w:jc w:val="both"/>
        <w:rPr>
          <w:rFonts w:ascii="Arial" w:hAnsi="Arial" w:cs="Arial"/>
          <w:spacing w:val="-3"/>
          <w:sz w:val="24"/>
        </w:rPr>
      </w:pPr>
      <w:r w:rsidRPr="00714767">
        <w:rPr>
          <w:rFonts w:ascii="Arial" w:hAnsi="Arial" w:cs="Arial"/>
          <w:spacing w:val="-3"/>
          <w:sz w:val="24"/>
          <w:u w:val="single"/>
        </w:rPr>
        <w:t>Miscellaneous Commodities</w:t>
      </w:r>
    </w:p>
    <w:p w14:paraId="4813B548" w14:textId="77777777" w:rsidR="00714767" w:rsidRPr="00714767" w:rsidRDefault="00714767" w:rsidP="00714767">
      <w:pPr>
        <w:tabs>
          <w:tab w:val="left" w:pos="0"/>
        </w:tabs>
        <w:suppressAutoHyphens/>
        <w:jc w:val="both"/>
        <w:rPr>
          <w:rFonts w:ascii="Arial" w:hAnsi="Arial" w:cs="Arial"/>
          <w:spacing w:val="-3"/>
          <w:sz w:val="24"/>
        </w:rPr>
      </w:pPr>
    </w:p>
    <w:p w14:paraId="371E6CB7" w14:textId="77777777" w:rsidR="00F8387E" w:rsidRDefault="00714767" w:rsidP="00714767">
      <w:pPr>
        <w:tabs>
          <w:tab w:val="left" w:pos="0"/>
        </w:tabs>
        <w:suppressAutoHyphens/>
        <w:rPr>
          <w:rFonts w:ascii="Arial" w:hAnsi="Arial" w:cs="Arial"/>
          <w:spacing w:val="-3"/>
          <w:sz w:val="24"/>
        </w:rPr>
      </w:pPr>
      <w:r w:rsidRPr="00714767">
        <w:rPr>
          <w:rFonts w:ascii="Arial" w:hAnsi="Arial" w:cs="Arial"/>
          <w:spacing w:val="-3"/>
          <w:sz w:val="24"/>
        </w:rPr>
        <w:tab/>
        <w:t xml:space="preserve">381 Dues/Subscriptions – (Dues and subscriptions </w:t>
      </w:r>
      <w:r w:rsidRPr="00714767">
        <w:rPr>
          <w:rFonts w:ascii="Arial" w:hAnsi="Arial" w:cs="Arial"/>
          <w:spacing w:val="-3"/>
          <w:sz w:val="24"/>
          <w:u w:val="single"/>
        </w:rPr>
        <w:t>approved</w:t>
      </w:r>
      <w:r w:rsidRPr="00714767">
        <w:rPr>
          <w:rFonts w:ascii="Arial" w:hAnsi="Arial" w:cs="Arial"/>
          <w:spacing w:val="-3"/>
          <w:sz w:val="24"/>
        </w:rPr>
        <w:t xml:space="preserve"> by the </w:t>
      </w:r>
      <w:r w:rsidR="00F8387E">
        <w:rPr>
          <w:rFonts w:ascii="Arial" w:hAnsi="Arial" w:cs="Arial"/>
          <w:spacing w:val="-3"/>
          <w:sz w:val="24"/>
        </w:rPr>
        <w:t xml:space="preserve">Office </w:t>
      </w:r>
      <w:r w:rsidRPr="00714767">
        <w:rPr>
          <w:rFonts w:ascii="Arial" w:hAnsi="Arial" w:cs="Arial"/>
          <w:spacing w:val="-3"/>
          <w:sz w:val="24"/>
        </w:rPr>
        <w:t xml:space="preserve">of Property </w:t>
      </w:r>
    </w:p>
    <w:p w14:paraId="253D6EFD" w14:textId="77777777" w:rsidR="00714767" w:rsidRPr="00714767" w:rsidRDefault="00F8387E" w:rsidP="00714767">
      <w:pPr>
        <w:tabs>
          <w:tab w:val="left" w:pos="0"/>
        </w:tabs>
        <w:suppressAutoHyphens/>
        <w:rPr>
          <w:rFonts w:ascii="Arial" w:hAnsi="Arial" w:cs="Arial"/>
          <w:spacing w:val="-3"/>
          <w:sz w:val="24"/>
        </w:rPr>
      </w:pPr>
      <w:r>
        <w:rPr>
          <w:rFonts w:ascii="Arial" w:hAnsi="Arial" w:cs="Arial"/>
          <w:spacing w:val="-3"/>
          <w:sz w:val="24"/>
        </w:rPr>
        <w:tab/>
      </w:r>
      <w:r w:rsidR="00714767" w:rsidRPr="00714767">
        <w:rPr>
          <w:rFonts w:ascii="Arial" w:hAnsi="Arial" w:cs="Arial"/>
          <w:spacing w:val="-3"/>
          <w:sz w:val="24"/>
        </w:rPr>
        <w:t xml:space="preserve">Valuation).         </w:t>
      </w:r>
    </w:p>
    <w:p w14:paraId="40D7B6D4" w14:textId="77777777" w:rsidR="00714767" w:rsidRPr="00714767" w:rsidRDefault="00714767" w:rsidP="00714767">
      <w:pPr>
        <w:tabs>
          <w:tab w:val="left" w:pos="0"/>
        </w:tabs>
        <w:suppressAutoHyphens/>
        <w:jc w:val="both"/>
        <w:rPr>
          <w:rFonts w:ascii="Arial" w:hAnsi="Arial" w:cs="Arial"/>
          <w:spacing w:val="-3"/>
          <w:sz w:val="24"/>
          <w:u w:val="single"/>
        </w:rPr>
      </w:pPr>
    </w:p>
    <w:p w14:paraId="2E8DB178"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399 Other (</w:t>
      </w:r>
      <w:proofErr w:type="gramStart"/>
      <w:r w:rsidRPr="00714767">
        <w:rPr>
          <w:rFonts w:ascii="Arial" w:hAnsi="Arial" w:cs="Arial"/>
          <w:spacing w:val="-3"/>
          <w:sz w:val="24"/>
        </w:rPr>
        <w:t>i.e.</w:t>
      </w:r>
      <w:proofErr w:type="gramEnd"/>
      <w:r w:rsidRPr="00714767">
        <w:rPr>
          <w:rFonts w:ascii="Arial" w:hAnsi="Arial" w:cs="Arial"/>
          <w:spacing w:val="-3"/>
          <w:sz w:val="24"/>
        </w:rPr>
        <w:t xml:space="preserve"> water coolers)</w:t>
      </w:r>
    </w:p>
    <w:p w14:paraId="0CDE02E4" w14:textId="77777777" w:rsidR="00714767" w:rsidRPr="00714767" w:rsidRDefault="00714767" w:rsidP="00714767">
      <w:pPr>
        <w:tabs>
          <w:tab w:val="left" w:pos="0"/>
        </w:tabs>
        <w:suppressAutoHyphens/>
        <w:jc w:val="both"/>
        <w:rPr>
          <w:rFonts w:ascii="Arial" w:hAnsi="Arial" w:cs="Arial"/>
          <w:spacing w:val="-3"/>
          <w:sz w:val="24"/>
          <w:u w:val="single"/>
        </w:rPr>
      </w:pPr>
    </w:p>
    <w:p w14:paraId="3C21A471"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p>
    <w:p w14:paraId="71AE650E"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p>
    <w:p w14:paraId="4A67BA67"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p>
    <w:p w14:paraId="0866E60D" w14:textId="77777777" w:rsidR="00714767" w:rsidRPr="00714767" w:rsidRDefault="00714767" w:rsidP="00714767">
      <w:pPr>
        <w:tabs>
          <w:tab w:val="left" w:pos="0"/>
        </w:tabs>
        <w:suppressAutoHyphens/>
        <w:jc w:val="both"/>
        <w:rPr>
          <w:rFonts w:ascii="Arial" w:hAnsi="Arial" w:cs="Arial"/>
          <w:b/>
          <w:spacing w:val="-3"/>
          <w:sz w:val="24"/>
          <w:u w:val="single"/>
        </w:rPr>
      </w:pPr>
    </w:p>
    <w:p w14:paraId="6E943206" w14:textId="77777777" w:rsidR="00714767" w:rsidRPr="00714767" w:rsidRDefault="00714767" w:rsidP="00714767">
      <w:pPr>
        <w:tabs>
          <w:tab w:val="left" w:pos="0"/>
        </w:tabs>
        <w:suppressAutoHyphens/>
        <w:jc w:val="both"/>
        <w:rPr>
          <w:rFonts w:ascii="Arial" w:hAnsi="Arial" w:cs="Arial"/>
          <w:b/>
          <w:spacing w:val="-3"/>
          <w:sz w:val="24"/>
          <w:u w:val="single"/>
        </w:rPr>
      </w:pPr>
    </w:p>
    <w:p w14:paraId="464FFDF3" w14:textId="77777777" w:rsidR="00714767" w:rsidRPr="00714767" w:rsidRDefault="00714767" w:rsidP="00714767">
      <w:pPr>
        <w:tabs>
          <w:tab w:val="left" w:pos="0"/>
        </w:tabs>
        <w:suppressAutoHyphens/>
        <w:jc w:val="both"/>
        <w:rPr>
          <w:rFonts w:ascii="Arial" w:hAnsi="Arial" w:cs="Arial"/>
          <w:b/>
          <w:spacing w:val="-3"/>
          <w:sz w:val="24"/>
          <w:u w:val="single"/>
        </w:rPr>
      </w:pPr>
    </w:p>
    <w:p w14:paraId="05CE312B" w14:textId="77777777" w:rsidR="00714767" w:rsidRPr="00714767" w:rsidRDefault="00714767" w:rsidP="00714767">
      <w:pPr>
        <w:tabs>
          <w:tab w:val="left" w:pos="0"/>
        </w:tabs>
        <w:suppressAutoHyphens/>
        <w:jc w:val="both"/>
        <w:rPr>
          <w:rFonts w:ascii="Arial" w:hAnsi="Arial" w:cs="Arial"/>
          <w:b/>
          <w:spacing w:val="-3"/>
          <w:sz w:val="24"/>
          <w:u w:val="single"/>
        </w:rPr>
      </w:pPr>
    </w:p>
    <w:p w14:paraId="5240E296" w14:textId="77777777" w:rsidR="00714767" w:rsidRPr="00714767" w:rsidRDefault="00714767" w:rsidP="00714767">
      <w:pPr>
        <w:tabs>
          <w:tab w:val="left" w:pos="0"/>
        </w:tabs>
        <w:suppressAutoHyphens/>
        <w:jc w:val="both"/>
        <w:rPr>
          <w:rFonts w:ascii="Arial" w:hAnsi="Arial" w:cs="Arial"/>
          <w:b/>
          <w:spacing w:val="-3"/>
          <w:sz w:val="24"/>
          <w:u w:val="single"/>
        </w:rPr>
      </w:pPr>
    </w:p>
    <w:p w14:paraId="1E417587"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b/>
          <w:spacing w:val="-3"/>
          <w:sz w:val="24"/>
          <w:u w:val="single"/>
        </w:rPr>
        <w:lastRenderedPageBreak/>
        <w:t>600 CAPITAL EXPENDITURES</w:t>
      </w:r>
    </w:p>
    <w:p w14:paraId="50467823" w14:textId="77777777" w:rsidR="00714767" w:rsidRPr="00714767" w:rsidRDefault="00714767" w:rsidP="00714767">
      <w:pPr>
        <w:tabs>
          <w:tab w:val="left" w:pos="0"/>
        </w:tabs>
        <w:suppressAutoHyphens/>
        <w:jc w:val="both"/>
        <w:rPr>
          <w:rFonts w:ascii="Arial" w:hAnsi="Arial" w:cs="Arial"/>
          <w:spacing w:val="-3"/>
          <w:sz w:val="24"/>
        </w:rPr>
      </w:pPr>
    </w:p>
    <w:p w14:paraId="3A7BA41E" w14:textId="77777777" w:rsidR="00E00796" w:rsidRDefault="00E00796" w:rsidP="00714767">
      <w:pPr>
        <w:tabs>
          <w:tab w:val="left" w:pos="0"/>
        </w:tabs>
        <w:suppressAutoHyphens/>
        <w:rPr>
          <w:rFonts w:ascii="Arial" w:hAnsi="Arial" w:cs="Arial"/>
          <w:b/>
          <w:spacing w:val="-3"/>
          <w:sz w:val="24"/>
        </w:rPr>
      </w:pPr>
      <w:r>
        <w:rPr>
          <w:rFonts w:ascii="Arial" w:hAnsi="Arial" w:cs="Arial"/>
          <w:spacing w:val="-3"/>
          <w:sz w:val="24"/>
        </w:rPr>
        <w:tab/>
        <w:t>601</w:t>
      </w:r>
      <w:r>
        <w:rPr>
          <w:rFonts w:ascii="Arial" w:hAnsi="Arial" w:cs="Arial"/>
          <w:spacing w:val="-3"/>
          <w:sz w:val="24"/>
        </w:rPr>
        <w:tab/>
      </w:r>
      <w:r w:rsidR="00714767" w:rsidRPr="00714767">
        <w:rPr>
          <w:rFonts w:ascii="Arial" w:hAnsi="Arial" w:cs="Arial"/>
          <w:spacing w:val="-3"/>
          <w:sz w:val="24"/>
        </w:rPr>
        <w:t xml:space="preserve">Furniture, Fixtures/Office Equipment over $5,000 </w:t>
      </w:r>
      <w:r w:rsidR="00714767" w:rsidRPr="00714767">
        <w:rPr>
          <w:rFonts w:ascii="Arial" w:hAnsi="Arial" w:cs="Arial"/>
          <w:b/>
          <w:spacing w:val="-3"/>
          <w:sz w:val="24"/>
        </w:rPr>
        <w:t xml:space="preserve">(Statewide Object Code </w:t>
      </w:r>
    </w:p>
    <w:p w14:paraId="3453DEBA" w14:textId="77777777" w:rsidR="00714767" w:rsidRPr="00714767" w:rsidRDefault="00E00796" w:rsidP="00714767">
      <w:pPr>
        <w:tabs>
          <w:tab w:val="left" w:pos="0"/>
        </w:tabs>
        <w:suppressAutoHyphens/>
        <w:rPr>
          <w:rFonts w:ascii="Arial" w:hAnsi="Arial" w:cs="Arial"/>
          <w:spacing w:val="-3"/>
          <w:sz w:val="24"/>
        </w:rPr>
      </w:pPr>
      <w:r>
        <w:rPr>
          <w:rFonts w:ascii="Arial" w:hAnsi="Arial" w:cs="Arial"/>
          <w:b/>
          <w:spacing w:val="-3"/>
          <w:sz w:val="24"/>
        </w:rPr>
        <w:tab/>
      </w:r>
      <w:r>
        <w:rPr>
          <w:rFonts w:ascii="Arial" w:hAnsi="Arial" w:cs="Arial"/>
          <w:b/>
          <w:spacing w:val="-3"/>
          <w:sz w:val="24"/>
        </w:rPr>
        <w:tab/>
      </w:r>
      <w:r w:rsidR="00714767" w:rsidRPr="00714767">
        <w:rPr>
          <w:rFonts w:ascii="Arial" w:hAnsi="Arial" w:cs="Arial"/>
          <w:b/>
          <w:spacing w:val="-3"/>
          <w:sz w:val="24"/>
        </w:rPr>
        <w:t>Narrative)</w:t>
      </w:r>
    </w:p>
    <w:p w14:paraId="10945885"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r w:rsidRPr="00714767">
        <w:rPr>
          <w:rFonts w:ascii="Arial" w:hAnsi="Arial" w:cs="Arial"/>
          <w:b/>
          <w:spacing w:val="-3"/>
          <w:sz w:val="24"/>
        </w:rPr>
        <w:t xml:space="preserve"> </w:t>
      </w:r>
      <w:r w:rsidRPr="00714767">
        <w:rPr>
          <w:rFonts w:ascii="Arial" w:hAnsi="Arial" w:cs="Arial"/>
          <w:spacing w:val="-3"/>
          <w:sz w:val="24"/>
        </w:rPr>
        <w:t xml:space="preserve">                  </w:t>
      </w:r>
    </w:p>
    <w:p w14:paraId="26149CB7" w14:textId="155FFF06" w:rsidR="00714767" w:rsidRPr="00714767" w:rsidRDefault="00714767" w:rsidP="00714767">
      <w:pPr>
        <w:tabs>
          <w:tab w:val="left" w:pos="0"/>
          <w:tab w:val="left" w:pos="720"/>
        </w:tabs>
        <w:suppressAutoHyphens/>
        <w:ind w:left="1440" w:hanging="1440"/>
        <w:jc w:val="both"/>
        <w:rPr>
          <w:rFonts w:ascii="Arial" w:hAnsi="Arial" w:cs="Arial"/>
          <w:spacing w:val="-3"/>
          <w:sz w:val="24"/>
        </w:rPr>
      </w:pPr>
      <w:r w:rsidRPr="00714767">
        <w:rPr>
          <w:rFonts w:ascii="Arial" w:hAnsi="Arial" w:cs="Arial"/>
          <w:spacing w:val="-3"/>
          <w:sz w:val="24"/>
        </w:rPr>
        <w:tab/>
        <w:t>605</w:t>
      </w:r>
      <w:r w:rsidRPr="00714767">
        <w:rPr>
          <w:rFonts w:ascii="Arial" w:hAnsi="Arial" w:cs="Arial"/>
          <w:spacing w:val="-3"/>
          <w:sz w:val="24"/>
        </w:rPr>
        <w:tab/>
        <w:t>Motor Vehicles – (</w:t>
      </w:r>
      <w:r w:rsidR="00C32616">
        <w:rPr>
          <w:rFonts w:ascii="Arial" w:hAnsi="Arial" w:cs="Arial"/>
          <w:spacing w:val="-3"/>
          <w:sz w:val="24"/>
        </w:rPr>
        <w:t>For p</w:t>
      </w:r>
      <w:r w:rsidRPr="00714767">
        <w:rPr>
          <w:rFonts w:ascii="Arial" w:hAnsi="Arial" w:cs="Arial"/>
          <w:spacing w:val="-3"/>
          <w:sz w:val="24"/>
        </w:rPr>
        <w:t>urchase of a motor vehicle</w:t>
      </w:r>
      <w:r w:rsidR="00C32616">
        <w:rPr>
          <w:rFonts w:ascii="Arial" w:hAnsi="Arial" w:cs="Arial"/>
          <w:spacing w:val="-3"/>
          <w:sz w:val="24"/>
        </w:rPr>
        <w:t xml:space="preserve"> remember to follow your local county procurement </w:t>
      </w:r>
      <w:r w:rsidR="000E2F9D">
        <w:rPr>
          <w:rFonts w:ascii="Arial" w:hAnsi="Arial" w:cs="Arial"/>
          <w:spacing w:val="-3"/>
          <w:sz w:val="24"/>
        </w:rPr>
        <w:t xml:space="preserve">policy </w:t>
      </w:r>
      <w:r w:rsidR="002B7D1D">
        <w:rPr>
          <w:rFonts w:ascii="Arial" w:hAnsi="Arial" w:cs="Arial"/>
          <w:spacing w:val="-3"/>
          <w:sz w:val="24"/>
        </w:rPr>
        <w:t>(</w:t>
      </w:r>
      <w:r w:rsidR="000E2F9D">
        <w:rPr>
          <w:rFonts w:ascii="Arial" w:hAnsi="Arial" w:cs="Arial"/>
          <w:spacing w:val="-3"/>
          <w:sz w:val="24"/>
        </w:rPr>
        <w:t>if there is one available</w:t>
      </w:r>
      <w:r w:rsidR="002B7D1D">
        <w:rPr>
          <w:rFonts w:ascii="Arial" w:hAnsi="Arial" w:cs="Arial"/>
          <w:spacing w:val="-3"/>
          <w:sz w:val="24"/>
        </w:rPr>
        <w:t>)</w:t>
      </w:r>
      <w:r w:rsidR="004D4CEA">
        <w:rPr>
          <w:rFonts w:ascii="Arial" w:hAnsi="Arial" w:cs="Arial"/>
          <w:spacing w:val="-3"/>
          <w:sz w:val="24"/>
        </w:rPr>
        <w:t xml:space="preserve"> per </w:t>
      </w:r>
      <w:r w:rsidR="004D4CEA" w:rsidRPr="002B7D1D">
        <w:rPr>
          <w:rFonts w:ascii="Arial" w:hAnsi="Arial" w:cs="Arial"/>
          <w:b/>
          <w:bCs/>
          <w:spacing w:val="-3"/>
          <w:sz w:val="24"/>
        </w:rPr>
        <w:t>KRS 132.601</w:t>
      </w:r>
      <w:r w:rsidRPr="00714767">
        <w:rPr>
          <w:rFonts w:ascii="Arial" w:hAnsi="Arial" w:cs="Arial"/>
          <w:spacing w:val="-3"/>
          <w:sz w:val="24"/>
        </w:rPr>
        <w:t>).</w:t>
      </w:r>
    </w:p>
    <w:p w14:paraId="7FCCED5F" w14:textId="77777777" w:rsidR="00714767" w:rsidRPr="00714767" w:rsidRDefault="00714767" w:rsidP="00714767">
      <w:pPr>
        <w:tabs>
          <w:tab w:val="left" w:pos="0"/>
        </w:tabs>
        <w:suppressAutoHyphens/>
        <w:jc w:val="both"/>
        <w:rPr>
          <w:rFonts w:ascii="Arial" w:hAnsi="Arial" w:cs="Arial"/>
          <w:spacing w:val="-3"/>
          <w:sz w:val="24"/>
        </w:rPr>
      </w:pPr>
    </w:p>
    <w:p w14:paraId="73BB4DFE" w14:textId="5D9B2DFE"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607</w:t>
      </w:r>
      <w:r w:rsidRPr="00714767">
        <w:rPr>
          <w:rFonts w:ascii="Arial" w:hAnsi="Arial" w:cs="Arial"/>
          <w:spacing w:val="-3"/>
          <w:sz w:val="24"/>
        </w:rPr>
        <w:tab/>
        <w:t>Library Books (Per unit or set cost over $5</w:t>
      </w:r>
      <w:r w:rsidR="001F0386">
        <w:rPr>
          <w:rFonts w:ascii="Arial" w:hAnsi="Arial" w:cs="Arial"/>
          <w:spacing w:val="-3"/>
          <w:sz w:val="24"/>
        </w:rPr>
        <w:t>,</w:t>
      </w:r>
      <w:r w:rsidRPr="00714767">
        <w:rPr>
          <w:rFonts w:ascii="Arial" w:hAnsi="Arial" w:cs="Arial"/>
          <w:spacing w:val="-3"/>
          <w:sz w:val="24"/>
        </w:rPr>
        <w:t>000)</w:t>
      </w:r>
    </w:p>
    <w:p w14:paraId="73AC0C78"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p>
    <w:p w14:paraId="2A6759E5"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609</w:t>
      </w:r>
      <w:r w:rsidRPr="00714767">
        <w:rPr>
          <w:rFonts w:ascii="Arial" w:hAnsi="Arial" w:cs="Arial"/>
          <w:spacing w:val="-3"/>
          <w:sz w:val="24"/>
        </w:rPr>
        <w:tab/>
        <w:t>Other Capital Outlay</w:t>
      </w:r>
    </w:p>
    <w:p w14:paraId="59F07B3C" w14:textId="77777777" w:rsidR="00714767" w:rsidRPr="00714767" w:rsidRDefault="00714767" w:rsidP="00714767">
      <w:pPr>
        <w:tabs>
          <w:tab w:val="left" w:pos="0"/>
        </w:tabs>
        <w:suppressAutoHyphens/>
        <w:jc w:val="both"/>
        <w:rPr>
          <w:rFonts w:ascii="Arial" w:hAnsi="Arial" w:cs="Arial"/>
          <w:spacing w:val="-3"/>
          <w:sz w:val="24"/>
        </w:rPr>
      </w:pPr>
    </w:p>
    <w:p w14:paraId="79B48CDA"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611</w:t>
      </w:r>
      <w:r w:rsidRPr="00714767">
        <w:rPr>
          <w:rFonts w:ascii="Arial" w:hAnsi="Arial" w:cs="Arial"/>
          <w:spacing w:val="-3"/>
          <w:sz w:val="24"/>
        </w:rPr>
        <w:tab/>
        <w:t>Lease Purchase (Furniture, Fixtures and Equipment)</w:t>
      </w:r>
    </w:p>
    <w:p w14:paraId="1E8C8228"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p>
    <w:p w14:paraId="0F69EEDC" w14:textId="25404BA8" w:rsidR="00714767" w:rsidRPr="00714767" w:rsidRDefault="00714767" w:rsidP="00714767">
      <w:pPr>
        <w:numPr>
          <w:ilvl w:val="0"/>
          <w:numId w:val="6"/>
        </w:numPr>
        <w:tabs>
          <w:tab w:val="left" w:pos="0"/>
        </w:tabs>
        <w:suppressAutoHyphens/>
        <w:jc w:val="both"/>
        <w:rPr>
          <w:rFonts w:ascii="Arial" w:hAnsi="Arial" w:cs="Arial"/>
          <w:spacing w:val="-3"/>
          <w:sz w:val="24"/>
        </w:rPr>
      </w:pPr>
      <w:r w:rsidRPr="00714767">
        <w:rPr>
          <w:rFonts w:ascii="Arial" w:hAnsi="Arial" w:cs="Arial"/>
          <w:spacing w:val="-3"/>
          <w:sz w:val="24"/>
        </w:rPr>
        <w:t>Personal Computer Hardware &gt; $5</w:t>
      </w:r>
      <w:r w:rsidR="001F0386">
        <w:rPr>
          <w:rFonts w:ascii="Arial" w:hAnsi="Arial" w:cs="Arial"/>
          <w:spacing w:val="-3"/>
          <w:sz w:val="24"/>
        </w:rPr>
        <w:t>,</w:t>
      </w:r>
      <w:r w:rsidRPr="00714767">
        <w:rPr>
          <w:rFonts w:ascii="Arial" w:hAnsi="Arial" w:cs="Arial"/>
          <w:spacing w:val="-3"/>
          <w:sz w:val="24"/>
        </w:rPr>
        <w:t>000</w:t>
      </w:r>
    </w:p>
    <w:p w14:paraId="6DFD157B" w14:textId="77777777" w:rsidR="00714767" w:rsidRPr="00714767" w:rsidRDefault="00714767" w:rsidP="00714767">
      <w:pPr>
        <w:tabs>
          <w:tab w:val="left" w:pos="0"/>
        </w:tabs>
        <w:suppressAutoHyphens/>
        <w:ind w:left="720"/>
        <w:jc w:val="both"/>
        <w:rPr>
          <w:rFonts w:ascii="Arial" w:hAnsi="Arial" w:cs="Arial"/>
          <w:spacing w:val="-3"/>
          <w:sz w:val="24"/>
        </w:rPr>
      </w:pPr>
    </w:p>
    <w:p w14:paraId="212E0C4B" w14:textId="1A65543B" w:rsidR="00714767" w:rsidRPr="00714767" w:rsidRDefault="00975465" w:rsidP="00714767">
      <w:pPr>
        <w:tabs>
          <w:tab w:val="left" w:pos="0"/>
        </w:tabs>
        <w:suppressAutoHyphens/>
        <w:ind w:left="720"/>
        <w:jc w:val="both"/>
        <w:rPr>
          <w:rFonts w:ascii="Arial" w:hAnsi="Arial" w:cs="Arial"/>
          <w:spacing w:val="-3"/>
          <w:sz w:val="24"/>
        </w:rPr>
      </w:pPr>
      <w:r w:rsidRPr="00714767">
        <w:rPr>
          <w:rFonts w:ascii="Arial" w:hAnsi="Arial" w:cs="Arial"/>
          <w:spacing w:val="-3"/>
          <w:sz w:val="24"/>
        </w:rPr>
        <w:t xml:space="preserve">635 </w:t>
      </w:r>
      <w:r w:rsidRPr="00714767">
        <w:rPr>
          <w:rFonts w:ascii="Arial" w:hAnsi="Arial" w:cs="Arial"/>
          <w:spacing w:val="-3"/>
          <w:sz w:val="24"/>
        </w:rPr>
        <w:tab/>
      </w:r>
      <w:r w:rsidR="00714767" w:rsidRPr="00714767">
        <w:rPr>
          <w:rFonts w:ascii="Arial" w:hAnsi="Arial" w:cs="Arial"/>
          <w:spacing w:val="-3"/>
          <w:sz w:val="24"/>
        </w:rPr>
        <w:t>Printers &amp; I/O Hardware &gt; $5</w:t>
      </w:r>
      <w:r w:rsidR="001F0386">
        <w:rPr>
          <w:rFonts w:ascii="Arial" w:hAnsi="Arial" w:cs="Arial"/>
          <w:spacing w:val="-3"/>
          <w:sz w:val="24"/>
        </w:rPr>
        <w:t>,</w:t>
      </w:r>
      <w:r w:rsidR="00714767" w:rsidRPr="00714767">
        <w:rPr>
          <w:rFonts w:ascii="Arial" w:hAnsi="Arial" w:cs="Arial"/>
          <w:spacing w:val="-3"/>
          <w:sz w:val="24"/>
        </w:rPr>
        <w:t>000</w:t>
      </w:r>
    </w:p>
    <w:p w14:paraId="7E9A4F6A" w14:textId="77777777" w:rsidR="00714767" w:rsidRPr="00714767" w:rsidRDefault="00714767" w:rsidP="00714767">
      <w:pPr>
        <w:tabs>
          <w:tab w:val="left" w:pos="0"/>
        </w:tabs>
        <w:suppressAutoHyphens/>
        <w:ind w:left="720"/>
        <w:jc w:val="both"/>
        <w:rPr>
          <w:rFonts w:ascii="Arial" w:hAnsi="Arial" w:cs="Arial"/>
          <w:spacing w:val="-3"/>
          <w:sz w:val="24"/>
        </w:rPr>
      </w:pPr>
    </w:p>
    <w:p w14:paraId="00E5A23A" w14:textId="5A4E1275" w:rsidR="00714767" w:rsidRDefault="00975465" w:rsidP="00714767">
      <w:pPr>
        <w:tabs>
          <w:tab w:val="left" w:pos="0"/>
        </w:tabs>
        <w:suppressAutoHyphens/>
        <w:ind w:left="720"/>
        <w:jc w:val="both"/>
        <w:rPr>
          <w:rFonts w:ascii="Arial" w:hAnsi="Arial" w:cs="Arial"/>
          <w:spacing w:val="-3"/>
          <w:sz w:val="24"/>
        </w:rPr>
      </w:pPr>
      <w:r w:rsidRPr="00714767">
        <w:rPr>
          <w:rFonts w:ascii="Arial" w:hAnsi="Arial" w:cs="Arial"/>
          <w:spacing w:val="-3"/>
          <w:sz w:val="24"/>
        </w:rPr>
        <w:t xml:space="preserve">636 </w:t>
      </w:r>
      <w:r w:rsidRPr="00714767">
        <w:rPr>
          <w:rFonts w:ascii="Arial" w:hAnsi="Arial" w:cs="Arial"/>
          <w:spacing w:val="-3"/>
          <w:sz w:val="24"/>
        </w:rPr>
        <w:tab/>
      </w:r>
      <w:r w:rsidR="00714767" w:rsidRPr="00714767">
        <w:rPr>
          <w:rFonts w:ascii="Arial" w:hAnsi="Arial" w:cs="Arial"/>
          <w:spacing w:val="-3"/>
          <w:sz w:val="24"/>
        </w:rPr>
        <w:t>Telephone System Hardware &gt; $5</w:t>
      </w:r>
      <w:r w:rsidR="001F0386">
        <w:rPr>
          <w:rFonts w:ascii="Arial" w:hAnsi="Arial" w:cs="Arial"/>
          <w:spacing w:val="-3"/>
          <w:sz w:val="24"/>
        </w:rPr>
        <w:t>,</w:t>
      </w:r>
      <w:r w:rsidR="00714767" w:rsidRPr="00714767">
        <w:rPr>
          <w:rFonts w:ascii="Arial" w:hAnsi="Arial" w:cs="Arial"/>
          <w:spacing w:val="-3"/>
          <w:sz w:val="24"/>
        </w:rPr>
        <w:t>000</w:t>
      </w:r>
    </w:p>
    <w:p w14:paraId="048D4358" w14:textId="77777777" w:rsidR="00E00796" w:rsidRPr="00714767" w:rsidRDefault="00E00796" w:rsidP="00714767">
      <w:pPr>
        <w:tabs>
          <w:tab w:val="left" w:pos="0"/>
        </w:tabs>
        <w:suppressAutoHyphens/>
        <w:ind w:left="720"/>
        <w:jc w:val="both"/>
        <w:rPr>
          <w:rFonts w:ascii="Arial" w:hAnsi="Arial" w:cs="Arial"/>
          <w:spacing w:val="-3"/>
          <w:sz w:val="24"/>
        </w:rPr>
      </w:pPr>
    </w:p>
    <w:p w14:paraId="3A5D4A42" w14:textId="77777777" w:rsidR="00714767" w:rsidRPr="00714767" w:rsidRDefault="00714767" w:rsidP="00714767">
      <w:pPr>
        <w:tabs>
          <w:tab w:val="left" w:pos="0"/>
        </w:tabs>
        <w:suppressAutoHyphens/>
        <w:ind w:left="720"/>
        <w:jc w:val="both"/>
        <w:rPr>
          <w:rFonts w:ascii="Arial" w:hAnsi="Arial" w:cs="Arial"/>
          <w:spacing w:val="-3"/>
          <w:sz w:val="24"/>
        </w:rPr>
      </w:pPr>
    </w:p>
    <w:p w14:paraId="27F6894C" w14:textId="69BFEA48" w:rsidR="00714767" w:rsidRPr="00E00796" w:rsidRDefault="00714767" w:rsidP="00E00796">
      <w:pPr>
        <w:pStyle w:val="BodyText"/>
        <w:spacing w:after="0" w:line="480" w:lineRule="auto"/>
        <w:rPr>
          <w:rFonts w:ascii="Arial" w:hAnsi="Arial" w:cs="Arial"/>
          <w:b/>
          <w:i/>
          <w:sz w:val="24"/>
          <w:szCs w:val="24"/>
        </w:rPr>
      </w:pPr>
      <w:r w:rsidRPr="00E00796">
        <w:rPr>
          <w:rFonts w:ascii="Arial" w:hAnsi="Arial" w:cs="Arial"/>
          <w:b/>
          <w:i/>
          <w:sz w:val="24"/>
          <w:szCs w:val="24"/>
        </w:rPr>
        <w:t>Note</w:t>
      </w:r>
      <w:r w:rsidR="00E00796">
        <w:rPr>
          <w:rFonts w:ascii="Arial" w:hAnsi="Arial" w:cs="Arial"/>
          <w:b/>
          <w:i/>
          <w:sz w:val="24"/>
          <w:szCs w:val="24"/>
        </w:rPr>
        <w:t>s</w:t>
      </w:r>
      <w:r w:rsidRPr="00E00796">
        <w:rPr>
          <w:rFonts w:ascii="Arial" w:hAnsi="Arial" w:cs="Arial"/>
          <w:b/>
          <w:i/>
          <w:sz w:val="24"/>
          <w:szCs w:val="24"/>
        </w:rPr>
        <w:t>: In many instances, capital outlay (600 Accounts) will cost less than $500</w:t>
      </w:r>
      <w:r w:rsidR="001A0D60">
        <w:rPr>
          <w:rFonts w:ascii="Arial" w:hAnsi="Arial" w:cs="Arial"/>
          <w:b/>
          <w:i/>
          <w:sz w:val="24"/>
          <w:szCs w:val="24"/>
        </w:rPr>
        <w:t>0</w:t>
      </w:r>
      <w:r w:rsidRPr="00E00796">
        <w:rPr>
          <w:rFonts w:ascii="Arial" w:hAnsi="Arial" w:cs="Arial"/>
          <w:b/>
          <w:i/>
          <w:sz w:val="24"/>
          <w:szCs w:val="24"/>
        </w:rPr>
        <w:t xml:space="preserve"> per unit.  In those instances, the appropriate (300 or 800) account would be used.  As you complete your budget request, those items costing less than $5</w:t>
      </w:r>
      <w:r w:rsidR="001F0386">
        <w:rPr>
          <w:rFonts w:ascii="Arial" w:hAnsi="Arial" w:cs="Arial"/>
          <w:b/>
          <w:i/>
          <w:sz w:val="24"/>
          <w:szCs w:val="24"/>
        </w:rPr>
        <w:t>,</w:t>
      </w:r>
      <w:r w:rsidRPr="00E00796">
        <w:rPr>
          <w:rFonts w:ascii="Arial" w:hAnsi="Arial" w:cs="Arial"/>
          <w:b/>
          <w:i/>
          <w:sz w:val="24"/>
          <w:szCs w:val="24"/>
        </w:rPr>
        <w:t>0</w:t>
      </w:r>
      <w:r w:rsidR="001A0D60">
        <w:rPr>
          <w:rFonts w:ascii="Arial" w:hAnsi="Arial" w:cs="Arial"/>
          <w:b/>
          <w:i/>
          <w:sz w:val="24"/>
          <w:szCs w:val="24"/>
        </w:rPr>
        <w:t>0</w:t>
      </w:r>
      <w:r w:rsidRPr="00E00796">
        <w:rPr>
          <w:rFonts w:ascii="Arial" w:hAnsi="Arial" w:cs="Arial"/>
          <w:b/>
          <w:i/>
          <w:sz w:val="24"/>
          <w:szCs w:val="24"/>
        </w:rPr>
        <w:t>0 (per unit) should also be itemized under the appropriate object code.</w:t>
      </w:r>
    </w:p>
    <w:p w14:paraId="37FDEF7E" w14:textId="77777777" w:rsidR="00E00796" w:rsidRPr="00E00796" w:rsidRDefault="00E00796" w:rsidP="00E00796">
      <w:pPr>
        <w:pStyle w:val="BodyText"/>
        <w:spacing w:after="0" w:line="480" w:lineRule="auto"/>
        <w:rPr>
          <w:rFonts w:ascii="Arial" w:hAnsi="Arial" w:cs="Arial"/>
          <w:sz w:val="24"/>
          <w:szCs w:val="24"/>
        </w:rPr>
      </w:pPr>
    </w:p>
    <w:p w14:paraId="23D9882C" w14:textId="43632E30" w:rsidR="00714767" w:rsidRPr="00E00796" w:rsidRDefault="00714767" w:rsidP="00E00796">
      <w:pPr>
        <w:tabs>
          <w:tab w:val="left" w:pos="0"/>
        </w:tabs>
        <w:suppressAutoHyphens/>
        <w:spacing w:line="480" w:lineRule="auto"/>
        <w:jc w:val="both"/>
        <w:rPr>
          <w:rFonts w:ascii="Arial" w:hAnsi="Arial" w:cs="Arial"/>
          <w:spacing w:val="-3"/>
          <w:sz w:val="24"/>
          <w:szCs w:val="24"/>
        </w:rPr>
      </w:pPr>
      <w:r w:rsidRPr="00E00796">
        <w:rPr>
          <w:rFonts w:ascii="Arial" w:hAnsi="Arial" w:cs="Arial"/>
          <w:b/>
          <w:spacing w:val="-3"/>
          <w:sz w:val="24"/>
          <w:szCs w:val="24"/>
          <w:u w:val="single"/>
        </w:rPr>
        <w:t xml:space="preserve">Example: </w:t>
      </w:r>
      <w:r w:rsidRPr="00E00796">
        <w:rPr>
          <w:rFonts w:ascii="Arial" w:hAnsi="Arial" w:cs="Arial"/>
          <w:spacing w:val="-3"/>
          <w:sz w:val="24"/>
          <w:szCs w:val="24"/>
        </w:rPr>
        <w:t xml:space="preserve"> If you wished to purchase four calculators for your office at an estimated cost of $170 each, the appropriate object code to use would be 346 (Furniture, Fixtures, and Office Equipment - per unit cost less than $5</w:t>
      </w:r>
      <w:r w:rsidR="001F0386">
        <w:rPr>
          <w:rFonts w:ascii="Arial" w:hAnsi="Arial" w:cs="Arial"/>
          <w:spacing w:val="-3"/>
          <w:sz w:val="24"/>
          <w:szCs w:val="24"/>
        </w:rPr>
        <w:t>,</w:t>
      </w:r>
      <w:r w:rsidRPr="00E00796">
        <w:rPr>
          <w:rFonts w:ascii="Arial" w:hAnsi="Arial" w:cs="Arial"/>
          <w:spacing w:val="-3"/>
          <w:sz w:val="24"/>
          <w:szCs w:val="24"/>
        </w:rPr>
        <w:t>0</w:t>
      </w:r>
      <w:r w:rsidR="001A0D60">
        <w:rPr>
          <w:rFonts w:ascii="Arial" w:hAnsi="Arial" w:cs="Arial"/>
          <w:spacing w:val="-3"/>
          <w:sz w:val="24"/>
          <w:szCs w:val="24"/>
        </w:rPr>
        <w:t>0</w:t>
      </w:r>
      <w:r w:rsidRPr="00E00796">
        <w:rPr>
          <w:rFonts w:ascii="Arial" w:hAnsi="Arial" w:cs="Arial"/>
          <w:spacing w:val="-3"/>
          <w:sz w:val="24"/>
          <w:szCs w:val="24"/>
        </w:rPr>
        <w:t>0).  The key to usage of the object code is that each item is less than $5</w:t>
      </w:r>
      <w:r w:rsidR="001F0386">
        <w:rPr>
          <w:rFonts w:ascii="Arial" w:hAnsi="Arial" w:cs="Arial"/>
          <w:spacing w:val="-3"/>
          <w:sz w:val="24"/>
          <w:szCs w:val="24"/>
        </w:rPr>
        <w:t>,</w:t>
      </w:r>
      <w:r w:rsidRPr="00E00796">
        <w:rPr>
          <w:rFonts w:ascii="Arial" w:hAnsi="Arial" w:cs="Arial"/>
          <w:spacing w:val="-3"/>
          <w:sz w:val="24"/>
          <w:szCs w:val="24"/>
        </w:rPr>
        <w:t>00</w:t>
      </w:r>
      <w:r w:rsidR="001A0D60">
        <w:rPr>
          <w:rFonts w:ascii="Arial" w:hAnsi="Arial" w:cs="Arial"/>
          <w:spacing w:val="-3"/>
          <w:sz w:val="24"/>
          <w:szCs w:val="24"/>
        </w:rPr>
        <w:t>0</w:t>
      </w:r>
      <w:r w:rsidRPr="00E00796">
        <w:rPr>
          <w:rFonts w:ascii="Arial" w:hAnsi="Arial" w:cs="Arial"/>
          <w:spacing w:val="-3"/>
          <w:sz w:val="24"/>
          <w:szCs w:val="24"/>
        </w:rPr>
        <w:t xml:space="preserve"> on an </w:t>
      </w:r>
      <w:r w:rsidRPr="004D4CEA">
        <w:rPr>
          <w:rFonts w:ascii="Arial" w:hAnsi="Arial" w:cs="Arial"/>
          <w:spacing w:val="-3"/>
          <w:sz w:val="24"/>
          <w:szCs w:val="24"/>
          <w:u w:val="single"/>
        </w:rPr>
        <w:t>individual</w:t>
      </w:r>
      <w:r w:rsidRPr="00E00796">
        <w:rPr>
          <w:rFonts w:ascii="Arial" w:hAnsi="Arial" w:cs="Arial"/>
          <w:spacing w:val="-3"/>
          <w:sz w:val="24"/>
          <w:szCs w:val="24"/>
        </w:rPr>
        <w:t xml:space="preserve"> basis.</w:t>
      </w:r>
    </w:p>
    <w:p w14:paraId="6B49B9D4"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066ADC8D"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4C9BBB4E"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0D6D6E04"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3A22384A" w14:textId="77777777" w:rsidR="00714767" w:rsidRPr="00714767" w:rsidRDefault="00714767" w:rsidP="00714767">
      <w:pPr>
        <w:tabs>
          <w:tab w:val="left" w:pos="0"/>
        </w:tabs>
        <w:suppressAutoHyphens/>
        <w:spacing w:line="480" w:lineRule="auto"/>
        <w:jc w:val="both"/>
        <w:rPr>
          <w:rFonts w:ascii="Arial" w:hAnsi="Arial" w:cs="Arial"/>
          <w:b/>
          <w:spacing w:val="-3"/>
          <w:sz w:val="24"/>
          <w:u w:val="single"/>
        </w:rPr>
      </w:pPr>
      <w:r w:rsidRPr="00714767">
        <w:rPr>
          <w:rFonts w:ascii="Arial" w:hAnsi="Arial" w:cs="Arial"/>
          <w:b/>
          <w:spacing w:val="-3"/>
          <w:sz w:val="24"/>
          <w:u w:val="single"/>
        </w:rPr>
        <w:lastRenderedPageBreak/>
        <w:t>800 TELECOMMUNICATIONS/COMPUTER SERVICES</w:t>
      </w:r>
    </w:p>
    <w:p w14:paraId="4DD6487F"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802</w:t>
      </w:r>
      <w:r w:rsidRPr="00714767">
        <w:rPr>
          <w:rFonts w:ascii="Arial" w:hAnsi="Arial" w:cs="Arial"/>
          <w:spacing w:val="-3"/>
          <w:sz w:val="24"/>
        </w:rPr>
        <w:tab/>
        <w:t>Computer Support Services, Non-Contract</w:t>
      </w:r>
    </w:p>
    <w:p w14:paraId="30A81345" w14:textId="77777777" w:rsidR="00714767" w:rsidRPr="00714767" w:rsidRDefault="00714767" w:rsidP="00714767">
      <w:pPr>
        <w:tabs>
          <w:tab w:val="left" w:pos="720"/>
          <w:tab w:val="left" w:pos="1440"/>
        </w:tabs>
        <w:suppressAutoHyphens/>
        <w:ind w:left="1440" w:hanging="1440"/>
        <w:jc w:val="both"/>
        <w:rPr>
          <w:rFonts w:ascii="Arial" w:hAnsi="Arial" w:cs="Arial"/>
          <w:spacing w:val="-3"/>
          <w:sz w:val="24"/>
        </w:rPr>
      </w:pPr>
      <w:r w:rsidRPr="00714767">
        <w:rPr>
          <w:rFonts w:ascii="Arial" w:hAnsi="Arial" w:cs="Arial"/>
          <w:spacing w:val="-3"/>
          <w:sz w:val="24"/>
        </w:rPr>
        <w:tab/>
      </w:r>
      <w:r w:rsidRPr="00714767">
        <w:rPr>
          <w:rFonts w:ascii="Arial" w:hAnsi="Arial" w:cs="Arial"/>
          <w:spacing w:val="-3"/>
          <w:sz w:val="24"/>
        </w:rPr>
        <w:tab/>
        <w:t>(Used for any computer support charges (by COT) that are not a part of a contractual service agreement between the PVA office and a vendor.</w:t>
      </w:r>
    </w:p>
    <w:p w14:paraId="3AF7FD75" w14:textId="77777777" w:rsidR="00714767" w:rsidRPr="00714767" w:rsidRDefault="00714767" w:rsidP="00714767">
      <w:pPr>
        <w:tabs>
          <w:tab w:val="left" w:pos="0"/>
        </w:tabs>
        <w:suppressAutoHyphens/>
        <w:jc w:val="both"/>
        <w:rPr>
          <w:rFonts w:ascii="Arial" w:hAnsi="Arial" w:cs="Arial"/>
          <w:spacing w:val="-3"/>
          <w:sz w:val="24"/>
        </w:rPr>
      </w:pPr>
    </w:p>
    <w:p w14:paraId="56C33E9B" w14:textId="29522CC9" w:rsidR="00714767" w:rsidRPr="00714767" w:rsidRDefault="00714767" w:rsidP="00714767">
      <w:pPr>
        <w:tabs>
          <w:tab w:val="left" w:pos="0"/>
        </w:tabs>
        <w:suppressAutoHyphens/>
        <w:rPr>
          <w:rFonts w:ascii="Arial" w:hAnsi="Arial" w:cs="Arial"/>
          <w:spacing w:val="-3"/>
          <w:sz w:val="24"/>
        </w:rPr>
      </w:pPr>
      <w:r w:rsidRPr="00714767">
        <w:rPr>
          <w:rFonts w:ascii="Arial" w:hAnsi="Arial" w:cs="Arial"/>
          <w:spacing w:val="-3"/>
          <w:sz w:val="24"/>
        </w:rPr>
        <w:tab/>
        <w:t>809</w:t>
      </w:r>
      <w:r w:rsidRPr="00714767">
        <w:rPr>
          <w:rFonts w:ascii="Arial" w:hAnsi="Arial" w:cs="Arial"/>
          <w:spacing w:val="-3"/>
          <w:sz w:val="24"/>
        </w:rPr>
        <w:tab/>
        <w:t>Contracted Computer Services</w:t>
      </w:r>
      <w:r w:rsidR="004D4CEA">
        <w:rPr>
          <w:rFonts w:ascii="Arial" w:hAnsi="Arial" w:cs="Arial"/>
          <w:spacing w:val="-3"/>
          <w:sz w:val="24"/>
        </w:rPr>
        <w:t xml:space="preserve"> (</w:t>
      </w:r>
      <w:r w:rsidRPr="00714767">
        <w:rPr>
          <w:rFonts w:ascii="Arial" w:hAnsi="Arial" w:cs="Arial"/>
          <w:spacing w:val="-3"/>
          <w:sz w:val="24"/>
        </w:rPr>
        <w:t>Special computer services</w:t>
      </w:r>
      <w:r w:rsidR="001E09C1">
        <w:rPr>
          <w:rFonts w:ascii="Arial" w:hAnsi="Arial" w:cs="Arial"/>
          <w:spacing w:val="-3"/>
          <w:sz w:val="24"/>
        </w:rPr>
        <w:t xml:space="preserve"> </w:t>
      </w:r>
      <w:r w:rsidRPr="00714767">
        <w:rPr>
          <w:rFonts w:ascii="Arial" w:hAnsi="Arial" w:cs="Arial"/>
          <w:spacing w:val="-3"/>
          <w:sz w:val="24"/>
        </w:rPr>
        <w:t>such as programming</w:t>
      </w:r>
      <w:r w:rsidR="004D4CEA">
        <w:rPr>
          <w:rFonts w:ascii="Arial" w:hAnsi="Arial" w:cs="Arial"/>
          <w:spacing w:val="-3"/>
          <w:sz w:val="24"/>
        </w:rPr>
        <w:t>)</w:t>
      </w:r>
    </w:p>
    <w:p w14:paraId="1B4596A1" w14:textId="77777777" w:rsidR="00714767" w:rsidRPr="00714767" w:rsidRDefault="00714767" w:rsidP="00714767">
      <w:pPr>
        <w:tabs>
          <w:tab w:val="left" w:pos="0"/>
        </w:tabs>
        <w:suppressAutoHyphens/>
        <w:jc w:val="both"/>
        <w:rPr>
          <w:rFonts w:ascii="Arial" w:hAnsi="Arial" w:cs="Arial"/>
          <w:spacing w:val="-3"/>
          <w:sz w:val="24"/>
        </w:rPr>
      </w:pPr>
    </w:p>
    <w:p w14:paraId="57B05B8E" w14:textId="77777777" w:rsidR="00714767" w:rsidRPr="00714767" w:rsidRDefault="00714767" w:rsidP="00714767">
      <w:pPr>
        <w:numPr>
          <w:ilvl w:val="0"/>
          <w:numId w:val="3"/>
        </w:numPr>
        <w:tabs>
          <w:tab w:val="left" w:pos="0"/>
        </w:tabs>
        <w:suppressAutoHyphens/>
        <w:jc w:val="both"/>
        <w:rPr>
          <w:rFonts w:ascii="Arial" w:hAnsi="Arial" w:cs="Arial"/>
          <w:spacing w:val="-3"/>
          <w:sz w:val="24"/>
        </w:rPr>
      </w:pPr>
      <w:r w:rsidRPr="00714767">
        <w:rPr>
          <w:rFonts w:ascii="Arial" w:hAnsi="Arial" w:cs="Arial"/>
          <w:spacing w:val="-3"/>
          <w:sz w:val="24"/>
        </w:rPr>
        <w:t>Telephone Charges-Wireless/Cell</w:t>
      </w:r>
    </w:p>
    <w:p w14:paraId="23B531DA" w14:textId="77777777" w:rsidR="00714767" w:rsidRPr="00714767" w:rsidRDefault="00714767" w:rsidP="00714767">
      <w:pPr>
        <w:tabs>
          <w:tab w:val="left" w:pos="0"/>
        </w:tabs>
        <w:suppressAutoHyphens/>
        <w:jc w:val="both"/>
        <w:rPr>
          <w:rFonts w:ascii="Arial" w:hAnsi="Arial" w:cs="Arial"/>
          <w:spacing w:val="-3"/>
          <w:sz w:val="24"/>
        </w:rPr>
      </w:pPr>
    </w:p>
    <w:p w14:paraId="794634CF" w14:textId="77777777" w:rsidR="00714767" w:rsidRPr="00714767" w:rsidRDefault="00714767" w:rsidP="00714767">
      <w:pPr>
        <w:numPr>
          <w:ilvl w:val="0"/>
          <w:numId w:val="3"/>
        </w:numPr>
        <w:tabs>
          <w:tab w:val="left" w:pos="0"/>
        </w:tabs>
        <w:suppressAutoHyphens/>
        <w:jc w:val="both"/>
        <w:rPr>
          <w:rFonts w:ascii="Arial" w:hAnsi="Arial" w:cs="Arial"/>
          <w:spacing w:val="-3"/>
          <w:sz w:val="24"/>
        </w:rPr>
      </w:pPr>
      <w:r w:rsidRPr="00714767">
        <w:rPr>
          <w:rFonts w:ascii="Arial" w:hAnsi="Arial" w:cs="Arial"/>
          <w:spacing w:val="-3"/>
          <w:sz w:val="24"/>
        </w:rPr>
        <w:t>Telephone Charges-Other</w:t>
      </w:r>
    </w:p>
    <w:p w14:paraId="1564E762" w14:textId="77777777" w:rsidR="00714767" w:rsidRPr="00714767" w:rsidRDefault="00714767" w:rsidP="00714767">
      <w:pPr>
        <w:tabs>
          <w:tab w:val="left" w:pos="0"/>
        </w:tabs>
        <w:suppressAutoHyphens/>
        <w:jc w:val="both"/>
        <w:rPr>
          <w:rFonts w:ascii="Arial" w:hAnsi="Arial" w:cs="Arial"/>
          <w:spacing w:val="-3"/>
          <w:sz w:val="24"/>
        </w:rPr>
      </w:pPr>
    </w:p>
    <w:p w14:paraId="5B0D4995" w14:textId="77777777" w:rsidR="00714767" w:rsidRPr="00714767" w:rsidRDefault="00714767" w:rsidP="00714767">
      <w:pPr>
        <w:tabs>
          <w:tab w:val="left" w:pos="0"/>
        </w:tabs>
        <w:suppressAutoHyphens/>
        <w:ind w:left="720"/>
        <w:jc w:val="both"/>
        <w:rPr>
          <w:rFonts w:ascii="Arial" w:hAnsi="Arial" w:cs="Arial"/>
          <w:spacing w:val="-3"/>
          <w:sz w:val="24"/>
        </w:rPr>
      </w:pPr>
      <w:r w:rsidRPr="00714767">
        <w:rPr>
          <w:rFonts w:ascii="Arial" w:hAnsi="Arial" w:cs="Arial"/>
          <w:spacing w:val="-3"/>
          <w:sz w:val="24"/>
        </w:rPr>
        <w:t>822</w:t>
      </w:r>
      <w:r w:rsidRPr="00714767">
        <w:rPr>
          <w:rFonts w:ascii="Arial" w:hAnsi="Arial" w:cs="Arial"/>
          <w:spacing w:val="-3"/>
          <w:sz w:val="24"/>
        </w:rPr>
        <w:tab/>
        <w:t>Office Software</w:t>
      </w:r>
    </w:p>
    <w:p w14:paraId="27CCAEB3" w14:textId="77777777" w:rsidR="00714767" w:rsidRPr="00714767" w:rsidRDefault="00714767" w:rsidP="00714767">
      <w:pPr>
        <w:tabs>
          <w:tab w:val="left" w:pos="0"/>
        </w:tabs>
        <w:suppressAutoHyphens/>
        <w:jc w:val="both"/>
        <w:rPr>
          <w:rFonts w:ascii="Arial" w:hAnsi="Arial" w:cs="Arial"/>
          <w:spacing w:val="-3"/>
          <w:sz w:val="24"/>
        </w:rPr>
      </w:pPr>
    </w:p>
    <w:p w14:paraId="7256CD22" w14:textId="77777777" w:rsidR="00714767" w:rsidRPr="00714767" w:rsidRDefault="00714767" w:rsidP="00714767">
      <w:pPr>
        <w:tabs>
          <w:tab w:val="left" w:pos="0"/>
        </w:tabs>
        <w:suppressAutoHyphens/>
        <w:ind w:left="720"/>
        <w:jc w:val="both"/>
        <w:rPr>
          <w:rFonts w:ascii="Arial" w:hAnsi="Arial" w:cs="Arial"/>
          <w:spacing w:val="-3"/>
          <w:sz w:val="24"/>
        </w:rPr>
      </w:pPr>
      <w:r w:rsidRPr="00714767">
        <w:rPr>
          <w:rFonts w:ascii="Arial" w:hAnsi="Arial" w:cs="Arial"/>
          <w:spacing w:val="-3"/>
          <w:sz w:val="24"/>
        </w:rPr>
        <w:t>829</w:t>
      </w:r>
      <w:r w:rsidRPr="00714767">
        <w:rPr>
          <w:rFonts w:ascii="Arial" w:hAnsi="Arial" w:cs="Arial"/>
          <w:spacing w:val="-3"/>
          <w:sz w:val="24"/>
        </w:rPr>
        <w:tab/>
        <w:t>Telephone System Software-Other</w:t>
      </w:r>
    </w:p>
    <w:p w14:paraId="070895D4" w14:textId="77777777" w:rsidR="00714767" w:rsidRPr="00714767" w:rsidRDefault="00714767" w:rsidP="00714767">
      <w:pPr>
        <w:tabs>
          <w:tab w:val="left" w:pos="0"/>
        </w:tabs>
        <w:suppressAutoHyphens/>
        <w:ind w:left="720"/>
        <w:jc w:val="both"/>
        <w:rPr>
          <w:rFonts w:ascii="Arial" w:hAnsi="Arial" w:cs="Arial"/>
          <w:spacing w:val="-3"/>
          <w:sz w:val="24"/>
        </w:rPr>
      </w:pPr>
    </w:p>
    <w:p w14:paraId="6F689EE2" w14:textId="77777777" w:rsidR="00714767" w:rsidRPr="00714767" w:rsidRDefault="00714767" w:rsidP="00714767">
      <w:pPr>
        <w:tabs>
          <w:tab w:val="left" w:pos="0"/>
        </w:tabs>
        <w:suppressAutoHyphens/>
        <w:ind w:left="720"/>
        <w:jc w:val="both"/>
        <w:rPr>
          <w:rFonts w:ascii="Arial" w:hAnsi="Arial" w:cs="Arial"/>
          <w:spacing w:val="-3"/>
          <w:sz w:val="24"/>
        </w:rPr>
      </w:pPr>
      <w:proofErr w:type="gramStart"/>
      <w:r w:rsidRPr="00714767">
        <w:rPr>
          <w:rFonts w:ascii="Arial" w:hAnsi="Arial" w:cs="Arial"/>
          <w:spacing w:val="-3"/>
          <w:sz w:val="24"/>
        </w:rPr>
        <w:t xml:space="preserve">831  </w:t>
      </w:r>
      <w:r w:rsidRPr="00714767">
        <w:rPr>
          <w:rFonts w:ascii="Arial" w:hAnsi="Arial" w:cs="Arial"/>
          <w:spacing w:val="-3"/>
          <w:sz w:val="24"/>
        </w:rPr>
        <w:tab/>
      </w:r>
      <w:proofErr w:type="gramEnd"/>
      <w:r w:rsidRPr="00714767">
        <w:rPr>
          <w:rFonts w:ascii="Arial" w:hAnsi="Arial" w:cs="Arial"/>
          <w:spacing w:val="-3"/>
          <w:sz w:val="24"/>
        </w:rPr>
        <w:t>Personal Computer Hardware &lt; $5,000</w:t>
      </w:r>
    </w:p>
    <w:p w14:paraId="1BA43F23" w14:textId="77777777" w:rsidR="00714767" w:rsidRPr="00714767" w:rsidRDefault="00714767" w:rsidP="00714767">
      <w:pPr>
        <w:tabs>
          <w:tab w:val="left" w:pos="0"/>
        </w:tabs>
        <w:suppressAutoHyphens/>
        <w:jc w:val="both"/>
        <w:rPr>
          <w:rFonts w:ascii="Arial" w:hAnsi="Arial" w:cs="Arial"/>
          <w:spacing w:val="-3"/>
          <w:sz w:val="24"/>
        </w:rPr>
      </w:pPr>
    </w:p>
    <w:p w14:paraId="0716DF16"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t>837</w:t>
      </w:r>
      <w:r w:rsidRPr="00714767">
        <w:rPr>
          <w:rFonts w:ascii="Arial" w:hAnsi="Arial" w:cs="Arial"/>
          <w:spacing w:val="-3"/>
          <w:sz w:val="24"/>
        </w:rPr>
        <w:tab/>
        <w:t>Telephone System Hardware &lt; $5,000</w:t>
      </w:r>
    </w:p>
    <w:p w14:paraId="1378F968"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ab/>
      </w:r>
    </w:p>
    <w:p w14:paraId="2304B6EB" w14:textId="77777777" w:rsidR="00714767" w:rsidRPr="00714767" w:rsidRDefault="00714767" w:rsidP="00714767">
      <w:pPr>
        <w:numPr>
          <w:ilvl w:val="0"/>
          <w:numId w:val="2"/>
        </w:numPr>
        <w:tabs>
          <w:tab w:val="left" w:pos="0"/>
        </w:tabs>
        <w:suppressAutoHyphens/>
        <w:jc w:val="both"/>
        <w:rPr>
          <w:rFonts w:ascii="Arial" w:hAnsi="Arial" w:cs="Arial"/>
          <w:spacing w:val="-3"/>
          <w:sz w:val="24"/>
        </w:rPr>
      </w:pPr>
      <w:r w:rsidRPr="00714767">
        <w:rPr>
          <w:rFonts w:ascii="Arial" w:hAnsi="Arial" w:cs="Arial"/>
          <w:spacing w:val="-3"/>
          <w:sz w:val="24"/>
        </w:rPr>
        <w:t>Computer Hardware Maintenance</w:t>
      </w:r>
    </w:p>
    <w:p w14:paraId="06EA0853" w14:textId="77777777"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0B6BBE5F" w14:textId="77777777" w:rsidR="001F0386" w:rsidRDefault="001F0386" w:rsidP="00714767">
      <w:pPr>
        <w:tabs>
          <w:tab w:val="right" w:pos="9360"/>
        </w:tabs>
        <w:suppressAutoHyphens/>
        <w:spacing w:line="480" w:lineRule="auto"/>
        <w:jc w:val="both"/>
        <w:rPr>
          <w:rFonts w:ascii="Arial" w:hAnsi="Arial" w:cs="Arial"/>
          <w:spacing w:val="-3"/>
          <w:sz w:val="24"/>
        </w:rPr>
      </w:pPr>
    </w:p>
    <w:p w14:paraId="5B4E1F68" w14:textId="15918A1A"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5F17CF04"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2F6DBE6C"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202EF347"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4437AD8E"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2709F45C"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43F023BF"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6E98244F"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5DB5E74E"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267777E0"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503E8C5D" w14:textId="77777777" w:rsidR="00714767" w:rsidRPr="00714767" w:rsidRDefault="00714767" w:rsidP="00714767">
      <w:pPr>
        <w:tabs>
          <w:tab w:val="center" w:pos="4680"/>
        </w:tabs>
        <w:suppressAutoHyphens/>
        <w:spacing w:line="480" w:lineRule="auto"/>
        <w:jc w:val="both"/>
        <w:rPr>
          <w:rFonts w:ascii="Arial" w:hAnsi="Arial" w:cs="Arial"/>
          <w:b/>
          <w:spacing w:val="-3"/>
          <w:sz w:val="24"/>
        </w:rPr>
      </w:pPr>
    </w:p>
    <w:p w14:paraId="0A9BAA46" w14:textId="77777777" w:rsidR="00714767" w:rsidRPr="00714767" w:rsidRDefault="00714767" w:rsidP="00714767">
      <w:pPr>
        <w:tabs>
          <w:tab w:val="center" w:pos="4680"/>
        </w:tabs>
        <w:suppressAutoHyphens/>
        <w:spacing w:line="480" w:lineRule="auto"/>
        <w:jc w:val="both"/>
        <w:rPr>
          <w:rFonts w:ascii="Arial" w:hAnsi="Arial" w:cs="Arial"/>
          <w:spacing w:val="-3"/>
          <w:sz w:val="24"/>
        </w:rPr>
      </w:pPr>
    </w:p>
    <w:p w14:paraId="10DFF4C8" w14:textId="77777777" w:rsidR="00714767" w:rsidRPr="00714767" w:rsidRDefault="00714767" w:rsidP="00714767">
      <w:pPr>
        <w:tabs>
          <w:tab w:val="center" w:pos="4680"/>
        </w:tabs>
        <w:suppressAutoHyphens/>
        <w:spacing w:line="480" w:lineRule="auto"/>
        <w:jc w:val="both"/>
        <w:rPr>
          <w:rFonts w:ascii="Arial" w:hAnsi="Arial" w:cs="Arial"/>
          <w:spacing w:val="-3"/>
          <w:sz w:val="24"/>
        </w:rPr>
      </w:pPr>
      <w:r w:rsidRPr="00714767">
        <w:rPr>
          <w:rFonts w:ascii="Arial" w:hAnsi="Arial" w:cs="Arial"/>
          <w:b/>
          <w:spacing w:val="-3"/>
          <w:sz w:val="24"/>
        </w:rPr>
        <w:tab/>
        <w:t>FUNDING SOURCES</w:t>
      </w:r>
    </w:p>
    <w:p w14:paraId="7ABE5CB7" w14:textId="678C89DB" w:rsidR="001E09C1"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Proper completion of this portion of the budget booklet is critical. Information contained herein is vital if the </w:t>
      </w:r>
      <w:r w:rsidR="001F0386">
        <w:rPr>
          <w:rFonts w:ascii="Arial" w:hAnsi="Arial" w:cs="Arial"/>
          <w:spacing w:val="-3"/>
          <w:sz w:val="24"/>
        </w:rPr>
        <w:t>Office of Property Valuation i</w:t>
      </w:r>
      <w:r w:rsidRPr="00714767">
        <w:rPr>
          <w:rFonts w:ascii="Arial" w:hAnsi="Arial" w:cs="Arial"/>
          <w:spacing w:val="-3"/>
          <w:sz w:val="24"/>
        </w:rPr>
        <w:t>s to fairly allocate the available funding to each office.</w:t>
      </w:r>
    </w:p>
    <w:p w14:paraId="73F7E44B"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b/>
          <w:spacing w:val="-3"/>
          <w:sz w:val="24"/>
          <w:u w:val="single"/>
        </w:rPr>
        <w:t>Appropriation Funding</w:t>
      </w:r>
      <w:r w:rsidRPr="00714767">
        <w:rPr>
          <w:rFonts w:ascii="Arial" w:hAnsi="Arial" w:cs="Arial"/>
          <w:spacing w:val="-3"/>
          <w:sz w:val="24"/>
        </w:rPr>
        <w:t xml:space="preserve">: </w:t>
      </w:r>
      <w:r w:rsidRPr="00714767">
        <w:rPr>
          <w:rFonts w:ascii="Arial" w:hAnsi="Arial" w:cs="Arial"/>
          <w:b/>
          <w:spacing w:val="-3"/>
          <w:sz w:val="24"/>
          <w:u w:val="single"/>
        </w:rPr>
        <w:t>County and City</w:t>
      </w:r>
    </w:p>
    <w:p w14:paraId="07FE0F5B" w14:textId="77777777" w:rsidR="00714767" w:rsidRPr="001E09C1" w:rsidRDefault="00714767" w:rsidP="00714767">
      <w:pPr>
        <w:tabs>
          <w:tab w:val="left" w:pos="0"/>
        </w:tabs>
        <w:suppressAutoHyphens/>
        <w:spacing w:line="480" w:lineRule="auto"/>
        <w:jc w:val="both"/>
        <w:rPr>
          <w:rFonts w:ascii="Arial" w:hAnsi="Arial" w:cs="Arial"/>
          <w:spacing w:val="-3"/>
          <w:sz w:val="24"/>
          <w:szCs w:val="24"/>
        </w:rPr>
      </w:pPr>
      <w:r w:rsidRPr="001E09C1">
        <w:rPr>
          <w:rFonts w:ascii="Arial" w:hAnsi="Arial" w:cs="Arial"/>
          <w:spacing w:val="-3"/>
          <w:sz w:val="24"/>
          <w:szCs w:val="24"/>
          <w:u w:val="single"/>
        </w:rPr>
        <w:t>Line</w:t>
      </w:r>
      <w:r w:rsidR="007B5319">
        <w:rPr>
          <w:rFonts w:ascii="Arial" w:hAnsi="Arial" w:cs="Arial"/>
          <w:spacing w:val="-3"/>
          <w:sz w:val="24"/>
          <w:szCs w:val="24"/>
          <w:u w:val="single"/>
        </w:rPr>
        <w:t xml:space="preserve"> </w:t>
      </w:r>
      <w:r w:rsidRPr="001E09C1">
        <w:rPr>
          <w:rFonts w:ascii="Arial" w:hAnsi="Arial" w:cs="Arial"/>
          <w:spacing w:val="-3"/>
          <w:sz w:val="24"/>
          <w:szCs w:val="24"/>
          <w:u w:val="single"/>
        </w:rPr>
        <w:t>(1)</w:t>
      </w:r>
      <w:r w:rsidR="001E09C1">
        <w:rPr>
          <w:rFonts w:ascii="Arial" w:hAnsi="Arial" w:cs="Arial"/>
          <w:spacing w:val="-3"/>
          <w:sz w:val="24"/>
          <w:szCs w:val="24"/>
          <w:u w:val="single"/>
        </w:rPr>
        <w:t xml:space="preserve"> </w:t>
      </w:r>
      <w:r w:rsidRPr="001E09C1">
        <w:rPr>
          <w:rFonts w:ascii="Arial" w:hAnsi="Arial" w:cs="Arial"/>
          <w:spacing w:val="-3"/>
          <w:sz w:val="24"/>
          <w:szCs w:val="24"/>
          <w:u w:val="single"/>
        </w:rPr>
        <w:t>County Appropriated Funding:</w:t>
      </w:r>
    </w:p>
    <w:p w14:paraId="389FBE25" w14:textId="366B9874" w:rsidR="001E09C1" w:rsidRDefault="001E09C1" w:rsidP="001E09C1">
      <w:pPr>
        <w:pStyle w:val="BodyTextIndent2"/>
        <w:tabs>
          <w:tab w:val="left" w:pos="0"/>
        </w:tabs>
        <w:spacing w:line="240" w:lineRule="auto"/>
        <w:ind w:left="0"/>
        <w:rPr>
          <w:rFonts w:ascii="Arial" w:hAnsi="Arial" w:cs="Arial"/>
          <w:sz w:val="24"/>
          <w:szCs w:val="24"/>
        </w:rPr>
      </w:pPr>
      <w:r>
        <w:rPr>
          <w:rFonts w:ascii="Arial" w:hAnsi="Arial" w:cs="Arial"/>
          <w:sz w:val="24"/>
          <w:szCs w:val="24"/>
        </w:rPr>
        <w:tab/>
      </w:r>
      <w:r w:rsidR="00714767" w:rsidRPr="001E09C1">
        <w:rPr>
          <w:rFonts w:ascii="Arial" w:hAnsi="Arial" w:cs="Arial"/>
          <w:sz w:val="24"/>
          <w:szCs w:val="24"/>
        </w:rPr>
        <w:t xml:space="preserve">Enter the funding anticipated from the Fiscal Court in </w:t>
      </w:r>
      <w:r w:rsidR="0071114B" w:rsidRPr="008D2B31">
        <w:rPr>
          <w:rFonts w:ascii="Arial" w:hAnsi="Arial" w:cs="Arial"/>
          <w:b/>
          <w:bCs/>
          <w:sz w:val="24"/>
          <w:szCs w:val="24"/>
        </w:rPr>
        <w:t>FY 2025-2026</w:t>
      </w:r>
      <w:r>
        <w:rPr>
          <w:rFonts w:ascii="Arial" w:hAnsi="Arial" w:cs="Arial"/>
          <w:sz w:val="24"/>
          <w:szCs w:val="24"/>
        </w:rPr>
        <w:t xml:space="preserve"> on each line </w:t>
      </w:r>
      <w:proofErr w:type="gramStart"/>
      <w:r>
        <w:rPr>
          <w:rFonts w:ascii="Arial" w:hAnsi="Arial" w:cs="Arial"/>
          <w:sz w:val="24"/>
          <w:szCs w:val="24"/>
        </w:rPr>
        <w:t>item</w:t>
      </w:r>
      <w:proofErr w:type="gramEnd"/>
      <w:r>
        <w:rPr>
          <w:rFonts w:ascii="Arial" w:hAnsi="Arial" w:cs="Arial"/>
          <w:sz w:val="24"/>
          <w:szCs w:val="24"/>
        </w:rPr>
        <w:t xml:space="preserve"> </w:t>
      </w:r>
    </w:p>
    <w:p w14:paraId="634E7219" w14:textId="77777777" w:rsidR="00714767" w:rsidRDefault="001E09C1" w:rsidP="001E09C1">
      <w:pPr>
        <w:pStyle w:val="BodyTextIndent2"/>
        <w:tabs>
          <w:tab w:val="left" w:pos="0"/>
        </w:tabs>
        <w:spacing w:line="240" w:lineRule="auto"/>
        <w:ind w:left="0"/>
        <w:rPr>
          <w:rFonts w:ascii="Arial" w:hAnsi="Arial" w:cs="Arial"/>
          <w:sz w:val="24"/>
          <w:szCs w:val="24"/>
        </w:rPr>
      </w:pPr>
      <w:r>
        <w:rPr>
          <w:rFonts w:ascii="Arial" w:hAnsi="Arial" w:cs="Arial"/>
          <w:sz w:val="24"/>
          <w:szCs w:val="24"/>
        </w:rPr>
        <w:tab/>
      </w:r>
      <w:r w:rsidR="00714767" w:rsidRPr="001E09C1">
        <w:rPr>
          <w:rFonts w:ascii="Arial" w:hAnsi="Arial" w:cs="Arial"/>
          <w:sz w:val="24"/>
          <w:szCs w:val="24"/>
        </w:rPr>
        <w:t xml:space="preserve">provided.    </w:t>
      </w:r>
    </w:p>
    <w:p w14:paraId="537C0F0F" w14:textId="77777777" w:rsidR="001E09C1" w:rsidRDefault="001E09C1" w:rsidP="001E09C1">
      <w:pPr>
        <w:tabs>
          <w:tab w:val="left" w:pos="0"/>
        </w:tabs>
        <w:suppressAutoHyphens/>
        <w:spacing w:line="276" w:lineRule="auto"/>
        <w:jc w:val="both"/>
        <w:rPr>
          <w:rFonts w:ascii="Arial" w:hAnsi="Arial" w:cs="Arial"/>
          <w:sz w:val="24"/>
          <w:szCs w:val="24"/>
        </w:rPr>
      </w:pPr>
    </w:p>
    <w:p w14:paraId="595A9474" w14:textId="77777777" w:rsidR="00714767" w:rsidRPr="001E09C1" w:rsidRDefault="001E09C1" w:rsidP="00714767">
      <w:pPr>
        <w:tabs>
          <w:tab w:val="left" w:pos="0"/>
        </w:tabs>
        <w:suppressAutoHyphens/>
        <w:spacing w:line="480" w:lineRule="auto"/>
        <w:jc w:val="both"/>
        <w:rPr>
          <w:rFonts w:ascii="Arial" w:hAnsi="Arial" w:cs="Arial"/>
          <w:spacing w:val="-3"/>
          <w:sz w:val="24"/>
          <w:szCs w:val="24"/>
          <w:u w:val="single"/>
        </w:rPr>
      </w:pPr>
      <w:r>
        <w:rPr>
          <w:rFonts w:ascii="Arial" w:hAnsi="Arial" w:cs="Arial"/>
          <w:sz w:val="24"/>
          <w:szCs w:val="24"/>
        </w:rPr>
        <w:tab/>
      </w:r>
      <w:r w:rsidR="00714767" w:rsidRPr="001E09C1">
        <w:rPr>
          <w:rFonts w:ascii="Arial" w:hAnsi="Arial" w:cs="Arial"/>
          <w:spacing w:val="-3"/>
          <w:sz w:val="24"/>
          <w:szCs w:val="24"/>
          <w:u w:val="single"/>
        </w:rPr>
        <w:t>Statutory Appropriations Breakdown:</w:t>
      </w:r>
    </w:p>
    <w:p w14:paraId="02FE1676" w14:textId="77777777" w:rsidR="00714767" w:rsidRPr="001E09C1" w:rsidRDefault="00714767" w:rsidP="00714767">
      <w:pPr>
        <w:tabs>
          <w:tab w:val="left" w:pos="0"/>
        </w:tabs>
        <w:suppressAutoHyphens/>
        <w:jc w:val="both"/>
        <w:rPr>
          <w:rFonts w:ascii="Arial" w:hAnsi="Arial" w:cs="Arial"/>
          <w:spacing w:val="-3"/>
          <w:sz w:val="24"/>
          <w:szCs w:val="24"/>
        </w:rPr>
      </w:pPr>
      <w:r w:rsidRPr="001E09C1">
        <w:rPr>
          <w:rFonts w:ascii="Arial" w:hAnsi="Arial" w:cs="Arial"/>
          <w:spacing w:val="-3"/>
          <w:sz w:val="24"/>
          <w:szCs w:val="24"/>
        </w:rPr>
        <w:tab/>
        <w:t>(a) Statutory Contribution - KRS 132.590 (9) (11) (12)</w:t>
      </w:r>
    </w:p>
    <w:p w14:paraId="68B06B0E" w14:textId="466757B2" w:rsidR="00714767" w:rsidRPr="001E09C1" w:rsidRDefault="00714767" w:rsidP="00714767">
      <w:pPr>
        <w:tabs>
          <w:tab w:val="left" w:pos="0"/>
        </w:tabs>
        <w:suppressAutoHyphens/>
        <w:jc w:val="both"/>
        <w:rPr>
          <w:rFonts w:ascii="Arial" w:hAnsi="Arial" w:cs="Arial"/>
          <w:spacing w:val="-3"/>
          <w:sz w:val="24"/>
          <w:szCs w:val="24"/>
        </w:rPr>
      </w:pPr>
      <w:r w:rsidRPr="001E09C1">
        <w:rPr>
          <w:rFonts w:ascii="Arial" w:hAnsi="Arial" w:cs="Arial"/>
          <w:spacing w:val="-3"/>
          <w:sz w:val="24"/>
          <w:szCs w:val="24"/>
        </w:rPr>
        <w:tab/>
        <w:t>(b) Inspection Period Advertisement - KRS 133.045 (2)(d)</w:t>
      </w:r>
    </w:p>
    <w:p w14:paraId="5307EF26" w14:textId="77777777" w:rsidR="00714767" w:rsidRPr="001E09C1" w:rsidRDefault="00714767" w:rsidP="00714767">
      <w:pPr>
        <w:tabs>
          <w:tab w:val="left" w:pos="0"/>
        </w:tabs>
        <w:suppressAutoHyphens/>
        <w:jc w:val="both"/>
        <w:rPr>
          <w:rFonts w:ascii="Arial" w:hAnsi="Arial" w:cs="Arial"/>
          <w:spacing w:val="-3"/>
          <w:sz w:val="24"/>
          <w:szCs w:val="24"/>
        </w:rPr>
      </w:pPr>
      <w:r w:rsidRPr="001E09C1">
        <w:rPr>
          <w:rFonts w:ascii="Arial" w:hAnsi="Arial" w:cs="Arial"/>
          <w:spacing w:val="-3"/>
          <w:sz w:val="24"/>
          <w:szCs w:val="24"/>
        </w:rPr>
        <w:tab/>
        <w:t>(c) Fall Conference - KRS 131.140 (4)</w:t>
      </w:r>
    </w:p>
    <w:p w14:paraId="726E6755" w14:textId="79EAF935" w:rsidR="00714767" w:rsidRPr="001E09C1" w:rsidRDefault="00714767" w:rsidP="00714767">
      <w:pPr>
        <w:tabs>
          <w:tab w:val="left" w:pos="0"/>
        </w:tabs>
        <w:suppressAutoHyphens/>
        <w:rPr>
          <w:rFonts w:ascii="Arial" w:hAnsi="Arial" w:cs="Arial"/>
          <w:b/>
          <w:spacing w:val="-3"/>
          <w:sz w:val="24"/>
          <w:szCs w:val="24"/>
        </w:rPr>
      </w:pPr>
      <w:r w:rsidRPr="001E09C1">
        <w:rPr>
          <w:rFonts w:ascii="Arial" w:hAnsi="Arial" w:cs="Arial"/>
          <w:spacing w:val="-3"/>
          <w:sz w:val="24"/>
          <w:szCs w:val="24"/>
        </w:rPr>
        <w:tab/>
        <w:t>(d) Telephone Appropriations</w:t>
      </w:r>
      <w:r w:rsidR="00EB42C8">
        <w:rPr>
          <w:rFonts w:ascii="Arial" w:hAnsi="Arial" w:cs="Arial"/>
          <w:spacing w:val="-3"/>
          <w:sz w:val="24"/>
          <w:szCs w:val="24"/>
        </w:rPr>
        <w:t xml:space="preserve"> </w:t>
      </w:r>
      <w:r w:rsidRPr="001E09C1">
        <w:rPr>
          <w:rFonts w:ascii="Arial" w:hAnsi="Arial" w:cs="Arial"/>
          <w:spacing w:val="-3"/>
          <w:sz w:val="24"/>
          <w:szCs w:val="24"/>
        </w:rPr>
        <w:t>- KRS 132.410</w:t>
      </w:r>
      <w:r w:rsidR="005F50AB">
        <w:rPr>
          <w:rFonts w:ascii="Arial" w:hAnsi="Arial" w:cs="Arial"/>
          <w:spacing w:val="-3"/>
          <w:sz w:val="24"/>
          <w:szCs w:val="24"/>
        </w:rPr>
        <w:t xml:space="preserve"> </w:t>
      </w:r>
      <w:r w:rsidRPr="001E09C1">
        <w:rPr>
          <w:rFonts w:ascii="Arial" w:hAnsi="Arial" w:cs="Arial"/>
          <w:b/>
          <w:spacing w:val="-3"/>
          <w:sz w:val="24"/>
          <w:szCs w:val="24"/>
        </w:rPr>
        <w:t>(only if paid by PVA)</w:t>
      </w:r>
    </w:p>
    <w:p w14:paraId="107F229D" w14:textId="77777777" w:rsidR="00714767" w:rsidRPr="001E09C1" w:rsidRDefault="00714767" w:rsidP="00714767">
      <w:pPr>
        <w:tabs>
          <w:tab w:val="left" w:pos="0"/>
        </w:tabs>
        <w:suppressAutoHyphens/>
        <w:jc w:val="both"/>
        <w:rPr>
          <w:rFonts w:ascii="Arial" w:hAnsi="Arial" w:cs="Arial"/>
          <w:spacing w:val="-3"/>
          <w:sz w:val="24"/>
          <w:szCs w:val="24"/>
        </w:rPr>
      </w:pPr>
    </w:p>
    <w:p w14:paraId="785FA8E3" w14:textId="77777777" w:rsidR="00714767" w:rsidRPr="001E09C1" w:rsidRDefault="00714767" w:rsidP="00714767">
      <w:pPr>
        <w:tabs>
          <w:tab w:val="left" w:pos="0"/>
        </w:tabs>
        <w:suppressAutoHyphens/>
        <w:spacing w:line="480" w:lineRule="auto"/>
        <w:jc w:val="both"/>
        <w:rPr>
          <w:rFonts w:ascii="Arial" w:hAnsi="Arial" w:cs="Arial"/>
          <w:spacing w:val="-3"/>
          <w:sz w:val="24"/>
          <w:szCs w:val="24"/>
        </w:rPr>
      </w:pPr>
      <w:r w:rsidRPr="001E09C1">
        <w:rPr>
          <w:rFonts w:ascii="Arial" w:hAnsi="Arial" w:cs="Arial"/>
          <w:spacing w:val="-3"/>
          <w:sz w:val="24"/>
          <w:szCs w:val="24"/>
          <w:u w:val="single"/>
        </w:rPr>
        <w:t>Line</w:t>
      </w:r>
      <w:r w:rsidR="007B5319">
        <w:rPr>
          <w:rFonts w:ascii="Arial" w:hAnsi="Arial" w:cs="Arial"/>
          <w:spacing w:val="-3"/>
          <w:sz w:val="24"/>
          <w:szCs w:val="24"/>
          <w:u w:val="single"/>
        </w:rPr>
        <w:t xml:space="preserve"> </w:t>
      </w:r>
      <w:r w:rsidRPr="001E09C1">
        <w:rPr>
          <w:rFonts w:ascii="Arial" w:hAnsi="Arial" w:cs="Arial"/>
          <w:spacing w:val="-3"/>
          <w:sz w:val="24"/>
          <w:szCs w:val="24"/>
          <w:u w:val="single"/>
        </w:rPr>
        <w:t>(2)</w:t>
      </w:r>
      <w:r w:rsidR="001E09C1">
        <w:rPr>
          <w:rFonts w:ascii="Arial" w:hAnsi="Arial" w:cs="Arial"/>
          <w:spacing w:val="-3"/>
          <w:sz w:val="24"/>
          <w:szCs w:val="24"/>
          <w:u w:val="single"/>
        </w:rPr>
        <w:t xml:space="preserve"> </w:t>
      </w:r>
      <w:r w:rsidRPr="001E09C1">
        <w:rPr>
          <w:rFonts w:ascii="Arial" w:hAnsi="Arial" w:cs="Arial"/>
          <w:spacing w:val="-3"/>
          <w:sz w:val="24"/>
          <w:szCs w:val="24"/>
          <w:u w:val="single"/>
        </w:rPr>
        <w:t>City Appropriated Funding:</w:t>
      </w:r>
    </w:p>
    <w:p w14:paraId="08DF1417" w14:textId="046B7845" w:rsidR="001E09C1" w:rsidRDefault="00714767" w:rsidP="001E09C1">
      <w:pPr>
        <w:tabs>
          <w:tab w:val="left" w:pos="0"/>
        </w:tabs>
        <w:suppressAutoHyphens/>
        <w:spacing w:line="360" w:lineRule="auto"/>
        <w:jc w:val="both"/>
        <w:rPr>
          <w:rFonts w:ascii="Arial" w:hAnsi="Arial" w:cs="Arial"/>
          <w:spacing w:val="-3"/>
          <w:sz w:val="24"/>
          <w:szCs w:val="24"/>
        </w:rPr>
      </w:pPr>
      <w:r w:rsidRPr="001E09C1">
        <w:rPr>
          <w:rFonts w:ascii="Arial" w:hAnsi="Arial" w:cs="Arial"/>
          <w:spacing w:val="-3"/>
          <w:sz w:val="24"/>
          <w:szCs w:val="24"/>
        </w:rPr>
        <w:tab/>
        <w:t xml:space="preserve">Complete the </w:t>
      </w:r>
      <w:r w:rsidR="0071114B">
        <w:rPr>
          <w:rFonts w:ascii="Arial" w:hAnsi="Arial" w:cs="Arial"/>
          <w:b/>
          <w:spacing w:val="-3"/>
          <w:sz w:val="24"/>
          <w:szCs w:val="24"/>
        </w:rPr>
        <w:t>FY 2025-2026</w:t>
      </w:r>
      <w:r w:rsidRPr="001E09C1">
        <w:rPr>
          <w:rFonts w:ascii="Arial" w:hAnsi="Arial" w:cs="Arial"/>
          <w:spacing w:val="-3"/>
          <w:sz w:val="24"/>
          <w:szCs w:val="24"/>
        </w:rPr>
        <w:t xml:space="preserve"> City Appropriation Worksheet (page</w:t>
      </w:r>
      <w:r w:rsidR="001E09C1">
        <w:rPr>
          <w:rFonts w:ascii="Arial" w:hAnsi="Arial" w:cs="Arial"/>
          <w:spacing w:val="-3"/>
          <w:sz w:val="24"/>
          <w:szCs w:val="24"/>
        </w:rPr>
        <w:t xml:space="preserve"> </w:t>
      </w:r>
      <w:r w:rsidRPr="001E09C1">
        <w:rPr>
          <w:rFonts w:ascii="Arial" w:hAnsi="Arial" w:cs="Arial"/>
          <w:spacing w:val="-3"/>
          <w:sz w:val="24"/>
          <w:szCs w:val="24"/>
        </w:rPr>
        <w:t xml:space="preserve">18).  There are two </w:t>
      </w:r>
      <w:proofErr w:type="gramStart"/>
      <w:r w:rsidRPr="001E09C1">
        <w:rPr>
          <w:rFonts w:ascii="Arial" w:hAnsi="Arial" w:cs="Arial"/>
          <w:spacing w:val="-3"/>
          <w:sz w:val="24"/>
          <w:szCs w:val="24"/>
        </w:rPr>
        <w:t>steps</w:t>
      </w:r>
      <w:proofErr w:type="gramEnd"/>
    </w:p>
    <w:p w14:paraId="71126123" w14:textId="77777777" w:rsidR="00714767" w:rsidRPr="001E09C1" w:rsidRDefault="001E09C1" w:rsidP="001E09C1">
      <w:pPr>
        <w:tabs>
          <w:tab w:val="left" w:pos="0"/>
        </w:tabs>
        <w:suppressAutoHyphens/>
        <w:spacing w:line="360" w:lineRule="auto"/>
        <w:jc w:val="both"/>
        <w:rPr>
          <w:rFonts w:ascii="Arial" w:hAnsi="Arial" w:cs="Arial"/>
          <w:spacing w:val="-3"/>
          <w:sz w:val="24"/>
          <w:szCs w:val="24"/>
        </w:rPr>
      </w:pPr>
      <w:r>
        <w:rPr>
          <w:rFonts w:ascii="Arial" w:hAnsi="Arial" w:cs="Arial"/>
          <w:spacing w:val="-3"/>
          <w:sz w:val="24"/>
          <w:szCs w:val="24"/>
        </w:rPr>
        <w:tab/>
      </w:r>
      <w:r w:rsidR="00714767" w:rsidRPr="001E09C1">
        <w:rPr>
          <w:rFonts w:ascii="Arial" w:hAnsi="Arial" w:cs="Arial"/>
          <w:spacing w:val="-3"/>
          <w:sz w:val="24"/>
          <w:szCs w:val="24"/>
        </w:rPr>
        <w:t>involved in the completion of this portion of the budget.</w:t>
      </w:r>
    </w:p>
    <w:p w14:paraId="6925710D" w14:textId="76FFC1DD" w:rsidR="007B5319" w:rsidRPr="007B5319" w:rsidRDefault="00714767" w:rsidP="00161FD2">
      <w:pPr>
        <w:numPr>
          <w:ilvl w:val="1"/>
          <w:numId w:val="4"/>
        </w:numPr>
        <w:tabs>
          <w:tab w:val="left" w:pos="0"/>
          <w:tab w:val="left" w:pos="720"/>
        </w:tabs>
        <w:suppressAutoHyphens/>
        <w:spacing w:line="480" w:lineRule="auto"/>
        <w:jc w:val="both"/>
        <w:rPr>
          <w:rFonts w:ascii="Arial" w:hAnsi="Arial" w:cs="Arial"/>
          <w:spacing w:val="-3"/>
          <w:sz w:val="23"/>
          <w:szCs w:val="23"/>
        </w:rPr>
      </w:pPr>
      <w:r w:rsidRPr="007B5319">
        <w:rPr>
          <w:rFonts w:ascii="Arial" w:hAnsi="Arial" w:cs="Arial"/>
          <w:spacing w:val="-3"/>
          <w:sz w:val="24"/>
          <w:szCs w:val="24"/>
        </w:rPr>
        <w:t xml:space="preserve">Enter the city and the anticipated assessment for the </w:t>
      </w:r>
      <w:r w:rsidR="00B64721" w:rsidRPr="007B5319">
        <w:rPr>
          <w:rFonts w:ascii="Arial" w:hAnsi="Arial" w:cs="Arial"/>
          <w:b/>
          <w:spacing w:val="-3"/>
          <w:sz w:val="24"/>
          <w:szCs w:val="24"/>
        </w:rPr>
        <w:t xml:space="preserve">Fiscal Year </w:t>
      </w:r>
      <w:r w:rsidR="0071114B">
        <w:rPr>
          <w:rFonts w:ascii="Arial" w:hAnsi="Arial" w:cs="Arial"/>
          <w:b/>
          <w:spacing w:val="-3"/>
          <w:sz w:val="24"/>
          <w:szCs w:val="24"/>
        </w:rPr>
        <w:t>2025-2026</w:t>
      </w:r>
      <w:r w:rsidRPr="007B5319">
        <w:rPr>
          <w:rFonts w:ascii="Arial" w:hAnsi="Arial" w:cs="Arial"/>
          <w:spacing w:val="-3"/>
          <w:sz w:val="24"/>
          <w:szCs w:val="24"/>
        </w:rPr>
        <w:t xml:space="preserve">.  The assessment figures should also include those cities utilizing the ad valorem assessments on motor vehicles </w:t>
      </w:r>
      <w:r w:rsidRPr="007B5319">
        <w:rPr>
          <w:rFonts w:ascii="Arial" w:hAnsi="Arial" w:cs="Arial"/>
          <w:b/>
          <w:spacing w:val="-3"/>
          <w:sz w:val="24"/>
          <w:szCs w:val="24"/>
        </w:rPr>
        <w:t>(All cities are to be billed)</w:t>
      </w:r>
      <w:r w:rsidRPr="007B5319">
        <w:rPr>
          <w:rFonts w:ascii="Arial" w:hAnsi="Arial" w:cs="Arial"/>
          <w:spacing w:val="-3"/>
          <w:sz w:val="24"/>
          <w:szCs w:val="24"/>
        </w:rPr>
        <w:t xml:space="preserve">. </w:t>
      </w:r>
      <w:r w:rsidRPr="007B5319">
        <w:rPr>
          <w:rFonts w:ascii="Arial" w:hAnsi="Arial" w:cs="Arial"/>
          <w:b/>
          <w:i/>
          <w:spacing w:val="-3"/>
          <w:sz w:val="24"/>
          <w:szCs w:val="24"/>
        </w:rPr>
        <w:t xml:space="preserve"> </w:t>
      </w:r>
    </w:p>
    <w:p w14:paraId="5C6EEAF2" w14:textId="77777777" w:rsidR="00243CE6" w:rsidRPr="008668C7" w:rsidRDefault="00714767" w:rsidP="00161FD2">
      <w:pPr>
        <w:numPr>
          <w:ilvl w:val="1"/>
          <w:numId w:val="4"/>
        </w:numPr>
        <w:tabs>
          <w:tab w:val="left" w:pos="0"/>
          <w:tab w:val="left" w:pos="720"/>
        </w:tabs>
        <w:suppressAutoHyphens/>
        <w:spacing w:line="480" w:lineRule="auto"/>
        <w:jc w:val="both"/>
        <w:rPr>
          <w:rFonts w:ascii="Arial" w:hAnsi="Arial" w:cs="Arial"/>
          <w:spacing w:val="-3"/>
          <w:sz w:val="24"/>
          <w:szCs w:val="24"/>
        </w:rPr>
      </w:pPr>
      <w:r w:rsidRPr="008668C7">
        <w:rPr>
          <w:rFonts w:ascii="Arial" w:hAnsi="Arial" w:cs="Arial"/>
          <w:spacing w:val="-3"/>
          <w:sz w:val="24"/>
          <w:szCs w:val="24"/>
        </w:rPr>
        <w:t xml:space="preserve">If your county contains a community using the assessment that pays your office in equal payments apportioned throughout the year (monthly, quarterly, etc.), the amounts should be listed below outlining the method of payment as well as the </w:t>
      </w:r>
      <w:proofErr w:type="gramStart"/>
      <w:r w:rsidRPr="008668C7">
        <w:rPr>
          <w:rFonts w:ascii="Arial" w:hAnsi="Arial" w:cs="Arial"/>
          <w:spacing w:val="-3"/>
          <w:sz w:val="24"/>
          <w:szCs w:val="24"/>
        </w:rPr>
        <w:t>amount</w:t>
      </w:r>
      <w:proofErr w:type="gramEnd"/>
      <w:r w:rsidRPr="008668C7">
        <w:rPr>
          <w:rFonts w:ascii="Arial" w:hAnsi="Arial" w:cs="Arial"/>
          <w:spacing w:val="-3"/>
          <w:sz w:val="24"/>
          <w:szCs w:val="24"/>
        </w:rPr>
        <w:t xml:space="preserve"> of payments.</w:t>
      </w:r>
    </w:p>
    <w:p w14:paraId="26381CFC" w14:textId="77777777" w:rsidR="007B5319" w:rsidRDefault="007B5319" w:rsidP="00243CE6">
      <w:pPr>
        <w:tabs>
          <w:tab w:val="left" w:pos="0"/>
          <w:tab w:val="left" w:pos="720"/>
        </w:tabs>
        <w:suppressAutoHyphens/>
        <w:spacing w:line="480" w:lineRule="auto"/>
        <w:jc w:val="both"/>
        <w:rPr>
          <w:rFonts w:ascii="Arial" w:hAnsi="Arial" w:cs="Arial"/>
          <w:spacing w:val="-3"/>
          <w:sz w:val="23"/>
          <w:szCs w:val="23"/>
        </w:rPr>
      </w:pPr>
    </w:p>
    <w:p w14:paraId="51BCA592" w14:textId="77777777" w:rsidR="007B5319" w:rsidRDefault="007B5319" w:rsidP="00243CE6">
      <w:pPr>
        <w:tabs>
          <w:tab w:val="left" w:pos="0"/>
          <w:tab w:val="left" w:pos="720"/>
        </w:tabs>
        <w:suppressAutoHyphens/>
        <w:spacing w:line="480" w:lineRule="auto"/>
        <w:jc w:val="both"/>
        <w:rPr>
          <w:rFonts w:ascii="Arial" w:hAnsi="Arial" w:cs="Arial"/>
          <w:spacing w:val="-3"/>
          <w:sz w:val="23"/>
          <w:szCs w:val="23"/>
        </w:rPr>
      </w:pPr>
    </w:p>
    <w:p w14:paraId="4D28AA74" w14:textId="77777777" w:rsidR="007B5319" w:rsidRDefault="007B5319" w:rsidP="00243CE6">
      <w:pPr>
        <w:tabs>
          <w:tab w:val="left" w:pos="0"/>
          <w:tab w:val="left" w:pos="720"/>
        </w:tabs>
        <w:suppressAutoHyphens/>
        <w:spacing w:line="480" w:lineRule="auto"/>
        <w:jc w:val="both"/>
        <w:rPr>
          <w:rFonts w:ascii="Arial" w:hAnsi="Arial" w:cs="Arial"/>
          <w:spacing w:val="-3"/>
          <w:sz w:val="23"/>
          <w:szCs w:val="23"/>
        </w:rPr>
      </w:pPr>
    </w:p>
    <w:p w14:paraId="2C200ADE" w14:textId="3773CEF8" w:rsidR="00714767" w:rsidRPr="00243CE6" w:rsidRDefault="00714767" w:rsidP="00243CE6">
      <w:pPr>
        <w:tabs>
          <w:tab w:val="left" w:pos="0"/>
          <w:tab w:val="left" w:pos="720"/>
        </w:tabs>
        <w:suppressAutoHyphens/>
        <w:spacing w:line="480" w:lineRule="auto"/>
        <w:jc w:val="both"/>
        <w:rPr>
          <w:rFonts w:ascii="Arial" w:hAnsi="Arial" w:cs="Arial"/>
          <w:spacing w:val="-3"/>
          <w:sz w:val="23"/>
          <w:szCs w:val="23"/>
        </w:rPr>
      </w:pPr>
      <w:r w:rsidRPr="00243CE6">
        <w:rPr>
          <w:rFonts w:ascii="Arial" w:hAnsi="Arial" w:cs="Arial"/>
          <w:spacing w:val="-3"/>
          <w:sz w:val="23"/>
          <w:szCs w:val="23"/>
        </w:rPr>
        <w:lastRenderedPageBreak/>
        <w:t>Line 2:</w:t>
      </w:r>
      <w:r w:rsidR="001E09C1" w:rsidRPr="00243CE6">
        <w:rPr>
          <w:rFonts w:ascii="Arial" w:hAnsi="Arial" w:cs="Arial"/>
          <w:spacing w:val="-3"/>
          <w:sz w:val="23"/>
          <w:szCs w:val="23"/>
        </w:rPr>
        <w:tab/>
      </w:r>
      <w:r w:rsidR="001E09C1" w:rsidRPr="00243CE6">
        <w:rPr>
          <w:rFonts w:ascii="Arial" w:hAnsi="Arial" w:cs="Arial"/>
          <w:spacing w:val="-3"/>
          <w:sz w:val="23"/>
          <w:szCs w:val="23"/>
        </w:rPr>
        <w:tab/>
      </w:r>
      <w:r w:rsidRPr="00243CE6">
        <w:rPr>
          <w:rFonts w:ascii="Arial" w:hAnsi="Arial" w:cs="Arial"/>
          <w:spacing w:val="-3"/>
          <w:sz w:val="23"/>
          <w:szCs w:val="23"/>
        </w:rPr>
        <w:t xml:space="preserve">Enter the city receipts (including </w:t>
      </w:r>
      <w:proofErr w:type="spellStart"/>
      <w:r w:rsidRPr="00243CE6">
        <w:rPr>
          <w:rFonts w:ascii="Arial" w:hAnsi="Arial" w:cs="Arial"/>
          <w:spacing w:val="-3"/>
          <w:sz w:val="23"/>
          <w:szCs w:val="23"/>
        </w:rPr>
        <w:t>motax</w:t>
      </w:r>
      <w:proofErr w:type="spellEnd"/>
      <w:r w:rsidRPr="00243CE6">
        <w:rPr>
          <w:rFonts w:ascii="Arial" w:hAnsi="Arial" w:cs="Arial"/>
          <w:spacing w:val="-3"/>
          <w:sz w:val="23"/>
          <w:szCs w:val="23"/>
        </w:rPr>
        <w:t xml:space="preserve">) anticipated in </w:t>
      </w:r>
      <w:r w:rsidR="0071114B">
        <w:rPr>
          <w:rFonts w:ascii="Arial" w:hAnsi="Arial" w:cs="Arial"/>
          <w:b/>
          <w:spacing w:val="-3"/>
          <w:sz w:val="23"/>
          <w:szCs w:val="23"/>
        </w:rPr>
        <w:t>FY 2025-2026</w:t>
      </w:r>
      <w:r w:rsidRPr="00243CE6">
        <w:rPr>
          <w:rFonts w:ascii="Arial" w:hAnsi="Arial" w:cs="Arial"/>
          <w:spacing w:val="-3"/>
          <w:sz w:val="23"/>
          <w:szCs w:val="23"/>
        </w:rPr>
        <w:t>.</w:t>
      </w:r>
    </w:p>
    <w:p w14:paraId="644DC19C" w14:textId="77777777" w:rsidR="00714767" w:rsidRPr="00714767" w:rsidRDefault="00714767" w:rsidP="00714767">
      <w:pPr>
        <w:tabs>
          <w:tab w:val="left" w:pos="0"/>
          <w:tab w:val="left" w:pos="720"/>
        </w:tabs>
        <w:suppressAutoHyphens/>
        <w:spacing w:line="480" w:lineRule="auto"/>
        <w:ind w:left="1440" w:hanging="1440"/>
        <w:jc w:val="both"/>
        <w:rPr>
          <w:rFonts w:ascii="Arial" w:hAnsi="Arial" w:cs="Arial"/>
          <w:spacing w:val="-3"/>
          <w:sz w:val="23"/>
          <w:szCs w:val="23"/>
        </w:rPr>
      </w:pPr>
      <w:r w:rsidRPr="00714767">
        <w:rPr>
          <w:rFonts w:ascii="Arial" w:hAnsi="Arial" w:cs="Arial"/>
          <w:spacing w:val="-3"/>
          <w:sz w:val="23"/>
          <w:szCs w:val="23"/>
        </w:rPr>
        <w:t>Line 3:</w:t>
      </w: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Enter the funds derived from special districts using the tax roll.</w:t>
      </w:r>
    </w:p>
    <w:p w14:paraId="16096B25" w14:textId="2218AB49" w:rsidR="00714767" w:rsidRPr="00243CE6" w:rsidRDefault="001E09C1" w:rsidP="00243CE6">
      <w:pPr>
        <w:tabs>
          <w:tab w:val="left" w:pos="0"/>
          <w:tab w:val="left" w:pos="720"/>
        </w:tabs>
        <w:suppressAutoHyphens/>
        <w:spacing w:line="480" w:lineRule="auto"/>
        <w:ind w:left="1440" w:hanging="1440"/>
        <w:jc w:val="both"/>
        <w:rPr>
          <w:rFonts w:ascii="Arial" w:hAnsi="Arial" w:cs="Arial"/>
          <w:b/>
          <w:spacing w:val="-3"/>
          <w:sz w:val="23"/>
          <w:szCs w:val="23"/>
        </w:rPr>
      </w:pPr>
      <w:r>
        <w:rPr>
          <w:rFonts w:ascii="Arial" w:hAnsi="Arial" w:cs="Arial"/>
          <w:spacing w:val="-3"/>
          <w:sz w:val="23"/>
          <w:szCs w:val="23"/>
        </w:rPr>
        <w:t>Line 4:</w:t>
      </w:r>
      <w:r>
        <w:rPr>
          <w:rFonts w:ascii="Arial" w:hAnsi="Arial" w:cs="Arial"/>
          <w:spacing w:val="-3"/>
          <w:sz w:val="23"/>
          <w:szCs w:val="23"/>
        </w:rPr>
        <w:tab/>
      </w:r>
      <w:r>
        <w:rPr>
          <w:rFonts w:ascii="Arial" w:hAnsi="Arial" w:cs="Arial"/>
          <w:spacing w:val="-3"/>
          <w:sz w:val="23"/>
          <w:szCs w:val="23"/>
        </w:rPr>
        <w:tab/>
      </w:r>
      <w:r w:rsidR="00714767" w:rsidRPr="00714767">
        <w:rPr>
          <w:rFonts w:ascii="Arial" w:hAnsi="Arial" w:cs="Arial"/>
          <w:spacing w:val="-3"/>
          <w:sz w:val="23"/>
          <w:szCs w:val="23"/>
        </w:rPr>
        <w:t xml:space="preserve">Enter the Total Local Funds provided in </w:t>
      </w:r>
      <w:r w:rsidR="0071114B" w:rsidRPr="001768A9">
        <w:rPr>
          <w:rFonts w:ascii="Arial" w:hAnsi="Arial" w:cs="Arial"/>
          <w:b/>
          <w:bCs/>
          <w:spacing w:val="-3"/>
          <w:sz w:val="23"/>
          <w:szCs w:val="23"/>
        </w:rPr>
        <w:t>FY 2025-2026</w:t>
      </w:r>
      <w:r w:rsidR="00714767" w:rsidRPr="00714767">
        <w:rPr>
          <w:rFonts w:ascii="Arial" w:hAnsi="Arial" w:cs="Arial"/>
          <w:b/>
          <w:spacing w:val="-3"/>
          <w:sz w:val="23"/>
          <w:szCs w:val="23"/>
        </w:rPr>
        <w:t>.</w:t>
      </w:r>
      <w:r w:rsidR="00243CE6">
        <w:rPr>
          <w:rFonts w:ascii="Arial" w:hAnsi="Arial" w:cs="Arial"/>
          <w:b/>
          <w:spacing w:val="-3"/>
          <w:sz w:val="23"/>
          <w:szCs w:val="23"/>
        </w:rPr>
        <w:t xml:space="preserve"> </w:t>
      </w:r>
      <w:r w:rsidR="00714767" w:rsidRPr="00714767">
        <w:rPr>
          <w:rFonts w:ascii="Arial" w:hAnsi="Arial" w:cs="Arial"/>
          <w:spacing w:val="-3"/>
          <w:sz w:val="23"/>
          <w:szCs w:val="23"/>
        </w:rPr>
        <w:t>(Lines 1+2+3).</w:t>
      </w:r>
    </w:p>
    <w:p w14:paraId="02602C62" w14:textId="4B7BF3C1" w:rsidR="00714767" w:rsidRDefault="00714767" w:rsidP="00243CE6">
      <w:pPr>
        <w:tabs>
          <w:tab w:val="left" w:pos="0"/>
          <w:tab w:val="left" w:pos="720"/>
        </w:tabs>
        <w:suppressAutoHyphens/>
        <w:spacing w:line="480" w:lineRule="auto"/>
        <w:ind w:left="1440" w:hanging="1440"/>
        <w:jc w:val="both"/>
        <w:rPr>
          <w:rFonts w:ascii="Arial" w:hAnsi="Arial" w:cs="Arial"/>
          <w:spacing w:val="-3"/>
          <w:sz w:val="23"/>
          <w:szCs w:val="23"/>
        </w:rPr>
      </w:pPr>
      <w:r w:rsidRPr="00714767">
        <w:rPr>
          <w:rFonts w:ascii="Arial" w:hAnsi="Arial" w:cs="Arial"/>
          <w:spacing w:val="-3"/>
          <w:sz w:val="23"/>
          <w:szCs w:val="23"/>
        </w:rPr>
        <w:t>Line 5:</w:t>
      </w: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 xml:space="preserve">Enter the amount of funding on hand </w:t>
      </w:r>
      <w:r w:rsidRPr="008D74C4">
        <w:rPr>
          <w:rFonts w:ascii="Arial" w:hAnsi="Arial" w:cs="Arial"/>
          <w:b/>
          <w:spacing w:val="-3"/>
          <w:sz w:val="23"/>
          <w:szCs w:val="23"/>
        </w:rPr>
        <w:t xml:space="preserve">June 30, </w:t>
      </w:r>
      <w:proofErr w:type="gramStart"/>
      <w:r w:rsidR="0071114B">
        <w:rPr>
          <w:rFonts w:ascii="Arial" w:hAnsi="Arial" w:cs="Arial"/>
          <w:b/>
          <w:spacing w:val="-3"/>
          <w:sz w:val="23"/>
          <w:szCs w:val="23"/>
        </w:rPr>
        <w:t>2025</w:t>
      </w:r>
      <w:proofErr w:type="gramEnd"/>
      <w:r w:rsidRPr="00714767">
        <w:rPr>
          <w:rFonts w:ascii="Arial" w:hAnsi="Arial" w:cs="Arial"/>
          <w:spacing w:val="-3"/>
          <w:sz w:val="23"/>
          <w:szCs w:val="23"/>
        </w:rPr>
        <w:t xml:space="preserve"> </w:t>
      </w:r>
      <w:r w:rsidR="00243CE6">
        <w:rPr>
          <w:rFonts w:ascii="Arial" w:hAnsi="Arial" w:cs="Arial"/>
          <w:spacing w:val="-3"/>
          <w:sz w:val="23"/>
          <w:szCs w:val="23"/>
        </w:rPr>
        <w:t xml:space="preserve">in your county and city </w:t>
      </w:r>
      <w:r w:rsidRPr="00714767">
        <w:rPr>
          <w:rFonts w:ascii="Arial" w:hAnsi="Arial" w:cs="Arial"/>
          <w:spacing w:val="-3"/>
          <w:sz w:val="23"/>
          <w:szCs w:val="23"/>
        </w:rPr>
        <w:t xml:space="preserve">accounts. </w:t>
      </w:r>
    </w:p>
    <w:p w14:paraId="3E935915" w14:textId="77777777" w:rsidR="00243CE6" w:rsidRPr="00714767" w:rsidRDefault="00243CE6" w:rsidP="00243CE6">
      <w:pPr>
        <w:tabs>
          <w:tab w:val="left" w:pos="0"/>
          <w:tab w:val="left" w:pos="720"/>
        </w:tabs>
        <w:suppressAutoHyphens/>
        <w:spacing w:line="480" w:lineRule="auto"/>
        <w:ind w:left="1440" w:hanging="1440"/>
        <w:jc w:val="both"/>
        <w:rPr>
          <w:rFonts w:ascii="Arial" w:hAnsi="Arial" w:cs="Arial"/>
          <w:spacing w:val="-3"/>
          <w:sz w:val="23"/>
          <w:szCs w:val="23"/>
        </w:rPr>
      </w:pPr>
    </w:p>
    <w:p w14:paraId="35CD5E49" w14:textId="77777777" w:rsidR="00714767" w:rsidRPr="00714767" w:rsidRDefault="001E09C1" w:rsidP="00714767">
      <w:pPr>
        <w:tabs>
          <w:tab w:val="left" w:pos="0"/>
        </w:tabs>
        <w:suppressAutoHyphens/>
        <w:spacing w:line="480" w:lineRule="auto"/>
        <w:jc w:val="both"/>
        <w:rPr>
          <w:rFonts w:ascii="Arial" w:hAnsi="Arial" w:cs="Arial"/>
          <w:spacing w:val="-3"/>
          <w:sz w:val="23"/>
          <w:szCs w:val="23"/>
        </w:rPr>
      </w:pPr>
      <w:r w:rsidRPr="001E09C1">
        <w:rPr>
          <w:rFonts w:ascii="Arial" w:hAnsi="Arial" w:cs="Arial"/>
          <w:spacing w:val="-3"/>
          <w:sz w:val="23"/>
          <w:szCs w:val="23"/>
        </w:rPr>
        <w:tab/>
      </w:r>
      <w:r w:rsidR="00714767" w:rsidRPr="00714767">
        <w:rPr>
          <w:rFonts w:ascii="Arial" w:hAnsi="Arial" w:cs="Arial"/>
          <w:spacing w:val="-3"/>
          <w:sz w:val="23"/>
          <w:szCs w:val="23"/>
          <w:u w:val="single"/>
        </w:rPr>
        <w:t>Carry-Over Breakdown:</w:t>
      </w:r>
      <w:r w:rsidR="00714767" w:rsidRPr="00714767">
        <w:rPr>
          <w:rFonts w:ascii="Arial" w:hAnsi="Arial" w:cs="Arial"/>
          <w:spacing w:val="-3"/>
          <w:sz w:val="23"/>
          <w:szCs w:val="23"/>
        </w:rPr>
        <w:tab/>
      </w:r>
    </w:p>
    <w:p w14:paraId="22A6F754" w14:textId="787C9C31" w:rsidR="00714767" w:rsidRPr="00714767" w:rsidRDefault="00714767" w:rsidP="00714767">
      <w:pPr>
        <w:tabs>
          <w:tab w:val="left" w:pos="0"/>
          <w:tab w:val="left" w:pos="720"/>
        </w:tabs>
        <w:suppressAutoHyphens/>
        <w:ind w:left="1440" w:hanging="1440"/>
        <w:jc w:val="both"/>
        <w:rPr>
          <w:rFonts w:ascii="Arial" w:hAnsi="Arial" w:cs="Arial"/>
          <w:spacing w:val="-3"/>
          <w:sz w:val="23"/>
          <w:szCs w:val="23"/>
        </w:rPr>
      </w:pP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(a)</w:t>
      </w:r>
      <w:r w:rsidRPr="00714767">
        <w:rPr>
          <w:rFonts w:ascii="Arial" w:hAnsi="Arial" w:cs="Arial"/>
          <w:spacing w:val="-3"/>
          <w:sz w:val="23"/>
          <w:szCs w:val="23"/>
        </w:rPr>
        <w:tab/>
        <w:t xml:space="preserve">Estimated County and City on Hand as of June 30, </w:t>
      </w:r>
      <w:r w:rsidR="00862AA2">
        <w:rPr>
          <w:rFonts w:ascii="Arial" w:hAnsi="Arial" w:cs="Arial"/>
          <w:spacing w:val="-3"/>
          <w:sz w:val="23"/>
          <w:szCs w:val="23"/>
        </w:rPr>
        <w:t>202</w:t>
      </w:r>
      <w:r w:rsidR="001768A9">
        <w:rPr>
          <w:rFonts w:ascii="Arial" w:hAnsi="Arial" w:cs="Arial"/>
          <w:spacing w:val="-3"/>
          <w:sz w:val="23"/>
          <w:szCs w:val="23"/>
        </w:rPr>
        <w:t>5</w:t>
      </w:r>
      <w:r w:rsidRPr="008D74C4">
        <w:rPr>
          <w:rFonts w:ascii="Arial" w:hAnsi="Arial" w:cs="Arial"/>
          <w:spacing w:val="-3"/>
          <w:sz w:val="23"/>
          <w:szCs w:val="23"/>
        </w:rPr>
        <w:t>.</w:t>
      </w:r>
    </w:p>
    <w:p w14:paraId="7A6B1F10" w14:textId="707B4F07" w:rsidR="001E09C1" w:rsidRDefault="00714767" w:rsidP="00714767">
      <w:pPr>
        <w:tabs>
          <w:tab w:val="left" w:pos="0"/>
          <w:tab w:val="left" w:pos="720"/>
        </w:tabs>
        <w:suppressAutoHyphens/>
        <w:ind w:left="1440" w:hanging="1440"/>
        <w:jc w:val="both"/>
        <w:rPr>
          <w:rFonts w:ascii="Arial" w:hAnsi="Arial" w:cs="Arial"/>
          <w:spacing w:val="-3"/>
          <w:sz w:val="23"/>
          <w:szCs w:val="23"/>
        </w:rPr>
      </w:pP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(b)</w:t>
      </w:r>
      <w:r w:rsidRPr="00714767">
        <w:rPr>
          <w:rFonts w:ascii="Arial" w:hAnsi="Arial" w:cs="Arial"/>
          <w:spacing w:val="-3"/>
          <w:sz w:val="23"/>
          <w:szCs w:val="23"/>
        </w:rPr>
        <w:tab/>
        <w:t xml:space="preserve">Estimated Miscellaneous Funds on Hand as of June 30, </w:t>
      </w:r>
      <w:r w:rsidR="00862AA2">
        <w:rPr>
          <w:rFonts w:ascii="Arial" w:hAnsi="Arial" w:cs="Arial"/>
          <w:spacing w:val="-3"/>
          <w:sz w:val="23"/>
          <w:szCs w:val="23"/>
        </w:rPr>
        <w:t>202</w:t>
      </w:r>
      <w:r w:rsidR="001768A9">
        <w:rPr>
          <w:rFonts w:ascii="Arial" w:hAnsi="Arial" w:cs="Arial"/>
          <w:spacing w:val="-3"/>
          <w:sz w:val="23"/>
          <w:szCs w:val="23"/>
        </w:rPr>
        <w:t>5</w:t>
      </w:r>
      <w:r w:rsidRPr="00714767">
        <w:rPr>
          <w:rFonts w:ascii="Arial" w:hAnsi="Arial" w:cs="Arial"/>
          <w:spacing w:val="-3"/>
          <w:sz w:val="23"/>
          <w:szCs w:val="23"/>
        </w:rPr>
        <w:t xml:space="preserve"> (not subject to </w:t>
      </w:r>
    </w:p>
    <w:p w14:paraId="7A93A8F0" w14:textId="77777777" w:rsidR="001E09C1" w:rsidRDefault="001E09C1" w:rsidP="00714767">
      <w:pPr>
        <w:tabs>
          <w:tab w:val="left" w:pos="0"/>
          <w:tab w:val="left" w:pos="720"/>
        </w:tabs>
        <w:suppressAutoHyphens/>
        <w:ind w:left="1440" w:hanging="1440"/>
        <w:jc w:val="both"/>
        <w:rPr>
          <w:rFonts w:ascii="Arial" w:hAnsi="Arial" w:cs="Arial"/>
          <w:spacing w:val="-3"/>
          <w:sz w:val="23"/>
          <w:szCs w:val="23"/>
        </w:rPr>
      </w:pPr>
      <w:r>
        <w:rPr>
          <w:rFonts w:ascii="Arial" w:hAnsi="Arial" w:cs="Arial"/>
          <w:spacing w:val="-3"/>
          <w:sz w:val="23"/>
          <w:szCs w:val="23"/>
        </w:rPr>
        <w:tab/>
      </w:r>
      <w:r>
        <w:rPr>
          <w:rFonts w:ascii="Arial" w:hAnsi="Arial" w:cs="Arial"/>
          <w:spacing w:val="-3"/>
          <w:sz w:val="23"/>
          <w:szCs w:val="23"/>
        </w:rPr>
        <w:tab/>
      </w:r>
      <w:r>
        <w:rPr>
          <w:rFonts w:ascii="Arial" w:hAnsi="Arial" w:cs="Arial"/>
          <w:spacing w:val="-3"/>
          <w:sz w:val="23"/>
          <w:szCs w:val="23"/>
        </w:rPr>
        <w:tab/>
      </w:r>
      <w:r w:rsidR="00714767" w:rsidRPr="00714767">
        <w:rPr>
          <w:rFonts w:ascii="Arial" w:hAnsi="Arial" w:cs="Arial"/>
          <w:spacing w:val="-3"/>
          <w:sz w:val="23"/>
          <w:szCs w:val="23"/>
        </w:rPr>
        <w:t xml:space="preserve">Statutory Carry-Over limitation; printing of tax bills, fee schedule and interest </w:t>
      </w:r>
    </w:p>
    <w:p w14:paraId="0DC4F068" w14:textId="77777777" w:rsidR="00714767" w:rsidRPr="00714767" w:rsidRDefault="001E09C1" w:rsidP="00714767">
      <w:pPr>
        <w:tabs>
          <w:tab w:val="left" w:pos="0"/>
          <w:tab w:val="left" w:pos="720"/>
        </w:tabs>
        <w:suppressAutoHyphens/>
        <w:ind w:left="1440" w:hanging="1440"/>
        <w:jc w:val="both"/>
        <w:rPr>
          <w:rFonts w:ascii="Arial" w:hAnsi="Arial" w:cs="Arial"/>
          <w:spacing w:val="-3"/>
          <w:sz w:val="23"/>
          <w:szCs w:val="23"/>
        </w:rPr>
      </w:pPr>
      <w:r>
        <w:rPr>
          <w:rFonts w:ascii="Arial" w:hAnsi="Arial" w:cs="Arial"/>
          <w:spacing w:val="-3"/>
          <w:sz w:val="23"/>
          <w:szCs w:val="23"/>
        </w:rPr>
        <w:tab/>
      </w:r>
      <w:r>
        <w:rPr>
          <w:rFonts w:ascii="Arial" w:hAnsi="Arial" w:cs="Arial"/>
          <w:spacing w:val="-3"/>
          <w:sz w:val="23"/>
          <w:szCs w:val="23"/>
        </w:rPr>
        <w:tab/>
      </w:r>
      <w:r>
        <w:rPr>
          <w:rFonts w:ascii="Arial" w:hAnsi="Arial" w:cs="Arial"/>
          <w:spacing w:val="-3"/>
          <w:sz w:val="23"/>
          <w:szCs w:val="23"/>
        </w:rPr>
        <w:tab/>
      </w:r>
      <w:r w:rsidR="00714767" w:rsidRPr="00714767">
        <w:rPr>
          <w:rFonts w:ascii="Arial" w:hAnsi="Arial" w:cs="Arial"/>
          <w:spacing w:val="-3"/>
          <w:sz w:val="23"/>
          <w:szCs w:val="23"/>
        </w:rPr>
        <w:t>income.)</w:t>
      </w:r>
    </w:p>
    <w:p w14:paraId="57478AF0" w14:textId="77777777" w:rsidR="00714767" w:rsidRPr="00714767" w:rsidRDefault="00714767" w:rsidP="00714767">
      <w:pPr>
        <w:tabs>
          <w:tab w:val="left" w:pos="0"/>
        </w:tabs>
        <w:suppressAutoHyphens/>
        <w:jc w:val="both"/>
        <w:rPr>
          <w:rFonts w:ascii="Arial" w:hAnsi="Arial" w:cs="Arial"/>
          <w:spacing w:val="-3"/>
          <w:sz w:val="23"/>
          <w:szCs w:val="23"/>
        </w:rPr>
      </w:pPr>
      <w:r w:rsidRPr="00714767">
        <w:rPr>
          <w:rFonts w:ascii="Arial" w:hAnsi="Arial" w:cs="Arial"/>
          <w:spacing w:val="-3"/>
          <w:sz w:val="23"/>
          <w:szCs w:val="23"/>
        </w:rPr>
        <w:t xml:space="preserve">   </w:t>
      </w: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(c)</w:t>
      </w:r>
      <w:r w:rsidRPr="00714767">
        <w:rPr>
          <w:rFonts w:ascii="Arial" w:hAnsi="Arial" w:cs="Arial"/>
          <w:spacing w:val="-3"/>
          <w:sz w:val="23"/>
          <w:szCs w:val="23"/>
        </w:rPr>
        <w:tab/>
        <w:t xml:space="preserve">Sub Total: Funds on Hand </w:t>
      </w:r>
    </w:p>
    <w:p w14:paraId="6EAA0C20" w14:textId="65D0C2BE" w:rsidR="001E09C1" w:rsidRDefault="00714767" w:rsidP="001E09C1">
      <w:pPr>
        <w:tabs>
          <w:tab w:val="left" w:pos="0"/>
        </w:tabs>
        <w:suppressAutoHyphens/>
        <w:rPr>
          <w:rFonts w:ascii="Arial" w:hAnsi="Arial" w:cs="Arial"/>
          <w:spacing w:val="-3"/>
          <w:sz w:val="23"/>
          <w:szCs w:val="23"/>
        </w:rPr>
      </w:pP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(d)</w:t>
      </w:r>
      <w:r w:rsidRPr="00714767">
        <w:rPr>
          <w:rFonts w:ascii="Arial" w:hAnsi="Arial" w:cs="Arial"/>
          <w:spacing w:val="-3"/>
          <w:sz w:val="23"/>
          <w:szCs w:val="23"/>
        </w:rPr>
        <w:tab/>
        <w:t xml:space="preserve">Less: </w:t>
      </w:r>
      <w:r w:rsidR="0071114B">
        <w:rPr>
          <w:rFonts w:ascii="Arial" w:hAnsi="Arial" w:cs="Arial"/>
          <w:b/>
          <w:spacing w:val="-3"/>
          <w:sz w:val="23"/>
          <w:szCs w:val="23"/>
        </w:rPr>
        <w:t>2024-2025</w:t>
      </w:r>
      <w:r w:rsidRPr="00714767">
        <w:rPr>
          <w:rFonts w:ascii="Arial" w:hAnsi="Arial" w:cs="Arial"/>
          <w:spacing w:val="-3"/>
          <w:sz w:val="23"/>
          <w:szCs w:val="23"/>
        </w:rPr>
        <w:t xml:space="preserve"> Funds returned to County and City (only</w:t>
      </w:r>
      <w:r w:rsidR="001E09C1">
        <w:rPr>
          <w:rFonts w:ascii="Arial" w:hAnsi="Arial" w:cs="Arial"/>
          <w:spacing w:val="-3"/>
          <w:sz w:val="23"/>
          <w:szCs w:val="23"/>
        </w:rPr>
        <w:t xml:space="preserve"> </w:t>
      </w:r>
      <w:r w:rsidRPr="00714767">
        <w:rPr>
          <w:rFonts w:ascii="Arial" w:hAnsi="Arial" w:cs="Arial"/>
          <w:spacing w:val="-3"/>
          <w:sz w:val="23"/>
          <w:szCs w:val="23"/>
        </w:rPr>
        <w:tab/>
        <w:t>if</w:t>
      </w:r>
      <w:r w:rsidR="001E09C1">
        <w:rPr>
          <w:rFonts w:ascii="Arial" w:hAnsi="Arial" w:cs="Arial"/>
          <w:spacing w:val="-3"/>
          <w:sz w:val="23"/>
          <w:szCs w:val="23"/>
        </w:rPr>
        <w:t xml:space="preserve"> </w:t>
      </w:r>
      <w:r w:rsidRPr="00714767">
        <w:rPr>
          <w:rFonts w:ascii="Arial" w:hAnsi="Arial" w:cs="Arial"/>
          <w:spacing w:val="-3"/>
          <w:sz w:val="23"/>
          <w:szCs w:val="23"/>
        </w:rPr>
        <w:t>(a)</w:t>
      </w:r>
      <w:r w:rsidR="001E09C1">
        <w:rPr>
          <w:rFonts w:ascii="Arial" w:hAnsi="Arial" w:cs="Arial"/>
          <w:spacing w:val="-3"/>
          <w:sz w:val="23"/>
          <w:szCs w:val="23"/>
        </w:rPr>
        <w:t xml:space="preserve"> </w:t>
      </w:r>
      <w:r w:rsidRPr="00714767">
        <w:rPr>
          <w:rFonts w:ascii="Arial" w:hAnsi="Arial" w:cs="Arial"/>
          <w:spacing w:val="-3"/>
          <w:sz w:val="23"/>
          <w:szCs w:val="23"/>
        </w:rPr>
        <w:t>exceeds</w:t>
      </w:r>
      <w:r w:rsidR="001E09C1">
        <w:rPr>
          <w:rFonts w:ascii="Arial" w:hAnsi="Arial" w:cs="Arial"/>
          <w:spacing w:val="-3"/>
          <w:sz w:val="23"/>
          <w:szCs w:val="23"/>
        </w:rPr>
        <w:t xml:space="preserve"> prior </w:t>
      </w:r>
    </w:p>
    <w:p w14:paraId="0CA019E5" w14:textId="77777777" w:rsidR="00714767" w:rsidRPr="00714767" w:rsidRDefault="001E09C1" w:rsidP="001E09C1">
      <w:pPr>
        <w:tabs>
          <w:tab w:val="left" w:pos="0"/>
        </w:tabs>
        <w:suppressAutoHyphens/>
        <w:rPr>
          <w:rFonts w:ascii="Arial" w:hAnsi="Arial" w:cs="Arial"/>
          <w:spacing w:val="-3"/>
          <w:sz w:val="23"/>
          <w:szCs w:val="23"/>
        </w:rPr>
      </w:pPr>
      <w:r>
        <w:rPr>
          <w:rFonts w:ascii="Arial" w:hAnsi="Arial" w:cs="Arial"/>
          <w:spacing w:val="-3"/>
          <w:sz w:val="23"/>
          <w:szCs w:val="23"/>
        </w:rPr>
        <w:tab/>
      </w:r>
      <w:r>
        <w:rPr>
          <w:rFonts w:ascii="Arial" w:hAnsi="Arial" w:cs="Arial"/>
          <w:spacing w:val="-3"/>
          <w:sz w:val="23"/>
          <w:szCs w:val="23"/>
        </w:rPr>
        <w:tab/>
      </w:r>
      <w:r>
        <w:rPr>
          <w:rFonts w:ascii="Arial" w:hAnsi="Arial" w:cs="Arial"/>
          <w:spacing w:val="-3"/>
          <w:sz w:val="23"/>
          <w:szCs w:val="23"/>
        </w:rPr>
        <w:tab/>
      </w:r>
      <w:r w:rsidR="00714767" w:rsidRPr="00714767">
        <w:rPr>
          <w:rFonts w:ascii="Arial" w:hAnsi="Arial" w:cs="Arial"/>
          <w:spacing w:val="-3"/>
          <w:sz w:val="23"/>
          <w:szCs w:val="23"/>
        </w:rPr>
        <w:t>year Statutory Contribution County</w:t>
      </w:r>
      <w:r>
        <w:rPr>
          <w:rFonts w:ascii="Arial" w:hAnsi="Arial" w:cs="Arial"/>
          <w:spacing w:val="-3"/>
          <w:sz w:val="23"/>
          <w:szCs w:val="23"/>
        </w:rPr>
        <w:t xml:space="preserve"> </w:t>
      </w:r>
      <w:r w:rsidR="00714767" w:rsidRPr="00714767">
        <w:rPr>
          <w:rFonts w:ascii="Arial" w:hAnsi="Arial" w:cs="Arial"/>
          <w:spacing w:val="-3"/>
          <w:sz w:val="23"/>
          <w:szCs w:val="23"/>
        </w:rPr>
        <w:t xml:space="preserve">and City.) </w:t>
      </w:r>
      <w:r w:rsidR="00714767" w:rsidRPr="00714767">
        <w:rPr>
          <w:rFonts w:ascii="Arial" w:hAnsi="Arial" w:cs="Arial"/>
          <w:spacing w:val="-3"/>
          <w:sz w:val="23"/>
          <w:szCs w:val="23"/>
        </w:rPr>
        <w:tab/>
      </w:r>
    </w:p>
    <w:p w14:paraId="750E19D0" w14:textId="77777777" w:rsidR="00714767" w:rsidRPr="00714767" w:rsidRDefault="00714767" w:rsidP="00714767">
      <w:pPr>
        <w:tabs>
          <w:tab w:val="left" w:pos="0"/>
        </w:tabs>
        <w:suppressAutoHyphens/>
        <w:jc w:val="both"/>
        <w:rPr>
          <w:rFonts w:ascii="Arial" w:hAnsi="Arial" w:cs="Arial"/>
          <w:spacing w:val="-3"/>
          <w:sz w:val="23"/>
          <w:szCs w:val="23"/>
        </w:rPr>
      </w:pPr>
      <w:r w:rsidRPr="00714767">
        <w:rPr>
          <w:rFonts w:ascii="Arial" w:hAnsi="Arial" w:cs="Arial"/>
          <w:spacing w:val="-3"/>
          <w:sz w:val="23"/>
          <w:szCs w:val="23"/>
        </w:rPr>
        <w:tab/>
      </w:r>
      <w:r w:rsidR="001E09C1">
        <w:rPr>
          <w:rFonts w:ascii="Arial" w:hAnsi="Arial" w:cs="Arial"/>
          <w:spacing w:val="-3"/>
          <w:sz w:val="23"/>
          <w:szCs w:val="23"/>
        </w:rPr>
        <w:tab/>
      </w:r>
      <w:r w:rsidRPr="00714767">
        <w:rPr>
          <w:rFonts w:ascii="Arial" w:hAnsi="Arial" w:cs="Arial"/>
          <w:spacing w:val="-3"/>
          <w:sz w:val="23"/>
          <w:szCs w:val="23"/>
        </w:rPr>
        <w:t>(e)</w:t>
      </w:r>
      <w:r w:rsidRPr="00714767">
        <w:rPr>
          <w:rFonts w:ascii="Arial" w:hAnsi="Arial" w:cs="Arial"/>
          <w:spacing w:val="-3"/>
          <w:sz w:val="23"/>
          <w:szCs w:val="23"/>
        </w:rPr>
        <w:tab/>
        <w:t>Total: Carry-Over Funds on Hand</w:t>
      </w:r>
    </w:p>
    <w:p w14:paraId="39014689"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w:t>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r w:rsidRPr="00714767">
        <w:rPr>
          <w:rFonts w:ascii="Arial" w:hAnsi="Arial" w:cs="Arial"/>
          <w:spacing w:val="-3"/>
          <w:sz w:val="24"/>
        </w:rPr>
        <w:tab/>
      </w:r>
    </w:p>
    <w:p w14:paraId="00FBC6EC" w14:textId="77777777" w:rsidR="00243CE6" w:rsidRDefault="00243CE6" w:rsidP="00243CE6">
      <w:pPr>
        <w:pStyle w:val="BodyTextIndent"/>
        <w:rPr>
          <w:rFonts w:ascii="Arial" w:hAnsi="Arial" w:cs="Arial"/>
          <w:spacing w:val="-3"/>
          <w:sz w:val="24"/>
        </w:rPr>
      </w:pPr>
    </w:p>
    <w:p w14:paraId="560AF458" w14:textId="77777777" w:rsidR="00243CE6" w:rsidRDefault="00714767" w:rsidP="00243CE6">
      <w:pPr>
        <w:pStyle w:val="BodyTextIndent"/>
        <w:spacing w:after="0"/>
        <w:ind w:left="0"/>
        <w:rPr>
          <w:rFonts w:ascii="Arial" w:hAnsi="Arial" w:cs="Arial"/>
          <w:sz w:val="23"/>
          <w:szCs w:val="23"/>
        </w:rPr>
      </w:pPr>
      <w:r w:rsidRPr="00243CE6">
        <w:rPr>
          <w:rFonts w:ascii="Arial" w:hAnsi="Arial" w:cs="Arial"/>
          <w:sz w:val="23"/>
          <w:szCs w:val="23"/>
        </w:rPr>
        <w:t>Line 6:</w:t>
      </w:r>
      <w:r w:rsidRPr="00243CE6">
        <w:rPr>
          <w:rFonts w:ascii="Arial" w:hAnsi="Arial" w:cs="Arial"/>
          <w:sz w:val="23"/>
          <w:szCs w:val="23"/>
        </w:rPr>
        <w:tab/>
      </w:r>
      <w:r w:rsidR="00243CE6">
        <w:rPr>
          <w:rFonts w:ascii="Arial" w:hAnsi="Arial" w:cs="Arial"/>
          <w:sz w:val="23"/>
          <w:szCs w:val="23"/>
        </w:rPr>
        <w:tab/>
      </w:r>
      <w:r w:rsidRPr="00243CE6">
        <w:rPr>
          <w:rFonts w:ascii="Arial" w:hAnsi="Arial" w:cs="Arial"/>
          <w:sz w:val="23"/>
          <w:szCs w:val="23"/>
        </w:rPr>
        <w:t xml:space="preserve">Enter amounts for all Other Income Not Reported, this includes any CD’s, </w:t>
      </w:r>
    </w:p>
    <w:p w14:paraId="7D4CBF0A" w14:textId="0DAA3528" w:rsidR="00714767" w:rsidRPr="00243CE6" w:rsidRDefault="00243CE6" w:rsidP="00243CE6">
      <w:pPr>
        <w:pStyle w:val="BodyTextIndent"/>
        <w:spacing w:after="0"/>
        <w:ind w:left="0" w:firstLine="720"/>
        <w:rPr>
          <w:rFonts w:ascii="Arial" w:hAnsi="Arial" w:cs="Arial"/>
          <w:sz w:val="23"/>
          <w:szCs w:val="23"/>
        </w:rPr>
      </w:pPr>
      <w:r>
        <w:rPr>
          <w:rFonts w:ascii="Arial" w:hAnsi="Arial" w:cs="Arial"/>
          <w:sz w:val="23"/>
          <w:szCs w:val="23"/>
        </w:rPr>
        <w:tab/>
      </w:r>
      <w:r w:rsidR="00714767" w:rsidRPr="00243CE6">
        <w:rPr>
          <w:rFonts w:ascii="Arial" w:hAnsi="Arial" w:cs="Arial"/>
          <w:sz w:val="23"/>
          <w:szCs w:val="23"/>
        </w:rPr>
        <w:t xml:space="preserve">money markets, savings </w:t>
      </w:r>
      <w:r w:rsidR="004D4CEA" w:rsidRPr="00243CE6">
        <w:rPr>
          <w:rFonts w:ascii="Arial" w:hAnsi="Arial" w:cs="Arial"/>
          <w:sz w:val="23"/>
          <w:szCs w:val="23"/>
        </w:rPr>
        <w:t>accounts,</w:t>
      </w:r>
      <w:r w:rsidR="00714767" w:rsidRPr="00243CE6">
        <w:rPr>
          <w:rFonts w:ascii="Arial" w:hAnsi="Arial" w:cs="Arial"/>
          <w:sz w:val="23"/>
          <w:szCs w:val="23"/>
        </w:rPr>
        <w:t xml:space="preserve"> and grants.</w:t>
      </w:r>
    </w:p>
    <w:p w14:paraId="0449DD98" w14:textId="77777777" w:rsidR="00714767" w:rsidRPr="00243CE6" w:rsidRDefault="00714767" w:rsidP="00714767">
      <w:pPr>
        <w:tabs>
          <w:tab w:val="left" w:pos="0"/>
          <w:tab w:val="left" w:pos="720"/>
          <w:tab w:val="left" w:pos="1440"/>
        </w:tabs>
        <w:suppressAutoHyphens/>
        <w:ind w:left="2160" w:hanging="2160"/>
        <w:jc w:val="both"/>
        <w:rPr>
          <w:rFonts w:ascii="Arial" w:hAnsi="Arial" w:cs="Arial"/>
          <w:spacing w:val="-3"/>
          <w:sz w:val="23"/>
          <w:szCs w:val="23"/>
        </w:rPr>
      </w:pPr>
      <w:r w:rsidRPr="00243CE6">
        <w:rPr>
          <w:rFonts w:ascii="Arial" w:hAnsi="Arial" w:cs="Arial"/>
          <w:spacing w:val="-3"/>
          <w:sz w:val="23"/>
          <w:szCs w:val="23"/>
        </w:rPr>
        <w:tab/>
      </w:r>
      <w:r w:rsidRPr="00243CE6">
        <w:rPr>
          <w:rFonts w:ascii="Arial" w:hAnsi="Arial" w:cs="Arial"/>
          <w:spacing w:val="-3"/>
          <w:sz w:val="23"/>
          <w:szCs w:val="23"/>
        </w:rPr>
        <w:tab/>
      </w:r>
    </w:p>
    <w:p w14:paraId="20C6C68B" w14:textId="080B261F" w:rsidR="00714767" w:rsidRPr="00243CE6" w:rsidRDefault="00714767" w:rsidP="00243CE6">
      <w:pPr>
        <w:tabs>
          <w:tab w:val="left" w:pos="0"/>
          <w:tab w:val="left" w:pos="720"/>
        </w:tabs>
        <w:suppressAutoHyphens/>
        <w:ind w:left="1440" w:hanging="1440"/>
        <w:jc w:val="both"/>
        <w:rPr>
          <w:rFonts w:ascii="Arial" w:hAnsi="Arial" w:cs="Arial"/>
          <w:spacing w:val="-3"/>
          <w:sz w:val="23"/>
          <w:szCs w:val="23"/>
        </w:rPr>
      </w:pPr>
      <w:r w:rsidRPr="00243CE6">
        <w:rPr>
          <w:rFonts w:ascii="Arial" w:hAnsi="Arial" w:cs="Arial"/>
          <w:spacing w:val="-3"/>
          <w:sz w:val="23"/>
          <w:szCs w:val="23"/>
        </w:rPr>
        <w:t>Line 7:</w:t>
      </w:r>
      <w:r w:rsidR="00243CE6">
        <w:rPr>
          <w:rFonts w:ascii="Arial" w:hAnsi="Arial" w:cs="Arial"/>
          <w:spacing w:val="-3"/>
          <w:sz w:val="23"/>
          <w:szCs w:val="23"/>
        </w:rPr>
        <w:tab/>
      </w:r>
      <w:r w:rsidRPr="00243CE6">
        <w:rPr>
          <w:rFonts w:ascii="Arial" w:hAnsi="Arial" w:cs="Arial"/>
          <w:spacing w:val="-3"/>
          <w:sz w:val="23"/>
          <w:szCs w:val="23"/>
        </w:rPr>
        <w:tab/>
        <w:t xml:space="preserve">Enter the amount of the interest income </w:t>
      </w:r>
      <w:r w:rsidR="00243CE6">
        <w:rPr>
          <w:rFonts w:ascii="Arial" w:hAnsi="Arial" w:cs="Arial"/>
          <w:spacing w:val="-3"/>
          <w:sz w:val="23"/>
          <w:szCs w:val="23"/>
        </w:rPr>
        <w:t xml:space="preserve">anticipated from all sources in </w:t>
      </w:r>
      <w:r w:rsidR="0071114B" w:rsidRPr="001768A9">
        <w:rPr>
          <w:rFonts w:ascii="Arial" w:hAnsi="Arial" w:cs="Arial"/>
          <w:b/>
          <w:bCs/>
          <w:spacing w:val="-3"/>
          <w:sz w:val="23"/>
          <w:szCs w:val="23"/>
        </w:rPr>
        <w:t>FY 2025-2026</w:t>
      </w:r>
      <w:r w:rsidRPr="00243CE6">
        <w:rPr>
          <w:rFonts w:ascii="Arial" w:hAnsi="Arial" w:cs="Arial"/>
          <w:spacing w:val="-3"/>
          <w:sz w:val="23"/>
          <w:szCs w:val="23"/>
        </w:rPr>
        <w:t>.</w:t>
      </w:r>
    </w:p>
    <w:p w14:paraId="04BB906D" w14:textId="77777777" w:rsidR="00714767" w:rsidRPr="00243CE6" w:rsidRDefault="00714767" w:rsidP="00714767">
      <w:pPr>
        <w:tabs>
          <w:tab w:val="left" w:pos="0"/>
        </w:tabs>
        <w:suppressAutoHyphens/>
        <w:jc w:val="both"/>
        <w:rPr>
          <w:rFonts w:ascii="Arial" w:hAnsi="Arial" w:cs="Arial"/>
          <w:spacing w:val="-3"/>
          <w:sz w:val="23"/>
          <w:szCs w:val="23"/>
        </w:rPr>
      </w:pPr>
    </w:p>
    <w:p w14:paraId="2AA0557A" w14:textId="77777777" w:rsidR="00714767" w:rsidRPr="00243CE6" w:rsidRDefault="00243CE6" w:rsidP="00243CE6">
      <w:pPr>
        <w:tabs>
          <w:tab w:val="left" w:pos="0"/>
          <w:tab w:val="left" w:pos="720"/>
        </w:tabs>
        <w:suppressAutoHyphens/>
        <w:jc w:val="both"/>
        <w:rPr>
          <w:rFonts w:ascii="Arial" w:hAnsi="Arial" w:cs="Arial"/>
          <w:spacing w:val="-3"/>
          <w:sz w:val="23"/>
          <w:szCs w:val="23"/>
        </w:rPr>
      </w:pPr>
      <w:r>
        <w:rPr>
          <w:rFonts w:ascii="Arial" w:hAnsi="Arial" w:cs="Arial"/>
          <w:spacing w:val="-3"/>
          <w:sz w:val="23"/>
          <w:szCs w:val="23"/>
        </w:rPr>
        <w:t>Line 8:</w:t>
      </w:r>
      <w:r>
        <w:rPr>
          <w:rFonts w:ascii="Arial" w:hAnsi="Arial" w:cs="Arial"/>
          <w:spacing w:val="-3"/>
          <w:sz w:val="23"/>
          <w:szCs w:val="23"/>
        </w:rPr>
        <w:tab/>
      </w:r>
      <w:r>
        <w:rPr>
          <w:rFonts w:ascii="Arial" w:hAnsi="Arial" w:cs="Arial"/>
          <w:spacing w:val="-3"/>
          <w:sz w:val="23"/>
          <w:szCs w:val="23"/>
        </w:rPr>
        <w:tab/>
      </w:r>
      <w:r w:rsidR="00714767" w:rsidRPr="00243CE6">
        <w:rPr>
          <w:rFonts w:ascii="Arial" w:hAnsi="Arial" w:cs="Arial"/>
          <w:spacing w:val="-3"/>
          <w:sz w:val="23"/>
          <w:szCs w:val="23"/>
        </w:rPr>
        <w:t>Enter the amount of income anticipated from Fee Schedule.</w:t>
      </w:r>
    </w:p>
    <w:p w14:paraId="63FC05C8" w14:textId="77777777" w:rsidR="00714767" w:rsidRPr="00243CE6" w:rsidRDefault="00714767" w:rsidP="00714767">
      <w:pPr>
        <w:tabs>
          <w:tab w:val="left" w:pos="0"/>
          <w:tab w:val="left" w:pos="720"/>
        </w:tabs>
        <w:suppressAutoHyphens/>
        <w:jc w:val="both"/>
        <w:rPr>
          <w:rFonts w:ascii="Arial" w:hAnsi="Arial" w:cs="Arial"/>
          <w:spacing w:val="-3"/>
          <w:sz w:val="23"/>
          <w:szCs w:val="23"/>
        </w:rPr>
      </w:pPr>
    </w:p>
    <w:p w14:paraId="5676A90A" w14:textId="77777777" w:rsidR="00714767" w:rsidRPr="00243CE6" w:rsidRDefault="00714767" w:rsidP="00714767">
      <w:pPr>
        <w:tabs>
          <w:tab w:val="left" w:pos="0"/>
        </w:tabs>
        <w:suppressAutoHyphens/>
        <w:jc w:val="both"/>
        <w:rPr>
          <w:rFonts w:ascii="Arial" w:hAnsi="Arial" w:cs="Arial"/>
          <w:spacing w:val="-3"/>
          <w:sz w:val="23"/>
          <w:szCs w:val="23"/>
        </w:rPr>
      </w:pPr>
      <w:r w:rsidRPr="00243CE6">
        <w:rPr>
          <w:rFonts w:ascii="Arial" w:hAnsi="Arial" w:cs="Arial"/>
          <w:spacing w:val="-3"/>
          <w:sz w:val="23"/>
          <w:szCs w:val="23"/>
        </w:rPr>
        <w:t xml:space="preserve">Line 9: </w:t>
      </w:r>
      <w:r w:rsidRPr="00243CE6">
        <w:rPr>
          <w:rFonts w:ascii="Arial" w:hAnsi="Arial" w:cs="Arial"/>
          <w:spacing w:val="-3"/>
          <w:sz w:val="23"/>
          <w:szCs w:val="23"/>
        </w:rPr>
        <w:tab/>
        <w:t>Enter income derived from the printing of tax bills.</w:t>
      </w:r>
    </w:p>
    <w:p w14:paraId="213FC73E" w14:textId="77777777" w:rsidR="00714767" w:rsidRPr="00243CE6" w:rsidRDefault="00714767" w:rsidP="00714767">
      <w:pPr>
        <w:tabs>
          <w:tab w:val="left" w:pos="0"/>
        </w:tabs>
        <w:suppressAutoHyphens/>
        <w:jc w:val="both"/>
        <w:rPr>
          <w:rFonts w:ascii="Arial" w:hAnsi="Arial" w:cs="Arial"/>
          <w:spacing w:val="-3"/>
          <w:sz w:val="23"/>
          <w:szCs w:val="23"/>
        </w:rPr>
      </w:pPr>
    </w:p>
    <w:p w14:paraId="26CB4A80" w14:textId="77777777" w:rsidR="00714767" w:rsidRPr="00243CE6" w:rsidRDefault="00714767" w:rsidP="00714767">
      <w:pPr>
        <w:tabs>
          <w:tab w:val="left" w:pos="0"/>
        </w:tabs>
        <w:suppressAutoHyphens/>
        <w:jc w:val="both"/>
        <w:rPr>
          <w:rFonts w:ascii="Arial" w:hAnsi="Arial" w:cs="Arial"/>
          <w:spacing w:val="-3"/>
          <w:sz w:val="23"/>
          <w:szCs w:val="23"/>
        </w:rPr>
      </w:pPr>
      <w:r w:rsidRPr="00243CE6">
        <w:rPr>
          <w:rFonts w:ascii="Arial" w:hAnsi="Arial" w:cs="Arial"/>
          <w:spacing w:val="-3"/>
          <w:sz w:val="23"/>
          <w:szCs w:val="23"/>
        </w:rPr>
        <w:t>Line 10:</w:t>
      </w:r>
      <w:r w:rsidRPr="00243CE6">
        <w:rPr>
          <w:rFonts w:ascii="Arial" w:hAnsi="Arial" w:cs="Arial"/>
          <w:spacing w:val="-3"/>
          <w:sz w:val="23"/>
          <w:szCs w:val="23"/>
        </w:rPr>
        <w:tab/>
        <w:t>The sum of Lines 6, 7, 8 and 9.</w:t>
      </w:r>
    </w:p>
    <w:p w14:paraId="5FF5D415" w14:textId="77777777" w:rsidR="00714767" w:rsidRPr="00243CE6" w:rsidRDefault="00714767" w:rsidP="00714767">
      <w:pPr>
        <w:tabs>
          <w:tab w:val="left" w:pos="0"/>
        </w:tabs>
        <w:suppressAutoHyphens/>
        <w:jc w:val="both"/>
        <w:rPr>
          <w:rFonts w:ascii="Arial" w:hAnsi="Arial" w:cs="Arial"/>
          <w:spacing w:val="-3"/>
          <w:sz w:val="23"/>
          <w:szCs w:val="23"/>
        </w:rPr>
      </w:pPr>
    </w:p>
    <w:p w14:paraId="74D623AF" w14:textId="77777777" w:rsidR="00243CE6" w:rsidRDefault="00714767" w:rsidP="00714767">
      <w:pPr>
        <w:tabs>
          <w:tab w:val="left" w:pos="0"/>
          <w:tab w:val="left" w:pos="720"/>
        </w:tabs>
        <w:suppressAutoHyphens/>
        <w:ind w:left="1440" w:hanging="1440"/>
        <w:jc w:val="both"/>
        <w:rPr>
          <w:rFonts w:ascii="Arial" w:hAnsi="Arial" w:cs="Arial"/>
          <w:spacing w:val="-3"/>
          <w:sz w:val="23"/>
          <w:szCs w:val="23"/>
        </w:rPr>
      </w:pPr>
      <w:r w:rsidRPr="00243CE6">
        <w:rPr>
          <w:rFonts w:ascii="Arial" w:hAnsi="Arial" w:cs="Arial"/>
          <w:spacing w:val="-3"/>
          <w:sz w:val="23"/>
          <w:szCs w:val="23"/>
        </w:rPr>
        <w:t>Line 11:</w:t>
      </w:r>
      <w:r w:rsidRPr="00243CE6">
        <w:rPr>
          <w:rFonts w:ascii="Arial" w:hAnsi="Arial" w:cs="Arial"/>
          <w:spacing w:val="-3"/>
          <w:sz w:val="23"/>
          <w:szCs w:val="23"/>
        </w:rPr>
        <w:tab/>
        <w:t>The total of lines 4, 5E, and 10 should be a</w:t>
      </w:r>
      <w:r w:rsidR="00243CE6">
        <w:rPr>
          <w:rFonts w:ascii="Arial" w:hAnsi="Arial" w:cs="Arial"/>
          <w:spacing w:val="-3"/>
          <w:sz w:val="23"/>
          <w:szCs w:val="23"/>
        </w:rPr>
        <w:t>dded together. The sum of these</w:t>
      </w:r>
    </w:p>
    <w:p w14:paraId="5623ECA8" w14:textId="77777777" w:rsidR="00243CE6" w:rsidRDefault="00243CE6" w:rsidP="00243CE6">
      <w:pPr>
        <w:tabs>
          <w:tab w:val="left" w:pos="0"/>
          <w:tab w:val="left" w:pos="720"/>
        </w:tabs>
        <w:suppressAutoHyphens/>
        <w:jc w:val="both"/>
        <w:rPr>
          <w:rFonts w:ascii="Arial" w:hAnsi="Arial" w:cs="Arial"/>
          <w:spacing w:val="-3"/>
          <w:sz w:val="23"/>
          <w:szCs w:val="23"/>
        </w:rPr>
      </w:pPr>
      <w:r>
        <w:rPr>
          <w:rFonts w:ascii="Arial" w:hAnsi="Arial" w:cs="Arial"/>
          <w:spacing w:val="-3"/>
          <w:sz w:val="23"/>
          <w:szCs w:val="23"/>
        </w:rPr>
        <w:tab/>
      </w:r>
      <w:r>
        <w:rPr>
          <w:rFonts w:ascii="Arial" w:hAnsi="Arial" w:cs="Arial"/>
          <w:spacing w:val="-3"/>
          <w:sz w:val="23"/>
          <w:szCs w:val="23"/>
        </w:rPr>
        <w:tab/>
      </w:r>
      <w:r w:rsidR="00714767" w:rsidRPr="00243CE6">
        <w:rPr>
          <w:rFonts w:ascii="Arial" w:hAnsi="Arial" w:cs="Arial"/>
          <w:spacing w:val="-3"/>
          <w:sz w:val="23"/>
          <w:szCs w:val="23"/>
        </w:rPr>
        <w:t>sub-totals will equal the estimated local funding the o</w:t>
      </w:r>
      <w:r>
        <w:rPr>
          <w:rFonts w:ascii="Arial" w:hAnsi="Arial" w:cs="Arial"/>
          <w:spacing w:val="-3"/>
          <w:sz w:val="23"/>
          <w:szCs w:val="23"/>
        </w:rPr>
        <w:t>ffice is to receive for the</w:t>
      </w:r>
    </w:p>
    <w:p w14:paraId="3B3ABB14" w14:textId="66DC8EC8" w:rsidR="00714767" w:rsidRPr="00243CE6" w:rsidRDefault="00243CE6" w:rsidP="00243CE6">
      <w:pPr>
        <w:tabs>
          <w:tab w:val="left" w:pos="0"/>
          <w:tab w:val="left" w:pos="720"/>
        </w:tabs>
        <w:suppressAutoHyphens/>
        <w:jc w:val="both"/>
        <w:rPr>
          <w:rFonts w:ascii="Arial" w:hAnsi="Arial" w:cs="Arial"/>
          <w:spacing w:val="-3"/>
          <w:sz w:val="23"/>
          <w:szCs w:val="23"/>
        </w:rPr>
      </w:pPr>
      <w:r>
        <w:rPr>
          <w:rFonts w:ascii="Arial" w:hAnsi="Arial" w:cs="Arial"/>
          <w:spacing w:val="-3"/>
          <w:sz w:val="23"/>
          <w:szCs w:val="23"/>
        </w:rPr>
        <w:tab/>
      </w:r>
      <w:r>
        <w:rPr>
          <w:rFonts w:ascii="Arial" w:hAnsi="Arial" w:cs="Arial"/>
          <w:spacing w:val="-3"/>
          <w:sz w:val="23"/>
          <w:szCs w:val="23"/>
        </w:rPr>
        <w:tab/>
      </w:r>
      <w:r w:rsidR="0071114B" w:rsidRPr="001768A9">
        <w:rPr>
          <w:rFonts w:ascii="Arial" w:hAnsi="Arial" w:cs="Arial"/>
          <w:b/>
          <w:bCs/>
          <w:spacing w:val="-3"/>
          <w:sz w:val="23"/>
          <w:szCs w:val="23"/>
        </w:rPr>
        <w:t>FY 2025-2026</w:t>
      </w:r>
      <w:r w:rsidR="00714767" w:rsidRPr="00243CE6">
        <w:rPr>
          <w:rFonts w:ascii="Arial" w:hAnsi="Arial" w:cs="Arial"/>
          <w:b/>
          <w:spacing w:val="-3"/>
          <w:sz w:val="23"/>
          <w:szCs w:val="23"/>
        </w:rPr>
        <w:t>.</w:t>
      </w:r>
    </w:p>
    <w:p w14:paraId="5727C422" w14:textId="77777777" w:rsidR="00243CE6" w:rsidRPr="00243CE6" w:rsidRDefault="00243CE6" w:rsidP="00243CE6"/>
    <w:p w14:paraId="2B9C2C56" w14:textId="77777777" w:rsidR="00243CE6" w:rsidRPr="00243CE6" w:rsidRDefault="00243CE6" w:rsidP="00243CE6"/>
    <w:p w14:paraId="215DACDF" w14:textId="77777777" w:rsidR="00243CE6" w:rsidRDefault="00243CE6" w:rsidP="00243CE6"/>
    <w:p w14:paraId="21BDA162" w14:textId="77777777" w:rsidR="00243CE6" w:rsidRDefault="00243CE6" w:rsidP="00243CE6"/>
    <w:p w14:paraId="02E4F330" w14:textId="77777777" w:rsidR="00243CE6" w:rsidRDefault="00243CE6" w:rsidP="00243CE6"/>
    <w:p w14:paraId="24522FF6" w14:textId="77777777" w:rsidR="007B5319" w:rsidRDefault="007B5319" w:rsidP="00243CE6">
      <w:pPr>
        <w:rPr>
          <w:rFonts w:ascii="Arial" w:hAnsi="Arial" w:cs="Arial"/>
          <w:b/>
          <w:sz w:val="24"/>
          <w:szCs w:val="24"/>
          <w:u w:val="single"/>
        </w:rPr>
      </w:pPr>
    </w:p>
    <w:p w14:paraId="0006BAB4" w14:textId="77777777" w:rsidR="007B5319" w:rsidRDefault="007B5319" w:rsidP="00243CE6">
      <w:pPr>
        <w:rPr>
          <w:rFonts w:ascii="Arial" w:hAnsi="Arial" w:cs="Arial"/>
          <w:b/>
          <w:sz w:val="24"/>
          <w:szCs w:val="24"/>
          <w:u w:val="single"/>
        </w:rPr>
      </w:pPr>
    </w:p>
    <w:p w14:paraId="1D3536B4" w14:textId="77777777" w:rsidR="007B5319" w:rsidRDefault="007B5319" w:rsidP="00243CE6">
      <w:pPr>
        <w:rPr>
          <w:rFonts w:ascii="Arial" w:hAnsi="Arial" w:cs="Arial"/>
          <w:b/>
          <w:sz w:val="24"/>
          <w:szCs w:val="24"/>
          <w:u w:val="single"/>
        </w:rPr>
      </w:pPr>
    </w:p>
    <w:p w14:paraId="1D804A6C" w14:textId="77777777" w:rsidR="007B5319" w:rsidRDefault="007B5319" w:rsidP="00243CE6">
      <w:pPr>
        <w:rPr>
          <w:rFonts w:ascii="Arial" w:hAnsi="Arial" w:cs="Arial"/>
          <w:b/>
          <w:sz w:val="24"/>
          <w:szCs w:val="24"/>
          <w:u w:val="single"/>
        </w:rPr>
      </w:pPr>
    </w:p>
    <w:p w14:paraId="5DB3C6BB" w14:textId="77777777" w:rsidR="007B5319" w:rsidRDefault="007B5319" w:rsidP="00243CE6">
      <w:pPr>
        <w:rPr>
          <w:rFonts w:ascii="Arial" w:hAnsi="Arial" w:cs="Arial"/>
          <w:b/>
          <w:sz w:val="24"/>
          <w:szCs w:val="24"/>
          <w:u w:val="single"/>
        </w:rPr>
      </w:pPr>
    </w:p>
    <w:p w14:paraId="54DBE84C" w14:textId="77777777" w:rsidR="007B5319" w:rsidRDefault="007B5319" w:rsidP="00243CE6">
      <w:pPr>
        <w:rPr>
          <w:rFonts w:ascii="Arial" w:hAnsi="Arial" w:cs="Arial"/>
          <w:b/>
          <w:sz w:val="24"/>
          <w:szCs w:val="24"/>
          <w:u w:val="single"/>
        </w:rPr>
      </w:pPr>
    </w:p>
    <w:p w14:paraId="136B88D3" w14:textId="77777777" w:rsidR="007B5319" w:rsidRDefault="007B5319" w:rsidP="00243CE6">
      <w:pPr>
        <w:rPr>
          <w:rFonts w:ascii="Arial" w:hAnsi="Arial" w:cs="Arial"/>
          <w:b/>
          <w:sz w:val="24"/>
          <w:szCs w:val="24"/>
          <w:u w:val="single"/>
        </w:rPr>
      </w:pPr>
    </w:p>
    <w:p w14:paraId="1F6CB8A2" w14:textId="77777777" w:rsidR="00714767" w:rsidRPr="00243CE6" w:rsidRDefault="00714767" w:rsidP="00243CE6">
      <w:pPr>
        <w:rPr>
          <w:rFonts w:ascii="Arial" w:hAnsi="Arial" w:cs="Arial"/>
          <w:b/>
          <w:sz w:val="24"/>
          <w:szCs w:val="24"/>
          <w:u w:val="single"/>
        </w:rPr>
      </w:pPr>
      <w:r w:rsidRPr="00243CE6">
        <w:rPr>
          <w:rFonts w:ascii="Arial" w:hAnsi="Arial" w:cs="Arial"/>
          <w:b/>
          <w:sz w:val="24"/>
          <w:szCs w:val="24"/>
          <w:u w:val="single"/>
        </w:rPr>
        <w:lastRenderedPageBreak/>
        <w:t>Unbudgeted Funds</w:t>
      </w:r>
    </w:p>
    <w:p w14:paraId="28F3D840" w14:textId="77777777" w:rsidR="00714767" w:rsidRPr="00243CE6" w:rsidRDefault="00714767" w:rsidP="00714767">
      <w:pPr>
        <w:tabs>
          <w:tab w:val="left" w:pos="0"/>
          <w:tab w:val="left" w:pos="720"/>
        </w:tabs>
        <w:suppressAutoHyphens/>
        <w:ind w:left="1440" w:hanging="1440"/>
        <w:jc w:val="both"/>
        <w:rPr>
          <w:rFonts w:ascii="Arial" w:hAnsi="Arial" w:cs="Arial"/>
          <w:spacing w:val="-3"/>
          <w:sz w:val="24"/>
          <w:szCs w:val="24"/>
        </w:rPr>
      </w:pPr>
    </w:p>
    <w:p w14:paraId="2DBBC7F9" w14:textId="5227AB40" w:rsidR="00714767" w:rsidRPr="00243CE6" w:rsidRDefault="00714767" w:rsidP="00714767">
      <w:pPr>
        <w:tabs>
          <w:tab w:val="left" w:pos="0"/>
          <w:tab w:val="left" w:pos="720"/>
        </w:tabs>
        <w:suppressAutoHyphens/>
        <w:jc w:val="both"/>
        <w:rPr>
          <w:rFonts w:ascii="Arial" w:hAnsi="Arial" w:cs="Arial"/>
          <w:spacing w:val="-3"/>
          <w:sz w:val="24"/>
          <w:szCs w:val="24"/>
        </w:rPr>
      </w:pPr>
      <w:r w:rsidRPr="00243CE6">
        <w:rPr>
          <w:rFonts w:ascii="Arial" w:hAnsi="Arial" w:cs="Arial"/>
          <w:spacing w:val="-3"/>
          <w:sz w:val="24"/>
          <w:szCs w:val="24"/>
        </w:rPr>
        <w:t xml:space="preserve">Funds not designated in the PVA annual budget are considered unbudgeted funds.  These funds are reported on the final approved budget from the </w:t>
      </w:r>
      <w:r w:rsidR="001F0386">
        <w:rPr>
          <w:rFonts w:ascii="Arial" w:hAnsi="Arial" w:cs="Arial"/>
          <w:spacing w:val="-3"/>
          <w:sz w:val="24"/>
          <w:szCs w:val="24"/>
        </w:rPr>
        <w:t>Office of Property Valuation</w:t>
      </w:r>
      <w:r w:rsidRPr="00243CE6">
        <w:rPr>
          <w:rFonts w:ascii="Arial" w:hAnsi="Arial" w:cs="Arial"/>
          <w:spacing w:val="-3"/>
          <w:sz w:val="24"/>
          <w:szCs w:val="24"/>
        </w:rPr>
        <w:t xml:space="preserve">.  Unbudgeted funds cannot be spent unless designated and/or reported on the PVA annual budget submitted to the </w:t>
      </w:r>
      <w:r w:rsidR="001F0386">
        <w:rPr>
          <w:rFonts w:ascii="Arial" w:hAnsi="Arial" w:cs="Arial"/>
          <w:spacing w:val="-3"/>
          <w:sz w:val="24"/>
          <w:szCs w:val="24"/>
        </w:rPr>
        <w:t>Office of Property Valuation</w:t>
      </w:r>
      <w:r w:rsidRPr="00243CE6">
        <w:rPr>
          <w:rFonts w:ascii="Arial" w:hAnsi="Arial" w:cs="Arial"/>
          <w:spacing w:val="-3"/>
          <w:sz w:val="24"/>
          <w:szCs w:val="24"/>
        </w:rPr>
        <w:t xml:space="preserve">. </w:t>
      </w:r>
    </w:p>
    <w:p w14:paraId="17F36231" w14:textId="77777777" w:rsidR="00714767" w:rsidRPr="00714767" w:rsidRDefault="00714767" w:rsidP="00714767">
      <w:pPr>
        <w:tabs>
          <w:tab w:val="left" w:pos="0"/>
          <w:tab w:val="left" w:pos="720"/>
        </w:tabs>
        <w:suppressAutoHyphens/>
        <w:jc w:val="both"/>
        <w:rPr>
          <w:rFonts w:ascii="Arial" w:hAnsi="Arial" w:cs="Arial"/>
          <w:spacing w:val="-3"/>
          <w:sz w:val="24"/>
        </w:rPr>
      </w:pPr>
    </w:p>
    <w:p w14:paraId="6F0AB742" w14:textId="77777777" w:rsidR="00714767" w:rsidRPr="00714767" w:rsidRDefault="00714767" w:rsidP="00714767">
      <w:pPr>
        <w:tabs>
          <w:tab w:val="left" w:pos="0"/>
          <w:tab w:val="left" w:pos="720"/>
        </w:tabs>
        <w:suppressAutoHyphens/>
        <w:jc w:val="both"/>
        <w:rPr>
          <w:rFonts w:ascii="Arial" w:hAnsi="Arial" w:cs="Arial"/>
          <w:spacing w:val="-3"/>
          <w:sz w:val="24"/>
        </w:rPr>
      </w:pPr>
    </w:p>
    <w:p w14:paraId="0925476E" w14:textId="77777777" w:rsidR="00714767" w:rsidRPr="00714767" w:rsidRDefault="00714767" w:rsidP="00714767">
      <w:pPr>
        <w:pStyle w:val="Heading3"/>
        <w:rPr>
          <w:rFonts w:ascii="Arial" w:hAnsi="Arial" w:cs="Arial"/>
        </w:rPr>
      </w:pPr>
      <w:r w:rsidRPr="00714767">
        <w:rPr>
          <w:rFonts w:ascii="Arial" w:hAnsi="Arial" w:cs="Arial"/>
        </w:rPr>
        <w:t>Amended Budget Form</w:t>
      </w:r>
    </w:p>
    <w:p w14:paraId="76320287" w14:textId="77777777" w:rsidR="00714767" w:rsidRPr="00714767" w:rsidRDefault="00714767" w:rsidP="00714767">
      <w:pPr>
        <w:tabs>
          <w:tab w:val="left" w:pos="0"/>
          <w:tab w:val="left" w:pos="720"/>
        </w:tabs>
        <w:suppressAutoHyphens/>
        <w:jc w:val="both"/>
        <w:rPr>
          <w:rFonts w:ascii="Arial" w:hAnsi="Arial" w:cs="Arial"/>
          <w:spacing w:val="-3"/>
          <w:sz w:val="24"/>
        </w:rPr>
      </w:pPr>
    </w:p>
    <w:p w14:paraId="7797DE64" w14:textId="77777777" w:rsidR="00714767" w:rsidRPr="00714767" w:rsidRDefault="00714767" w:rsidP="00714767">
      <w:pPr>
        <w:tabs>
          <w:tab w:val="left" w:pos="0"/>
          <w:tab w:val="left" w:pos="720"/>
        </w:tabs>
        <w:suppressAutoHyphens/>
        <w:jc w:val="both"/>
        <w:rPr>
          <w:rFonts w:ascii="Arial" w:hAnsi="Arial" w:cs="Arial"/>
          <w:spacing w:val="-3"/>
          <w:sz w:val="24"/>
          <w:u w:val="single"/>
        </w:rPr>
      </w:pPr>
      <w:r w:rsidRPr="00714767">
        <w:rPr>
          <w:rFonts w:ascii="Arial" w:hAnsi="Arial" w:cs="Arial"/>
          <w:spacing w:val="-3"/>
          <w:sz w:val="24"/>
        </w:rPr>
        <w:t xml:space="preserve">This document is required when moving funds from one series to another (from 200-Operating Expenses to 300-Commodities).  The </w:t>
      </w:r>
      <w:r w:rsidRPr="00714767">
        <w:rPr>
          <w:rFonts w:ascii="Arial" w:hAnsi="Arial" w:cs="Arial"/>
          <w:spacing w:val="-3"/>
          <w:sz w:val="24"/>
          <w:u w:val="single"/>
        </w:rPr>
        <w:t>amended budget form must be submitted for approval before funds are used.</w:t>
      </w:r>
    </w:p>
    <w:p w14:paraId="183B8B28" w14:textId="77777777" w:rsidR="00714767" w:rsidRPr="00714767" w:rsidRDefault="00714767" w:rsidP="00714767">
      <w:pPr>
        <w:tabs>
          <w:tab w:val="left" w:pos="0"/>
          <w:tab w:val="left" w:pos="720"/>
        </w:tabs>
        <w:suppressAutoHyphens/>
        <w:jc w:val="both"/>
        <w:rPr>
          <w:rFonts w:ascii="Arial" w:hAnsi="Arial" w:cs="Arial"/>
          <w:spacing w:val="-3"/>
          <w:sz w:val="24"/>
        </w:rPr>
      </w:pPr>
    </w:p>
    <w:p w14:paraId="3F563581" w14:textId="37AB0D17" w:rsidR="00714767" w:rsidRPr="00714767" w:rsidRDefault="00714767" w:rsidP="00714767">
      <w:pPr>
        <w:tabs>
          <w:tab w:val="left" w:pos="0"/>
          <w:tab w:val="left" w:pos="720"/>
        </w:tabs>
        <w:suppressAutoHyphens/>
        <w:jc w:val="both"/>
        <w:rPr>
          <w:rFonts w:ascii="Arial" w:hAnsi="Arial" w:cs="Arial"/>
          <w:spacing w:val="-3"/>
          <w:sz w:val="24"/>
        </w:rPr>
      </w:pPr>
      <w:r w:rsidRPr="00714767">
        <w:rPr>
          <w:rFonts w:ascii="Arial" w:hAnsi="Arial" w:cs="Arial"/>
          <w:spacing w:val="-3"/>
          <w:sz w:val="24"/>
        </w:rPr>
        <w:t xml:space="preserve">The estimates used in the budget request document should closely reflect the actual expenditures required by the office during the fiscal year.  Any accounts where the actual expenditures exceed the budgeted expenditures </w:t>
      </w:r>
      <w:r w:rsidRPr="00714767">
        <w:rPr>
          <w:rFonts w:ascii="Arial" w:hAnsi="Arial" w:cs="Arial"/>
          <w:spacing w:val="-3"/>
          <w:sz w:val="24"/>
          <w:u w:val="single"/>
        </w:rPr>
        <w:t>should be amended</w:t>
      </w:r>
      <w:r w:rsidRPr="00714767">
        <w:rPr>
          <w:rFonts w:ascii="Arial" w:hAnsi="Arial" w:cs="Arial"/>
          <w:spacing w:val="-3"/>
          <w:sz w:val="24"/>
        </w:rPr>
        <w:t xml:space="preserve">.  Also, funding accounts should be </w:t>
      </w:r>
      <w:r w:rsidRPr="00714767">
        <w:rPr>
          <w:rFonts w:ascii="Arial" w:hAnsi="Arial" w:cs="Arial"/>
          <w:spacing w:val="-3"/>
          <w:sz w:val="24"/>
          <w:u w:val="single"/>
        </w:rPr>
        <w:t>amended to reflect actual funding amounts</w:t>
      </w:r>
      <w:r w:rsidRPr="00714767">
        <w:rPr>
          <w:rFonts w:ascii="Arial" w:hAnsi="Arial" w:cs="Arial"/>
          <w:spacing w:val="-3"/>
          <w:sz w:val="24"/>
        </w:rPr>
        <w:t xml:space="preserve">.  The budget information is not only a guide for the PVA as an office </w:t>
      </w:r>
      <w:r w:rsidR="004D4CEA" w:rsidRPr="00714767">
        <w:rPr>
          <w:rFonts w:ascii="Arial" w:hAnsi="Arial" w:cs="Arial"/>
          <w:spacing w:val="-3"/>
          <w:sz w:val="24"/>
        </w:rPr>
        <w:t>administrator but</w:t>
      </w:r>
      <w:r w:rsidRPr="00714767">
        <w:rPr>
          <w:rFonts w:ascii="Arial" w:hAnsi="Arial" w:cs="Arial"/>
          <w:spacing w:val="-3"/>
          <w:sz w:val="24"/>
        </w:rPr>
        <w:t xml:space="preserve"> is also used as an audit support document by the Office of the Auditor of Public Accounts.</w:t>
      </w:r>
    </w:p>
    <w:p w14:paraId="694F63A3" w14:textId="77777777" w:rsidR="00714767" w:rsidRPr="00714767" w:rsidRDefault="00714767" w:rsidP="00714767">
      <w:pPr>
        <w:tabs>
          <w:tab w:val="left" w:pos="0"/>
          <w:tab w:val="left" w:pos="720"/>
        </w:tabs>
        <w:suppressAutoHyphens/>
        <w:ind w:left="1440" w:hanging="1440"/>
        <w:jc w:val="both"/>
        <w:rPr>
          <w:rFonts w:ascii="Arial" w:hAnsi="Arial" w:cs="Arial"/>
          <w:spacing w:val="-3"/>
          <w:sz w:val="24"/>
        </w:rPr>
      </w:pPr>
    </w:p>
    <w:p w14:paraId="25AE52E3"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2BAE8CCF" w14:textId="77777777"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br/>
      </w:r>
    </w:p>
    <w:p w14:paraId="625C9978" w14:textId="77777777" w:rsidR="00243CE6"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15787A3F" w14:textId="77777777" w:rsidR="00243CE6" w:rsidRDefault="00243CE6" w:rsidP="00714767">
      <w:pPr>
        <w:tabs>
          <w:tab w:val="right" w:pos="9360"/>
        </w:tabs>
        <w:suppressAutoHyphens/>
        <w:spacing w:line="480" w:lineRule="auto"/>
        <w:jc w:val="both"/>
        <w:rPr>
          <w:rFonts w:ascii="Arial" w:hAnsi="Arial" w:cs="Arial"/>
          <w:spacing w:val="-3"/>
          <w:sz w:val="24"/>
        </w:rPr>
      </w:pPr>
    </w:p>
    <w:p w14:paraId="49F67AB5" w14:textId="77777777" w:rsidR="00243CE6" w:rsidRDefault="00243CE6" w:rsidP="00714767">
      <w:pPr>
        <w:tabs>
          <w:tab w:val="right" w:pos="9360"/>
        </w:tabs>
        <w:suppressAutoHyphens/>
        <w:spacing w:line="480" w:lineRule="auto"/>
        <w:jc w:val="both"/>
        <w:rPr>
          <w:rFonts w:ascii="Arial" w:hAnsi="Arial" w:cs="Arial"/>
          <w:spacing w:val="-3"/>
          <w:sz w:val="24"/>
        </w:rPr>
      </w:pPr>
    </w:p>
    <w:p w14:paraId="0FCE57F6" w14:textId="77777777" w:rsidR="00243CE6" w:rsidRDefault="00243CE6" w:rsidP="00714767">
      <w:pPr>
        <w:tabs>
          <w:tab w:val="right" w:pos="9360"/>
        </w:tabs>
        <w:suppressAutoHyphens/>
        <w:spacing w:line="480" w:lineRule="auto"/>
        <w:jc w:val="both"/>
        <w:rPr>
          <w:rFonts w:ascii="Arial" w:hAnsi="Arial" w:cs="Arial"/>
          <w:spacing w:val="-3"/>
          <w:sz w:val="24"/>
        </w:rPr>
      </w:pPr>
    </w:p>
    <w:p w14:paraId="7A11228C" w14:textId="77777777" w:rsidR="00243CE6" w:rsidRDefault="00243CE6" w:rsidP="00714767">
      <w:pPr>
        <w:tabs>
          <w:tab w:val="right" w:pos="9360"/>
        </w:tabs>
        <w:suppressAutoHyphens/>
        <w:spacing w:line="480" w:lineRule="auto"/>
        <w:jc w:val="both"/>
        <w:rPr>
          <w:rFonts w:ascii="Arial" w:hAnsi="Arial" w:cs="Arial"/>
          <w:spacing w:val="-3"/>
          <w:sz w:val="24"/>
        </w:rPr>
      </w:pPr>
    </w:p>
    <w:p w14:paraId="7E675F2C" w14:textId="77777777" w:rsidR="00243CE6" w:rsidRDefault="00243CE6" w:rsidP="00714767">
      <w:pPr>
        <w:tabs>
          <w:tab w:val="right" w:pos="9360"/>
        </w:tabs>
        <w:suppressAutoHyphens/>
        <w:spacing w:line="480" w:lineRule="auto"/>
        <w:jc w:val="both"/>
        <w:rPr>
          <w:rFonts w:ascii="Arial" w:hAnsi="Arial" w:cs="Arial"/>
          <w:spacing w:val="-3"/>
          <w:sz w:val="24"/>
        </w:rPr>
      </w:pPr>
    </w:p>
    <w:p w14:paraId="5EBB272C" w14:textId="77777777" w:rsidR="00243CE6" w:rsidRDefault="00243CE6" w:rsidP="00714767">
      <w:pPr>
        <w:tabs>
          <w:tab w:val="right" w:pos="9360"/>
        </w:tabs>
        <w:suppressAutoHyphens/>
        <w:spacing w:line="480" w:lineRule="auto"/>
        <w:jc w:val="both"/>
        <w:rPr>
          <w:rFonts w:ascii="Arial" w:hAnsi="Arial" w:cs="Arial"/>
          <w:spacing w:val="-3"/>
          <w:sz w:val="24"/>
        </w:rPr>
      </w:pPr>
    </w:p>
    <w:p w14:paraId="4CDABD7E" w14:textId="77777777" w:rsidR="00243CE6" w:rsidRDefault="00243CE6" w:rsidP="00714767">
      <w:pPr>
        <w:tabs>
          <w:tab w:val="right" w:pos="9360"/>
        </w:tabs>
        <w:suppressAutoHyphens/>
        <w:spacing w:line="480" w:lineRule="auto"/>
        <w:jc w:val="both"/>
        <w:rPr>
          <w:rFonts w:ascii="Arial" w:hAnsi="Arial" w:cs="Arial"/>
          <w:spacing w:val="-3"/>
          <w:sz w:val="24"/>
        </w:rPr>
      </w:pPr>
    </w:p>
    <w:p w14:paraId="7EA463EF" w14:textId="77777777" w:rsidR="00243CE6" w:rsidRDefault="00243CE6" w:rsidP="00714767">
      <w:pPr>
        <w:tabs>
          <w:tab w:val="right" w:pos="9360"/>
        </w:tabs>
        <w:suppressAutoHyphens/>
        <w:spacing w:line="480" w:lineRule="auto"/>
        <w:jc w:val="both"/>
        <w:rPr>
          <w:rFonts w:ascii="Arial" w:hAnsi="Arial" w:cs="Arial"/>
          <w:spacing w:val="-3"/>
          <w:sz w:val="24"/>
        </w:rPr>
      </w:pPr>
    </w:p>
    <w:p w14:paraId="039ACDE0" w14:textId="77777777" w:rsidR="00243CE6" w:rsidRDefault="00243CE6" w:rsidP="00714767">
      <w:pPr>
        <w:tabs>
          <w:tab w:val="right" w:pos="9360"/>
        </w:tabs>
        <w:suppressAutoHyphens/>
        <w:spacing w:line="480" w:lineRule="auto"/>
        <w:jc w:val="both"/>
        <w:rPr>
          <w:rFonts w:ascii="Arial" w:hAnsi="Arial" w:cs="Arial"/>
          <w:spacing w:val="-3"/>
          <w:sz w:val="24"/>
        </w:rPr>
      </w:pPr>
    </w:p>
    <w:p w14:paraId="64D8BC33" w14:textId="77777777" w:rsidR="00714767" w:rsidRPr="00714767" w:rsidRDefault="00714767" w:rsidP="00243CE6">
      <w:pPr>
        <w:tabs>
          <w:tab w:val="center" w:pos="4680"/>
        </w:tabs>
        <w:suppressAutoHyphens/>
        <w:spacing w:line="480" w:lineRule="auto"/>
        <w:jc w:val="center"/>
        <w:rPr>
          <w:rFonts w:ascii="Arial" w:hAnsi="Arial" w:cs="Arial"/>
          <w:spacing w:val="-3"/>
          <w:sz w:val="24"/>
        </w:rPr>
      </w:pPr>
      <w:r w:rsidRPr="00714767">
        <w:rPr>
          <w:rFonts w:ascii="Arial" w:hAnsi="Arial" w:cs="Arial"/>
          <w:b/>
          <w:spacing w:val="-3"/>
          <w:sz w:val="24"/>
        </w:rPr>
        <w:lastRenderedPageBreak/>
        <w:t xml:space="preserve">PERSONNEL COSTS: 100 </w:t>
      </w:r>
      <w:proofErr w:type="gramStart"/>
      <w:r w:rsidRPr="00714767">
        <w:rPr>
          <w:rFonts w:ascii="Arial" w:hAnsi="Arial" w:cs="Arial"/>
          <w:b/>
          <w:spacing w:val="-3"/>
          <w:sz w:val="24"/>
        </w:rPr>
        <w:t>ACCOUNT</w:t>
      </w:r>
      <w:proofErr w:type="gramEnd"/>
    </w:p>
    <w:p w14:paraId="69B8E8B6"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The 100 account is separated into the following categories:</w:t>
      </w:r>
    </w:p>
    <w:p w14:paraId="75C47571"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1.  Personnel Costs</w:t>
      </w:r>
    </w:p>
    <w:p w14:paraId="0CDA5C67"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a.  PVA Salary and Related Fringe Benefits</w:t>
      </w:r>
    </w:p>
    <w:p w14:paraId="301781B5"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b.  Employee Salaries and Related Fringe Benefits</w:t>
      </w:r>
    </w:p>
    <w:p w14:paraId="10D7CFA1"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2.  Other Personnel Costs</w:t>
      </w:r>
    </w:p>
    <w:p w14:paraId="424502EB"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a.  Bonds</w:t>
      </w:r>
    </w:p>
    <w:p w14:paraId="6C8DCA62"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b.  Automobile Insurance</w:t>
      </w:r>
    </w:p>
    <w:p w14:paraId="169A09B7"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c.  Educational Expenses</w:t>
      </w:r>
    </w:p>
    <w:p w14:paraId="2E736B8D"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d.  Professional Contractual Services</w:t>
      </w:r>
    </w:p>
    <w:p w14:paraId="1CF1D14C"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e.  Auditor of Public Accounts</w:t>
      </w:r>
    </w:p>
    <w:p w14:paraId="03F7189F"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The funds for “Personnel Costs” are derived as follows:</w:t>
      </w:r>
    </w:p>
    <w:p w14:paraId="39782E3B"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a. PVA Salary and Related Fringe Benefits </w:t>
      </w:r>
      <w:r w:rsidR="00EB42C8">
        <w:rPr>
          <w:rFonts w:ascii="Arial" w:hAnsi="Arial" w:cs="Arial"/>
          <w:spacing w:val="-3"/>
          <w:sz w:val="24"/>
        </w:rPr>
        <w:t>-</w:t>
      </w:r>
      <w:r w:rsidRPr="00714767">
        <w:rPr>
          <w:rFonts w:ascii="Arial" w:hAnsi="Arial" w:cs="Arial"/>
          <w:spacing w:val="-3"/>
          <w:sz w:val="24"/>
        </w:rPr>
        <w:t xml:space="preserve"> Legislative</w:t>
      </w:r>
      <w:r w:rsidR="00243CE6">
        <w:rPr>
          <w:rFonts w:ascii="Arial" w:hAnsi="Arial" w:cs="Arial"/>
          <w:spacing w:val="-3"/>
          <w:sz w:val="24"/>
        </w:rPr>
        <w:t xml:space="preserve"> </w:t>
      </w:r>
      <w:r w:rsidRPr="00714767">
        <w:rPr>
          <w:rFonts w:ascii="Arial" w:hAnsi="Arial" w:cs="Arial"/>
          <w:spacing w:val="-3"/>
          <w:sz w:val="24"/>
        </w:rPr>
        <w:t>Appropriations</w:t>
      </w:r>
      <w:r w:rsidR="00EB42C8">
        <w:rPr>
          <w:rFonts w:ascii="Arial" w:hAnsi="Arial" w:cs="Arial"/>
          <w:spacing w:val="-3"/>
          <w:sz w:val="24"/>
        </w:rPr>
        <w:t xml:space="preserve"> </w:t>
      </w:r>
      <w:r w:rsidRPr="00714767">
        <w:rPr>
          <w:rFonts w:ascii="Arial" w:hAnsi="Arial" w:cs="Arial"/>
          <w:spacing w:val="-3"/>
          <w:sz w:val="24"/>
        </w:rPr>
        <w:t>(General Funds)</w:t>
      </w:r>
    </w:p>
    <w:p w14:paraId="52925630" w14:textId="2F6A28A9" w:rsidR="00243CE6" w:rsidRDefault="00714767" w:rsidP="00243CE6">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b. Employee Salaries and Related Fringe Benefits - Legislative Appropriations, Deputy Hire and </w:t>
      </w:r>
    </w:p>
    <w:p w14:paraId="53015796" w14:textId="77777777" w:rsidR="00243CE6" w:rsidRDefault="00243CE6" w:rsidP="00243CE6">
      <w:pPr>
        <w:tabs>
          <w:tab w:val="left" w:pos="0"/>
        </w:tabs>
        <w:suppressAutoHyphens/>
        <w:spacing w:line="480" w:lineRule="auto"/>
        <w:jc w:val="both"/>
        <w:rPr>
          <w:rFonts w:ascii="Arial" w:hAnsi="Arial" w:cs="Arial"/>
          <w:spacing w:val="-3"/>
          <w:sz w:val="24"/>
        </w:rPr>
      </w:pPr>
      <w:r>
        <w:rPr>
          <w:rFonts w:ascii="Arial" w:hAnsi="Arial" w:cs="Arial"/>
          <w:spacing w:val="-3"/>
          <w:sz w:val="24"/>
        </w:rPr>
        <w:t xml:space="preserve">        </w:t>
      </w:r>
      <w:r w:rsidR="00714767" w:rsidRPr="00714767">
        <w:rPr>
          <w:rFonts w:ascii="Arial" w:hAnsi="Arial" w:cs="Arial"/>
          <w:spacing w:val="-3"/>
          <w:sz w:val="24"/>
        </w:rPr>
        <w:t xml:space="preserve">OX Additional Billings.     </w:t>
      </w:r>
    </w:p>
    <w:p w14:paraId="758A01C3" w14:textId="77777777" w:rsidR="00714767" w:rsidRPr="00714767" w:rsidRDefault="00714767" w:rsidP="00243CE6">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w:t>
      </w:r>
    </w:p>
    <w:p w14:paraId="4A7281BC" w14:textId="5BF00EE8" w:rsidR="00714767" w:rsidRPr="00714767" w:rsidRDefault="00714767" w:rsidP="00714767">
      <w:pPr>
        <w:tabs>
          <w:tab w:val="left" w:pos="0"/>
        </w:tabs>
        <w:suppressAutoHyphens/>
        <w:spacing w:line="480" w:lineRule="auto"/>
        <w:jc w:val="both"/>
        <w:rPr>
          <w:rFonts w:ascii="Arial" w:hAnsi="Arial" w:cs="Arial"/>
          <w:b/>
          <w:spacing w:val="-3"/>
          <w:sz w:val="24"/>
        </w:rPr>
      </w:pPr>
      <w:r w:rsidRPr="00714767">
        <w:rPr>
          <w:rFonts w:ascii="Arial" w:hAnsi="Arial" w:cs="Arial"/>
          <w:spacing w:val="-3"/>
          <w:sz w:val="24"/>
        </w:rPr>
        <w:t>(Item 1) Only personnel cost included in this budget line item is the deputy hire payment provided on Page 16 and the Additional Expense (Additional “OX” Local Deputy Hire 199 account</w:t>
      </w:r>
      <w:r w:rsidRPr="00714767">
        <w:rPr>
          <w:rFonts w:ascii="Arial" w:hAnsi="Arial" w:cs="Arial"/>
          <w:b/>
          <w:spacing w:val="-3"/>
          <w:sz w:val="24"/>
        </w:rPr>
        <w:t>).</w:t>
      </w:r>
    </w:p>
    <w:p w14:paraId="25E7F8B8" w14:textId="77777777" w:rsidR="00243CE6" w:rsidRDefault="00243CE6" w:rsidP="00714767">
      <w:pPr>
        <w:tabs>
          <w:tab w:val="left" w:pos="0"/>
        </w:tabs>
        <w:suppressAutoHyphens/>
        <w:spacing w:line="480" w:lineRule="auto"/>
        <w:jc w:val="both"/>
        <w:rPr>
          <w:rFonts w:ascii="Arial" w:hAnsi="Arial" w:cs="Arial"/>
          <w:spacing w:val="-3"/>
          <w:sz w:val="24"/>
        </w:rPr>
      </w:pPr>
    </w:p>
    <w:p w14:paraId="4F3D6224"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(Item 2) Funds for "Other Personnel Costs" are to be paid exclusively from funds appropriated to the PVA office from fiscal courts and cities.</w:t>
      </w:r>
    </w:p>
    <w:p w14:paraId="00EADADF" w14:textId="77777777"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6D5A249D" w14:textId="77777777" w:rsidR="00E640AC" w:rsidRDefault="00E640AC" w:rsidP="00243CE6">
      <w:pPr>
        <w:tabs>
          <w:tab w:val="center" w:pos="4680"/>
        </w:tabs>
        <w:suppressAutoHyphens/>
        <w:spacing w:line="480" w:lineRule="auto"/>
        <w:jc w:val="center"/>
        <w:rPr>
          <w:rFonts w:ascii="Arial" w:hAnsi="Arial" w:cs="Arial"/>
          <w:b/>
          <w:spacing w:val="-3"/>
          <w:sz w:val="24"/>
        </w:rPr>
      </w:pPr>
    </w:p>
    <w:p w14:paraId="4CDB3DAE" w14:textId="2378D398" w:rsidR="00714767" w:rsidRPr="00714767" w:rsidRDefault="00714767" w:rsidP="00243CE6">
      <w:pPr>
        <w:tabs>
          <w:tab w:val="center" w:pos="4680"/>
        </w:tabs>
        <w:suppressAutoHyphens/>
        <w:spacing w:line="480" w:lineRule="auto"/>
        <w:jc w:val="center"/>
        <w:rPr>
          <w:rFonts w:ascii="Arial" w:hAnsi="Arial" w:cs="Arial"/>
          <w:spacing w:val="-3"/>
          <w:sz w:val="24"/>
        </w:rPr>
      </w:pPr>
      <w:r w:rsidRPr="00714767">
        <w:rPr>
          <w:rFonts w:ascii="Arial" w:hAnsi="Arial" w:cs="Arial"/>
          <w:b/>
          <w:spacing w:val="-3"/>
          <w:sz w:val="24"/>
        </w:rPr>
        <w:lastRenderedPageBreak/>
        <w:t>Other Personnel Expenses: 100 Account</w:t>
      </w:r>
    </w:p>
    <w:p w14:paraId="11DA1D8C"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This segment of the 100 account is to be used for employee related expenses not directly attributable to salaries or fringe benefits incurred as a result of the salary.  These costs include:</w:t>
      </w:r>
    </w:p>
    <w:p w14:paraId="77AC40EC"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a) PVA bond</w:t>
      </w:r>
    </w:p>
    <w:p w14:paraId="26439F5D"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b) automobile insurance</w:t>
      </w:r>
    </w:p>
    <w:p w14:paraId="0B456F8E"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c) educational expenses</w:t>
      </w:r>
    </w:p>
    <w:p w14:paraId="01D559FB" w14:textId="77777777" w:rsidR="00714767" w:rsidRPr="00714767" w:rsidRDefault="00714767" w:rsidP="00714767">
      <w:pPr>
        <w:tabs>
          <w:tab w:val="left" w:pos="0"/>
        </w:tabs>
        <w:suppressAutoHyphens/>
        <w:jc w:val="both"/>
        <w:rPr>
          <w:rFonts w:ascii="Arial" w:hAnsi="Arial" w:cs="Arial"/>
          <w:spacing w:val="-3"/>
          <w:sz w:val="24"/>
        </w:rPr>
      </w:pPr>
      <w:r w:rsidRPr="00714767">
        <w:rPr>
          <w:rFonts w:ascii="Arial" w:hAnsi="Arial" w:cs="Arial"/>
          <w:spacing w:val="-3"/>
          <w:sz w:val="24"/>
        </w:rPr>
        <w:t xml:space="preserve"> d) professional contractual services</w:t>
      </w:r>
    </w:p>
    <w:p w14:paraId="70E998EB" w14:textId="77777777" w:rsidR="00714767" w:rsidRPr="00714767" w:rsidRDefault="00714767" w:rsidP="00714767">
      <w:pPr>
        <w:tabs>
          <w:tab w:val="left" w:pos="0"/>
        </w:tabs>
        <w:suppressAutoHyphens/>
        <w:jc w:val="both"/>
        <w:rPr>
          <w:rFonts w:ascii="Arial" w:hAnsi="Arial" w:cs="Arial"/>
          <w:spacing w:val="-3"/>
          <w:sz w:val="24"/>
        </w:rPr>
      </w:pPr>
    </w:p>
    <w:p w14:paraId="4C9C6C0E"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AF16DD">
        <w:rPr>
          <w:rFonts w:ascii="Arial" w:hAnsi="Arial" w:cs="Arial"/>
          <w:spacing w:val="-3"/>
          <w:sz w:val="24"/>
          <w:u w:val="single"/>
        </w:rPr>
        <w:t>a)</w:t>
      </w:r>
      <w:r w:rsidR="00AF16DD" w:rsidRPr="00AF16DD">
        <w:rPr>
          <w:rFonts w:ascii="Arial" w:hAnsi="Arial" w:cs="Arial"/>
          <w:spacing w:val="-3"/>
          <w:sz w:val="24"/>
          <w:u w:val="single"/>
        </w:rPr>
        <w:t xml:space="preserve"> </w:t>
      </w:r>
      <w:r w:rsidRPr="00AF16DD">
        <w:rPr>
          <w:rFonts w:ascii="Arial" w:hAnsi="Arial" w:cs="Arial"/>
          <w:spacing w:val="-3"/>
          <w:sz w:val="24"/>
          <w:u w:val="single"/>
        </w:rPr>
        <w:t>PVA Bond</w:t>
      </w:r>
      <w:r w:rsidRPr="00714767">
        <w:rPr>
          <w:rFonts w:ascii="Arial" w:hAnsi="Arial" w:cs="Arial"/>
          <w:spacing w:val="-3"/>
          <w:sz w:val="24"/>
        </w:rPr>
        <w:t xml:space="preserve"> - This is the amount the PVA pays for his or her performance and surety bonds.</w:t>
      </w:r>
    </w:p>
    <w:p w14:paraId="27EA293B"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AF16DD">
        <w:rPr>
          <w:rFonts w:ascii="Arial" w:hAnsi="Arial" w:cs="Arial"/>
          <w:spacing w:val="-3"/>
          <w:sz w:val="24"/>
          <w:u w:val="single"/>
        </w:rPr>
        <w:t>b) Automobile Insurance</w:t>
      </w:r>
      <w:r w:rsidRPr="00714767">
        <w:rPr>
          <w:rFonts w:ascii="Arial" w:hAnsi="Arial" w:cs="Arial"/>
          <w:spacing w:val="-3"/>
          <w:sz w:val="24"/>
        </w:rPr>
        <w:t xml:space="preserve"> - Only for those PVA offices with a motor vehicle assigned to it.  Expenses incurred in this account shall be for automobile insurance.  </w:t>
      </w:r>
    </w:p>
    <w:p w14:paraId="5D3C9599"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AF16DD">
        <w:rPr>
          <w:rFonts w:ascii="Arial" w:hAnsi="Arial" w:cs="Arial"/>
          <w:spacing w:val="-3"/>
          <w:sz w:val="24"/>
          <w:u w:val="single"/>
        </w:rPr>
        <w:t>c) Educational Expenses</w:t>
      </w:r>
      <w:r w:rsidRPr="00714767">
        <w:rPr>
          <w:rFonts w:ascii="Arial" w:hAnsi="Arial" w:cs="Arial"/>
          <w:spacing w:val="-3"/>
          <w:sz w:val="24"/>
        </w:rPr>
        <w:t xml:space="preserve"> - Special training, seminars, IAAO, or other courses.  Costs for these expenses include tuition, fees, course materials, and books for those courses approved by the </w:t>
      </w:r>
      <w:r w:rsidR="00737470">
        <w:rPr>
          <w:rFonts w:ascii="Arial" w:hAnsi="Arial" w:cs="Arial"/>
          <w:spacing w:val="-3"/>
          <w:sz w:val="24"/>
        </w:rPr>
        <w:t>Office</w:t>
      </w:r>
      <w:r w:rsidRPr="00714767">
        <w:rPr>
          <w:rFonts w:ascii="Arial" w:hAnsi="Arial" w:cs="Arial"/>
          <w:spacing w:val="-3"/>
          <w:sz w:val="24"/>
        </w:rPr>
        <w:t xml:space="preserve"> of Property Valuation. Travel costs associated with these courses should be included under object code 361 or 362 (in state/out of state travel).</w:t>
      </w:r>
    </w:p>
    <w:p w14:paraId="7843EE43" w14:textId="77777777" w:rsidR="00714767" w:rsidRDefault="00714767" w:rsidP="00714767">
      <w:pPr>
        <w:tabs>
          <w:tab w:val="left" w:pos="0"/>
        </w:tabs>
        <w:suppressAutoHyphens/>
        <w:spacing w:line="480" w:lineRule="auto"/>
        <w:jc w:val="both"/>
        <w:rPr>
          <w:rFonts w:ascii="Arial" w:hAnsi="Arial" w:cs="Arial"/>
          <w:spacing w:val="-3"/>
          <w:sz w:val="24"/>
        </w:rPr>
      </w:pPr>
      <w:r w:rsidRPr="00AF16DD">
        <w:rPr>
          <w:rFonts w:ascii="Arial" w:hAnsi="Arial" w:cs="Arial"/>
          <w:spacing w:val="-3"/>
          <w:sz w:val="24"/>
          <w:u w:val="single"/>
        </w:rPr>
        <w:t>d) Professional Contractual Services</w:t>
      </w:r>
      <w:r w:rsidRPr="00714767">
        <w:rPr>
          <w:rFonts w:ascii="Arial" w:hAnsi="Arial" w:cs="Arial"/>
          <w:spacing w:val="-3"/>
          <w:sz w:val="24"/>
        </w:rPr>
        <w:t xml:space="preserve">- There are instances in which you may need to engage the services of certain professionals.  These services most likely fall under special appraisal services, certain consultant services, or Auditor of Public Accounts Agreed upon Procedures.  </w:t>
      </w:r>
    </w:p>
    <w:p w14:paraId="61187ED1" w14:textId="77777777" w:rsidR="00AF16DD" w:rsidRPr="00714767" w:rsidRDefault="00AF16DD" w:rsidP="00714767">
      <w:pPr>
        <w:tabs>
          <w:tab w:val="left" w:pos="0"/>
        </w:tabs>
        <w:suppressAutoHyphens/>
        <w:spacing w:line="480" w:lineRule="auto"/>
        <w:jc w:val="both"/>
        <w:rPr>
          <w:rFonts w:ascii="Arial" w:hAnsi="Arial" w:cs="Arial"/>
          <w:spacing w:val="-3"/>
          <w:sz w:val="24"/>
        </w:rPr>
      </w:pPr>
    </w:p>
    <w:p w14:paraId="03C60925" w14:textId="0DC92E58"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Enter the amount requested for the </w:t>
      </w:r>
      <w:proofErr w:type="gramStart"/>
      <w:r w:rsidR="008668C7" w:rsidRPr="00714767">
        <w:rPr>
          <w:rFonts w:ascii="Arial" w:hAnsi="Arial" w:cs="Arial"/>
          <w:spacing w:val="-3"/>
          <w:sz w:val="24"/>
        </w:rPr>
        <w:t>100</w:t>
      </w:r>
      <w:r w:rsidR="004D4CEA">
        <w:rPr>
          <w:rFonts w:ascii="Arial" w:hAnsi="Arial" w:cs="Arial"/>
          <w:spacing w:val="-3"/>
          <w:sz w:val="24"/>
        </w:rPr>
        <w:t xml:space="preserve"> </w:t>
      </w:r>
      <w:r w:rsidR="008668C7" w:rsidRPr="00714767">
        <w:rPr>
          <w:rFonts w:ascii="Arial" w:hAnsi="Arial" w:cs="Arial"/>
          <w:spacing w:val="-3"/>
          <w:sz w:val="24"/>
        </w:rPr>
        <w:t>account</w:t>
      </w:r>
      <w:proofErr w:type="gramEnd"/>
      <w:r w:rsidRPr="00714767">
        <w:rPr>
          <w:rFonts w:ascii="Arial" w:hAnsi="Arial" w:cs="Arial"/>
          <w:spacing w:val="-3"/>
          <w:sz w:val="24"/>
        </w:rPr>
        <w:t xml:space="preserve"> series on the page entitled “Summary of Requested Expenditures”.</w:t>
      </w:r>
    </w:p>
    <w:p w14:paraId="5F599586"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0ACA21A8"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0779D3B2" w14:textId="77777777" w:rsidR="00AF16DD"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67BB06D7" w14:textId="77777777" w:rsidR="00AF16DD" w:rsidRDefault="00AF16DD" w:rsidP="00714767">
      <w:pPr>
        <w:tabs>
          <w:tab w:val="right" w:pos="9360"/>
        </w:tabs>
        <w:suppressAutoHyphens/>
        <w:spacing w:line="480" w:lineRule="auto"/>
        <w:jc w:val="both"/>
        <w:rPr>
          <w:rFonts w:ascii="Arial" w:hAnsi="Arial" w:cs="Arial"/>
          <w:spacing w:val="-3"/>
          <w:sz w:val="24"/>
        </w:rPr>
      </w:pPr>
    </w:p>
    <w:p w14:paraId="0D024245" w14:textId="77777777" w:rsidR="00AF16DD" w:rsidRDefault="00AF16DD" w:rsidP="00714767">
      <w:pPr>
        <w:tabs>
          <w:tab w:val="right" w:pos="9360"/>
        </w:tabs>
        <w:suppressAutoHyphens/>
        <w:spacing w:line="480" w:lineRule="auto"/>
        <w:jc w:val="both"/>
        <w:rPr>
          <w:rFonts w:ascii="Arial" w:hAnsi="Arial" w:cs="Arial"/>
          <w:spacing w:val="-3"/>
          <w:sz w:val="24"/>
        </w:rPr>
      </w:pPr>
    </w:p>
    <w:p w14:paraId="2AB51494" w14:textId="77777777" w:rsidR="00714767" w:rsidRPr="00714767" w:rsidRDefault="00714767" w:rsidP="00AF16DD">
      <w:pPr>
        <w:tabs>
          <w:tab w:val="center" w:pos="4680"/>
        </w:tabs>
        <w:suppressAutoHyphens/>
        <w:spacing w:line="480" w:lineRule="auto"/>
        <w:jc w:val="center"/>
        <w:rPr>
          <w:rFonts w:ascii="Arial" w:hAnsi="Arial" w:cs="Arial"/>
          <w:spacing w:val="-3"/>
          <w:sz w:val="24"/>
        </w:rPr>
      </w:pPr>
      <w:r w:rsidRPr="00714767">
        <w:rPr>
          <w:rFonts w:ascii="Arial" w:hAnsi="Arial" w:cs="Arial"/>
          <w:b/>
          <w:spacing w:val="-3"/>
          <w:sz w:val="24"/>
        </w:rPr>
        <w:lastRenderedPageBreak/>
        <w:t>Other Operating Services: 200 Account</w:t>
      </w:r>
    </w:p>
    <w:p w14:paraId="7FE33E7D"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4BE1419D" w14:textId="77777777" w:rsidR="00714767" w:rsidRPr="00714767" w:rsidRDefault="00714767" w:rsidP="00AF16DD">
      <w:pPr>
        <w:tabs>
          <w:tab w:val="left" w:pos="0"/>
        </w:tabs>
        <w:suppressAutoHyphens/>
        <w:spacing w:line="480" w:lineRule="auto"/>
        <w:ind w:left="1440" w:hanging="1440"/>
        <w:jc w:val="both"/>
        <w:rPr>
          <w:rFonts w:ascii="Arial" w:hAnsi="Arial" w:cs="Arial"/>
          <w:spacing w:val="-3"/>
          <w:sz w:val="24"/>
        </w:rPr>
      </w:pPr>
      <w:r w:rsidRPr="00714767">
        <w:rPr>
          <w:rFonts w:ascii="Arial" w:hAnsi="Arial" w:cs="Arial"/>
          <w:spacing w:val="-3"/>
          <w:sz w:val="24"/>
        </w:rPr>
        <w:t xml:space="preserve">STEP 1:  </w:t>
      </w:r>
      <w:r w:rsidR="00AF16DD">
        <w:rPr>
          <w:rFonts w:ascii="Arial" w:hAnsi="Arial" w:cs="Arial"/>
          <w:spacing w:val="-3"/>
          <w:sz w:val="24"/>
        </w:rPr>
        <w:tab/>
      </w:r>
      <w:r w:rsidRPr="00714767">
        <w:rPr>
          <w:rFonts w:ascii="Arial" w:hAnsi="Arial" w:cs="Arial"/>
          <w:spacing w:val="-3"/>
          <w:sz w:val="24"/>
        </w:rPr>
        <w:t xml:space="preserve">As you complete your </w:t>
      </w:r>
      <w:r w:rsidR="00AF16DD">
        <w:rPr>
          <w:rFonts w:ascii="Arial" w:hAnsi="Arial" w:cs="Arial"/>
          <w:spacing w:val="-3"/>
          <w:sz w:val="24"/>
        </w:rPr>
        <w:t xml:space="preserve">budget request, place the amount </w:t>
      </w:r>
      <w:r w:rsidRPr="00714767">
        <w:rPr>
          <w:rFonts w:ascii="Arial" w:hAnsi="Arial" w:cs="Arial"/>
          <w:spacing w:val="-3"/>
          <w:sz w:val="24"/>
        </w:rPr>
        <w:t>you plan to spend in each account in the appropriate</w:t>
      </w:r>
      <w:r w:rsidR="00AF16DD">
        <w:rPr>
          <w:rFonts w:ascii="Arial" w:hAnsi="Arial" w:cs="Arial"/>
          <w:spacing w:val="-3"/>
          <w:sz w:val="24"/>
        </w:rPr>
        <w:t xml:space="preserve"> </w:t>
      </w:r>
      <w:r w:rsidRPr="00714767">
        <w:rPr>
          <w:rFonts w:ascii="Arial" w:hAnsi="Arial" w:cs="Arial"/>
          <w:spacing w:val="-3"/>
          <w:sz w:val="24"/>
        </w:rPr>
        <w:t>space.  Itemize expenses when possible.</w:t>
      </w:r>
    </w:p>
    <w:p w14:paraId="1B9EF5C9"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3C47DA04"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STEP 2:  </w:t>
      </w:r>
      <w:r w:rsidR="00AF16DD">
        <w:rPr>
          <w:rFonts w:ascii="Arial" w:hAnsi="Arial" w:cs="Arial"/>
          <w:spacing w:val="-3"/>
          <w:sz w:val="24"/>
        </w:rPr>
        <w:tab/>
      </w:r>
      <w:r w:rsidRPr="00714767">
        <w:rPr>
          <w:rFonts w:ascii="Arial" w:hAnsi="Arial" w:cs="Arial"/>
          <w:spacing w:val="-3"/>
          <w:sz w:val="24"/>
        </w:rPr>
        <w:t>Obtain a subtotal for each object code by adding together the various items.</w:t>
      </w:r>
    </w:p>
    <w:p w14:paraId="2B83958F"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         </w:t>
      </w:r>
    </w:p>
    <w:p w14:paraId="720D5B13" w14:textId="77777777" w:rsidR="00714767" w:rsidRPr="00714767" w:rsidRDefault="00714767" w:rsidP="00AF16DD">
      <w:pPr>
        <w:tabs>
          <w:tab w:val="left" w:pos="0"/>
        </w:tabs>
        <w:suppressAutoHyphens/>
        <w:spacing w:line="480" w:lineRule="auto"/>
        <w:ind w:left="1440" w:hanging="1440"/>
        <w:jc w:val="both"/>
        <w:rPr>
          <w:rFonts w:ascii="Arial" w:hAnsi="Arial" w:cs="Arial"/>
          <w:spacing w:val="-3"/>
          <w:sz w:val="24"/>
        </w:rPr>
      </w:pPr>
      <w:r w:rsidRPr="00714767">
        <w:rPr>
          <w:rFonts w:ascii="Arial" w:hAnsi="Arial" w:cs="Arial"/>
          <w:spacing w:val="-3"/>
          <w:sz w:val="24"/>
        </w:rPr>
        <w:t xml:space="preserve">STEP 3: </w:t>
      </w:r>
      <w:r w:rsidR="00AF16DD">
        <w:rPr>
          <w:rFonts w:ascii="Arial" w:hAnsi="Arial" w:cs="Arial"/>
          <w:spacing w:val="-3"/>
          <w:sz w:val="24"/>
        </w:rPr>
        <w:tab/>
      </w:r>
      <w:r w:rsidRPr="00714767">
        <w:rPr>
          <w:rFonts w:ascii="Arial" w:hAnsi="Arial" w:cs="Arial"/>
          <w:spacing w:val="-3"/>
          <w:sz w:val="24"/>
        </w:rPr>
        <w:t xml:space="preserve">Add each </w:t>
      </w:r>
      <w:proofErr w:type="gramStart"/>
      <w:r w:rsidRPr="00714767">
        <w:rPr>
          <w:rFonts w:ascii="Arial" w:hAnsi="Arial" w:cs="Arial"/>
          <w:spacing w:val="-3"/>
          <w:sz w:val="24"/>
        </w:rPr>
        <w:t>200 account</w:t>
      </w:r>
      <w:proofErr w:type="gramEnd"/>
      <w:r w:rsidRPr="00714767">
        <w:rPr>
          <w:rFonts w:ascii="Arial" w:hAnsi="Arial" w:cs="Arial"/>
          <w:spacing w:val="-3"/>
          <w:sz w:val="24"/>
        </w:rPr>
        <w:t xml:space="preserve"> subtotal.  The total of these</w:t>
      </w:r>
      <w:r w:rsidR="00AF16DD">
        <w:rPr>
          <w:rFonts w:ascii="Arial" w:hAnsi="Arial" w:cs="Arial"/>
          <w:spacing w:val="-3"/>
          <w:sz w:val="24"/>
        </w:rPr>
        <w:t xml:space="preserve"> </w:t>
      </w:r>
      <w:r w:rsidRPr="00714767">
        <w:rPr>
          <w:rFonts w:ascii="Arial" w:hAnsi="Arial" w:cs="Arial"/>
          <w:spacing w:val="-3"/>
          <w:sz w:val="24"/>
        </w:rPr>
        <w:t xml:space="preserve">expenses will be the total 200 account request.        </w:t>
      </w:r>
      <w:r w:rsidRPr="00714767">
        <w:rPr>
          <w:rFonts w:ascii="Arial" w:hAnsi="Arial" w:cs="Arial"/>
          <w:spacing w:val="-3"/>
          <w:sz w:val="24"/>
        </w:rPr>
        <w:tab/>
      </w:r>
    </w:p>
    <w:p w14:paraId="056BD6BA"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15194390" w14:textId="77777777" w:rsidR="00714767" w:rsidRPr="00714767" w:rsidRDefault="00714767" w:rsidP="00AF16DD">
      <w:pPr>
        <w:tabs>
          <w:tab w:val="left" w:pos="0"/>
        </w:tabs>
        <w:suppressAutoHyphens/>
        <w:spacing w:line="480" w:lineRule="auto"/>
        <w:ind w:left="1440" w:hanging="1440"/>
        <w:jc w:val="both"/>
        <w:rPr>
          <w:rFonts w:ascii="Arial" w:hAnsi="Arial" w:cs="Arial"/>
          <w:spacing w:val="-3"/>
          <w:sz w:val="24"/>
        </w:rPr>
      </w:pPr>
      <w:r w:rsidRPr="00714767">
        <w:rPr>
          <w:rFonts w:ascii="Arial" w:hAnsi="Arial" w:cs="Arial"/>
          <w:spacing w:val="-3"/>
          <w:sz w:val="24"/>
        </w:rPr>
        <w:t>STEP 4:</w:t>
      </w:r>
      <w:r w:rsidR="00AF16DD">
        <w:rPr>
          <w:rFonts w:ascii="Arial" w:hAnsi="Arial" w:cs="Arial"/>
          <w:spacing w:val="-3"/>
          <w:sz w:val="24"/>
        </w:rPr>
        <w:tab/>
      </w:r>
      <w:r w:rsidRPr="00714767">
        <w:rPr>
          <w:rFonts w:ascii="Arial" w:hAnsi="Arial" w:cs="Arial"/>
          <w:spacing w:val="-3"/>
          <w:sz w:val="24"/>
        </w:rPr>
        <w:t xml:space="preserve">Enter amount for the 200 </w:t>
      </w:r>
      <w:proofErr w:type="gramStart"/>
      <w:r w:rsidRPr="00714767">
        <w:rPr>
          <w:rFonts w:ascii="Arial" w:hAnsi="Arial" w:cs="Arial"/>
          <w:spacing w:val="-3"/>
          <w:sz w:val="24"/>
        </w:rPr>
        <w:t>account</w:t>
      </w:r>
      <w:proofErr w:type="gramEnd"/>
      <w:r w:rsidRPr="00714767">
        <w:rPr>
          <w:rFonts w:ascii="Arial" w:hAnsi="Arial" w:cs="Arial"/>
          <w:spacing w:val="-3"/>
          <w:sz w:val="24"/>
        </w:rPr>
        <w:t xml:space="preserve"> in the appropriate</w:t>
      </w:r>
      <w:r w:rsidR="00AF16DD">
        <w:rPr>
          <w:rFonts w:ascii="Arial" w:hAnsi="Arial" w:cs="Arial"/>
          <w:spacing w:val="-3"/>
          <w:sz w:val="24"/>
        </w:rPr>
        <w:t xml:space="preserve"> </w:t>
      </w:r>
      <w:r w:rsidRPr="00714767">
        <w:rPr>
          <w:rFonts w:ascii="Arial" w:hAnsi="Arial" w:cs="Arial"/>
          <w:spacing w:val="-3"/>
          <w:sz w:val="24"/>
        </w:rPr>
        <w:t>space on the page entitled "Summary of Requested</w:t>
      </w:r>
      <w:r w:rsidR="00AF16DD">
        <w:rPr>
          <w:rFonts w:ascii="Arial" w:hAnsi="Arial" w:cs="Arial"/>
          <w:spacing w:val="-3"/>
          <w:sz w:val="24"/>
        </w:rPr>
        <w:t xml:space="preserve"> </w:t>
      </w:r>
      <w:r w:rsidRPr="00714767">
        <w:rPr>
          <w:rFonts w:ascii="Arial" w:hAnsi="Arial" w:cs="Arial"/>
          <w:spacing w:val="-3"/>
          <w:sz w:val="24"/>
        </w:rPr>
        <w:t xml:space="preserve">Expenditures."                 </w:t>
      </w:r>
    </w:p>
    <w:p w14:paraId="0541A250"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41FC96FA"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1238CC57"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2803DF14"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3791C1F5"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6DCA969D"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1000F13C"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0F33495E"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3D9241F6"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2EF957A7"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2EA480FA" w14:textId="77777777" w:rsidR="00AF16DD" w:rsidRDefault="00AF16DD" w:rsidP="00AF16DD">
      <w:pPr>
        <w:tabs>
          <w:tab w:val="right" w:pos="9360"/>
        </w:tabs>
        <w:suppressAutoHyphens/>
        <w:spacing w:line="480" w:lineRule="auto"/>
        <w:jc w:val="both"/>
        <w:rPr>
          <w:rFonts w:ascii="Arial" w:hAnsi="Arial" w:cs="Arial"/>
          <w:spacing w:val="-3"/>
          <w:sz w:val="24"/>
        </w:rPr>
      </w:pPr>
    </w:p>
    <w:p w14:paraId="77F4D274" w14:textId="77777777" w:rsidR="00714767" w:rsidRDefault="00714767" w:rsidP="00AF16DD">
      <w:pPr>
        <w:tabs>
          <w:tab w:val="right" w:pos="9360"/>
        </w:tabs>
        <w:suppressAutoHyphens/>
        <w:spacing w:line="480" w:lineRule="auto"/>
        <w:jc w:val="center"/>
        <w:rPr>
          <w:rFonts w:ascii="Arial" w:hAnsi="Arial" w:cs="Arial"/>
          <w:b/>
          <w:spacing w:val="-3"/>
          <w:sz w:val="24"/>
        </w:rPr>
      </w:pPr>
      <w:r w:rsidRPr="00714767">
        <w:rPr>
          <w:rFonts w:ascii="Arial" w:hAnsi="Arial" w:cs="Arial"/>
          <w:b/>
          <w:spacing w:val="-3"/>
          <w:sz w:val="24"/>
        </w:rPr>
        <w:lastRenderedPageBreak/>
        <w:t>Commodities and Other Expenses: 300 Account</w:t>
      </w:r>
    </w:p>
    <w:p w14:paraId="7ABD3292" w14:textId="77777777" w:rsidR="004D4CEA" w:rsidRPr="00714767" w:rsidRDefault="004D4CEA" w:rsidP="00AF16DD">
      <w:pPr>
        <w:tabs>
          <w:tab w:val="right" w:pos="9360"/>
        </w:tabs>
        <w:suppressAutoHyphens/>
        <w:spacing w:line="480" w:lineRule="auto"/>
        <w:jc w:val="center"/>
        <w:rPr>
          <w:rFonts w:ascii="Arial" w:hAnsi="Arial" w:cs="Arial"/>
          <w:spacing w:val="-3"/>
          <w:sz w:val="24"/>
        </w:rPr>
      </w:pPr>
    </w:p>
    <w:p w14:paraId="063AB1F7" w14:textId="77777777" w:rsidR="00AF16DD" w:rsidRDefault="00714767" w:rsidP="00AF16DD">
      <w:pPr>
        <w:tabs>
          <w:tab w:val="left" w:pos="0"/>
        </w:tabs>
        <w:suppressAutoHyphens/>
        <w:spacing w:line="480" w:lineRule="auto"/>
        <w:ind w:left="1440" w:hanging="1440"/>
        <w:jc w:val="both"/>
        <w:rPr>
          <w:rFonts w:ascii="Arial" w:hAnsi="Arial" w:cs="Arial"/>
          <w:spacing w:val="-3"/>
          <w:sz w:val="24"/>
          <w:szCs w:val="24"/>
        </w:rPr>
      </w:pPr>
      <w:r w:rsidRPr="00AF16DD">
        <w:rPr>
          <w:rFonts w:ascii="Arial" w:hAnsi="Arial" w:cs="Arial"/>
          <w:spacing w:val="-3"/>
          <w:sz w:val="24"/>
          <w:szCs w:val="24"/>
        </w:rPr>
        <w:t>STEP 1:</w:t>
      </w:r>
      <w:r w:rsidRPr="00AF16DD">
        <w:rPr>
          <w:rFonts w:ascii="Arial" w:hAnsi="Arial" w:cs="Arial"/>
          <w:spacing w:val="-3"/>
          <w:sz w:val="24"/>
          <w:szCs w:val="24"/>
        </w:rPr>
        <w:tab/>
        <w:t>As you complete your budget request, place the</w:t>
      </w:r>
      <w:r w:rsidR="00AF16DD" w:rsidRPr="00AF16DD">
        <w:rPr>
          <w:rFonts w:ascii="Arial" w:hAnsi="Arial" w:cs="Arial"/>
          <w:spacing w:val="-3"/>
          <w:sz w:val="24"/>
          <w:szCs w:val="24"/>
        </w:rPr>
        <w:t xml:space="preserve"> </w:t>
      </w:r>
      <w:r w:rsidR="00AF16DD">
        <w:rPr>
          <w:rFonts w:ascii="Arial" w:hAnsi="Arial" w:cs="Arial"/>
          <w:spacing w:val="-3"/>
          <w:sz w:val="24"/>
          <w:szCs w:val="24"/>
        </w:rPr>
        <w:t xml:space="preserve">amount you plan to </w:t>
      </w:r>
      <w:proofErr w:type="gramStart"/>
      <w:r w:rsidR="00AF16DD">
        <w:rPr>
          <w:rFonts w:ascii="Arial" w:hAnsi="Arial" w:cs="Arial"/>
          <w:spacing w:val="-3"/>
          <w:sz w:val="24"/>
          <w:szCs w:val="24"/>
        </w:rPr>
        <w:t>spend</w:t>
      </w:r>
      <w:proofErr w:type="gramEnd"/>
    </w:p>
    <w:p w14:paraId="14CA1418" w14:textId="77777777" w:rsidR="00714767" w:rsidRPr="00AF16DD" w:rsidRDefault="00AF16DD" w:rsidP="00AF16DD">
      <w:pPr>
        <w:tabs>
          <w:tab w:val="left" w:pos="0"/>
        </w:tabs>
        <w:suppressAutoHyphens/>
        <w:spacing w:line="480" w:lineRule="auto"/>
        <w:ind w:left="1440" w:hanging="1440"/>
        <w:jc w:val="both"/>
        <w:rPr>
          <w:rFonts w:ascii="Arial" w:hAnsi="Arial" w:cs="Arial"/>
          <w:spacing w:val="-3"/>
          <w:sz w:val="24"/>
          <w:szCs w:val="24"/>
        </w:rPr>
      </w:pPr>
      <w:r>
        <w:rPr>
          <w:rFonts w:ascii="Arial" w:hAnsi="Arial" w:cs="Arial"/>
          <w:spacing w:val="-3"/>
          <w:sz w:val="24"/>
          <w:szCs w:val="24"/>
        </w:rPr>
        <w:tab/>
      </w:r>
      <w:r w:rsidR="00714767" w:rsidRPr="00AF16DD">
        <w:rPr>
          <w:rFonts w:ascii="Arial" w:hAnsi="Arial" w:cs="Arial"/>
          <w:spacing w:val="-3"/>
          <w:sz w:val="24"/>
          <w:szCs w:val="24"/>
        </w:rPr>
        <w:t>in each account in the</w:t>
      </w:r>
      <w:r w:rsidRPr="00AF16DD">
        <w:rPr>
          <w:rFonts w:ascii="Arial" w:hAnsi="Arial" w:cs="Arial"/>
          <w:spacing w:val="-3"/>
          <w:sz w:val="24"/>
          <w:szCs w:val="24"/>
        </w:rPr>
        <w:t xml:space="preserve"> </w:t>
      </w:r>
      <w:r w:rsidR="00714767" w:rsidRPr="00AF16DD">
        <w:rPr>
          <w:rFonts w:ascii="Arial" w:hAnsi="Arial" w:cs="Arial"/>
          <w:spacing w:val="-3"/>
          <w:sz w:val="24"/>
          <w:szCs w:val="24"/>
        </w:rPr>
        <w:t xml:space="preserve">appropriate space.  Itemize expenses when possible.      </w:t>
      </w:r>
    </w:p>
    <w:p w14:paraId="27719B83" w14:textId="77777777" w:rsidR="00AF16DD" w:rsidRDefault="00714767" w:rsidP="00AF16DD">
      <w:pPr>
        <w:pStyle w:val="BodyTextIndent2"/>
        <w:spacing w:after="0"/>
        <w:ind w:left="1440" w:hanging="1440"/>
        <w:rPr>
          <w:rFonts w:ascii="Arial" w:hAnsi="Arial" w:cs="Arial"/>
          <w:sz w:val="24"/>
          <w:szCs w:val="24"/>
        </w:rPr>
      </w:pPr>
      <w:r w:rsidRPr="00AF16DD">
        <w:rPr>
          <w:rFonts w:ascii="Arial" w:hAnsi="Arial" w:cs="Arial"/>
          <w:sz w:val="24"/>
          <w:szCs w:val="24"/>
        </w:rPr>
        <w:t>STEP 2:</w:t>
      </w:r>
      <w:r w:rsidRPr="00AF16DD">
        <w:rPr>
          <w:rFonts w:ascii="Arial" w:hAnsi="Arial" w:cs="Arial"/>
          <w:sz w:val="24"/>
          <w:szCs w:val="24"/>
        </w:rPr>
        <w:tab/>
        <w:t xml:space="preserve">As </w:t>
      </w:r>
      <w:proofErr w:type="gramStart"/>
      <w:r w:rsidRPr="00AF16DD">
        <w:rPr>
          <w:rFonts w:ascii="Arial" w:hAnsi="Arial" w:cs="Arial"/>
          <w:sz w:val="24"/>
          <w:szCs w:val="24"/>
        </w:rPr>
        <w:t>you</w:t>
      </w:r>
      <w:proofErr w:type="gramEnd"/>
      <w:r w:rsidRPr="00AF16DD">
        <w:rPr>
          <w:rFonts w:ascii="Arial" w:hAnsi="Arial" w:cs="Arial"/>
          <w:sz w:val="24"/>
          <w:szCs w:val="24"/>
        </w:rPr>
        <w:t xml:space="preserve"> complete object codes 346 and 351, enter the </w:t>
      </w:r>
      <w:r w:rsidR="00AF16DD">
        <w:rPr>
          <w:rFonts w:ascii="Arial" w:hAnsi="Arial" w:cs="Arial"/>
          <w:sz w:val="24"/>
          <w:szCs w:val="24"/>
        </w:rPr>
        <w:t>amount of the specific</w:t>
      </w:r>
    </w:p>
    <w:p w14:paraId="4C67AC4F" w14:textId="77777777" w:rsidR="00714767" w:rsidRPr="00AF16DD" w:rsidRDefault="00714767" w:rsidP="00AF16DD">
      <w:pPr>
        <w:pStyle w:val="BodyTextIndent2"/>
        <w:spacing w:after="0"/>
        <w:ind w:left="1440"/>
        <w:rPr>
          <w:rFonts w:ascii="Arial" w:hAnsi="Arial" w:cs="Arial"/>
          <w:sz w:val="24"/>
          <w:szCs w:val="24"/>
        </w:rPr>
      </w:pPr>
      <w:r w:rsidRPr="00AF16DD">
        <w:rPr>
          <w:rFonts w:ascii="Arial" w:hAnsi="Arial" w:cs="Arial"/>
          <w:sz w:val="24"/>
          <w:szCs w:val="24"/>
        </w:rPr>
        <w:t>item as a subtotal.  If you</w:t>
      </w:r>
      <w:r w:rsidR="00AF16DD">
        <w:rPr>
          <w:rFonts w:ascii="Arial" w:hAnsi="Arial" w:cs="Arial"/>
          <w:sz w:val="24"/>
          <w:szCs w:val="24"/>
        </w:rPr>
        <w:t xml:space="preserve"> </w:t>
      </w:r>
      <w:r w:rsidRPr="00AF16DD">
        <w:rPr>
          <w:rFonts w:ascii="Arial" w:hAnsi="Arial" w:cs="Arial"/>
          <w:sz w:val="24"/>
          <w:szCs w:val="24"/>
        </w:rPr>
        <w:t>desire to make purchases, for example:  Three (3)      secretarial chairs @ $142.00 each.  Enter into the</w:t>
      </w:r>
      <w:r w:rsidR="00AF16DD">
        <w:rPr>
          <w:rFonts w:ascii="Arial" w:hAnsi="Arial" w:cs="Arial"/>
          <w:sz w:val="24"/>
          <w:szCs w:val="24"/>
        </w:rPr>
        <w:t xml:space="preserve"> </w:t>
      </w:r>
      <w:r w:rsidRPr="00AF16DD">
        <w:rPr>
          <w:rFonts w:ascii="Arial" w:hAnsi="Arial" w:cs="Arial"/>
          <w:sz w:val="24"/>
          <w:szCs w:val="24"/>
        </w:rPr>
        <w:t>appropriate space 3 secretarial chairs $426.00.</w:t>
      </w:r>
      <w:r w:rsidR="00AF16DD">
        <w:rPr>
          <w:rFonts w:ascii="Arial" w:hAnsi="Arial" w:cs="Arial"/>
          <w:sz w:val="24"/>
          <w:szCs w:val="24"/>
        </w:rPr>
        <w:t xml:space="preserve">  </w:t>
      </w:r>
      <w:r w:rsidRPr="00AF16DD">
        <w:rPr>
          <w:rFonts w:ascii="Arial" w:hAnsi="Arial" w:cs="Arial"/>
          <w:sz w:val="24"/>
          <w:szCs w:val="24"/>
        </w:rPr>
        <w:t>Requests for other items falling</w:t>
      </w:r>
      <w:r w:rsidR="00AF16DD">
        <w:rPr>
          <w:rFonts w:ascii="Arial" w:hAnsi="Arial" w:cs="Arial"/>
          <w:sz w:val="24"/>
          <w:szCs w:val="24"/>
        </w:rPr>
        <w:t xml:space="preserve"> within these categories should </w:t>
      </w:r>
      <w:r w:rsidRPr="00AF16DD">
        <w:rPr>
          <w:rFonts w:ascii="Arial" w:hAnsi="Arial" w:cs="Arial"/>
          <w:sz w:val="24"/>
          <w:szCs w:val="24"/>
        </w:rPr>
        <w:t>be treated in the same manner.</w:t>
      </w:r>
    </w:p>
    <w:p w14:paraId="404A239F" w14:textId="77777777" w:rsidR="00714767" w:rsidRPr="00714767" w:rsidRDefault="00AF16DD" w:rsidP="00AF16DD">
      <w:pPr>
        <w:tabs>
          <w:tab w:val="left" w:pos="0"/>
        </w:tabs>
        <w:suppressAutoHyphens/>
        <w:spacing w:line="480" w:lineRule="auto"/>
        <w:ind w:left="1440" w:hanging="1440"/>
        <w:jc w:val="both"/>
        <w:rPr>
          <w:rFonts w:ascii="Arial" w:hAnsi="Arial" w:cs="Arial"/>
          <w:spacing w:val="-3"/>
          <w:sz w:val="24"/>
        </w:rPr>
      </w:pPr>
      <w:r>
        <w:rPr>
          <w:rFonts w:ascii="Arial" w:hAnsi="Arial" w:cs="Arial"/>
          <w:spacing w:val="-3"/>
          <w:sz w:val="24"/>
        </w:rPr>
        <w:t>STEP 3:</w:t>
      </w:r>
      <w:r>
        <w:rPr>
          <w:rFonts w:ascii="Arial" w:hAnsi="Arial" w:cs="Arial"/>
          <w:spacing w:val="-3"/>
          <w:sz w:val="24"/>
        </w:rPr>
        <w:tab/>
      </w:r>
      <w:r w:rsidR="00714767" w:rsidRPr="00714767">
        <w:rPr>
          <w:rFonts w:ascii="Arial" w:hAnsi="Arial" w:cs="Arial"/>
          <w:spacing w:val="-3"/>
          <w:sz w:val="24"/>
        </w:rPr>
        <w:t>In completing the object code 362 (out of state travel)</w:t>
      </w:r>
      <w:r>
        <w:rPr>
          <w:rFonts w:ascii="Arial" w:hAnsi="Arial" w:cs="Arial"/>
          <w:spacing w:val="-3"/>
          <w:sz w:val="24"/>
        </w:rPr>
        <w:t xml:space="preserve"> </w:t>
      </w:r>
      <w:r w:rsidR="00714767" w:rsidRPr="00714767">
        <w:rPr>
          <w:rFonts w:ascii="Arial" w:hAnsi="Arial" w:cs="Arial"/>
          <w:spacing w:val="-3"/>
          <w:sz w:val="24"/>
        </w:rPr>
        <w:t>list each planned out of state trip and the approximate</w:t>
      </w:r>
      <w:r>
        <w:rPr>
          <w:rFonts w:ascii="Arial" w:hAnsi="Arial" w:cs="Arial"/>
          <w:spacing w:val="-3"/>
          <w:sz w:val="24"/>
        </w:rPr>
        <w:t xml:space="preserve"> </w:t>
      </w:r>
      <w:r w:rsidR="00714767" w:rsidRPr="00714767">
        <w:rPr>
          <w:rFonts w:ascii="Arial" w:hAnsi="Arial" w:cs="Arial"/>
          <w:spacing w:val="-3"/>
          <w:sz w:val="24"/>
        </w:rPr>
        <w:t>cost of the trip.  Enter amount of all trips on the appropriate line as a subtotal.</w:t>
      </w:r>
    </w:p>
    <w:p w14:paraId="77456B31" w14:textId="77777777" w:rsidR="00714767" w:rsidRPr="00714767" w:rsidRDefault="00714767" w:rsidP="00AF16DD">
      <w:pPr>
        <w:tabs>
          <w:tab w:val="left" w:pos="0"/>
        </w:tabs>
        <w:suppressAutoHyphens/>
        <w:spacing w:line="480" w:lineRule="auto"/>
        <w:ind w:left="1440" w:hanging="1440"/>
        <w:jc w:val="both"/>
        <w:rPr>
          <w:rFonts w:ascii="Arial" w:hAnsi="Arial" w:cs="Arial"/>
          <w:spacing w:val="-3"/>
          <w:sz w:val="24"/>
        </w:rPr>
      </w:pPr>
      <w:r w:rsidRPr="00714767">
        <w:rPr>
          <w:rFonts w:ascii="Arial" w:hAnsi="Arial" w:cs="Arial"/>
          <w:spacing w:val="-3"/>
          <w:sz w:val="24"/>
        </w:rPr>
        <w:t>STEP 4:</w:t>
      </w:r>
      <w:r w:rsidRPr="00714767">
        <w:rPr>
          <w:rFonts w:ascii="Arial" w:hAnsi="Arial" w:cs="Arial"/>
          <w:spacing w:val="-3"/>
          <w:sz w:val="24"/>
        </w:rPr>
        <w:tab/>
        <w:t>For object code 381, list individual dues and</w:t>
      </w:r>
      <w:r w:rsidR="00AF16DD">
        <w:rPr>
          <w:rFonts w:ascii="Arial" w:hAnsi="Arial" w:cs="Arial"/>
          <w:spacing w:val="-3"/>
          <w:sz w:val="24"/>
        </w:rPr>
        <w:t xml:space="preserve"> </w:t>
      </w:r>
      <w:r w:rsidRPr="00714767">
        <w:rPr>
          <w:rFonts w:ascii="Arial" w:hAnsi="Arial" w:cs="Arial"/>
          <w:spacing w:val="-3"/>
          <w:sz w:val="24"/>
        </w:rPr>
        <w:t>subscriptions and the amount of the same.  Enter all</w:t>
      </w:r>
      <w:r w:rsidR="00AF16DD">
        <w:rPr>
          <w:rFonts w:ascii="Arial" w:hAnsi="Arial" w:cs="Arial"/>
          <w:spacing w:val="-3"/>
          <w:sz w:val="24"/>
        </w:rPr>
        <w:t xml:space="preserve"> </w:t>
      </w:r>
      <w:r w:rsidRPr="00714767">
        <w:rPr>
          <w:rFonts w:ascii="Arial" w:hAnsi="Arial" w:cs="Arial"/>
          <w:spacing w:val="-3"/>
          <w:sz w:val="24"/>
        </w:rPr>
        <w:t>expenses as a subtotal on the appropriate line.</w:t>
      </w:r>
    </w:p>
    <w:p w14:paraId="3D2E2E3D"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STEP 5:  </w:t>
      </w:r>
      <w:r w:rsidRPr="00714767">
        <w:rPr>
          <w:rFonts w:ascii="Arial" w:hAnsi="Arial" w:cs="Arial"/>
          <w:spacing w:val="-3"/>
          <w:sz w:val="24"/>
        </w:rPr>
        <w:tab/>
        <w:t>Add subtotals together and enter into the “Grand Total” space.</w:t>
      </w:r>
    </w:p>
    <w:p w14:paraId="2FB0A251" w14:textId="77777777" w:rsidR="00714767" w:rsidRPr="00714767" w:rsidRDefault="00714767" w:rsidP="00AF16DD">
      <w:pPr>
        <w:tabs>
          <w:tab w:val="left" w:pos="0"/>
        </w:tabs>
        <w:suppressAutoHyphens/>
        <w:spacing w:line="480" w:lineRule="auto"/>
        <w:ind w:left="1440" w:hanging="1440"/>
        <w:jc w:val="both"/>
        <w:rPr>
          <w:rFonts w:ascii="Arial" w:hAnsi="Arial" w:cs="Arial"/>
          <w:spacing w:val="-3"/>
          <w:sz w:val="24"/>
        </w:rPr>
      </w:pPr>
      <w:r w:rsidRPr="00714767">
        <w:rPr>
          <w:rFonts w:ascii="Arial" w:hAnsi="Arial" w:cs="Arial"/>
          <w:spacing w:val="-3"/>
          <w:sz w:val="24"/>
        </w:rPr>
        <w:t xml:space="preserve">STEP 6:  </w:t>
      </w:r>
      <w:r w:rsidRPr="00714767">
        <w:rPr>
          <w:rFonts w:ascii="Arial" w:hAnsi="Arial" w:cs="Arial"/>
          <w:spacing w:val="-3"/>
          <w:sz w:val="24"/>
        </w:rPr>
        <w:tab/>
        <w:t>The amount entered into the “Grand Total” space should</w:t>
      </w:r>
      <w:r w:rsidR="00AF16DD">
        <w:rPr>
          <w:rFonts w:ascii="Arial" w:hAnsi="Arial" w:cs="Arial"/>
          <w:spacing w:val="-3"/>
          <w:sz w:val="24"/>
        </w:rPr>
        <w:t xml:space="preserve"> </w:t>
      </w:r>
      <w:r w:rsidRPr="00714767">
        <w:rPr>
          <w:rFonts w:ascii="Arial" w:hAnsi="Arial" w:cs="Arial"/>
          <w:spacing w:val="-3"/>
          <w:sz w:val="24"/>
        </w:rPr>
        <w:t>also be entered into the appropriate space (300</w:t>
      </w:r>
      <w:r w:rsidR="00AF16DD">
        <w:rPr>
          <w:rFonts w:ascii="Arial" w:hAnsi="Arial" w:cs="Arial"/>
          <w:spacing w:val="-3"/>
          <w:sz w:val="24"/>
        </w:rPr>
        <w:t xml:space="preserve"> </w:t>
      </w:r>
      <w:r w:rsidRPr="00714767">
        <w:rPr>
          <w:rFonts w:ascii="Arial" w:hAnsi="Arial" w:cs="Arial"/>
          <w:spacing w:val="-3"/>
          <w:sz w:val="24"/>
        </w:rPr>
        <w:t>account) on the page entitled “Summary of Requested               Expenditures.”</w:t>
      </w:r>
    </w:p>
    <w:p w14:paraId="264FD432"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5F8C42AD"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22E6CFC0" w14:textId="77777777" w:rsid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0BBCB79E" w14:textId="77777777" w:rsidR="00AF16DD" w:rsidRDefault="00AF16DD" w:rsidP="00714767">
      <w:pPr>
        <w:tabs>
          <w:tab w:val="right" w:pos="9360"/>
        </w:tabs>
        <w:suppressAutoHyphens/>
        <w:spacing w:line="480" w:lineRule="auto"/>
        <w:jc w:val="both"/>
        <w:rPr>
          <w:rFonts w:ascii="Arial" w:hAnsi="Arial" w:cs="Arial"/>
          <w:spacing w:val="-3"/>
          <w:sz w:val="24"/>
        </w:rPr>
      </w:pPr>
    </w:p>
    <w:p w14:paraId="733377CA" w14:textId="77777777" w:rsidR="00AF16DD" w:rsidRDefault="00AF16DD" w:rsidP="00714767">
      <w:pPr>
        <w:tabs>
          <w:tab w:val="right" w:pos="9360"/>
        </w:tabs>
        <w:suppressAutoHyphens/>
        <w:spacing w:line="480" w:lineRule="auto"/>
        <w:jc w:val="both"/>
        <w:rPr>
          <w:rFonts w:ascii="Arial" w:hAnsi="Arial" w:cs="Arial"/>
          <w:spacing w:val="-3"/>
          <w:sz w:val="24"/>
        </w:rPr>
      </w:pPr>
    </w:p>
    <w:p w14:paraId="1887878E" w14:textId="77777777" w:rsidR="00714767" w:rsidRPr="00714767" w:rsidRDefault="00714767" w:rsidP="00AF16DD">
      <w:pPr>
        <w:tabs>
          <w:tab w:val="center" w:pos="4680"/>
        </w:tabs>
        <w:suppressAutoHyphens/>
        <w:jc w:val="center"/>
        <w:rPr>
          <w:rFonts w:ascii="Arial" w:hAnsi="Arial" w:cs="Arial"/>
          <w:b/>
          <w:spacing w:val="-3"/>
          <w:sz w:val="24"/>
        </w:rPr>
      </w:pPr>
      <w:r w:rsidRPr="00714767">
        <w:rPr>
          <w:rFonts w:ascii="Arial" w:hAnsi="Arial" w:cs="Arial"/>
          <w:b/>
          <w:spacing w:val="-3"/>
          <w:sz w:val="24"/>
        </w:rPr>
        <w:lastRenderedPageBreak/>
        <w:t>Capital Outlay: 600 Account</w:t>
      </w:r>
    </w:p>
    <w:p w14:paraId="22682024" w14:textId="77777777" w:rsidR="00714767" w:rsidRPr="00714767" w:rsidRDefault="00714767" w:rsidP="00AF16DD">
      <w:pPr>
        <w:tabs>
          <w:tab w:val="center" w:pos="4680"/>
        </w:tabs>
        <w:suppressAutoHyphens/>
        <w:jc w:val="center"/>
        <w:rPr>
          <w:rFonts w:ascii="Arial" w:hAnsi="Arial" w:cs="Arial"/>
          <w:spacing w:val="-3"/>
          <w:sz w:val="24"/>
        </w:rPr>
      </w:pPr>
      <w:r w:rsidRPr="00714767">
        <w:rPr>
          <w:rFonts w:ascii="Arial" w:hAnsi="Arial" w:cs="Arial"/>
          <w:b/>
          <w:spacing w:val="-3"/>
          <w:sz w:val="24"/>
        </w:rPr>
        <w:t>Expenditure Request</w:t>
      </w:r>
    </w:p>
    <w:p w14:paraId="0FA5B87B" w14:textId="77777777" w:rsidR="00714767" w:rsidRDefault="00714767" w:rsidP="00714767">
      <w:pPr>
        <w:tabs>
          <w:tab w:val="left" w:pos="0"/>
        </w:tabs>
        <w:suppressAutoHyphens/>
        <w:spacing w:line="480" w:lineRule="auto"/>
        <w:jc w:val="both"/>
        <w:rPr>
          <w:rFonts w:ascii="Arial" w:hAnsi="Arial" w:cs="Arial"/>
          <w:spacing w:val="-3"/>
          <w:sz w:val="24"/>
        </w:rPr>
      </w:pPr>
    </w:p>
    <w:p w14:paraId="7BC9BBDB" w14:textId="77777777" w:rsidR="004D4CEA" w:rsidRPr="00714767" w:rsidRDefault="004D4CEA" w:rsidP="00714767">
      <w:pPr>
        <w:tabs>
          <w:tab w:val="left" w:pos="0"/>
        </w:tabs>
        <w:suppressAutoHyphens/>
        <w:spacing w:line="480" w:lineRule="auto"/>
        <w:jc w:val="both"/>
        <w:rPr>
          <w:rFonts w:ascii="Arial" w:hAnsi="Arial" w:cs="Arial"/>
          <w:spacing w:val="-3"/>
          <w:sz w:val="24"/>
        </w:rPr>
      </w:pPr>
    </w:p>
    <w:p w14:paraId="63A31163" w14:textId="77777777"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With the passage of House Bill 719 by the 1988 Legislature, expenditures by PVA's will be governed by procurement procedures adopted by the fiscal court in your county administrative code required by KRS 68.005.</w:t>
      </w:r>
    </w:p>
    <w:p w14:paraId="01DEE07B"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5E56762B" w14:textId="34DF272F"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 xml:space="preserve">Even though you are no longer governed by the requirements of the State Model Procurement Code, the </w:t>
      </w:r>
      <w:r w:rsidR="00CB5FBB">
        <w:rPr>
          <w:rFonts w:ascii="Arial" w:hAnsi="Arial" w:cs="Arial"/>
          <w:spacing w:val="-3"/>
          <w:sz w:val="24"/>
        </w:rPr>
        <w:t>Office of Property Valuation</w:t>
      </w:r>
      <w:r w:rsidRPr="00714767">
        <w:rPr>
          <w:rFonts w:ascii="Arial" w:hAnsi="Arial" w:cs="Arial"/>
          <w:spacing w:val="-3"/>
          <w:sz w:val="24"/>
        </w:rPr>
        <w:t xml:space="preserve"> stands ready to assist you on major capital outlay items (computers, aerial photography, map cabinets, motor vehicles, etc.) upon your written request.  </w:t>
      </w:r>
    </w:p>
    <w:p w14:paraId="36004543"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436DEC90" w14:textId="6FEF10A9" w:rsidR="00714767" w:rsidRPr="00714767" w:rsidRDefault="00714767" w:rsidP="00714767">
      <w:pPr>
        <w:tabs>
          <w:tab w:val="left" w:pos="0"/>
        </w:tabs>
        <w:suppressAutoHyphens/>
        <w:spacing w:line="480" w:lineRule="auto"/>
        <w:jc w:val="both"/>
        <w:rPr>
          <w:rFonts w:ascii="Arial" w:hAnsi="Arial" w:cs="Arial"/>
          <w:spacing w:val="-3"/>
          <w:sz w:val="24"/>
        </w:rPr>
      </w:pPr>
      <w:r w:rsidRPr="00714767">
        <w:rPr>
          <w:rFonts w:ascii="Arial" w:hAnsi="Arial" w:cs="Arial"/>
          <w:spacing w:val="-3"/>
          <w:sz w:val="24"/>
        </w:rPr>
        <w:t>Please list all capital outlay items individually on the Capital Outlay Expenditure Request forms attached (page 26</w:t>
      </w:r>
      <w:r w:rsidRPr="00714767">
        <w:rPr>
          <w:rFonts w:ascii="Arial" w:hAnsi="Arial" w:cs="Arial"/>
          <w:b/>
          <w:spacing w:val="-3"/>
          <w:sz w:val="24"/>
        </w:rPr>
        <w:t xml:space="preserve">).  </w:t>
      </w:r>
      <w:r w:rsidRPr="00714767">
        <w:rPr>
          <w:rFonts w:ascii="Arial" w:hAnsi="Arial" w:cs="Arial"/>
          <w:spacing w:val="-3"/>
          <w:sz w:val="24"/>
        </w:rPr>
        <w:t>Several new object codes have been added to the budget document (</w:t>
      </w:r>
      <w:proofErr w:type="gramStart"/>
      <w:r w:rsidRPr="00714767">
        <w:rPr>
          <w:rFonts w:ascii="Arial" w:hAnsi="Arial" w:cs="Arial"/>
          <w:spacing w:val="-3"/>
          <w:sz w:val="24"/>
        </w:rPr>
        <w:t>i.e.</w:t>
      </w:r>
      <w:proofErr w:type="gramEnd"/>
      <w:r w:rsidRPr="00714767">
        <w:rPr>
          <w:rFonts w:ascii="Arial" w:hAnsi="Arial" w:cs="Arial"/>
          <w:spacing w:val="-3"/>
          <w:sz w:val="24"/>
        </w:rPr>
        <w:t xml:space="preserve"> 631, 635, and 636) to provide additional separation for items &gt; $5</w:t>
      </w:r>
      <w:r w:rsidR="00CB5FBB">
        <w:rPr>
          <w:rFonts w:ascii="Arial" w:hAnsi="Arial" w:cs="Arial"/>
          <w:spacing w:val="-3"/>
          <w:sz w:val="24"/>
        </w:rPr>
        <w:t>,</w:t>
      </w:r>
      <w:r w:rsidRPr="00714767">
        <w:rPr>
          <w:rFonts w:ascii="Arial" w:hAnsi="Arial" w:cs="Arial"/>
          <w:spacing w:val="-3"/>
          <w:sz w:val="24"/>
        </w:rPr>
        <w:t>000.</w:t>
      </w:r>
    </w:p>
    <w:p w14:paraId="6B192641"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3EDD7291"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5080EE54"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7D43FB8E"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779DF081" w14:textId="77777777" w:rsidR="00CB5FBB" w:rsidRPr="00714767" w:rsidRDefault="00CB5FBB" w:rsidP="00714767">
      <w:pPr>
        <w:tabs>
          <w:tab w:val="left" w:pos="0"/>
        </w:tabs>
        <w:suppressAutoHyphens/>
        <w:spacing w:line="480" w:lineRule="auto"/>
        <w:jc w:val="both"/>
        <w:rPr>
          <w:rFonts w:ascii="Arial" w:hAnsi="Arial" w:cs="Arial"/>
          <w:spacing w:val="-3"/>
          <w:sz w:val="24"/>
        </w:rPr>
      </w:pPr>
    </w:p>
    <w:p w14:paraId="5DF1A874" w14:textId="77777777" w:rsidR="00714767" w:rsidRPr="00714767" w:rsidRDefault="00714767" w:rsidP="00714767">
      <w:pPr>
        <w:tabs>
          <w:tab w:val="left" w:pos="0"/>
        </w:tabs>
        <w:suppressAutoHyphens/>
        <w:spacing w:line="480" w:lineRule="auto"/>
        <w:jc w:val="both"/>
        <w:rPr>
          <w:rFonts w:ascii="Arial" w:hAnsi="Arial" w:cs="Arial"/>
          <w:spacing w:val="-3"/>
          <w:sz w:val="24"/>
        </w:rPr>
      </w:pPr>
    </w:p>
    <w:p w14:paraId="1AD85CA2"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79667B4E"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6B9551F9"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5A76BA5C" w14:textId="77777777" w:rsidR="00714767" w:rsidRPr="00714767" w:rsidRDefault="00714767" w:rsidP="00AF16DD">
      <w:pPr>
        <w:tabs>
          <w:tab w:val="right" w:pos="9360"/>
        </w:tabs>
        <w:suppressAutoHyphens/>
        <w:spacing w:line="480" w:lineRule="auto"/>
        <w:jc w:val="center"/>
        <w:rPr>
          <w:rFonts w:ascii="Arial" w:hAnsi="Arial" w:cs="Arial"/>
          <w:b/>
          <w:spacing w:val="-3"/>
          <w:sz w:val="24"/>
        </w:rPr>
      </w:pPr>
      <w:r w:rsidRPr="00714767">
        <w:rPr>
          <w:rFonts w:ascii="Arial" w:hAnsi="Arial" w:cs="Arial"/>
          <w:b/>
          <w:spacing w:val="-3"/>
          <w:sz w:val="24"/>
        </w:rPr>
        <w:lastRenderedPageBreak/>
        <w:t>Telecommunications &amp; Computer Services: 800 Account</w:t>
      </w:r>
    </w:p>
    <w:p w14:paraId="17D853D6"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6114E83F" w14:textId="77777777"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 xml:space="preserve">Effective July 1, 2006, the new EMARS Accounting was implemented. New object codes separated </w:t>
      </w:r>
      <w:r w:rsidRPr="00714767">
        <w:rPr>
          <w:rFonts w:ascii="Arial" w:hAnsi="Arial" w:cs="Arial"/>
          <w:spacing w:val="-3"/>
          <w:sz w:val="24"/>
          <w:u w:val="single"/>
        </w:rPr>
        <w:t>Telecommunications</w:t>
      </w:r>
      <w:r w:rsidRPr="00714767">
        <w:rPr>
          <w:rFonts w:ascii="Arial" w:hAnsi="Arial" w:cs="Arial"/>
          <w:spacing w:val="-3"/>
          <w:sz w:val="24"/>
        </w:rPr>
        <w:t xml:space="preserve"> and </w:t>
      </w:r>
      <w:r w:rsidRPr="00714767">
        <w:rPr>
          <w:rFonts w:ascii="Arial" w:hAnsi="Arial" w:cs="Arial"/>
          <w:spacing w:val="-3"/>
          <w:sz w:val="24"/>
          <w:u w:val="single"/>
        </w:rPr>
        <w:t>Computer Services</w:t>
      </w:r>
      <w:r w:rsidRPr="00714767">
        <w:rPr>
          <w:rFonts w:ascii="Arial" w:hAnsi="Arial" w:cs="Arial"/>
          <w:spacing w:val="-3"/>
          <w:sz w:val="24"/>
        </w:rPr>
        <w:t xml:space="preserve"> into a new Account Series, 800.  The following object codes have been added to model the EMARS system:</w:t>
      </w:r>
    </w:p>
    <w:p w14:paraId="7A1E98DE" w14:textId="77777777" w:rsidR="00714767" w:rsidRPr="00AF16DD" w:rsidRDefault="00AF16DD" w:rsidP="00AF16DD">
      <w:pPr>
        <w:ind w:firstLine="720"/>
        <w:rPr>
          <w:rFonts w:ascii="Arial" w:hAnsi="Arial" w:cs="Arial"/>
          <w:sz w:val="24"/>
          <w:szCs w:val="24"/>
        </w:rPr>
      </w:pPr>
      <w:r w:rsidRPr="00AF16DD">
        <w:rPr>
          <w:rFonts w:ascii="Arial" w:hAnsi="Arial" w:cs="Arial"/>
          <w:sz w:val="24"/>
          <w:szCs w:val="24"/>
        </w:rPr>
        <w:t>802</w:t>
      </w:r>
      <w:r w:rsidRPr="00AF16DD">
        <w:rPr>
          <w:rFonts w:ascii="Arial" w:hAnsi="Arial" w:cs="Arial"/>
          <w:sz w:val="24"/>
          <w:szCs w:val="24"/>
        </w:rPr>
        <w:tab/>
      </w:r>
      <w:r w:rsidR="00714767" w:rsidRPr="00AF16DD">
        <w:rPr>
          <w:rFonts w:ascii="Arial" w:hAnsi="Arial" w:cs="Arial"/>
          <w:sz w:val="24"/>
          <w:szCs w:val="24"/>
        </w:rPr>
        <w:t>Computer Support Services, Non-Contract</w:t>
      </w:r>
    </w:p>
    <w:p w14:paraId="02DB70A4" w14:textId="77777777" w:rsidR="00AF16DD" w:rsidRPr="00AF16DD" w:rsidRDefault="00714767" w:rsidP="00AF16DD">
      <w:pPr>
        <w:ind w:left="1440"/>
        <w:rPr>
          <w:rFonts w:ascii="Arial" w:hAnsi="Arial" w:cs="Arial"/>
          <w:sz w:val="24"/>
          <w:szCs w:val="24"/>
        </w:rPr>
      </w:pPr>
      <w:r w:rsidRPr="00AF16DD">
        <w:rPr>
          <w:rFonts w:ascii="Arial" w:hAnsi="Arial" w:cs="Arial"/>
          <w:sz w:val="24"/>
          <w:szCs w:val="24"/>
        </w:rPr>
        <w:t>This category is used for any computer support charges (by COT) that are not a part of a contractual service agreement between the PVA office and a vendor.</w:t>
      </w:r>
    </w:p>
    <w:p w14:paraId="377CFDF3" w14:textId="77777777" w:rsidR="00AF16DD" w:rsidRPr="00AF16DD" w:rsidRDefault="00AF16DD" w:rsidP="00AF16DD">
      <w:pPr>
        <w:rPr>
          <w:rFonts w:ascii="Arial" w:hAnsi="Arial" w:cs="Arial"/>
          <w:sz w:val="24"/>
          <w:szCs w:val="24"/>
        </w:rPr>
      </w:pPr>
    </w:p>
    <w:p w14:paraId="512719DD" w14:textId="77777777" w:rsidR="00714767" w:rsidRPr="00AF16DD" w:rsidRDefault="00AF16DD" w:rsidP="00AF16DD">
      <w:pPr>
        <w:ind w:left="1440" w:hanging="720"/>
        <w:rPr>
          <w:rFonts w:ascii="Arial" w:hAnsi="Arial" w:cs="Arial"/>
          <w:sz w:val="24"/>
          <w:szCs w:val="24"/>
        </w:rPr>
      </w:pPr>
      <w:r w:rsidRPr="00AF16DD">
        <w:rPr>
          <w:rFonts w:ascii="Arial" w:hAnsi="Arial" w:cs="Arial"/>
          <w:sz w:val="24"/>
          <w:szCs w:val="24"/>
        </w:rPr>
        <w:t>809</w:t>
      </w:r>
      <w:r w:rsidRPr="00AF16DD">
        <w:rPr>
          <w:rFonts w:ascii="Arial" w:hAnsi="Arial" w:cs="Arial"/>
          <w:sz w:val="24"/>
          <w:szCs w:val="24"/>
        </w:rPr>
        <w:tab/>
      </w:r>
      <w:r w:rsidR="00714767" w:rsidRPr="00AF16DD">
        <w:rPr>
          <w:rFonts w:ascii="Arial" w:hAnsi="Arial" w:cs="Arial"/>
          <w:sz w:val="24"/>
          <w:szCs w:val="24"/>
        </w:rPr>
        <w:t>IT Business Applications Services / Contracted Computer Servic</w:t>
      </w:r>
      <w:r w:rsidRPr="00AF16DD">
        <w:rPr>
          <w:rFonts w:ascii="Arial" w:hAnsi="Arial" w:cs="Arial"/>
          <w:sz w:val="24"/>
          <w:szCs w:val="24"/>
        </w:rPr>
        <w:t>es-Special\</w:t>
      </w:r>
      <w:r w:rsidR="00714767" w:rsidRPr="00AF16DD">
        <w:rPr>
          <w:rFonts w:ascii="Arial" w:hAnsi="Arial" w:cs="Arial"/>
          <w:sz w:val="24"/>
          <w:szCs w:val="24"/>
        </w:rPr>
        <w:t>computer services such as programming.</w:t>
      </w:r>
    </w:p>
    <w:p w14:paraId="641801CF" w14:textId="77777777" w:rsidR="00714767" w:rsidRPr="00AF16DD" w:rsidRDefault="00714767" w:rsidP="00AF16DD">
      <w:pPr>
        <w:rPr>
          <w:rFonts w:ascii="Arial" w:hAnsi="Arial" w:cs="Arial"/>
          <w:sz w:val="24"/>
          <w:szCs w:val="24"/>
        </w:rPr>
      </w:pPr>
    </w:p>
    <w:p w14:paraId="080A49D4" w14:textId="77777777" w:rsidR="00714767" w:rsidRPr="00AF16DD" w:rsidRDefault="00AF16DD" w:rsidP="00AF16DD">
      <w:pPr>
        <w:ind w:firstLine="720"/>
        <w:rPr>
          <w:rFonts w:ascii="Arial" w:hAnsi="Arial" w:cs="Arial"/>
          <w:sz w:val="24"/>
          <w:szCs w:val="24"/>
        </w:rPr>
      </w:pPr>
      <w:r w:rsidRPr="00AF16DD">
        <w:rPr>
          <w:rFonts w:ascii="Arial" w:hAnsi="Arial" w:cs="Arial"/>
          <w:sz w:val="24"/>
          <w:szCs w:val="24"/>
        </w:rPr>
        <w:t>814</w:t>
      </w:r>
      <w:r w:rsidRPr="00AF16DD">
        <w:rPr>
          <w:rFonts w:ascii="Arial" w:hAnsi="Arial" w:cs="Arial"/>
          <w:sz w:val="24"/>
          <w:szCs w:val="24"/>
        </w:rPr>
        <w:tab/>
      </w:r>
      <w:r w:rsidR="00714767" w:rsidRPr="00AF16DD">
        <w:rPr>
          <w:rFonts w:ascii="Arial" w:hAnsi="Arial" w:cs="Arial"/>
          <w:sz w:val="24"/>
          <w:szCs w:val="24"/>
        </w:rPr>
        <w:t>Telephone Charges-Wireless/Cell</w:t>
      </w:r>
    </w:p>
    <w:p w14:paraId="0DBF0583" w14:textId="77777777" w:rsidR="00714767" w:rsidRPr="00AF16DD" w:rsidRDefault="00714767" w:rsidP="00AF16DD">
      <w:pPr>
        <w:rPr>
          <w:rFonts w:ascii="Arial" w:hAnsi="Arial" w:cs="Arial"/>
          <w:sz w:val="24"/>
          <w:szCs w:val="24"/>
        </w:rPr>
      </w:pPr>
    </w:p>
    <w:p w14:paraId="74432E9B" w14:textId="77777777" w:rsidR="00714767" w:rsidRPr="00AF16DD" w:rsidRDefault="00AF16DD" w:rsidP="00AF16DD">
      <w:pPr>
        <w:ind w:firstLine="720"/>
        <w:rPr>
          <w:rFonts w:ascii="Arial" w:hAnsi="Arial" w:cs="Arial"/>
          <w:sz w:val="24"/>
          <w:szCs w:val="24"/>
        </w:rPr>
      </w:pPr>
      <w:r w:rsidRPr="00AF16DD">
        <w:rPr>
          <w:rFonts w:ascii="Arial" w:hAnsi="Arial" w:cs="Arial"/>
          <w:sz w:val="24"/>
          <w:szCs w:val="24"/>
        </w:rPr>
        <w:t>815</w:t>
      </w:r>
      <w:r w:rsidRPr="00AF16DD">
        <w:rPr>
          <w:rFonts w:ascii="Arial" w:hAnsi="Arial" w:cs="Arial"/>
          <w:sz w:val="24"/>
          <w:szCs w:val="24"/>
        </w:rPr>
        <w:tab/>
      </w:r>
      <w:r w:rsidR="00714767" w:rsidRPr="00AF16DD">
        <w:rPr>
          <w:rFonts w:ascii="Arial" w:hAnsi="Arial" w:cs="Arial"/>
          <w:sz w:val="24"/>
          <w:szCs w:val="24"/>
        </w:rPr>
        <w:t>Telephone Charges-Other</w:t>
      </w:r>
    </w:p>
    <w:p w14:paraId="505FDD1B" w14:textId="77777777" w:rsidR="00714767" w:rsidRPr="00AF16DD" w:rsidRDefault="00714767" w:rsidP="00AF16DD">
      <w:pPr>
        <w:rPr>
          <w:rFonts w:ascii="Arial" w:hAnsi="Arial" w:cs="Arial"/>
          <w:sz w:val="24"/>
          <w:szCs w:val="24"/>
        </w:rPr>
      </w:pPr>
    </w:p>
    <w:p w14:paraId="08B224C3" w14:textId="77777777" w:rsidR="00714767" w:rsidRPr="00AF16DD" w:rsidRDefault="00714767" w:rsidP="00AF16DD">
      <w:pPr>
        <w:ind w:firstLine="720"/>
        <w:rPr>
          <w:rFonts w:ascii="Arial" w:hAnsi="Arial" w:cs="Arial"/>
          <w:sz w:val="24"/>
          <w:szCs w:val="24"/>
        </w:rPr>
      </w:pPr>
      <w:r w:rsidRPr="00AF16DD">
        <w:rPr>
          <w:rFonts w:ascii="Arial" w:hAnsi="Arial" w:cs="Arial"/>
          <w:sz w:val="24"/>
          <w:szCs w:val="24"/>
        </w:rPr>
        <w:t>822</w:t>
      </w:r>
      <w:r w:rsidRPr="00AF16DD">
        <w:rPr>
          <w:rFonts w:ascii="Arial" w:hAnsi="Arial" w:cs="Arial"/>
          <w:sz w:val="24"/>
          <w:szCs w:val="24"/>
        </w:rPr>
        <w:tab/>
        <w:t>Office Software</w:t>
      </w:r>
    </w:p>
    <w:p w14:paraId="3538F90C" w14:textId="77777777" w:rsidR="00714767" w:rsidRPr="00AF16DD" w:rsidRDefault="00714767" w:rsidP="00AF16DD">
      <w:pPr>
        <w:rPr>
          <w:rFonts w:ascii="Arial" w:hAnsi="Arial" w:cs="Arial"/>
          <w:sz w:val="24"/>
          <w:szCs w:val="24"/>
        </w:rPr>
      </w:pPr>
    </w:p>
    <w:p w14:paraId="65B721A4" w14:textId="77777777" w:rsidR="00714767" w:rsidRPr="00AF16DD" w:rsidRDefault="00714767" w:rsidP="00AF16DD">
      <w:pPr>
        <w:ind w:firstLine="720"/>
        <w:rPr>
          <w:rFonts w:ascii="Arial" w:hAnsi="Arial" w:cs="Arial"/>
          <w:sz w:val="24"/>
          <w:szCs w:val="24"/>
        </w:rPr>
      </w:pPr>
      <w:r w:rsidRPr="00AF16DD">
        <w:rPr>
          <w:rFonts w:ascii="Arial" w:hAnsi="Arial" w:cs="Arial"/>
          <w:sz w:val="24"/>
          <w:szCs w:val="24"/>
        </w:rPr>
        <w:t>829</w:t>
      </w:r>
      <w:r w:rsidRPr="00AF16DD">
        <w:rPr>
          <w:rFonts w:ascii="Arial" w:hAnsi="Arial" w:cs="Arial"/>
          <w:sz w:val="24"/>
          <w:szCs w:val="24"/>
        </w:rPr>
        <w:tab/>
        <w:t>Telephone System Software-Other</w:t>
      </w:r>
    </w:p>
    <w:p w14:paraId="3D927A14" w14:textId="77777777" w:rsidR="00714767" w:rsidRPr="00AF16DD" w:rsidRDefault="00714767" w:rsidP="00AF16DD">
      <w:pPr>
        <w:rPr>
          <w:rFonts w:ascii="Arial" w:hAnsi="Arial" w:cs="Arial"/>
          <w:sz w:val="24"/>
          <w:szCs w:val="24"/>
        </w:rPr>
      </w:pPr>
    </w:p>
    <w:p w14:paraId="37622184" w14:textId="77777777" w:rsidR="00714767" w:rsidRPr="00AF16DD" w:rsidRDefault="00714767" w:rsidP="00AF16DD">
      <w:pPr>
        <w:ind w:firstLine="720"/>
        <w:rPr>
          <w:rFonts w:ascii="Arial" w:hAnsi="Arial" w:cs="Arial"/>
          <w:sz w:val="24"/>
          <w:szCs w:val="24"/>
        </w:rPr>
      </w:pPr>
      <w:proofErr w:type="gramStart"/>
      <w:r w:rsidRPr="00AF16DD">
        <w:rPr>
          <w:rFonts w:ascii="Arial" w:hAnsi="Arial" w:cs="Arial"/>
          <w:sz w:val="24"/>
          <w:szCs w:val="24"/>
        </w:rPr>
        <w:t xml:space="preserve">831  </w:t>
      </w:r>
      <w:r w:rsidRPr="00AF16DD">
        <w:rPr>
          <w:rFonts w:ascii="Arial" w:hAnsi="Arial" w:cs="Arial"/>
          <w:sz w:val="24"/>
          <w:szCs w:val="24"/>
        </w:rPr>
        <w:tab/>
      </w:r>
      <w:proofErr w:type="gramEnd"/>
      <w:r w:rsidRPr="00AF16DD">
        <w:rPr>
          <w:rFonts w:ascii="Arial" w:hAnsi="Arial" w:cs="Arial"/>
          <w:sz w:val="24"/>
          <w:szCs w:val="24"/>
        </w:rPr>
        <w:t>Personal Computer Hardware &lt; $5,000</w:t>
      </w:r>
    </w:p>
    <w:p w14:paraId="4AAC8D09" w14:textId="77777777" w:rsidR="00714767" w:rsidRPr="00AF16DD" w:rsidRDefault="00714767" w:rsidP="00AF16DD">
      <w:pPr>
        <w:rPr>
          <w:rFonts w:ascii="Arial" w:hAnsi="Arial" w:cs="Arial"/>
          <w:sz w:val="24"/>
          <w:szCs w:val="24"/>
        </w:rPr>
      </w:pPr>
    </w:p>
    <w:p w14:paraId="58AB6211" w14:textId="77777777" w:rsidR="00714767" w:rsidRPr="00AF16DD" w:rsidRDefault="00714767" w:rsidP="00AF16DD">
      <w:pPr>
        <w:rPr>
          <w:rFonts w:ascii="Arial" w:hAnsi="Arial" w:cs="Arial"/>
          <w:sz w:val="24"/>
          <w:szCs w:val="24"/>
        </w:rPr>
      </w:pPr>
      <w:r w:rsidRPr="00AF16DD">
        <w:rPr>
          <w:rFonts w:ascii="Arial" w:hAnsi="Arial" w:cs="Arial"/>
          <w:sz w:val="24"/>
          <w:szCs w:val="24"/>
        </w:rPr>
        <w:tab/>
        <w:t>837</w:t>
      </w:r>
      <w:r w:rsidRPr="00AF16DD">
        <w:rPr>
          <w:rFonts w:ascii="Arial" w:hAnsi="Arial" w:cs="Arial"/>
          <w:sz w:val="24"/>
          <w:szCs w:val="24"/>
        </w:rPr>
        <w:tab/>
        <w:t>Telephone System Hardware &lt; $5,000</w:t>
      </w:r>
    </w:p>
    <w:p w14:paraId="41DE112C" w14:textId="77777777" w:rsidR="00714767" w:rsidRPr="00AF16DD" w:rsidRDefault="00714767" w:rsidP="00AF16DD">
      <w:pPr>
        <w:rPr>
          <w:rFonts w:ascii="Arial" w:hAnsi="Arial" w:cs="Arial"/>
          <w:sz w:val="24"/>
          <w:szCs w:val="24"/>
        </w:rPr>
      </w:pPr>
      <w:r w:rsidRPr="00AF16DD">
        <w:rPr>
          <w:rFonts w:ascii="Arial" w:hAnsi="Arial" w:cs="Arial"/>
          <w:sz w:val="24"/>
          <w:szCs w:val="24"/>
        </w:rPr>
        <w:tab/>
      </w:r>
    </w:p>
    <w:p w14:paraId="7F45AD81" w14:textId="77777777" w:rsidR="00714767" w:rsidRPr="00AF16DD" w:rsidRDefault="00AF16DD" w:rsidP="00AF16DD">
      <w:pPr>
        <w:ind w:firstLine="720"/>
        <w:rPr>
          <w:rFonts w:ascii="Arial" w:hAnsi="Arial" w:cs="Arial"/>
          <w:sz w:val="24"/>
          <w:szCs w:val="24"/>
        </w:rPr>
      </w:pPr>
      <w:r w:rsidRPr="00AF16DD">
        <w:rPr>
          <w:rFonts w:ascii="Arial" w:hAnsi="Arial" w:cs="Arial"/>
          <w:sz w:val="24"/>
          <w:szCs w:val="24"/>
        </w:rPr>
        <w:t>851</w:t>
      </w:r>
      <w:r w:rsidRPr="00AF16DD">
        <w:rPr>
          <w:rFonts w:ascii="Arial" w:hAnsi="Arial" w:cs="Arial"/>
          <w:sz w:val="24"/>
          <w:szCs w:val="24"/>
        </w:rPr>
        <w:tab/>
      </w:r>
      <w:r w:rsidR="00714767" w:rsidRPr="00AF16DD">
        <w:rPr>
          <w:rFonts w:ascii="Arial" w:hAnsi="Arial" w:cs="Arial"/>
          <w:sz w:val="24"/>
          <w:szCs w:val="24"/>
        </w:rPr>
        <w:t>Personal Computer Hardware Maintenance</w:t>
      </w:r>
    </w:p>
    <w:p w14:paraId="2F1E3CFA" w14:textId="77777777" w:rsidR="00714767" w:rsidRPr="00714767" w:rsidRDefault="00714767" w:rsidP="00714767">
      <w:pPr>
        <w:tabs>
          <w:tab w:val="right" w:pos="9360"/>
        </w:tabs>
        <w:suppressAutoHyphens/>
        <w:spacing w:line="480" w:lineRule="auto"/>
        <w:jc w:val="both"/>
        <w:rPr>
          <w:rFonts w:ascii="Arial" w:hAnsi="Arial" w:cs="Arial"/>
          <w:spacing w:val="-3"/>
          <w:sz w:val="24"/>
        </w:rPr>
      </w:pPr>
    </w:p>
    <w:p w14:paraId="36161A43" w14:textId="626DB8AE" w:rsidR="00AF16DD" w:rsidRDefault="00714767" w:rsidP="00714767">
      <w:pPr>
        <w:tabs>
          <w:tab w:val="right" w:pos="9360"/>
        </w:tabs>
        <w:suppressAutoHyphens/>
        <w:spacing w:line="480" w:lineRule="auto"/>
        <w:jc w:val="both"/>
        <w:rPr>
          <w:rFonts w:ascii="Arial" w:hAnsi="Arial" w:cs="Arial"/>
          <w:spacing w:val="-3"/>
          <w:sz w:val="24"/>
        </w:rPr>
      </w:pPr>
      <w:r w:rsidRPr="00AF16DD">
        <w:rPr>
          <w:rFonts w:ascii="Arial" w:hAnsi="Arial" w:cs="Arial"/>
          <w:b/>
          <w:i/>
          <w:spacing w:val="-3"/>
          <w:sz w:val="24"/>
        </w:rPr>
        <w:t>NOTE:</w:t>
      </w:r>
      <w:r w:rsidRPr="00714767">
        <w:rPr>
          <w:rFonts w:ascii="Arial" w:hAnsi="Arial" w:cs="Arial"/>
          <w:spacing w:val="-3"/>
          <w:sz w:val="24"/>
        </w:rPr>
        <w:t xml:space="preserve">  Please verify that the 800 Account series total amount is entered on </w:t>
      </w:r>
      <w:r w:rsidRPr="00714767">
        <w:rPr>
          <w:rFonts w:ascii="Arial" w:hAnsi="Arial" w:cs="Arial"/>
          <w:spacing w:val="-3"/>
          <w:sz w:val="24"/>
          <w:u w:val="single"/>
        </w:rPr>
        <w:t>Line 10</w:t>
      </w:r>
      <w:r w:rsidRPr="00714767">
        <w:rPr>
          <w:rFonts w:ascii="Arial" w:hAnsi="Arial" w:cs="Arial"/>
          <w:spacing w:val="-3"/>
          <w:sz w:val="24"/>
        </w:rPr>
        <w:t xml:space="preserve"> on the “Summary of Requested Expenditures” and is included in the “Total Expenditures” for the </w:t>
      </w:r>
      <w:r w:rsidR="0071114B" w:rsidRPr="001768A9">
        <w:rPr>
          <w:rFonts w:ascii="Arial" w:hAnsi="Arial" w:cs="Arial"/>
          <w:b/>
          <w:bCs/>
          <w:spacing w:val="-3"/>
          <w:sz w:val="24"/>
        </w:rPr>
        <w:t>FY 2025-2026</w:t>
      </w:r>
      <w:r w:rsidRPr="00714767">
        <w:rPr>
          <w:rFonts w:ascii="Arial" w:hAnsi="Arial" w:cs="Arial"/>
          <w:b/>
          <w:spacing w:val="-3"/>
          <w:sz w:val="24"/>
        </w:rPr>
        <w:t xml:space="preserve"> </w:t>
      </w:r>
      <w:r w:rsidRPr="00714767">
        <w:rPr>
          <w:rFonts w:ascii="Arial" w:hAnsi="Arial" w:cs="Arial"/>
          <w:spacing w:val="-3"/>
          <w:sz w:val="24"/>
        </w:rPr>
        <w:t>budget.</w:t>
      </w:r>
    </w:p>
    <w:p w14:paraId="08FA5535" w14:textId="77777777"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ab/>
      </w:r>
    </w:p>
    <w:p w14:paraId="06A39611" w14:textId="77777777" w:rsidR="00714767" w:rsidRPr="00714767" w:rsidRDefault="00714767" w:rsidP="00714767">
      <w:pPr>
        <w:tabs>
          <w:tab w:val="right" w:pos="9360"/>
        </w:tabs>
        <w:suppressAutoHyphens/>
        <w:spacing w:line="480" w:lineRule="auto"/>
        <w:jc w:val="both"/>
        <w:rPr>
          <w:rFonts w:ascii="Arial" w:hAnsi="Arial" w:cs="Arial"/>
          <w:spacing w:val="-3"/>
          <w:sz w:val="24"/>
        </w:rPr>
      </w:pPr>
      <w:r w:rsidRPr="00714767">
        <w:rPr>
          <w:rFonts w:ascii="Arial" w:hAnsi="Arial" w:cs="Arial"/>
          <w:spacing w:val="-3"/>
          <w:sz w:val="24"/>
        </w:rPr>
        <w:t xml:space="preserve">Please review your total budget report and make sure by cross-checking </w:t>
      </w:r>
      <w:r w:rsidRPr="00714767">
        <w:rPr>
          <w:rFonts w:ascii="Arial" w:hAnsi="Arial" w:cs="Arial"/>
          <w:b/>
          <w:spacing w:val="-3"/>
          <w:sz w:val="24"/>
        </w:rPr>
        <w:t>page 16 “Total Expenditures”</w:t>
      </w:r>
      <w:r w:rsidRPr="00714767">
        <w:rPr>
          <w:rFonts w:ascii="Arial" w:hAnsi="Arial" w:cs="Arial"/>
          <w:spacing w:val="-3"/>
          <w:sz w:val="24"/>
        </w:rPr>
        <w:t xml:space="preserve"> to </w:t>
      </w:r>
      <w:r w:rsidRPr="00714767">
        <w:rPr>
          <w:rFonts w:ascii="Arial" w:hAnsi="Arial" w:cs="Arial"/>
          <w:b/>
          <w:spacing w:val="-3"/>
          <w:sz w:val="24"/>
        </w:rPr>
        <w:t>page 17 “Total PVA Local Funds Available”</w:t>
      </w:r>
      <w:r w:rsidRPr="00714767">
        <w:rPr>
          <w:rFonts w:ascii="Arial" w:hAnsi="Arial" w:cs="Arial"/>
          <w:spacing w:val="-3"/>
          <w:sz w:val="24"/>
        </w:rPr>
        <w:t xml:space="preserve"> for a balanced budget document. </w:t>
      </w:r>
    </w:p>
    <w:sectPr w:rsidR="00714767" w:rsidRPr="00714767" w:rsidSect="0071476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7CA3"/>
    <w:multiLevelType w:val="hybridMultilevel"/>
    <w:tmpl w:val="1D1885A2"/>
    <w:lvl w:ilvl="0" w:tplc="C98479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5D09E7"/>
    <w:multiLevelType w:val="hybridMultilevel"/>
    <w:tmpl w:val="7B6C3AF6"/>
    <w:lvl w:ilvl="0" w:tplc="5240DE3C">
      <w:start w:val="831"/>
      <w:numFmt w:val="decimal"/>
      <w:lvlText w:val="%1"/>
      <w:lvlJc w:val="left"/>
      <w:pPr>
        <w:tabs>
          <w:tab w:val="num" w:pos="1440"/>
        </w:tabs>
        <w:ind w:left="1440" w:hanging="720"/>
      </w:pPr>
      <w:rPr>
        <w:rFonts w:hint="default"/>
      </w:rPr>
    </w:lvl>
    <w:lvl w:ilvl="1" w:tplc="7298920C">
      <w:start w:val="1"/>
      <w:numFmt w:val="decimal"/>
      <w:lvlText w:val="(%2)"/>
      <w:lvlJc w:val="left"/>
      <w:pPr>
        <w:tabs>
          <w:tab w:val="num" w:pos="2340"/>
        </w:tabs>
        <w:ind w:left="2340" w:hanging="720"/>
      </w:pPr>
      <w:rPr>
        <w:rFonts w:hint="default"/>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8E7F40"/>
    <w:multiLevelType w:val="hybridMultilevel"/>
    <w:tmpl w:val="B8FC1B64"/>
    <w:lvl w:ilvl="0" w:tplc="A4D87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A32B1"/>
    <w:multiLevelType w:val="hybridMultilevel"/>
    <w:tmpl w:val="E6607852"/>
    <w:lvl w:ilvl="0" w:tplc="B2F6139E">
      <w:start w:val="814"/>
      <w:numFmt w:val="decimal"/>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424853"/>
    <w:multiLevelType w:val="hybridMultilevel"/>
    <w:tmpl w:val="533ED890"/>
    <w:lvl w:ilvl="0" w:tplc="8F66A304">
      <w:start w:val="63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A3D73C1"/>
    <w:multiLevelType w:val="hybridMultilevel"/>
    <w:tmpl w:val="1B6083DC"/>
    <w:lvl w:ilvl="0" w:tplc="C2142B80">
      <w:start w:val="85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909C7"/>
    <w:multiLevelType w:val="hybridMultilevel"/>
    <w:tmpl w:val="97EA545E"/>
    <w:lvl w:ilvl="0" w:tplc="23FCC114">
      <w:start w:val="8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01348710">
    <w:abstractNumId w:val="2"/>
  </w:num>
  <w:num w:numId="2" w16cid:durableId="2045594888">
    <w:abstractNumId w:val="5"/>
  </w:num>
  <w:num w:numId="3" w16cid:durableId="736786451">
    <w:abstractNumId w:val="6"/>
  </w:num>
  <w:num w:numId="4" w16cid:durableId="1807042688">
    <w:abstractNumId w:val="1"/>
  </w:num>
  <w:num w:numId="5" w16cid:durableId="2024091955">
    <w:abstractNumId w:val="3"/>
  </w:num>
  <w:num w:numId="6" w16cid:durableId="1400595634">
    <w:abstractNumId w:val="4"/>
  </w:num>
  <w:num w:numId="7" w16cid:durableId="160939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67"/>
    <w:rsid w:val="00087E66"/>
    <w:rsid w:val="000E2F9D"/>
    <w:rsid w:val="001768A9"/>
    <w:rsid w:val="001A0D60"/>
    <w:rsid w:val="001A305C"/>
    <w:rsid w:val="001B759B"/>
    <w:rsid w:val="001E09C1"/>
    <w:rsid w:val="001F0386"/>
    <w:rsid w:val="00243CE6"/>
    <w:rsid w:val="002B7D1D"/>
    <w:rsid w:val="002B7DCD"/>
    <w:rsid w:val="003143B4"/>
    <w:rsid w:val="00340CAF"/>
    <w:rsid w:val="003750BB"/>
    <w:rsid w:val="003D4733"/>
    <w:rsid w:val="003F61C2"/>
    <w:rsid w:val="00433A7F"/>
    <w:rsid w:val="004D4CEA"/>
    <w:rsid w:val="005B7FAE"/>
    <w:rsid w:val="005F50AB"/>
    <w:rsid w:val="0062105D"/>
    <w:rsid w:val="0071114B"/>
    <w:rsid w:val="00714767"/>
    <w:rsid w:val="00737470"/>
    <w:rsid w:val="007B3013"/>
    <w:rsid w:val="007B5319"/>
    <w:rsid w:val="007F22EA"/>
    <w:rsid w:val="00862AA2"/>
    <w:rsid w:val="008668C7"/>
    <w:rsid w:val="0088021F"/>
    <w:rsid w:val="008D2B31"/>
    <w:rsid w:val="008D74C4"/>
    <w:rsid w:val="00926BE9"/>
    <w:rsid w:val="00972DEA"/>
    <w:rsid w:val="00975465"/>
    <w:rsid w:val="00A213D4"/>
    <w:rsid w:val="00AB45F2"/>
    <w:rsid w:val="00AF16DD"/>
    <w:rsid w:val="00AF52C1"/>
    <w:rsid w:val="00B47E46"/>
    <w:rsid w:val="00B64721"/>
    <w:rsid w:val="00C10453"/>
    <w:rsid w:val="00C32616"/>
    <w:rsid w:val="00CB5FBB"/>
    <w:rsid w:val="00D33913"/>
    <w:rsid w:val="00D957FD"/>
    <w:rsid w:val="00DB30D2"/>
    <w:rsid w:val="00E00796"/>
    <w:rsid w:val="00E640AC"/>
    <w:rsid w:val="00EB42C8"/>
    <w:rsid w:val="00EE4562"/>
    <w:rsid w:val="00F533AE"/>
    <w:rsid w:val="00F8387E"/>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C7DD"/>
  <w15:chartTrackingRefBased/>
  <w15:docId w15:val="{F3037B84-0E2A-4059-8535-F29F5093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67"/>
    <w:pPr>
      <w:widowControl w:val="0"/>
      <w:spacing w:after="0" w:line="240" w:lineRule="auto"/>
    </w:pPr>
    <w:rPr>
      <w:rFonts w:ascii="Courier New" w:eastAsia="Times New Roman" w:hAnsi="Courier New" w:cs="Times New Roman"/>
      <w:snapToGrid w:val="0"/>
      <w:sz w:val="20"/>
      <w:szCs w:val="20"/>
    </w:rPr>
  </w:style>
  <w:style w:type="paragraph" w:styleId="Heading2">
    <w:name w:val="heading 2"/>
    <w:basedOn w:val="Normal"/>
    <w:next w:val="Normal"/>
    <w:link w:val="Heading2Char"/>
    <w:uiPriority w:val="9"/>
    <w:semiHidden/>
    <w:unhideWhenUsed/>
    <w:qFormat/>
    <w:rsid w:val="007147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14767"/>
    <w:pPr>
      <w:keepNext/>
      <w:tabs>
        <w:tab w:val="left" w:pos="0"/>
        <w:tab w:val="left" w:pos="720"/>
      </w:tabs>
      <w:suppressAutoHyphens/>
      <w:jc w:val="both"/>
      <w:outlineLvl w:val="2"/>
    </w:pPr>
    <w:rPr>
      <w:b/>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14767"/>
    <w:rPr>
      <w:b/>
    </w:rPr>
  </w:style>
  <w:style w:type="character" w:customStyle="1" w:styleId="BodyText3Char">
    <w:name w:val="Body Text 3 Char"/>
    <w:basedOn w:val="DefaultParagraphFont"/>
    <w:link w:val="BodyText3"/>
    <w:rsid w:val="00714767"/>
    <w:rPr>
      <w:rFonts w:ascii="Courier New" w:eastAsia="Times New Roman" w:hAnsi="Courier New" w:cs="Times New Roman"/>
      <w:b/>
      <w:snapToGrid w:val="0"/>
      <w:sz w:val="20"/>
      <w:szCs w:val="20"/>
    </w:rPr>
  </w:style>
  <w:style w:type="character" w:customStyle="1" w:styleId="Heading3Char">
    <w:name w:val="Heading 3 Char"/>
    <w:basedOn w:val="DefaultParagraphFont"/>
    <w:link w:val="Heading3"/>
    <w:rsid w:val="00714767"/>
    <w:rPr>
      <w:rFonts w:ascii="Courier New" w:eastAsia="Times New Roman" w:hAnsi="Courier New" w:cs="Times New Roman"/>
      <w:b/>
      <w:snapToGrid w:val="0"/>
      <w:spacing w:val="-3"/>
      <w:sz w:val="24"/>
      <w:szCs w:val="20"/>
      <w:u w:val="single"/>
    </w:rPr>
  </w:style>
  <w:style w:type="character" w:customStyle="1" w:styleId="Heading2Char">
    <w:name w:val="Heading 2 Char"/>
    <w:basedOn w:val="DefaultParagraphFont"/>
    <w:link w:val="Heading2"/>
    <w:uiPriority w:val="9"/>
    <w:semiHidden/>
    <w:rsid w:val="00714767"/>
    <w:rPr>
      <w:rFonts w:asciiTheme="majorHAnsi" w:eastAsiaTheme="majorEastAsia" w:hAnsiTheme="majorHAnsi" w:cstheme="majorBidi"/>
      <w:snapToGrid w:val="0"/>
      <w:color w:val="2E74B5" w:themeColor="accent1" w:themeShade="BF"/>
      <w:sz w:val="26"/>
      <w:szCs w:val="26"/>
    </w:rPr>
  </w:style>
  <w:style w:type="paragraph" w:styleId="BodyText">
    <w:name w:val="Body Text"/>
    <w:basedOn w:val="Normal"/>
    <w:link w:val="BodyTextChar"/>
    <w:uiPriority w:val="99"/>
    <w:semiHidden/>
    <w:unhideWhenUsed/>
    <w:rsid w:val="00714767"/>
    <w:pPr>
      <w:spacing w:after="120"/>
    </w:pPr>
  </w:style>
  <w:style w:type="character" w:customStyle="1" w:styleId="BodyTextChar">
    <w:name w:val="Body Text Char"/>
    <w:basedOn w:val="DefaultParagraphFont"/>
    <w:link w:val="BodyText"/>
    <w:uiPriority w:val="99"/>
    <w:semiHidden/>
    <w:rsid w:val="00714767"/>
    <w:rPr>
      <w:rFonts w:ascii="Courier New" w:eastAsia="Times New Roman" w:hAnsi="Courier New" w:cs="Times New Roman"/>
      <w:snapToGrid w:val="0"/>
      <w:sz w:val="20"/>
      <w:szCs w:val="20"/>
    </w:rPr>
  </w:style>
  <w:style w:type="paragraph" w:styleId="BodyTextIndent">
    <w:name w:val="Body Text Indent"/>
    <w:basedOn w:val="Normal"/>
    <w:link w:val="BodyTextIndentChar"/>
    <w:uiPriority w:val="99"/>
    <w:semiHidden/>
    <w:unhideWhenUsed/>
    <w:rsid w:val="00714767"/>
    <w:pPr>
      <w:spacing w:after="120"/>
      <w:ind w:left="360"/>
    </w:pPr>
  </w:style>
  <w:style w:type="character" w:customStyle="1" w:styleId="BodyTextIndentChar">
    <w:name w:val="Body Text Indent Char"/>
    <w:basedOn w:val="DefaultParagraphFont"/>
    <w:link w:val="BodyTextIndent"/>
    <w:uiPriority w:val="99"/>
    <w:semiHidden/>
    <w:rsid w:val="00714767"/>
    <w:rPr>
      <w:rFonts w:ascii="Courier New" w:eastAsia="Times New Roman" w:hAnsi="Courier New" w:cs="Times New Roman"/>
      <w:snapToGrid w:val="0"/>
      <w:sz w:val="20"/>
      <w:szCs w:val="20"/>
    </w:rPr>
  </w:style>
  <w:style w:type="paragraph" w:styleId="BodyTextIndent2">
    <w:name w:val="Body Text Indent 2"/>
    <w:basedOn w:val="Normal"/>
    <w:link w:val="BodyTextIndent2Char"/>
    <w:uiPriority w:val="99"/>
    <w:semiHidden/>
    <w:unhideWhenUsed/>
    <w:rsid w:val="00714767"/>
    <w:pPr>
      <w:spacing w:after="120" w:line="480" w:lineRule="auto"/>
      <w:ind w:left="360"/>
    </w:pPr>
  </w:style>
  <w:style w:type="character" w:customStyle="1" w:styleId="BodyTextIndent2Char">
    <w:name w:val="Body Text Indent 2 Char"/>
    <w:basedOn w:val="DefaultParagraphFont"/>
    <w:link w:val="BodyTextIndent2"/>
    <w:uiPriority w:val="99"/>
    <w:semiHidden/>
    <w:rsid w:val="00714767"/>
    <w:rPr>
      <w:rFonts w:ascii="Courier New" w:eastAsia="Times New Roman" w:hAnsi="Courier New" w:cs="Times New Roman"/>
      <w:snapToGrid w:val="0"/>
      <w:sz w:val="20"/>
      <w:szCs w:val="20"/>
    </w:rPr>
  </w:style>
  <w:style w:type="paragraph" w:styleId="ListParagraph">
    <w:name w:val="List Paragraph"/>
    <w:basedOn w:val="Normal"/>
    <w:uiPriority w:val="34"/>
    <w:qFormat/>
    <w:rsid w:val="001E09C1"/>
    <w:pPr>
      <w:ind w:left="720"/>
      <w:contextualSpacing/>
    </w:pPr>
  </w:style>
  <w:style w:type="character" w:styleId="Hyperlink">
    <w:name w:val="Hyperlink"/>
    <w:basedOn w:val="DefaultParagraphFont"/>
    <w:uiPriority w:val="99"/>
    <w:unhideWhenUsed/>
    <w:rsid w:val="007B5319"/>
    <w:rPr>
      <w:color w:val="0563C1" w:themeColor="hyperlink"/>
      <w:u w:val="single"/>
    </w:rPr>
  </w:style>
  <w:style w:type="character" w:styleId="UnresolvedMention">
    <w:name w:val="Unresolved Mention"/>
    <w:basedOn w:val="DefaultParagraphFont"/>
    <w:uiPriority w:val="99"/>
    <w:semiHidden/>
    <w:unhideWhenUsed/>
    <w:rsid w:val="002B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ian.stidham@ky.gov"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18A459BA4F1F4E9FA7834E16D04C5E" ma:contentTypeVersion="2" ma:contentTypeDescription="Create a new document." ma:contentTypeScope="" ma:versionID="bd639af0662a457f94c0c0d9763fc12f">
  <xsd:schema xmlns:xsd="http://www.w3.org/2001/XMLSchema" xmlns:xs="http://www.w3.org/2001/XMLSchema" xmlns:p="http://schemas.microsoft.com/office/2006/metadata/properties" xmlns:ns1="http://schemas.microsoft.com/sharepoint/v3" xmlns:ns2="f94b9277-b0a3-4d91-bade-04ea91219630" targetNamespace="http://schemas.microsoft.com/office/2006/metadata/properties" ma:root="true" ma:fieldsID="83ec678949ad3ea26343c1a8eaabfa78" ns1:_="" ns2:_="">
    <xsd:import namespace="http://schemas.microsoft.com/sharepoint/v3"/>
    <xsd:import namespace="f94b9277-b0a3-4d91-bade-04ea9121963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b9277-b0a3-4d91-bade-04ea912196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A5103B-21C9-4398-ADD0-AA4F70A1C94D}">
  <ds:schemaRefs>
    <ds:schemaRef ds:uri="http://schemas.openxmlformats.org/officeDocument/2006/bibliography"/>
  </ds:schemaRefs>
</ds:datastoreItem>
</file>

<file path=customXml/itemProps2.xml><?xml version="1.0" encoding="utf-8"?>
<ds:datastoreItem xmlns:ds="http://schemas.openxmlformats.org/officeDocument/2006/customXml" ds:itemID="{B84D1A62-06C3-490E-93BA-5F5DE0DF1ED6}"/>
</file>

<file path=customXml/itemProps3.xml><?xml version="1.0" encoding="utf-8"?>
<ds:datastoreItem xmlns:ds="http://schemas.openxmlformats.org/officeDocument/2006/customXml" ds:itemID="{2151B60A-1FC9-40D3-8195-62565DA82A8F}"/>
</file>

<file path=customXml/itemProps4.xml><?xml version="1.0" encoding="utf-8"?>
<ds:datastoreItem xmlns:ds="http://schemas.openxmlformats.org/officeDocument/2006/customXml" ds:itemID="{5FD6D9E4-013B-4EE2-BC09-EC5EFC9739EE}"/>
</file>

<file path=docProps/app.xml><?xml version="1.0" encoding="utf-8"?>
<Properties xmlns="http://schemas.openxmlformats.org/officeDocument/2006/extended-properties" xmlns:vt="http://schemas.openxmlformats.org/officeDocument/2006/docPropsVTypes">
  <Template>Normal.dotm</Template>
  <TotalTime>13</TotalTime>
  <Pages>15</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Klink, Melissa (DOR)</dc:creator>
  <cp:keywords/>
  <dc:description/>
  <cp:lastModifiedBy>Stidham, Brian E (DOR)</cp:lastModifiedBy>
  <cp:revision>6</cp:revision>
  <dcterms:created xsi:type="dcterms:W3CDTF">2025-04-24T17:15:00Z</dcterms:created>
  <dcterms:modified xsi:type="dcterms:W3CDTF">2025-05-06T13:58:00Z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0x010100EA18A459BA4F1F4E9FA7834E16D04C5E</vt:lpwstr>
  </property>
</Properties>
</file>