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Settings.xml" ContentType="application/vnd.openxmlformats-officedocument.wordprocessingml.webSettings+xml"/>
  <Override PartName="/word/styles.xml" ContentType="application/vnd.openxmlformats-officedocument.wordprocessingml.styl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31DCC0" w14:textId="77777777" w:rsidR="00947CED" w:rsidRDefault="00947CED">
      <w:pPr>
        <w:pStyle w:val="BodyText"/>
        <w:rPr>
          <w:rFonts w:ascii="Times New Roman"/>
          <w:sz w:val="20"/>
        </w:rPr>
      </w:pPr>
    </w:p>
    <w:p w14:paraId="56EE64C6" w14:textId="77777777" w:rsidR="00947CED" w:rsidRDefault="00947CED">
      <w:pPr>
        <w:pStyle w:val="BodyText"/>
        <w:rPr>
          <w:rFonts w:ascii="Times New Roman"/>
          <w:sz w:val="20"/>
        </w:rPr>
      </w:pPr>
    </w:p>
    <w:p w14:paraId="129CF485" w14:textId="77777777" w:rsidR="00947CED" w:rsidRDefault="00947CED">
      <w:pPr>
        <w:pStyle w:val="BodyText"/>
        <w:rPr>
          <w:rFonts w:ascii="Times New Roman"/>
          <w:sz w:val="20"/>
        </w:rPr>
      </w:pPr>
    </w:p>
    <w:p w14:paraId="2A5D5E12" w14:textId="77777777" w:rsidR="00947CED" w:rsidRDefault="00947CED">
      <w:pPr>
        <w:pStyle w:val="BodyText"/>
        <w:rPr>
          <w:rFonts w:ascii="Times New Roman"/>
          <w:sz w:val="20"/>
        </w:rPr>
      </w:pPr>
    </w:p>
    <w:p w14:paraId="5AEEA484" w14:textId="77777777" w:rsidR="00947CED" w:rsidRDefault="00947CED">
      <w:pPr>
        <w:pStyle w:val="BodyText"/>
        <w:spacing w:before="10"/>
        <w:rPr>
          <w:rFonts w:ascii="Times New Roman"/>
          <w:sz w:val="21"/>
        </w:rPr>
      </w:pPr>
    </w:p>
    <w:p w14:paraId="102A3CD7" w14:textId="77777777" w:rsidR="00947CED" w:rsidRDefault="006C29C6">
      <w:pPr>
        <w:pStyle w:val="Title"/>
        <w:spacing w:line="670" w:lineRule="exact"/>
        <w:ind w:right="2290"/>
      </w:pPr>
      <w:r>
        <w:rPr>
          <w:spacing w:val="-2"/>
          <w:w w:val="95"/>
        </w:rPr>
        <w:t>Property</w:t>
      </w:r>
      <w:r>
        <w:rPr>
          <w:spacing w:val="-16"/>
          <w:w w:val="95"/>
        </w:rPr>
        <w:t xml:space="preserve"> </w:t>
      </w:r>
      <w:r>
        <w:rPr>
          <w:spacing w:val="-2"/>
          <w:w w:val="95"/>
        </w:rPr>
        <w:t>Valuation</w:t>
      </w:r>
      <w:r>
        <w:rPr>
          <w:spacing w:val="-16"/>
          <w:w w:val="95"/>
        </w:rPr>
        <w:t xml:space="preserve"> </w:t>
      </w:r>
      <w:r>
        <w:rPr>
          <w:spacing w:val="-2"/>
          <w:w w:val="95"/>
        </w:rPr>
        <w:t>Administrators</w:t>
      </w:r>
    </w:p>
    <w:p w14:paraId="3F6CB243" w14:textId="77777777" w:rsidR="00947CED" w:rsidRDefault="006C29C6">
      <w:pPr>
        <w:pStyle w:val="Title"/>
      </w:pPr>
      <w:r>
        <w:rPr>
          <w:spacing w:val="-2"/>
          <w:w w:val="95"/>
        </w:rPr>
        <w:t>MOTAX</w:t>
      </w:r>
      <w:r>
        <w:rPr>
          <w:spacing w:val="-20"/>
          <w:w w:val="95"/>
        </w:rPr>
        <w:t xml:space="preserve"> </w:t>
      </w:r>
      <w:r>
        <w:rPr>
          <w:spacing w:val="-2"/>
          <w:w w:val="95"/>
        </w:rPr>
        <w:t>User’s</w:t>
      </w:r>
      <w:r>
        <w:rPr>
          <w:spacing w:val="-20"/>
          <w:w w:val="95"/>
        </w:rPr>
        <w:t xml:space="preserve"> </w:t>
      </w:r>
      <w:r>
        <w:rPr>
          <w:spacing w:val="-2"/>
          <w:w w:val="95"/>
        </w:rPr>
        <w:t>Manual</w:t>
      </w:r>
    </w:p>
    <w:p w14:paraId="47FF89FC" w14:textId="77777777" w:rsidR="00947CED" w:rsidRDefault="00947CED">
      <w:pPr>
        <w:pStyle w:val="BodyText"/>
        <w:rPr>
          <w:rFonts w:ascii="Calibri Light"/>
          <w:sz w:val="20"/>
        </w:rPr>
      </w:pPr>
    </w:p>
    <w:p w14:paraId="315D53A0" w14:textId="77777777" w:rsidR="00947CED" w:rsidRDefault="00947CED">
      <w:pPr>
        <w:pStyle w:val="BodyText"/>
        <w:rPr>
          <w:rFonts w:ascii="Calibri Light"/>
          <w:sz w:val="20"/>
        </w:rPr>
      </w:pPr>
    </w:p>
    <w:p w14:paraId="645DFB1D" w14:textId="77777777" w:rsidR="00947CED" w:rsidRDefault="00947CED">
      <w:pPr>
        <w:pStyle w:val="BodyText"/>
        <w:rPr>
          <w:rFonts w:ascii="Calibri Light"/>
          <w:sz w:val="20"/>
        </w:rPr>
      </w:pPr>
    </w:p>
    <w:p w14:paraId="04776726" w14:textId="77777777" w:rsidR="00947CED" w:rsidRDefault="00947CED">
      <w:pPr>
        <w:pStyle w:val="BodyText"/>
        <w:rPr>
          <w:rFonts w:ascii="Calibri Light"/>
          <w:sz w:val="20"/>
        </w:rPr>
      </w:pPr>
    </w:p>
    <w:p w14:paraId="73BCC796" w14:textId="77777777" w:rsidR="00947CED" w:rsidRDefault="00947CED">
      <w:pPr>
        <w:pStyle w:val="BodyText"/>
        <w:rPr>
          <w:rFonts w:ascii="Calibri Light"/>
          <w:sz w:val="20"/>
        </w:rPr>
      </w:pPr>
    </w:p>
    <w:p w14:paraId="2C41BAD5" w14:textId="77777777" w:rsidR="00947CED" w:rsidRDefault="006C29C6">
      <w:pPr>
        <w:pStyle w:val="BodyText"/>
        <w:spacing w:before="4"/>
        <w:rPr>
          <w:rFonts w:ascii="Calibri Light"/>
          <w:sz w:val="24"/>
        </w:rPr>
      </w:pPr>
      <w:r>
        <w:rPr>
          <w:noProof/>
        </w:rPr>
        <w:drawing>
          <wp:anchor distT="0" distB="0" distL="0" distR="0" simplePos="0" relativeHeight="251646464" behindDoc="0" locked="0" layoutInCell="1" allowOverlap="1" wp14:anchorId="204F743C" wp14:editId="28C89BDA">
            <wp:simplePos x="0" y="0"/>
            <wp:positionH relativeFrom="page">
              <wp:posOffset>2809875</wp:posOffset>
            </wp:positionH>
            <wp:positionV relativeFrom="paragraph">
              <wp:posOffset>204024</wp:posOffset>
            </wp:positionV>
            <wp:extent cx="2149793" cy="2396490"/>
            <wp:effectExtent l="0" t="0" r="0" b="0"/>
            <wp:wrapTopAndBottom/>
            <wp:docPr id="1" name="image1.png" descr="revenue-logo-final-stacked (00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2149793" cy="2396490"/>
                    </a:xfrm>
                    <a:prstGeom prst="rect">
                      <a:avLst/>
                    </a:prstGeom>
                  </pic:spPr>
                </pic:pic>
              </a:graphicData>
            </a:graphic>
          </wp:anchor>
        </w:drawing>
      </w:r>
    </w:p>
    <w:p w14:paraId="70A9423C" w14:textId="77777777" w:rsidR="00947CED" w:rsidRDefault="00947CED">
      <w:pPr>
        <w:pStyle w:val="BodyText"/>
        <w:rPr>
          <w:rFonts w:ascii="Calibri Light"/>
          <w:sz w:val="20"/>
        </w:rPr>
      </w:pPr>
    </w:p>
    <w:p w14:paraId="285EF53B" w14:textId="77777777" w:rsidR="00947CED" w:rsidRDefault="00947CED">
      <w:pPr>
        <w:pStyle w:val="BodyText"/>
        <w:rPr>
          <w:rFonts w:ascii="Calibri Light"/>
          <w:sz w:val="20"/>
        </w:rPr>
      </w:pPr>
    </w:p>
    <w:p w14:paraId="5DF28E9B" w14:textId="77777777" w:rsidR="00947CED" w:rsidRDefault="00947CED">
      <w:pPr>
        <w:pStyle w:val="BodyText"/>
        <w:rPr>
          <w:rFonts w:ascii="Calibri Light"/>
          <w:sz w:val="20"/>
        </w:rPr>
      </w:pPr>
    </w:p>
    <w:p w14:paraId="3D55B6A9" w14:textId="77777777" w:rsidR="00947CED" w:rsidRDefault="00947CED">
      <w:pPr>
        <w:pStyle w:val="BodyText"/>
        <w:rPr>
          <w:rFonts w:ascii="Calibri Light"/>
          <w:sz w:val="20"/>
        </w:rPr>
      </w:pPr>
    </w:p>
    <w:p w14:paraId="1C4D4FE2" w14:textId="77777777" w:rsidR="00947CED" w:rsidRDefault="00947CED">
      <w:pPr>
        <w:pStyle w:val="BodyText"/>
        <w:rPr>
          <w:rFonts w:ascii="Calibri Light"/>
          <w:sz w:val="20"/>
        </w:rPr>
      </w:pPr>
    </w:p>
    <w:p w14:paraId="5CFE4673" w14:textId="77777777" w:rsidR="00947CED" w:rsidRDefault="00947CED">
      <w:pPr>
        <w:pStyle w:val="BodyText"/>
        <w:rPr>
          <w:rFonts w:ascii="Calibri Light"/>
          <w:sz w:val="20"/>
        </w:rPr>
      </w:pPr>
    </w:p>
    <w:p w14:paraId="21E19035" w14:textId="77777777" w:rsidR="00947CED" w:rsidRDefault="00947CED">
      <w:pPr>
        <w:pStyle w:val="BodyText"/>
        <w:rPr>
          <w:rFonts w:ascii="Calibri Light"/>
          <w:sz w:val="20"/>
        </w:rPr>
      </w:pPr>
    </w:p>
    <w:p w14:paraId="65660057" w14:textId="77777777" w:rsidR="00947CED" w:rsidRDefault="00947CED">
      <w:pPr>
        <w:pStyle w:val="BodyText"/>
        <w:rPr>
          <w:rFonts w:ascii="Calibri Light"/>
          <w:sz w:val="20"/>
        </w:rPr>
      </w:pPr>
    </w:p>
    <w:p w14:paraId="15280790" w14:textId="77777777" w:rsidR="00947CED" w:rsidRDefault="00947CED">
      <w:pPr>
        <w:pStyle w:val="BodyText"/>
        <w:rPr>
          <w:rFonts w:ascii="Calibri Light"/>
          <w:sz w:val="20"/>
        </w:rPr>
      </w:pPr>
    </w:p>
    <w:p w14:paraId="3BB6DFC0" w14:textId="77777777" w:rsidR="00947CED" w:rsidRDefault="00947CED">
      <w:pPr>
        <w:pStyle w:val="BodyText"/>
        <w:rPr>
          <w:rFonts w:ascii="Calibri Light"/>
          <w:sz w:val="20"/>
        </w:rPr>
      </w:pPr>
    </w:p>
    <w:p w14:paraId="71B2AAAE" w14:textId="77777777" w:rsidR="00947CED" w:rsidRDefault="00947CED">
      <w:pPr>
        <w:pStyle w:val="BodyText"/>
        <w:rPr>
          <w:rFonts w:ascii="Calibri Light"/>
          <w:sz w:val="20"/>
        </w:rPr>
      </w:pPr>
    </w:p>
    <w:p w14:paraId="6E4ABE8F" w14:textId="77777777" w:rsidR="00947CED" w:rsidRDefault="00947CED">
      <w:pPr>
        <w:pStyle w:val="BodyText"/>
        <w:rPr>
          <w:rFonts w:ascii="Calibri Light"/>
          <w:sz w:val="20"/>
        </w:rPr>
      </w:pPr>
    </w:p>
    <w:p w14:paraId="447D5CC6" w14:textId="77777777" w:rsidR="00947CED" w:rsidRDefault="00947CED">
      <w:pPr>
        <w:pStyle w:val="BodyText"/>
        <w:rPr>
          <w:rFonts w:ascii="Calibri Light"/>
          <w:sz w:val="20"/>
        </w:rPr>
      </w:pPr>
    </w:p>
    <w:p w14:paraId="185CF644" w14:textId="77777777" w:rsidR="00947CED" w:rsidRDefault="00947CED">
      <w:pPr>
        <w:pStyle w:val="BodyText"/>
        <w:rPr>
          <w:rFonts w:ascii="Calibri Light"/>
          <w:sz w:val="20"/>
        </w:rPr>
      </w:pPr>
    </w:p>
    <w:p w14:paraId="41605C7B" w14:textId="77777777" w:rsidR="00947CED" w:rsidRDefault="00947CED">
      <w:pPr>
        <w:pStyle w:val="BodyText"/>
        <w:spacing w:before="3"/>
        <w:rPr>
          <w:rFonts w:ascii="Calibri Light"/>
          <w:sz w:val="28"/>
        </w:rPr>
      </w:pPr>
    </w:p>
    <w:p w14:paraId="28C8A2FE" w14:textId="2A6B1183" w:rsidR="00947CED" w:rsidRDefault="00FE4A31">
      <w:pPr>
        <w:spacing w:before="44"/>
        <w:ind w:left="1211" w:right="2290"/>
        <w:jc w:val="center"/>
        <w:rPr>
          <w:sz w:val="28"/>
        </w:rPr>
      </w:pPr>
      <w:r>
        <w:rPr>
          <w:color w:val="5B9BD4"/>
          <w:spacing w:val="-4"/>
          <w:sz w:val="28"/>
        </w:rPr>
        <w:t>February</w:t>
      </w:r>
      <w:r w:rsidR="006C29C6">
        <w:rPr>
          <w:color w:val="5B9BD4"/>
          <w:spacing w:val="-4"/>
          <w:sz w:val="28"/>
        </w:rPr>
        <w:t xml:space="preserve"> 202</w:t>
      </w:r>
      <w:r>
        <w:rPr>
          <w:color w:val="5B9BD4"/>
          <w:spacing w:val="-4"/>
          <w:sz w:val="28"/>
        </w:rPr>
        <w:t>3</w:t>
      </w:r>
    </w:p>
    <w:p w14:paraId="3421A89D" w14:textId="77777777" w:rsidR="00947CED" w:rsidRDefault="006C29C6">
      <w:pPr>
        <w:pStyle w:val="BodyText"/>
        <w:spacing w:before="40"/>
        <w:ind w:left="1214" w:right="2290"/>
        <w:jc w:val="center"/>
      </w:pPr>
      <w:r>
        <w:rPr>
          <w:color w:val="5B9BD4"/>
        </w:rPr>
        <w:t>KENTUCKY</w:t>
      </w:r>
      <w:r>
        <w:rPr>
          <w:color w:val="5B9BD4"/>
          <w:spacing w:val="-8"/>
        </w:rPr>
        <w:t xml:space="preserve"> </w:t>
      </w:r>
      <w:r>
        <w:rPr>
          <w:color w:val="5B9BD4"/>
        </w:rPr>
        <w:t>DEPARTMENT</w:t>
      </w:r>
      <w:r>
        <w:rPr>
          <w:color w:val="5B9BD4"/>
          <w:spacing w:val="-7"/>
        </w:rPr>
        <w:t xml:space="preserve"> </w:t>
      </w:r>
      <w:r>
        <w:rPr>
          <w:color w:val="5B9BD4"/>
        </w:rPr>
        <w:t>OF</w:t>
      </w:r>
      <w:r>
        <w:rPr>
          <w:color w:val="5B9BD4"/>
          <w:spacing w:val="-5"/>
        </w:rPr>
        <w:t xml:space="preserve"> </w:t>
      </w:r>
      <w:r>
        <w:rPr>
          <w:color w:val="5B9BD4"/>
          <w:spacing w:val="-2"/>
        </w:rPr>
        <w:t>REVENUE</w:t>
      </w:r>
    </w:p>
    <w:p w14:paraId="0A4E6DAC" w14:textId="77777777" w:rsidR="00947CED" w:rsidRDefault="006C29C6">
      <w:pPr>
        <w:pStyle w:val="BodyText"/>
        <w:ind w:left="1214" w:right="2290"/>
        <w:jc w:val="center"/>
      </w:pPr>
      <w:r>
        <w:rPr>
          <w:color w:val="5B9BD4"/>
        </w:rPr>
        <w:t>501</w:t>
      </w:r>
      <w:r>
        <w:rPr>
          <w:color w:val="5B9BD4"/>
          <w:spacing w:val="-3"/>
        </w:rPr>
        <w:t xml:space="preserve"> </w:t>
      </w:r>
      <w:r>
        <w:rPr>
          <w:color w:val="5B9BD4"/>
        </w:rPr>
        <w:t>High</w:t>
      </w:r>
      <w:r>
        <w:rPr>
          <w:color w:val="5B9BD4"/>
          <w:spacing w:val="-5"/>
        </w:rPr>
        <w:t xml:space="preserve"> </w:t>
      </w:r>
      <w:r>
        <w:rPr>
          <w:color w:val="5B9BD4"/>
        </w:rPr>
        <w:t>Street,</w:t>
      </w:r>
      <w:r>
        <w:rPr>
          <w:color w:val="5B9BD4"/>
          <w:spacing w:val="-4"/>
        </w:rPr>
        <w:t xml:space="preserve"> </w:t>
      </w:r>
      <w:r>
        <w:rPr>
          <w:color w:val="5B9BD4"/>
        </w:rPr>
        <w:t>Frankfort,</w:t>
      </w:r>
      <w:r>
        <w:rPr>
          <w:color w:val="5B9BD4"/>
          <w:spacing w:val="-6"/>
        </w:rPr>
        <w:t xml:space="preserve"> </w:t>
      </w:r>
      <w:r>
        <w:rPr>
          <w:color w:val="5B9BD4"/>
        </w:rPr>
        <w:t>KY</w:t>
      </w:r>
      <w:r>
        <w:rPr>
          <w:color w:val="5B9BD4"/>
          <w:spacing w:val="-5"/>
        </w:rPr>
        <w:t xml:space="preserve"> </w:t>
      </w:r>
      <w:r>
        <w:rPr>
          <w:color w:val="5B9BD4"/>
          <w:spacing w:val="-4"/>
        </w:rPr>
        <w:t>40601</w:t>
      </w:r>
    </w:p>
    <w:p w14:paraId="7DD222C4" w14:textId="77777777" w:rsidR="00947CED" w:rsidRDefault="00947CED">
      <w:pPr>
        <w:jc w:val="center"/>
        <w:sectPr w:rsidR="00947CED" w:rsidSect="00385E15">
          <w:footerReference w:type="first" r:id="rId9"/>
          <w:type w:val="continuous"/>
          <w:pgSz w:w="12240" w:h="15840" w:code="1"/>
          <w:pgMar w:top="1820" w:right="202" w:bottom="280" w:left="1282" w:header="720" w:footer="720" w:gutter="0"/>
          <w:cols w:space="720"/>
        </w:sectPr>
      </w:pPr>
    </w:p>
    <w:p w14:paraId="018CBDC1" w14:textId="77777777" w:rsidR="00947CED" w:rsidRDefault="006C29C6">
      <w:pPr>
        <w:spacing w:before="47"/>
        <w:ind w:left="160"/>
        <w:rPr>
          <w:rFonts w:ascii="Calibri Light"/>
          <w:sz w:val="32"/>
        </w:rPr>
      </w:pPr>
      <w:r>
        <w:rPr>
          <w:rFonts w:ascii="Calibri Light"/>
          <w:color w:val="2D74B5"/>
          <w:sz w:val="32"/>
        </w:rPr>
        <w:lastRenderedPageBreak/>
        <w:t>Table</w:t>
      </w:r>
      <w:r>
        <w:rPr>
          <w:rFonts w:ascii="Calibri Light"/>
          <w:color w:val="2D74B5"/>
          <w:spacing w:val="-5"/>
          <w:sz w:val="32"/>
        </w:rPr>
        <w:t xml:space="preserve"> </w:t>
      </w:r>
      <w:r>
        <w:rPr>
          <w:rFonts w:ascii="Calibri Light"/>
          <w:color w:val="2D74B5"/>
          <w:sz w:val="32"/>
        </w:rPr>
        <w:t>of</w:t>
      </w:r>
      <w:r>
        <w:rPr>
          <w:rFonts w:ascii="Calibri Light"/>
          <w:color w:val="2D74B5"/>
          <w:spacing w:val="-7"/>
          <w:sz w:val="32"/>
        </w:rPr>
        <w:t xml:space="preserve"> </w:t>
      </w:r>
      <w:r>
        <w:rPr>
          <w:rFonts w:ascii="Calibri Light"/>
          <w:color w:val="2D74B5"/>
          <w:spacing w:val="-2"/>
          <w:sz w:val="32"/>
        </w:rPr>
        <w:t>Contents</w:t>
      </w:r>
    </w:p>
    <w:p w14:paraId="0F585508" w14:textId="77777777" w:rsidR="00947CED" w:rsidRDefault="00947CED">
      <w:pPr>
        <w:rPr>
          <w:rFonts w:ascii="Calibri Light"/>
          <w:sz w:val="32"/>
        </w:rPr>
        <w:sectPr w:rsidR="00947CED" w:rsidSect="006C29C6">
          <w:headerReference w:type="default" r:id="rId10"/>
          <w:footerReference w:type="default" r:id="rId11"/>
          <w:footerReference w:type="first" r:id="rId12"/>
          <w:pgSz w:w="12240" w:h="15840" w:code="1"/>
          <w:pgMar w:top="1380" w:right="202" w:bottom="1556" w:left="1282" w:header="763" w:footer="1086" w:gutter="0"/>
          <w:pgNumType w:start="1"/>
          <w:cols w:space="720"/>
          <w:docGrid w:linePitch="299"/>
        </w:sectPr>
      </w:pPr>
    </w:p>
    <w:sdt>
      <w:sdtPr>
        <w:id w:val="1428925326"/>
        <w:docPartObj>
          <w:docPartGallery w:val="Table of Contents"/>
          <w:docPartUnique/>
        </w:docPartObj>
      </w:sdtPr>
      <w:sdtEndPr/>
      <w:sdtContent>
        <w:p w14:paraId="4AC2C50F" w14:textId="77777777" w:rsidR="00947CED" w:rsidRDefault="00FE4A31">
          <w:pPr>
            <w:pStyle w:val="TOC1"/>
            <w:tabs>
              <w:tab w:val="right" w:leader="dot" w:pos="9511"/>
            </w:tabs>
            <w:spacing w:before="31"/>
          </w:pPr>
          <w:hyperlink w:anchor="_bookmark0" w:history="1">
            <w:r w:rsidR="006C29C6">
              <w:t>Section</w:t>
            </w:r>
            <w:r w:rsidR="006C29C6">
              <w:rPr>
                <w:spacing w:val="-4"/>
              </w:rPr>
              <w:t xml:space="preserve"> </w:t>
            </w:r>
            <w:r w:rsidR="006C29C6">
              <w:rPr>
                <w:spacing w:val="-10"/>
              </w:rPr>
              <w:t>I</w:t>
            </w:r>
            <w:r w:rsidR="006C29C6">
              <w:tab/>
            </w:r>
            <w:r w:rsidR="006C29C6">
              <w:rPr>
                <w:spacing w:val="-10"/>
              </w:rPr>
              <w:t>6</w:t>
            </w:r>
          </w:hyperlink>
        </w:p>
        <w:p w14:paraId="2D0EBBC9" w14:textId="77777777" w:rsidR="00947CED" w:rsidRDefault="00FE4A31">
          <w:pPr>
            <w:pStyle w:val="TOC2"/>
            <w:tabs>
              <w:tab w:val="right" w:leader="dot" w:pos="9511"/>
            </w:tabs>
            <w:ind w:left="380"/>
          </w:pPr>
          <w:hyperlink w:anchor="_bookmark1" w:history="1">
            <w:r w:rsidR="006C29C6">
              <w:t>General</w:t>
            </w:r>
            <w:r w:rsidR="006C29C6">
              <w:rPr>
                <w:spacing w:val="-4"/>
              </w:rPr>
              <w:t xml:space="preserve"> </w:t>
            </w:r>
            <w:r w:rsidR="006C29C6">
              <w:rPr>
                <w:spacing w:val="-2"/>
              </w:rPr>
              <w:t>Information</w:t>
            </w:r>
            <w:r w:rsidR="006C29C6">
              <w:tab/>
            </w:r>
            <w:r w:rsidR="006C29C6">
              <w:rPr>
                <w:spacing w:val="-10"/>
              </w:rPr>
              <w:t>6</w:t>
            </w:r>
          </w:hyperlink>
        </w:p>
        <w:p w14:paraId="2946DC65" w14:textId="77777777" w:rsidR="00947CED" w:rsidRDefault="00FE4A31">
          <w:pPr>
            <w:pStyle w:val="TOC2"/>
            <w:tabs>
              <w:tab w:val="right" w:leader="dot" w:pos="9512"/>
            </w:tabs>
            <w:ind w:left="380"/>
          </w:pPr>
          <w:hyperlink w:anchor="_bookmark2" w:history="1">
            <w:r w:rsidR="006C29C6">
              <w:rPr>
                <w:spacing w:val="-2"/>
              </w:rPr>
              <w:t>Responsibility</w:t>
            </w:r>
            <w:r w:rsidR="006C29C6">
              <w:tab/>
            </w:r>
            <w:r w:rsidR="006C29C6">
              <w:rPr>
                <w:spacing w:val="-10"/>
              </w:rPr>
              <w:t>6</w:t>
            </w:r>
          </w:hyperlink>
        </w:p>
        <w:p w14:paraId="1E81E862" w14:textId="77777777" w:rsidR="00947CED" w:rsidRDefault="00FE4A31">
          <w:pPr>
            <w:pStyle w:val="TOC3"/>
            <w:tabs>
              <w:tab w:val="right" w:leader="dot" w:pos="9512"/>
            </w:tabs>
            <w:spacing w:before="123"/>
          </w:pPr>
          <w:hyperlink w:anchor="_bookmark3" w:history="1">
            <w:r w:rsidR="006C29C6">
              <w:t>Duties</w:t>
            </w:r>
            <w:r w:rsidR="006C29C6">
              <w:rPr>
                <w:spacing w:val="-6"/>
              </w:rPr>
              <w:t xml:space="preserve"> </w:t>
            </w:r>
            <w:r w:rsidR="006C29C6">
              <w:t>of</w:t>
            </w:r>
            <w:r w:rsidR="006C29C6">
              <w:rPr>
                <w:spacing w:val="-7"/>
              </w:rPr>
              <w:t xml:space="preserve"> </w:t>
            </w:r>
            <w:r w:rsidR="006C29C6">
              <w:t>Property</w:t>
            </w:r>
            <w:r w:rsidR="006C29C6">
              <w:rPr>
                <w:spacing w:val="-3"/>
              </w:rPr>
              <w:t xml:space="preserve"> </w:t>
            </w:r>
            <w:r w:rsidR="006C29C6">
              <w:t>Valuation</w:t>
            </w:r>
            <w:r w:rsidR="006C29C6">
              <w:rPr>
                <w:spacing w:val="-5"/>
              </w:rPr>
              <w:t xml:space="preserve"> </w:t>
            </w:r>
            <w:r w:rsidR="006C29C6">
              <w:rPr>
                <w:spacing w:val="-2"/>
              </w:rPr>
              <w:t>Administrator</w:t>
            </w:r>
            <w:r w:rsidR="006C29C6">
              <w:tab/>
            </w:r>
            <w:r w:rsidR="006C29C6">
              <w:rPr>
                <w:spacing w:val="-10"/>
              </w:rPr>
              <w:t>6</w:t>
            </w:r>
          </w:hyperlink>
        </w:p>
        <w:p w14:paraId="78BCBB55" w14:textId="77777777" w:rsidR="00947CED" w:rsidRDefault="00FE4A31">
          <w:pPr>
            <w:pStyle w:val="TOC3"/>
            <w:tabs>
              <w:tab w:val="right" w:leader="dot" w:pos="9512"/>
            </w:tabs>
          </w:pPr>
          <w:hyperlink w:anchor="_bookmark4" w:history="1">
            <w:r w:rsidR="006C29C6">
              <w:t>Duties</w:t>
            </w:r>
            <w:r w:rsidR="006C29C6">
              <w:rPr>
                <w:spacing w:val="-4"/>
              </w:rPr>
              <w:t xml:space="preserve"> </w:t>
            </w:r>
            <w:r w:rsidR="006C29C6">
              <w:t>of</w:t>
            </w:r>
            <w:r w:rsidR="006C29C6">
              <w:rPr>
                <w:spacing w:val="-4"/>
              </w:rPr>
              <w:t xml:space="preserve"> </w:t>
            </w:r>
            <w:r w:rsidR="006C29C6">
              <w:t>the</w:t>
            </w:r>
            <w:r w:rsidR="006C29C6">
              <w:rPr>
                <w:spacing w:val="-4"/>
              </w:rPr>
              <w:t xml:space="preserve"> </w:t>
            </w:r>
            <w:r w:rsidR="006C29C6">
              <w:t>Department</w:t>
            </w:r>
            <w:r w:rsidR="006C29C6">
              <w:rPr>
                <w:spacing w:val="-4"/>
              </w:rPr>
              <w:t xml:space="preserve"> </w:t>
            </w:r>
            <w:r w:rsidR="006C29C6">
              <w:t>of</w:t>
            </w:r>
            <w:r w:rsidR="006C29C6">
              <w:rPr>
                <w:spacing w:val="-1"/>
              </w:rPr>
              <w:t xml:space="preserve"> </w:t>
            </w:r>
            <w:r w:rsidR="006C29C6">
              <w:rPr>
                <w:spacing w:val="-2"/>
              </w:rPr>
              <w:t>Revenue</w:t>
            </w:r>
            <w:r w:rsidR="006C29C6">
              <w:tab/>
            </w:r>
            <w:r w:rsidR="006C29C6">
              <w:rPr>
                <w:spacing w:val="-10"/>
              </w:rPr>
              <w:t>7</w:t>
            </w:r>
          </w:hyperlink>
        </w:p>
        <w:p w14:paraId="7B6BB3DF" w14:textId="77777777" w:rsidR="00947CED" w:rsidRDefault="00FE4A31">
          <w:pPr>
            <w:pStyle w:val="TOC3"/>
            <w:tabs>
              <w:tab w:val="right" w:leader="dot" w:pos="9512"/>
            </w:tabs>
            <w:spacing w:before="123"/>
          </w:pPr>
          <w:hyperlink w:anchor="_bookmark5" w:history="1">
            <w:r w:rsidR="006C29C6">
              <w:t>Duties</w:t>
            </w:r>
            <w:r w:rsidR="006C29C6">
              <w:rPr>
                <w:spacing w:val="-6"/>
              </w:rPr>
              <w:t xml:space="preserve"> </w:t>
            </w:r>
            <w:r w:rsidR="006C29C6">
              <w:t>of</w:t>
            </w:r>
            <w:r w:rsidR="006C29C6">
              <w:rPr>
                <w:spacing w:val="-3"/>
              </w:rPr>
              <w:t xml:space="preserve"> </w:t>
            </w:r>
            <w:r w:rsidR="006C29C6">
              <w:t>the</w:t>
            </w:r>
            <w:r w:rsidR="006C29C6">
              <w:rPr>
                <w:spacing w:val="-1"/>
              </w:rPr>
              <w:t xml:space="preserve"> </w:t>
            </w:r>
            <w:r w:rsidR="006C29C6">
              <w:t>County</w:t>
            </w:r>
            <w:r w:rsidR="006C29C6">
              <w:rPr>
                <w:spacing w:val="-2"/>
              </w:rPr>
              <w:t xml:space="preserve"> </w:t>
            </w:r>
            <w:r w:rsidR="006C29C6">
              <w:rPr>
                <w:spacing w:val="-4"/>
              </w:rPr>
              <w:t>Clerk</w:t>
            </w:r>
            <w:r w:rsidR="006C29C6">
              <w:tab/>
            </w:r>
            <w:r w:rsidR="006C29C6">
              <w:rPr>
                <w:spacing w:val="-10"/>
              </w:rPr>
              <w:t>7</w:t>
            </w:r>
          </w:hyperlink>
        </w:p>
        <w:p w14:paraId="6DE065EC" w14:textId="77777777" w:rsidR="00947CED" w:rsidRDefault="00FE4A31">
          <w:pPr>
            <w:pStyle w:val="TOC3"/>
            <w:tabs>
              <w:tab w:val="right" w:leader="dot" w:pos="9512"/>
            </w:tabs>
          </w:pPr>
          <w:hyperlink w:anchor="_bookmark6" w:history="1">
            <w:r w:rsidR="006C29C6">
              <w:t>Duties</w:t>
            </w:r>
            <w:r w:rsidR="006C29C6">
              <w:rPr>
                <w:spacing w:val="-5"/>
              </w:rPr>
              <w:t xml:space="preserve"> </w:t>
            </w:r>
            <w:r w:rsidR="006C29C6">
              <w:t>of</w:t>
            </w:r>
            <w:r w:rsidR="006C29C6">
              <w:rPr>
                <w:spacing w:val="-3"/>
              </w:rPr>
              <w:t xml:space="preserve"> </w:t>
            </w:r>
            <w:r w:rsidR="006C29C6">
              <w:t>the</w:t>
            </w:r>
            <w:r w:rsidR="006C29C6">
              <w:rPr>
                <w:spacing w:val="-2"/>
              </w:rPr>
              <w:t xml:space="preserve"> Taxpayer</w:t>
            </w:r>
            <w:r w:rsidR="006C29C6">
              <w:tab/>
            </w:r>
            <w:r w:rsidR="006C29C6">
              <w:rPr>
                <w:spacing w:val="-12"/>
              </w:rPr>
              <w:t>7</w:t>
            </w:r>
          </w:hyperlink>
        </w:p>
        <w:p w14:paraId="54B30EF0" w14:textId="77777777" w:rsidR="00947CED" w:rsidRDefault="00FE4A31">
          <w:pPr>
            <w:pStyle w:val="TOC3"/>
            <w:tabs>
              <w:tab w:val="right" w:leader="dot" w:pos="9512"/>
            </w:tabs>
            <w:spacing w:before="123"/>
          </w:pPr>
          <w:hyperlink w:anchor="_bookmark7" w:history="1">
            <w:r w:rsidR="006C29C6">
              <w:t>Alternative</w:t>
            </w:r>
            <w:r w:rsidR="006C29C6">
              <w:rPr>
                <w:spacing w:val="-8"/>
              </w:rPr>
              <w:t xml:space="preserve"> </w:t>
            </w:r>
            <w:r w:rsidR="006C29C6">
              <w:t>Registration</w:t>
            </w:r>
            <w:r w:rsidR="006C29C6">
              <w:rPr>
                <w:spacing w:val="-11"/>
              </w:rPr>
              <w:t xml:space="preserve"> </w:t>
            </w:r>
            <w:r w:rsidR="006C29C6">
              <w:rPr>
                <w:spacing w:val="-2"/>
              </w:rPr>
              <w:t>Month</w:t>
            </w:r>
            <w:r w:rsidR="006C29C6">
              <w:tab/>
            </w:r>
            <w:r w:rsidR="006C29C6">
              <w:rPr>
                <w:spacing w:val="-10"/>
              </w:rPr>
              <w:t>7</w:t>
            </w:r>
          </w:hyperlink>
        </w:p>
        <w:p w14:paraId="7450DEEE" w14:textId="77777777" w:rsidR="00947CED" w:rsidRDefault="00FE4A31">
          <w:pPr>
            <w:pStyle w:val="TOC1"/>
            <w:tabs>
              <w:tab w:val="right" w:leader="dot" w:pos="9512"/>
            </w:tabs>
            <w:spacing w:before="120"/>
          </w:pPr>
          <w:hyperlink w:anchor="_bookmark8" w:history="1">
            <w:r w:rsidR="006C29C6">
              <w:t>Section</w:t>
            </w:r>
            <w:r w:rsidR="006C29C6">
              <w:rPr>
                <w:spacing w:val="-4"/>
              </w:rPr>
              <w:t xml:space="preserve"> </w:t>
            </w:r>
            <w:r w:rsidR="006C29C6">
              <w:rPr>
                <w:spacing w:val="-5"/>
              </w:rPr>
              <w:t>II</w:t>
            </w:r>
            <w:r w:rsidR="006C29C6">
              <w:tab/>
            </w:r>
            <w:r w:rsidR="006C29C6">
              <w:rPr>
                <w:spacing w:val="-10"/>
              </w:rPr>
              <w:t>8</w:t>
            </w:r>
          </w:hyperlink>
        </w:p>
        <w:p w14:paraId="5D85572E" w14:textId="77777777" w:rsidR="00947CED" w:rsidRDefault="00FE4A31">
          <w:pPr>
            <w:pStyle w:val="TOC2"/>
            <w:tabs>
              <w:tab w:val="right" w:leader="dot" w:pos="9512"/>
            </w:tabs>
          </w:pPr>
          <w:hyperlink w:anchor="_bookmark9" w:history="1">
            <w:r w:rsidR="006C29C6">
              <w:t>Kentucky</w:t>
            </w:r>
            <w:r w:rsidR="006C29C6">
              <w:rPr>
                <w:spacing w:val="-6"/>
              </w:rPr>
              <w:t xml:space="preserve"> </w:t>
            </w:r>
            <w:r w:rsidR="006C29C6">
              <w:t>Revised</w:t>
            </w:r>
            <w:r w:rsidR="006C29C6">
              <w:rPr>
                <w:spacing w:val="-5"/>
              </w:rPr>
              <w:t xml:space="preserve"> </w:t>
            </w:r>
            <w:r w:rsidR="006C29C6">
              <w:t>Statute</w:t>
            </w:r>
            <w:r w:rsidR="006C29C6">
              <w:rPr>
                <w:spacing w:val="-5"/>
              </w:rPr>
              <w:t xml:space="preserve"> </w:t>
            </w:r>
            <w:r w:rsidR="006C29C6">
              <w:t>&amp;</w:t>
            </w:r>
            <w:r w:rsidR="006C29C6">
              <w:rPr>
                <w:spacing w:val="-4"/>
              </w:rPr>
              <w:t xml:space="preserve"> </w:t>
            </w:r>
            <w:r w:rsidR="006C29C6">
              <w:t>Soldiers’</w:t>
            </w:r>
            <w:r w:rsidR="006C29C6">
              <w:rPr>
                <w:spacing w:val="-4"/>
              </w:rPr>
              <w:t xml:space="preserve"> </w:t>
            </w:r>
            <w:r w:rsidR="006C29C6">
              <w:t>and</w:t>
            </w:r>
            <w:r w:rsidR="006C29C6">
              <w:rPr>
                <w:spacing w:val="-5"/>
              </w:rPr>
              <w:t xml:space="preserve"> </w:t>
            </w:r>
            <w:r w:rsidR="006C29C6">
              <w:t>Sailors’</w:t>
            </w:r>
            <w:r w:rsidR="006C29C6">
              <w:rPr>
                <w:spacing w:val="-4"/>
              </w:rPr>
              <w:t xml:space="preserve"> </w:t>
            </w:r>
            <w:r w:rsidR="006C29C6">
              <w:t>Civil</w:t>
            </w:r>
            <w:r w:rsidR="006C29C6">
              <w:rPr>
                <w:spacing w:val="-6"/>
              </w:rPr>
              <w:t xml:space="preserve"> </w:t>
            </w:r>
            <w:r w:rsidR="006C29C6">
              <w:t>Relief</w:t>
            </w:r>
            <w:r w:rsidR="006C29C6">
              <w:rPr>
                <w:spacing w:val="-4"/>
              </w:rPr>
              <w:t xml:space="preserve"> </w:t>
            </w:r>
            <w:r w:rsidR="006C29C6">
              <w:rPr>
                <w:spacing w:val="-5"/>
              </w:rPr>
              <w:t>Act</w:t>
            </w:r>
            <w:r w:rsidR="006C29C6">
              <w:tab/>
            </w:r>
            <w:r w:rsidR="006C29C6">
              <w:rPr>
                <w:spacing w:val="-10"/>
              </w:rPr>
              <w:t>8</w:t>
            </w:r>
          </w:hyperlink>
        </w:p>
        <w:p w14:paraId="5F6E7054" w14:textId="77777777" w:rsidR="00947CED" w:rsidRDefault="00FE4A31">
          <w:pPr>
            <w:pStyle w:val="TOC3"/>
            <w:tabs>
              <w:tab w:val="right" w:leader="dot" w:pos="9512"/>
            </w:tabs>
            <w:spacing w:before="123"/>
          </w:pPr>
          <w:hyperlink w:anchor="_bookmark10" w:history="1">
            <w:r w:rsidR="006C29C6">
              <w:t>Kentucky</w:t>
            </w:r>
            <w:r w:rsidR="006C29C6">
              <w:rPr>
                <w:spacing w:val="-5"/>
              </w:rPr>
              <w:t xml:space="preserve"> </w:t>
            </w:r>
            <w:r w:rsidR="006C29C6">
              <w:t>Revised</w:t>
            </w:r>
            <w:r w:rsidR="006C29C6">
              <w:rPr>
                <w:spacing w:val="-5"/>
              </w:rPr>
              <w:t xml:space="preserve"> </w:t>
            </w:r>
            <w:r w:rsidR="006C29C6">
              <w:rPr>
                <w:spacing w:val="-2"/>
              </w:rPr>
              <w:t>Statutes</w:t>
            </w:r>
            <w:r w:rsidR="006C29C6">
              <w:tab/>
            </w:r>
            <w:r w:rsidR="006C29C6">
              <w:rPr>
                <w:spacing w:val="-10"/>
              </w:rPr>
              <w:t>8</w:t>
            </w:r>
          </w:hyperlink>
        </w:p>
        <w:p w14:paraId="2AD82095" w14:textId="77777777" w:rsidR="00947CED" w:rsidRDefault="00FE4A31">
          <w:pPr>
            <w:pStyle w:val="TOC3"/>
            <w:tabs>
              <w:tab w:val="right" w:leader="dot" w:pos="9512"/>
            </w:tabs>
          </w:pPr>
          <w:hyperlink w:anchor="_bookmark11" w:history="1">
            <w:r w:rsidR="006C29C6">
              <w:t>Governmental</w:t>
            </w:r>
            <w:r w:rsidR="006C29C6">
              <w:rPr>
                <w:spacing w:val="-9"/>
              </w:rPr>
              <w:t xml:space="preserve"> </w:t>
            </w:r>
            <w:r w:rsidR="006C29C6">
              <w:t>Leasing</w:t>
            </w:r>
            <w:r w:rsidR="006C29C6">
              <w:rPr>
                <w:spacing w:val="-6"/>
              </w:rPr>
              <w:t xml:space="preserve"> </w:t>
            </w:r>
            <w:r w:rsidR="006C29C6">
              <w:rPr>
                <w:spacing w:val="-5"/>
              </w:rPr>
              <w:t>Act</w:t>
            </w:r>
            <w:r w:rsidR="006C29C6">
              <w:tab/>
            </w:r>
            <w:r w:rsidR="006C29C6">
              <w:rPr>
                <w:spacing w:val="-10"/>
              </w:rPr>
              <w:t>8</w:t>
            </w:r>
          </w:hyperlink>
        </w:p>
        <w:p w14:paraId="4066B458" w14:textId="77777777" w:rsidR="00947CED" w:rsidRDefault="00FE4A31">
          <w:pPr>
            <w:pStyle w:val="TOC3"/>
            <w:tabs>
              <w:tab w:val="right" w:leader="dot" w:pos="9512"/>
            </w:tabs>
            <w:spacing w:before="123"/>
          </w:pPr>
          <w:hyperlink w:anchor="_bookmark12" w:history="1">
            <w:r w:rsidR="006C29C6">
              <w:t>KRS</w:t>
            </w:r>
            <w:r w:rsidR="006C29C6">
              <w:rPr>
                <w:spacing w:val="-5"/>
              </w:rPr>
              <w:t xml:space="preserve"> </w:t>
            </w:r>
            <w:r w:rsidR="006C29C6">
              <w:t>Chapter</w:t>
            </w:r>
            <w:r w:rsidR="006C29C6">
              <w:rPr>
                <w:spacing w:val="-5"/>
              </w:rPr>
              <w:t xml:space="preserve"> </w:t>
            </w:r>
            <w:r w:rsidR="006C29C6">
              <w:t>131</w:t>
            </w:r>
            <w:r w:rsidR="006C29C6">
              <w:rPr>
                <w:spacing w:val="-4"/>
              </w:rPr>
              <w:t xml:space="preserve"> </w:t>
            </w:r>
            <w:r w:rsidR="006C29C6">
              <w:t>Kentucky</w:t>
            </w:r>
            <w:r w:rsidR="006C29C6">
              <w:rPr>
                <w:spacing w:val="-7"/>
              </w:rPr>
              <w:t xml:space="preserve"> </w:t>
            </w:r>
            <w:r w:rsidR="006C29C6">
              <w:t>Department</w:t>
            </w:r>
            <w:r w:rsidR="006C29C6">
              <w:rPr>
                <w:spacing w:val="-3"/>
              </w:rPr>
              <w:t xml:space="preserve"> </w:t>
            </w:r>
            <w:r w:rsidR="006C29C6">
              <w:t>of</w:t>
            </w:r>
            <w:r w:rsidR="006C29C6">
              <w:rPr>
                <w:spacing w:val="-4"/>
              </w:rPr>
              <w:t xml:space="preserve"> </w:t>
            </w:r>
            <w:r w:rsidR="006C29C6">
              <w:rPr>
                <w:spacing w:val="-2"/>
              </w:rPr>
              <w:t>Revenue</w:t>
            </w:r>
            <w:r w:rsidR="006C29C6">
              <w:tab/>
            </w:r>
            <w:r w:rsidR="006C29C6">
              <w:rPr>
                <w:spacing w:val="-10"/>
              </w:rPr>
              <w:t>9</w:t>
            </w:r>
          </w:hyperlink>
        </w:p>
        <w:p w14:paraId="3F2160FF" w14:textId="77777777" w:rsidR="00947CED" w:rsidRDefault="00FE4A31">
          <w:pPr>
            <w:pStyle w:val="TOC3"/>
            <w:tabs>
              <w:tab w:val="right" w:leader="dot" w:pos="9513"/>
            </w:tabs>
          </w:pPr>
          <w:hyperlink w:anchor="_bookmark13" w:history="1">
            <w:r w:rsidR="006C29C6">
              <w:t>KRS</w:t>
            </w:r>
            <w:r w:rsidR="006C29C6">
              <w:rPr>
                <w:spacing w:val="-4"/>
              </w:rPr>
              <w:t xml:space="preserve"> </w:t>
            </w:r>
            <w:r w:rsidR="006C29C6">
              <w:t>Chapter</w:t>
            </w:r>
            <w:r w:rsidR="006C29C6">
              <w:rPr>
                <w:spacing w:val="-5"/>
              </w:rPr>
              <w:t xml:space="preserve"> </w:t>
            </w:r>
            <w:r w:rsidR="006C29C6">
              <w:t>132</w:t>
            </w:r>
            <w:r w:rsidR="006C29C6">
              <w:rPr>
                <w:spacing w:val="-3"/>
              </w:rPr>
              <w:t xml:space="preserve"> </w:t>
            </w:r>
            <w:r w:rsidR="006C29C6">
              <w:t>Levy</w:t>
            </w:r>
            <w:r w:rsidR="006C29C6">
              <w:rPr>
                <w:spacing w:val="-3"/>
              </w:rPr>
              <w:t xml:space="preserve"> </w:t>
            </w:r>
            <w:r w:rsidR="006C29C6">
              <w:t>and</w:t>
            </w:r>
            <w:r w:rsidR="006C29C6">
              <w:rPr>
                <w:spacing w:val="-5"/>
              </w:rPr>
              <w:t xml:space="preserve"> </w:t>
            </w:r>
            <w:r w:rsidR="006C29C6">
              <w:t>Assessment</w:t>
            </w:r>
            <w:r w:rsidR="006C29C6">
              <w:rPr>
                <w:spacing w:val="-4"/>
              </w:rPr>
              <w:t xml:space="preserve"> </w:t>
            </w:r>
            <w:r w:rsidR="006C29C6">
              <w:t>of</w:t>
            </w:r>
            <w:r w:rsidR="006C29C6">
              <w:rPr>
                <w:spacing w:val="-4"/>
              </w:rPr>
              <w:t xml:space="preserve"> </w:t>
            </w:r>
            <w:r w:rsidR="006C29C6">
              <w:t>Property</w:t>
            </w:r>
            <w:r w:rsidR="006C29C6">
              <w:rPr>
                <w:spacing w:val="-1"/>
              </w:rPr>
              <w:t xml:space="preserve"> </w:t>
            </w:r>
            <w:r w:rsidR="006C29C6">
              <w:rPr>
                <w:spacing w:val="-2"/>
              </w:rPr>
              <w:t>Taxes</w:t>
            </w:r>
            <w:r w:rsidR="006C29C6">
              <w:tab/>
            </w:r>
            <w:r w:rsidR="006C29C6">
              <w:rPr>
                <w:spacing w:val="-5"/>
              </w:rPr>
              <w:t>11</w:t>
            </w:r>
          </w:hyperlink>
        </w:p>
        <w:p w14:paraId="7E92E5FB" w14:textId="77777777" w:rsidR="00947CED" w:rsidRDefault="00FE4A31">
          <w:pPr>
            <w:pStyle w:val="TOC3"/>
            <w:tabs>
              <w:tab w:val="right" w:leader="dot" w:pos="9513"/>
            </w:tabs>
            <w:spacing w:before="123"/>
          </w:pPr>
          <w:hyperlink w:anchor="_bookmark14" w:history="1">
            <w:r w:rsidR="006C29C6">
              <w:t>KRS</w:t>
            </w:r>
            <w:r w:rsidR="006C29C6">
              <w:rPr>
                <w:spacing w:val="-5"/>
              </w:rPr>
              <w:t xml:space="preserve"> </w:t>
            </w:r>
            <w:r w:rsidR="006C29C6">
              <w:t>Chapter</w:t>
            </w:r>
            <w:r w:rsidR="006C29C6">
              <w:rPr>
                <w:spacing w:val="-6"/>
              </w:rPr>
              <w:t xml:space="preserve"> </w:t>
            </w:r>
            <w:r w:rsidR="006C29C6">
              <w:t>133</w:t>
            </w:r>
            <w:r w:rsidR="006C29C6">
              <w:rPr>
                <w:spacing w:val="-5"/>
              </w:rPr>
              <w:t xml:space="preserve"> </w:t>
            </w:r>
            <w:r w:rsidR="006C29C6">
              <w:t>Supervision,</w:t>
            </w:r>
            <w:r w:rsidR="006C29C6">
              <w:rPr>
                <w:spacing w:val="-3"/>
              </w:rPr>
              <w:t xml:space="preserve"> </w:t>
            </w:r>
            <w:r w:rsidR="006C29C6">
              <w:t>Equalization,</w:t>
            </w:r>
            <w:r w:rsidR="006C29C6">
              <w:rPr>
                <w:spacing w:val="-4"/>
              </w:rPr>
              <w:t xml:space="preserve"> </w:t>
            </w:r>
            <w:r w:rsidR="006C29C6">
              <w:t>and</w:t>
            </w:r>
            <w:r w:rsidR="006C29C6">
              <w:rPr>
                <w:spacing w:val="-5"/>
              </w:rPr>
              <w:t xml:space="preserve"> </w:t>
            </w:r>
            <w:r w:rsidR="006C29C6">
              <w:t>Review</w:t>
            </w:r>
            <w:r w:rsidR="006C29C6">
              <w:rPr>
                <w:spacing w:val="-6"/>
              </w:rPr>
              <w:t xml:space="preserve"> </w:t>
            </w:r>
            <w:r w:rsidR="006C29C6">
              <w:t>of</w:t>
            </w:r>
            <w:r w:rsidR="006C29C6">
              <w:rPr>
                <w:spacing w:val="-3"/>
              </w:rPr>
              <w:t xml:space="preserve"> </w:t>
            </w:r>
            <w:r w:rsidR="006C29C6">
              <w:rPr>
                <w:spacing w:val="-2"/>
                <w:w w:val="95"/>
              </w:rPr>
              <w:t>Assessments</w:t>
            </w:r>
            <w:r w:rsidR="006C29C6">
              <w:tab/>
            </w:r>
            <w:r w:rsidR="006C29C6">
              <w:rPr>
                <w:spacing w:val="-5"/>
              </w:rPr>
              <w:t>16</w:t>
            </w:r>
          </w:hyperlink>
        </w:p>
        <w:p w14:paraId="648DDC19" w14:textId="77777777" w:rsidR="00947CED" w:rsidRDefault="00FE4A31">
          <w:pPr>
            <w:pStyle w:val="TOC3"/>
            <w:tabs>
              <w:tab w:val="right" w:leader="dot" w:pos="9513"/>
            </w:tabs>
          </w:pPr>
          <w:hyperlink w:anchor="_bookmark15" w:history="1">
            <w:r w:rsidR="006C29C6">
              <w:t>KRS</w:t>
            </w:r>
            <w:r w:rsidR="006C29C6">
              <w:rPr>
                <w:spacing w:val="-4"/>
              </w:rPr>
              <w:t xml:space="preserve"> </w:t>
            </w:r>
            <w:r w:rsidR="006C29C6">
              <w:t>Chapter</w:t>
            </w:r>
            <w:r w:rsidR="006C29C6">
              <w:rPr>
                <w:spacing w:val="-4"/>
              </w:rPr>
              <w:t xml:space="preserve"> </w:t>
            </w:r>
            <w:r w:rsidR="006C29C6">
              <w:t>134</w:t>
            </w:r>
            <w:r w:rsidR="006C29C6">
              <w:rPr>
                <w:spacing w:val="-4"/>
              </w:rPr>
              <w:t xml:space="preserve"> </w:t>
            </w:r>
            <w:r w:rsidR="006C29C6">
              <w:t>Payment,</w:t>
            </w:r>
            <w:r w:rsidR="006C29C6">
              <w:rPr>
                <w:spacing w:val="-4"/>
              </w:rPr>
              <w:t xml:space="preserve"> </w:t>
            </w:r>
            <w:r w:rsidR="006C29C6">
              <w:t>Collection,</w:t>
            </w:r>
            <w:r w:rsidR="006C29C6">
              <w:rPr>
                <w:spacing w:val="-5"/>
              </w:rPr>
              <w:t xml:space="preserve"> </w:t>
            </w:r>
            <w:r w:rsidR="006C29C6">
              <w:t>and</w:t>
            </w:r>
            <w:r w:rsidR="006C29C6">
              <w:rPr>
                <w:spacing w:val="-3"/>
              </w:rPr>
              <w:t xml:space="preserve"> </w:t>
            </w:r>
            <w:r w:rsidR="006C29C6">
              <w:t>Refund</w:t>
            </w:r>
            <w:r w:rsidR="006C29C6">
              <w:rPr>
                <w:spacing w:val="-6"/>
              </w:rPr>
              <w:t xml:space="preserve"> </w:t>
            </w:r>
            <w:r w:rsidR="006C29C6">
              <w:t>of</w:t>
            </w:r>
            <w:r w:rsidR="006C29C6">
              <w:rPr>
                <w:spacing w:val="-2"/>
              </w:rPr>
              <w:t xml:space="preserve"> Taxes</w:t>
            </w:r>
            <w:r w:rsidR="006C29C6">
              <w:tab/>
            </w:r>
            <w:r w:rsidR="006C29C6">
              <w:rPr>
                <w:spacing w:val="-5"/>
              </w:rPr>
              <w:t>17</w:t>
            </w:r>
          </w:hyperlink>
        </w:p>
        <w:p w14:paraId="3141861F" w14:textId="77777777" w:rsidR="00947CED" w:rsidRDefault="00FE4A31">
          <w:pPr>
            <w:pStyle w:val="TOC3"/>
            <w:tabs>
              <w:tab w:val="right" w:leader="dot" w:pos="9513"/>
            </w:tabs>
            <w:spacing w:before="121"/>
          </w:pPr>
          <w:hyperlink w:anchor="_bookmark16" w:history="1">
            <w:r w:rsidR="006C29C6">
              <w:t>KRS</w:t>
            </w:r>
            <w:r w:rsidR="006C29C6">
              <w:rPr>
                <w:spacing w:val="-7"/>
              </w:rPr>
              <w:t xml:space="preserve"> </w:t>
            </w:r>
            <w:r w:rsidR="006C29C6">
              <w:t>Chapter</w:t>
            </w:r>
            <w:r w:rsidR="006C29C6">
              <w:rPr>
                <w:spacing w:val="-5"/>
              </w:rPr>
              <w:t xml:space="preserve"> </w:t>
            </w:r>
            <w:r w:rsidR="006C29C6">
              <w:t>136</w:t>
            </w:r>
            <w:r w:rsidR="006C29C6">
              <w:rPr>
                <w:spacing w:val="-4"/>
              </w:rPr>
              <w:t xml:space="preserve"> </w:t>
            </w:r>
            <w:r w:rsidR="006C29C6">
              <w:t>Vehicles</w:t>
            </w:r>
            <w:r w:rsidR="006C29C6">
              <w:rPr>
                <w:spacing w:val="-5"/>
              </w:rPr>
              <w:t xml:space="preserve"> </w:t>
            </w:r>
            <w:r w:rsidR="006C29C6">
              <w:t>of</w:t>
            </w:r>
            <w:r w:rsidR="006C29C6">
              <w:rPr>
                <w:spacing w:val="-4"/>
              </w:rPr>
              <w:t xml:space="preserve"> </w:t>
            </w:r>
            <w:r w:rsidR="006C29C6">
              <w:t>System</w:t>
            </w:r>
            <w:r w:rsidR="006C29C6">
              <w:rPr>
                <w:spacing w:val="-4"/>
              </w:rPr>
              <w:t xml:space="preserve"> </w:t>
            </w:r>
            <w:r w:rsidR="006C29C6">
              <w:t>Operating</w:t>
            </w:r>
            <w:r w:rsidR="006C29C6">
              <w:rPr>
                <w:spacing w:val="-6"/>
              </w:rPr>
              <w:t xml:space="preserve"> </w:t>
            </w:r>
            <w:r w:rsidR="006C29C6">
              <w:t>Route</w:t>
            </w:r>
            <w:r w:rsidR="006C29C6">
              <w:rPr>
                <w:spacing w:val="-4"/>
              </w:rPr>
              <w:t xml:space="preserve"> </w:t>
            </w:r>
            <w:r w:rsidR="006C29C6">
              <w:t>Partly</w:t>
            </w:r>
            <w:r w:rsidR="006C29C6">
              <w:rPr>
                <w:spacing w:val="-5"/>
              </w:rPr>
              <w:t xml:space="preserve"> </w:t>
            </w:r>
            <w:r w:rsidR="006C29C6">
              <w:t>Within</w:t>
            </w:r>
            <w:r w:rsidR="006C29C6">
              <w:rPr>
                <w:spacing w:val="-4"/>
              </w:rPr>
              <w:t xml:space="preserve"> </w:t>
            </w:r>
            <w:r w:rsidR="006C29C6">
              <w:rPr>
                <w:spacing w:val="-2"/>
              </w:rPr>
              <w:t>State</w:t>
            </w:r>
            <w:r w:rsidR="006C29C6">
              <w:tab/>
            </w:r>
            <w:r w:rsidR="006C29C6">
              <w:rPr>
                <w:spacing w:val="-5"/>
              </w:rPr>
              <w:t>20</w:t>
            </w:r>
          </w:hyperlink>
        </w:p>
        <w:p w14:paraId="39C32156" w14:textId="77777777" w:rsidR="00947CED" w:rsidRDefault="00FE4A31">
          <w:pPr>
            <w:pStyle w:val="TOC3"/>
            <w:tabs>
              <w:tab w:val="right" w:leader="dot" w:pos="9513"/>
            </w:tabs>
            <w:spacing w:before="122"/>
          </w:pPr>
          <w:hyperlink w:anchor="_bookmark17" w:history="1">
            <w:r w:rsidR="006C29C6">
              <w:t>KRS</w:t>
            </w:r>
            <w:r w:rsidR="006C29C6">
              <w:rPr>
                <w:spacing w:val="-4"/>
              </w:rPr>
              <w:t xml:space="preserve"> </w:t>
            </w:r>
            <w:r w:rsidR="006C29C6">
              <w:t>Chapter</w:t>
            </w:r>
            <w:r w:rsidR="006C29C6">
              <w:rPr>
                <w:spacing w:val="-5"/>
              </w:rPr>
              <w:t xml:space="preserve"> </w:t>
            </w:r>
            <w:r w:rsidR="006C29C6">
              <w:t>138</w:t>
            </w:r>
            <w:r w:rsidR="006C29C6">
              <w:rPr>
                <w:spacing w:val="-4"/>
              </w:rPr>
              <w:t xml:space="preserve"> </w:t>
            </w:r>
            <w:r w:rsidR="006C29C6">
              <w:t>Excise</w:t>
            </w:r>
            <w:r w:rsidR="006C29C6">
              <w:rPr>
                <w:spacing w:val="-1"/>
              </w:rPr>
              <w:t xml:space="preserve"> </w:t>
            </w:r>
            <w:r w:rsidR="006C29C6">
              <w:rPr>
                <w:spacing w:val="-2"/>
              </w:rPr>
              <w:t>Taxes</w:t>
            </w:r>
            <w:r w:rsidR="006C29C6">
              <w:tab/>
            </w:r>
            <w:r w:rsidR="006C29C6">
              <w:rPr>
                <w:spacing w:val="-5"/>
              </w:rPr>
              <w:t>21</w:t>
            </w:r>
          </w:hyperlink>
        </w:p>
        <w:p w14:paraId="0DE2C46D" w14:textId="77777777" w:rsidR="00947CED" w:rsidRDefault="00FE4A31">
          <w:pPr>
            <w:pStyle w:val="TOC3"/>
            <w:tabs>
              <w:tab w:val="right" w:leader="dot" w:pos="9513"/>
            </w:tabs>
            <w:spacing w:before="121"/>
          </w:pPr>
          <w:hyperlink w:anchor="_bookmark18" w:history="1">
            <w:r w:rsidR="006C29C6">
              <w:t>KRS</w:t>
            </w:r>
            <w:r w:rsidR="006C29C6">
              <w:rPr>
                <w:spacing w:val="-7"/>
              </w:rPr>
              <w:t xml:space="preserve"> </w:t>
            </w:r>
            <w:r w:rsidR="006C29C6">
              <w:t>Chapter</w:t>
            </w:r>
            <w:r w:rsidR="006C29C6">
              <w:rPr>
                <w:spacing w:val="-6"/>
              </w:rPr>
              <w:t xml:space="preserve"> </w:t>
            </w:r>
            <w:r w:rsidR="006C29C6">
              <w:t>186</w:t>
            </w:r>
            <w:r w:rsidR="006C29C6">
              <w:rPr>
                <w:spacing w:val="-4"/>
              </w:rPr>
              <w:t xml:space="preserve"> </w:t>
            </w:r>
            <w:r w:rsidR="006C29C6">
              <w:t>Licensing</w:t>
            </w:r>
            <w:r w:rsidR="006C29C6">
              <w:rPr>
                <w:spacing w:val="-5"/>
              </w:rPr>
              <w:t xml:space="preserve"> </w:t>
            </w:r>
            <w:r w:rsidR="006C29C6">
              <w:t>of</w:t>
            </w:r>
            <w:r w:rsidR="006C29C6">
              <w:rPr>
                <w:spacing w:val="-6"/>
              </w:rPr>
              <w:t xml:space="preserve"> </w:t>
            </w:r>
            <w:r w:rsidR="006C29C6">
              <w:t>Motor</w:t>
            </w:r>
            <w:r w:rsidR="006C29C6">
              <w:rPr>
                <w:spacing w:val="-4"/>
              </w:rPr>
              <w:t xml:space="preserve"> </w:t>
            </w:r>
            <w:r w:rsidR="006C29C6">
              <w:t>Vehicles,</w:t>
            </w:r>
            <w:r w:rsidR="006C29C6">
              <w:rPr>
                <w:spacing w:val="-3"/>
              </w:rPr>
              <w:t xml:space="preserve"> </w:t>
            </w:r>
            <w:r w:rsidR="006C29C6">
              <w:t>Operators,</w:t>
            </w:r>
            <w:r w:rsidR="006C29C6">
              <w:rPr>
                <w:spacing w:val="-4"/>
              </w:rPr>
              <w:t xml:space="preserve"> </w:t>
            </w:r>
            <w:r w:rsidR="006C29C6">
              <w:t>and</w:t>
            </w:r>
            <w:r w:rsidR="006C29C6">
              <w:rPr>
                <w:spacing w:val="-4"/>
              </w:rPr>
              <w:t xml:space="preserve"> </w:t>
            </w:r>
            <w:r w:rsidR="006C29C6">
              <w:rPr>
                <w:spacing w:val="-2"/>
              </w:rPr>
              <w:t>Trailers</w:t>
            </w:r>
            <w:r w:rsidR="006C29C6">
              <w:tab/>
            </w:r>
            <w:r w:rsidR="006C29C6">
              <w:rPr>
                <w:spacing w:val="-5"/>
              </w:rPr>
              <w:t>22</w:t>
            </w:r>
          </w:hyperlink>
        </w:p>
        <w:p w14:paraId="4F963774" w14:textId="77777777" w:rsidR="00947CED" w:rsidRDefault="00FE4A31">
          <w:pPr>
            <w:pStyle w:val="TOC3"/>
            <w:tabs>
              <w:tab w:val="right" w:leader="dot" w:pos="9513"/>
            </w:tabs>
            <w:spacing w:before="122"/>
          </w:pPr>
          <w:hyperlink w:anchor="_bookmark19" w:history="1">
            <w:r w:rsidR="006C29C6">
              <w:t>KRS</w:t>
            </w:r>
            <w:r w:rsidR="006C29C6">
              <w:rPr>
                <w:spacing w:val="-8"/>
              </w:rPr>
              <w:t xml:space="preserve"> </w:t>
            </w:r>
            <w:r w:rsidR="006C29C6">
              <w:t>Chapter</w:t>
            </w:r>
            <w:r w:rsidR="006C29C6">
              <w:rPr>
                <w:spacing w:val="-7"/>
              </w:rPr>
              <w:t xml:space="preserve"> </w:t>
            </w:r>
            <w:r w:rsidR="006C29C6">
              <w:t>186A</w:t>
            </w:r>
            <w:r w:rsidR="006C29C6">
              <w:rPr>
                <w:spacing w:val="-5"/>
              </w:rPr>
              <w:t xml:space="preserve"> </w:t>
            </w:r>
            <w:r w:rsidR="006C29C6">
              <w:t>Automated</w:t>
            </w:r>
            <w:r w:rsidR="006C29C6">
              <w:rPr>
                <w:spacing w:val="-6"/>
              </w:rPr>
              <w:t xml:space="preserve"> </w:t>
            </w:r>
            <w:r w:rsidR="006C29C6">
              <w:t>Motor</w:t>
            </w:r>
            <w:r w:rsidR="006C29C6">
              <w:rPr>
                <w:spacing w:val="-4"/>
              </w:rPr>
              <w:t xml:space="preserve"> </w:t>
            </w:r>
            <w:r w:rsidR="006C29C6">
              <w:t>Vehicle</w:t>
            </w:r>
            <w:r w:rsidR="006C29C6">
              <w:rPr>
                <w:spacing w:val="-4"/>
              </w:rPr>
              <w:t xml:space="preserve"> </w:t>
            </w:r>
            <w:r w:rsidR="006C29C6">
              <w:t>Registration</w:t>
            </w:r>
            <w:r w:rsidR="006C29C6">
              <w:rPr>
                <w:spacing w:val="-5"/>
              </w:rPr>
              <w:t xml:space="preserve"> </w:t>
            </w:r>
            <w:r w:rsidR="006C29C6">
              <w:rPr>
                <w:spacing w:val="-2"/>
              </w:rPr>
              <w:t>System</w:t>
            </w:r>
            <w:r w:rsidR="006C29C6">
              <w:tab/>
            </w:r>
            <w:r w:rsidR="006C29C6">
              <w:rPr>
                <w:spacing w:val="-5"/>
              </w:rPr>
              <w:t>25</w:t>
            </w:r>
          </w:hyperlink>
        </w:p>
        <w:p w14:paraId="50DA3D46" w14:textId="77777777" w:rsidR="00947CED" w:rsidRDefault="00FE4A31">
          <w:pPr>
            <w:pStyle w:val="TOC3"/>
            <w:tabs>
              <w:tab w:val="right" w:leader="dot" w:pos="9513"/>
            </w:tabs>
            <w:spacing w:before="121"/>
          </w:pPr>
          <w:hyperlink w:anchor="_bookmark20" w:history="1">
            <w:r w:rsidR="006C29C6">
              <w:t>KRS</w:t>
            </w:r>
            <w:r w:rsidR="006C29C6">
              <w:rPr>
                <w:spacing w:val="-4"/>
              </w:rPr>
              <w:t xml:space="preserve"> </w:t>
            </w:r>
            <w:r w:rsidR="006C29C6">
              <w:t>Chapter</w:t>
            </w:r>
            <w:r w:rsidR="006C29C6">
              <w:rPr>
                <w:spacing w:val="-4"/>
              </w:rPr>
              <w:t xml:space="preserve"> </w:t>
            </w:r>
            <w:r w:rsidR="006C29C6">
              <w:t>235</w:t>
            </w:r>
            <w:r w:rsidR="006C29C6">
              <w:rPr>
                <w:spacing w:val="-3"/>
              </w:rPr>
              <w:t xml:space="preserve"> </w:t>
            </w:r>
            <w:r w:rsidR="006C29C6">
              <w:t>Boats</w:t>
            </w:r>
            <w:r w:rsidR="006C29C6">
              <w:rPr>
                <w:spacing w:val="-2"/>
              </w:rPr>
              <w:t xml:space="preserve"> </w:t>
            </w:r>
            <w:r w:rsidR="006C29C6">
              <w:t>and</w:t>
            </w:r>
            <w:r w:rsidR="006C29C6">
              <w:rPr>
                <w:spacing w:val="-5"/>
              </w:rPr>
              <w:t xml:space="preserve"> </w:t>
            </w:r>
            <w:r w:rsidR="006C29C6">
              <w:rPr>
                <w:spacing w:val="-2"/>
              </w:rPr>
              <w:t>Boating</w:t>
            </w:r>
            <w:r w:rsidR="006C29C6">
              <w:tab/>
            </w:r>
            <w:r w:rsidR="006C29C6">
              <w:rPr>
                <w:spacing w:val="-7"/>
              </w:rPr>
              <w:t>30</w:t>
            </w:r>
          </w:hyperlink>
        </w:p>
        <w:p w14:paraId="5F6D81FE" w14:textId="77777777" w:rsidR="00947CED" w:rsidRDefault="00FE4A31">
          <w:pPr>
            <w:pStyle w:val="TOC3"/>
            <w:tabs>
              <w:tab w:val="right" w:leader="dot" w:pos="9513"/>
            </w:tabs>
            <w:spacing w:before="122"/>
            <w:ind w:left="600"/>
          </w:pPr>
          <w:hyperlink w:anchor="_bookmark21" w:history="1">
            <w:r w:rsidR="006C29C6">
              <w:t>KRS</w:t>
            </w:r>
            <w:r w:rsidR="006C29C6">
              <w:rPr>
                <w:spacing w:val="-5"/>
              </w:rPr>
              <w:t xml:space="preserve"> </w:t>
            </w:r>
            <w:r w:rsidR="006C29C6">
              <w:t>Chapter</w:t>
            </w:r>
            <w:r w:rsidR="006C29C6">
              <w:rPr>
                <w:spacing w:val="-4"/>
              </w:rPr>
              <w:t xml:space="preserve"> </w:t>
            </w:r>
            <w:r w:rsidR="006C29C6">
              <w:t>523</w:t>
            </w:r>
            <w:r w:rsidR="006C29C6">
              <w:rPr>
                <w:spacing w:val="-4"/>
              </w:rPr>
              <w:t xml:space="preserve"> </w:t>
            </w:r>
            <w:r w:rsidR="006C29C6">
              <w:t>Perjury</w:t>
            </w:r>
            <w:r w:rsidR="006C29C6">
              <w:rPr>
                <w:spacing w:val="-3"/>
              </w:rPr>
              <w:t xml:space="preserve"> </w:t>
            </w:r>
            <w:r w:rsidR="006C29C6">
              <w:t>and</w:t>
            </w:r>
            <w:r w:rsidR="006C29C6">
              <w:rPr>
                <w:spacing w:val="-4"/>
              </w:rPr>
              <w:t xml:space="preserve"> </w:t>
            </w:r>
            <w:r w:rsidR="006C29C6">
              <w:t>Related</w:t>
            </w:r>
            <w:r w:rsidR="006C29C6">
              <w:rPr>
                <w:spacing w:val="-5"/>
              </w:rPr>
              <w:t xml:space="preserve"> </w:t>
            </w:r>
            <w:r w:rsidR="006C29C6">
              <w:rPr>
                <w:spacing w:val="-2"/>
              </w:rPr>
              <w:t>Offenses</w:t>
            </w:r>
            <w:r w:rsidR="006C29C6">
              <w:tab/>
            </w:r>
            <w:r w:rsidR="006C29C6">
              <w:rPr>
                <w:spacing w:val="-5"/>
              </w:rPr>
              <w:t>31</w:t>
            </w:r>
          </w:hyperlink>
        </w:p>
        <w:p w14:paraId="0720C5C4" w14:textId="77777777" w:rsidR="00947CED" w:rsidRDefault="00FE4A31">
          <w:pPr>
            <w:pStyle w:val="TOC3"/>
            <w:tabs>
              <w:tab w:val="right" w:leader="dot" w:pos="9513"/>
            </w:tabs>
            <w:ind w:left="600"/>
          </w:pPr>
          <w:hyperlink w:anchor="_bookmark22" w:history="1">
            <w:r w:rsidR="006C29C6">
              <w:t>KRS</w:t>
            </w:r>
            <w:r w:rsidR="006C29C6">
              <w:rPr>
                <w:spacing w:val="-4"/>
              </w:rPr>
              <w:t xml:space="preserve"> </w:t>
            </w:r>
            <w:r w:rsidR="006C29C6">
              <w:t>Chapter</w:t>
            </w:r>
            <w:r w:rsidR="006C29C6">
              <w:rPr>
                <w:spacing w:val="-6"/>
              </w:rPr>
              <w:t xml:space="preserve"> </w:t>
            </w:r>
            <w:r w:rsidR="006C29C6">
              <w:t>516</w:t>
            </w:r>
            <w:r w:rsidR="006C29C6">
              <w:rPr>
                <w:spacing w:val="-4"/>
              </w:rPr>
              <w:t xml:space="preserve"> </w:t>
            </w:r>
            <w:r w:rsidR="006C29C6">
              <w:t>Forgery</w:t>
            </w:r>
            <w:r w:rsidR="006C29C6">
              <w:rPr>
                <w:spacing w:val="-2"/>
              </w:rPr>
              <w:t xml:space="preserve"> </w:t>
            </w:r>
            <w:r w:rsidR="006C29C6">
              <w:t>and</w:t>
            </w:r>
            <w:r w:rsidR="006C29C6">
              <w:rPr>
                <w:spacing w:val="-4"/>
              </w:rPr>
              <w:t xml:space="preserve"> </w:t>
            </w:r>
            <w:r w:rsidR="006C29C6">
              <w:t>Related</w:t>
            </w:r>
            <w:r w:rsidR="006C29C6">
              <w:rPr>
                <w:spacing w:val="-5"/>
              </w:rPr>
              <w:t xml:space="preserve"> </w:t>
            </w:r>
            <w:r w:rsidR="006C29C6">
              <w:rPr>
                <w:spacing w:val="-2"/>
              </w:rPr>
              <w:t>Offenses</w:t>
            </w:r>
            <w:r w:rsidR="006C29C6">
              <w:tab/>
            </w:r>
            <w:r w:rsidR="006C29C6">
              <w:rPr>
                <w:spacing w:val="-5"/>
              </w:rPr>
              <w:t>32</w:t>
            </w:r>
          </w:hyperlink>
        </w:p>
        <w:p w14:paraId="0F4FB78A" w14:textId="77777777" w:rsidR="00947CED" w:rsidRDefault="00FE4A31">
          <w:pPr>
            <w:pStyle w:val="TOC3"/>
            <w:tabs>
              <w:tab w:val="right" w:leader="dot" w:pos="9513"/>
            </w:tabs>
            <w:spacing w:before="121"/>
            <w:ind w:left="600"/>
          </w:pPr>
          <w:hyperlink w:anchor="_bookmark23" w:history="1">
            <w:r w:rsidR="006C29C6">
              <w:t>Soldiers'</w:t>
            </w:r>
            <w:r w:rsidR="006C29C6">
              <w:rPr>
                <w:spacing w:val="-8"/>
              </w:rPr>
              <w:t xml:space="preserve"> </w:t>
            </w:r>
            <w:r w:rsidR="006C29C6">
              <w:t>and</w:t>
            </w:r>
            <w:r w:rsidR="006C29C6">
              <w:rPr>
                <w:spacing w:val="-5"/>
              </w:rPr>
              <w:t xml:space="preserve"> </w:t>
            </w:r>
            <w:r w:rsidR="006C29C6">
              <w:t>Sailors'</w:t>
            </w:r>
            <w:r w:rsidR="006C29C6">
              <w:rPr>
                <w:spacing w:val="-5"/>
              </w:rPr>
              <w:t xml:space="preserve"> </w:t>
            </w:r>
            <w:r w:rsidR="006C29C6">
              <w:t>Civil</w:t>
            </w:r>
            <w:r w:rsidR="006C29C6">
              <w:rPr>
                <w:spacing w:val="-7"/>
              </w:rPr>
              <w:t xml:space="preserve"> </w:t>
            </w:r>
            <w:r w:rsidR="006C29C6">
              <w:t>Relief</w:t>
            </w:r>
            <w:r w:rsidR="006C29C6">
              <w:rPr>
                <w:spacing w:val="-4"/>
              </w:rPr>
              <w:t xml:space="preserve"> </w:t>
            </w:r>
            <w:r w:rsidR="006C29C6">
              <w:rPr>
                <w:spacing w:val="-5"/>
              </w:rPr>
              <w:t>Act</w:t>
            </w:r>
            <w:r w:rsidR="006C29C6">
              <w:tab/>
            </w:r>
            <w:r w:rsidR="006C29C6">
              <w:rPr>
                <w:spacing w:val="-5"/>
              </w:rPr>
              <w:t>32</w:t>
            </w:r>
          </w:hyperlink>
        </w:p>
        <w:p w14:paraId="0040D99E" w14:textId="77777777" w:rsidR="00947CED" w:rsidRDefault="00FE4A31">
          <w:pPr>
            <w:pStyle w:val="TOC1"/>
            <w:tabs>
              <w:tab w:val="right" w:leader="dot" w:pos="9513"/>
            </w:tabs>
            <w:spacing w:before="122"/>
          </w:pPr>
          <w:hyperlink w:anchor="_bookmark24" w:history="1">
            <w:r w:rsidR="006C29C6">
              <w:t>Section</w:t>
            </w:r>
            <w:r w:rsidR="006C29C6">
              <w:rPr>
                <w:spacing w:val="-4"/>
              </w:rPr>
              <w:t xml:space="preserve"> </w:t>
            </w:r>
            <w:r w:rsidR="006C29C6">
              <w:rPr>
                <w:spacing w:val="-5"/>
              </w:rPr>
              <w:t>III</w:t>
            </w:r>
            <w:r w:rsidR="006C29C6">
              <w:tab/>
            </w:r>
            <w:r w:rsidR="006C29C6">
              <w:rPr>
                <w:spacing w:val="-5"/>
              </w:rPr>
              <w:t>33</w:t>
            </w:r>
          </w:hyperlink>
        </w:p>
        <w:p w14:paraId="52E92384" w14:textId="77777777" w:rsidR="00947CED" w:rsidRDefault="00FE4A31">
          <w:pPr>
            <w:pStyle w:val="TOC2"/>
            <w:tabs>
              <w:tab w:val="right" w:leader="dot" w:pos="9513"/>
            </w:tabs>
            <w:spacing w:before="121"/>
          </w:pPr>
          <w:hyperlink w:anchor="_bookmark25" w:history="1">
            <w:r w:rsidR="006C29C6">
              <w:t>MOTAX</w:t>
            </w:r>
            <w:r w:rsidR="006C29C6">
              <w:rPr>
                <w:spacing w:val="-4"/>
              </w:rPr>
              <w:t xml:space="preserve"> </w:t>
            </w:r>
            <w:r w:rsidR="006C29C6">
              <w:t>System</w:t>
            </w:r>
            <w:r w:rsidR="006C29C6">
              <w:rPr>
                <w:spacing w:val="-4"/>
              </w:rPr>
              <w:t xml:space="preserve"> </w:t>
            </w:r>
            <w:r w:rsidR="006C29C6">
              <w:rPr>
                <w:spacing w:val="-2"/>
              </w:rPr>
              <w:t>Screenshots</w:t>
            </w:r>
            <w:r w:rsidR="006C29C6">
              <w:tab/>
            </w:r>
            <w:r w:rsidR="006C29C6">
              <w:rPr>
                <w:spacing w:val="-5"/>
                <w:w w:val="95"/>
              </w:rPr>
              <w:t>33</w:t>
            </w:r>
          </w:hyperlink>
        </w:p>
        <w:p w14:paraId="550463BB" w14:textId="77777777" w:rsidR="00947CED" w:rsidRDefault="00FE4A31">
          <w:pPr>
            <w:pStyle w:val="TOC3"/>
            <w:tabs>
              <w:tab w:val="right" w:leader="dot" w:pos="9513"/>
            </w:tabs>
            <w:spacing w:before="122"/>
            <w:ind w:left="600"/>
          </w:pPr>
          <w:hyperlink w:anchor="_bookmark26" w:history="1">
            <w:r w:rsidR="006C29C6">
              <w:t>MOTAX</w:t>
            </w:r>
            <w:r w:rsidR="006C29C6">
              <w:rPr>
                <w:spacing w:val="-5"/>
              </w:rPr>
              <w:t xml:space="preserve"> </w:t>
            </w:r>
            <w:r w:rsidR="006C29C6">
              <w:t>Main</w:t>
            </w:r>
            <w:r w:rsidR="006C29C6">
              <w:rPr>
                <w:spacing w:val="-4"/>
              </w:rPr>
              <w:t xml:space="preserve"> </w:t>
            </w:r>
            <w:r w:rsidR="006C29C6">
              <w:t>Menu</w:t>
            </w:r>
            <w:r w:rsidR="006C29C6">
              <w:rPr>
                <w:spacing w:val="-3"/>
              </w:rPr>
              <w:t xml:space="preserve"> </w:t>
            </w:r>
            <w:r w:rsidR="006C29C6">
              <w:rPr>
                <w:spacing w:val="-2"/>
              </w:rPr>
              <w:t>Screen</w:t>
            </w:r>
            <w:r w:rsidR="006C29C6">
              <w:tab/>
            </w:r>
            <w:r w:rsidR="006C29C6">
              <w:rPr>
                <w:spacing w:val="-5"/>
              </w:rPr>
              <w:t>33</w:t>
            </w:r>
          </w:hyperlink>
        </w:p>
        <w:p w14:paraId="2472F0ED" w14:textId="77777777" w:rsidR="00947CED" w:rsidRDefault="00FE4A31">
          <w:pPr>
            <w:pStyle w:val="TOC3"/>
            <w:tabs>
              <w:tab w:val="right" w:leader="dot" w:pos="9513"/>
            </w:tabs>
            <w:spacing w:before="121"/>
            <w:ind w:left="600"/>
          </w:pPr>
          <w:hyperlink w:anchor="_bookmark27" w:history="1">
            <w:r w:rsidR="006C29C6">
              <w:t>PF1</w:t>
            </w:r>
            <w:r w:rsidR="006C29C6">
              <w:rPr>
                <w:spacing w:val="-3"/>
              </w:rPr>
              <w:t xml:space="preserve"> </w:t>
            </w:r>
            <w:r w:rsidR="006C29C6">
              <w:t>Screen</w:t>
            </w:r>
            <w:r w:rsidR="006C29C6">
              <w:rPr>
                <w:spacing w:val="-5"/>
              </w:rPr>
              <w:t xml:space="preserve"> </w:t>
            </w:r>
            <w:r w:rsidR="006C29C6">
              <w:t>–</w:t>
            </w:r>
            <w:r w:rsidR="006C29C6">
              <w:rPr>
                <w:spacing w:val="-3"/>
              </w:rPr>
              <w:t xml:space="preserve"> </w:t>
            </w:r>
            <w:r w:rsidR="006C29C6">
              <w:t>Registration</w:t>
            </w:r>
            <w:r w:rsidR="006C29C6">
              <w:rPr>
                <w:spacing w:val="-4"/>
              </w:rPr>
              <w:t xml:space="preserve"> </w:t>
            </w:r>
            <w:r w:rsidR="006C29C6">
              <w:rPr>
                <w:spacing w:val="-2"/>
              </w:rPr>
              <w:t>Inquiry</w:t>
            </w:r>
            <w:r w:rsidR="006C29C6">
              <w:tab/>
            </w:r>
            <w:r w:rsidR="006C29C6">
              <w:rPr>
                <w:spacing w:val="-5"/>
              </w:rPr>
              <w:t>34</w:t>
            </w:r>
          </w:hyperlink>
        </w:p>
        <w:p w14:paraId="68916E77" w14:textId="77777777" w:rsidR="00947CED" w:rsidRDefault="00FE4A31">
          <w:pPr>
            <w:pStyle w:val="TOC3"/>
            <w:tabs>
              <w:tab w:val="right" w:leader="dot" w:pos="9512"/>
            </w:tabs>
            <w:spacing w:before="119"/>
          </w:pPr>
          <w:hyperlink w:anchor="_bookmark28" w:history="1">
            <w:r w:rsidR="006C29C6">
              <w:t>PF2</w:t>
            </w:r>
            <w:r w:rsidR="006C29C6">
              <w:rPr>
                <w:spacing w:val="-1"/>
              </w:rPr>
              <w:t xml:space="preserve"> </w:t>
            </w:r>
            <w:r w:rsidR="006C29C6">
              <w:t>Screen</w:t>
            </w:r>
            <w:r w:rsidR="006C29C6">
              <w:rPr>
                <w:spacing w:val="-4"/>
              </w:rPr>
              <w:t xml:space="preserve"> </w:t>
            </w:r>
            <w:r w:rsidR="006C29C6">
              <w:t>–</w:t>
            </w:r>
            <w:r w:rsidR="006C29C6">
              <w:rPr>
                <w:spacing w:val="-1"/>
              </w:rPr>
              <w:t xml:space="preserve"> </w:t>
            </w:r>
            <w:proofErr w:type="spellStart"/>
            <w:r w:rsidR="006C29C6">
              <w:t>Adval</w:t>
            </w:r>
            <w:proofErr w:type="spellEnd"/>
            <w:r w:rsidR="006C29C6">
              <w:rPr>
                <w:spacing w:val="-4"/>
              </w:rPr>
              <w:t xml:space="preserve"> </w:t>
            </w:r>
            <w:r w:rsidR="006C29C6">
              <w:t>Vehicle</w:t>
            </w:r>
            <w:r w:rsidR="006C29C6">
              <w:rPr>
                <w:spacing w:val="-6"/>
              </w:rPr>
              <w:t xml:space="preserve"> </w:t>
            </w:r>
            <w:r w:rsidR="006C29C6">
              <w:t>Tax</w:t>
            </w:r>
            <w:r w:rsidR="006C29C6">
              <w:rPr>
                <w:spacing w:val="-4"/>
              </w:rPr>
              <w:t xml:space="preserve"> </w:t>
            </w:r>
            <w:r w:rsidR="006C29C6">
              <w:t>Detail</w:t>
            </w:r>
            <w:r w:rsidR="006C29C6">
              <w:rPr>
                <w:spacing w:val="-4"/>
              </w:rPr>
              <w:t xml:space="preserve"> </w:t>
            </w:r>
            <w:r w:rsidR="006C29C6">
              <w:t>and</w:t>
            </w:r>
            <w:r w:rsidR="006C29C6">
              <w:rPr>
                <w:spacing w:val="-2"/>
              </w:rPr>
              <w:t xml:space="preserve"> Update</w:t>
            </w:r>
            <w:r w:rsidR="006C29C6">
              <w:tab/>
            </w:r>
            <w:r w:rsidR="006C29C6">
              <w:rPr>
                <w:spacing w:val="-5"/>
              </w:rPr>
              <w:t>36</w:t>
            </w:r>
          </w:hyperlink>
        </w:p>
        <w:p w14:paraId="2E47B82D" w14:textId="77777777" w:rsidR="00947CED" w:rsidRDefault="00FE4A31">
          <w:pPr>
            <w:pStyle w:val="TOC3"/>
            <w:tabs>
              <w:tab w:val="right" w:leader="dot" w:pos="9512"/>
            </w:tabs>
            <w:spacing w:before="123"/>
          </w:pPr>
          <w:hyperlink w:anchor="_bookmark29" w:history="1">
            <w:r w:rsidR="006C29C6">
              <w:t>PF3</w:t>
            </w:r>
            <w:r w:rsidR="006C29C6">
              <w:rPr>
                <w:spacing w:val="-2"/>
              </w:rPr>
              <w:t xml:space="preserve"> </w:t>
            </w:r>
            <w:r w:rsidR="006C29C6">
              <w:t>Screen</w:t>
            </w:r>
            <w:r w:rsidR="006C29C6">
              <w:rPr>
                <w:spacing w:val="-5"/>
              </w:rPr>
              <w:t xml:space="preserve"> </w:t>
            </w:r>
            <w:r w:rsidR="006C29C6">
              <w:t>–</w:t>
            </w:r>
            <w:r w:rsidR="006C29C6">
              <w:rPr>
                <w:spacing w:val="-5"/>
              </w:rPr>
              <w:t xml:space="preserve"> </w:t>
            </w:r>
            <w:r w:rsidR="006C29C6">
              <w:t>Property</w:t>
            </w:r>
            <w:r w:rsidR="006C29C6">
              <w:rPr>
                <w:spacing w:val="-3"/>
              </w:rPr>
              <w:t xml:space="preserve"> </w:t>
            </w:r>
            <w:r w:rsidR="006C29C6">
              <w:t>Tax</w:t>
            </w:r>
            <w:r w:rsidR="006C29C6">
              <w:rPr>
                <w:spacing w:val="-7"/>
              </w:rPr>
              <w:t xml:space="preserve"> </w:t>
            </w:r>
            <w:r w:rsidR="006C29C6">
              <w:t>Vehicle</w:t>
            </w:r>
            <w:r w:rsidR="006C29C6">
              <w:rPr>
                <w:spacing w:val="-3"/>
              </w:rPr>
              <w:t xml:space="preserve"> </w:t>
            </w:r>
            <w:r w:rsidR="006C29C6">
              <w:t>Record</w:t>
            </w:r>
            <w:r w:rsidR="006C29C6">
              <w:rPr>
                <w:spacing w:val="-3"/>
              </w:rPr>
              <w:t xml:space="preserve"> </w:t>
            </w:r>
            <w:r w:rsidR="006C29C6">
              <w:rPr>
                <w:spacing w:val="-2"/>
              </w:rPr>
              <w:t>Update</w:t>
            </w:r>
            <w:r w:rsidR="006C29C6">
              <w:tab/>
            </w:r>
            <w:r w:rsidR="006C29C6">
              <w:rPr>
                <w:spacing w:val="-5"/>
              </w:rPr>
              <w:t>37</w:t>
            </w:r>
          </w:hyperlink>
        </w:p>
        <w:p w14:paraId="1071743C" w14:textId="77777777" w:rsidR="00947CED" w:rsidRDefault="00FE4A31">
          <w:pPr>
            <w:pStyle w:val="TOC3"/>
            <w:tabs>
              <w:tab w:val="right" w:leader="dot" w:pos="9512"/>
            </w:tabs>
          </w:pPr>
          <w:hyperlink w:anchor="_bookmark30" w:history="1">
            <w:r w:rsidR="006C29C6">
              <w:t>PF4</w:t>
            </w:r>
            <w:r w:rsidR="006C29C6">
              <w:rPr>
                <w:spacing w:val="-2"/>
              </w:rPr>
              <w:t xml:space="preserve"> </w:t>
            </w:r>
            <w:r w:rsidR="006C29C6">
              <w:t>Screen</w:t>
            </w:r>
            <w:r w:rsidR="006C29C6">
              <w:rPr>
                <w:spacing w:val="-4"/>
              </w:rPr>
              <w:t xml:space="preserve"> </w:t>
            </w:r>
            <w:r w:rsidR="006C29C6">
              <w:t>–</w:t>
            </w:r>
            <w:r w:rsidR="006C29C6">
              <w:rPr>
                <w:spacing w:val="-1"/>
              </w:rPr>
              <w:t xml:space="preserve"> </w:t>
            </w:r>
            <w:r w:rsidR="006C29C6">
              <w:t>Transfer</w:t>
            </w:r>
            <w:r w:rsidR="006C29C6">
              <w:rPr>
                <w:spacing w:val="-5"/>
              </w:rPr>
              <w:t xml:space="preserve"> </w:t>
            </w:r>
            <w:r w:rsidR="006C29C6">
              <w:t>of</w:t>
            </w:r>
            <w:r w:rsidR="006C29C6">
              <w:rPr>
                <w:spacing w:val="-2"/>
              </w:rPr>
              <w:t xml:space="preserve"> </w:t>
            </w:r>
            <w:r w:rsidR="006C29C6">
              <w:t>Ad</w:t>
            </w:r>
            <w:r w:rsidR="006C29C6">
              <w:rPr>
                <w:spacing w:val="-3"/>
              </w:rPr>
              <w:t xml:space="preserve"> </w:t>
            </w:r>
            <w:r w:rsidR="006C29C6">
              <w:t>Valorem</w:t>
            </w:r>
            <w:r w:rsidR="006C29C6">
              <w:rPr>
                <w:spacing w:val="-3"/>
              </w:rPr>
              <w:t xml:space="preserve"> </w:t>
            </w:r>
            <w:r w:rsidR="006C29C6">
              <w:t>Tax</w:t>
            </w:r>
            <w:r w:rsidR="006C29C6">
              <w:rPr>
                <w:spacing w:val="-4"/>
              </w:rPr>
              <w:t xml:space="preserve"> </w:t>
            </w:r>
            <w:r w:rsidR="006C29C6">
              <w:rPr>
                <w:spacing w:val="-2"/>
              </w:rPr>
              <w:t>Payment</w:t>
            </w:r>
            <w:r w:rsidR="006C29C6">
              <w:tab/>
            </w:r>
            <w:r w:rsidR="006C29C6">
              <w:rPr>
                <w:spacing w:val="-5"/>
              </w:rPr>
              <w:t>38</w:t>
            </w:r>
          </w:hyperlink>
        </w:p>
        <w:p w14:paraId="6B84EC20" w14:textId="77777777" w:rsidR="00947CED" w:rsidRDefault="00FE4A31">
          <w:pPr>
            <w:pStyle w:val="TOC3"/>
            <w:tabs>
              <w:tab w:val="right" w:leader="dot" w:pos="9512"/>
            </w:tabs>
            <w:spacing w:before="123" w:after="68"/>
          </w:pPr>
          <w:hyperlink w:anchor="_bookmark31" w:history="1">
            <w:r w:rsidR="006C29C6">
              <w:t>PF5</w:t>
            </w:r>
            <w:r w:rsidR="006C29C6">
              <w:rPr>
                <w:spacing w:val="-2"/>
              </w:rPr>
              <w:t xml:space="preserve"> </w:t>
            </w:r>
            <w:r w:rsidR="006C29C6">
              <w:t>Screen</w:t>
            </w:r>
            <w:r w:rsidR="006C29C6">
              <w:rPr>
                <w:spacing w:val="-5"/>
              </w:rPr>
              <w:t xml:space="preserve"> </w:t>
            </w:r>
            <w:r w:rsidR="006C29C6">
              <w:t>–</w:t>
            </w:r>
            <w:r w:rsidR="006C29C6">
              <w:rPr>
                <w:spacing w:val="-4"/>
              </w:rPr>
              <w:t xml:space="preserve"> </w:t>
            </w:r>
            <w:r w:rsidR="006C29C6">
              <w:t>Delinquency</w:t>
            </w:r>
            <w:r w:rsidR="006C29C6">
              <w:rPr>
                <w:spacing w:val="-3"/>
              </w:rPr>
              <w:t xml:space="preserve"> </w:t>
            </w:r>
            <w:r w:rsidR="006C29C6">
              <w:rPr>
                <w:spacing w:val="-2"/>
              </w:rPr>
              <w:t>Inquiry</w:t>
            </w:r>
            <w:r w:rsidR="006C29C6">
              <w:tab/>
            </w:r>
            <w:r w:rsidR="006C29C6">
              <w:rPr>
                <w:spacing w:val="-5"/>
              </w:rPr>
              <w:t>39</w:t>
            </w:r>
          </w:hyperlink>
        </w:p>
        <w:p w14:paraId="656368A8" w14:textId="77777777" w:rsidR="00947CED" w:rsidRDefault="00FE4A31">
          <w:pPr>
            <w:pStyle w:val="TOC3"/>
            <w:tabs>
              <w:tab w:val="left" w:leader="dot" w:pos="9287"/>
            </w:tabs>
            <w:spacing w:before="46"/>
          </w:pPr>
          <w:hyperlink w:anchor="_bookmark32" w:history="1">
            <w:r w:rsidR="006C29C6">
              <w:t>PF6</w:t>
            </w:r>
            <w:r w:rsidR="006C29C6">
              <w:rPr>
                <w:spacing w:val="-2"/>
              </w:rPr>
              <w:t xml:space="preserve"> </w:t>
            </w:r>
            <w:r w:rsidR="006C29C6">
              <w:t>Screen</w:t>
            </w:r>
            <w:r w:rsidR="006C29C6">
              <w:rPr>
                <w:spacing w:val="-5"/>
              </w:rPr>
              <w:t xml:space="preserve"> </w:t>
            </w:r>
            <w:r w:rsidR="006C29C6">
              <w:t>–</w:t>
            </w:r>
            <w:r w:rsidR="006C29C6">
              <w:rPr>
                <w:spacing w:val="-2"/>
              </w:rPr>
              <w:t xml:space="preserve"> </w:t>
            </w:r>
            <w:r w:rsidR="006C29C6">
              <w:t>Revenue</w:t>
            </w:r>
            <w:r w:rsidR="006C29C6">
              <w:rPr>
                <w:spacing w:val="-2"/>
              </w:rPr>
              <w:t xml:space="preserve"> </w:t>
            </w:r>
            <w:r w:rsidR="006C29C6">
              <w:t>Lien</w:t>
            </w:r>
            <w:r w:rsidR="006C29C6">
              <w:rPr>
                <w:spacing w:val="-5"/>
              </w:rPr>
              <w:t xml:space="preserve"> </w:t>
            </w:r>
            <w:r w:rsidR="006C29C6">
              <w:rPr>
                <w:spacing w:val="-2"/>
              </w:rPr>
              <w:t>Release</w:t>
            </w:r>
            <w:r w:rsidR="006C29C6">
              <w:tab/>
            </w:r>
            <w:r w:rsidR="006C29C6">
              <w:rPr>
                <w:spacing w:val="-5"/>
              </w:rPr>
              <w:t>40</w:t>
            </w:r>
          </w:hyperlink>
        </w:p>
        <w:p w14:paraId="31B2D790" w14:textId="77777777" w:rsidR="00947CED" w:rsidRDefault="00FE4A31">
          <w:pPr>
            <w:pStyle w:val="TOC3"/>
            <w:tabs>
              <w:tab w:val="left" w:leader="dot" w:pos="9287"/>
            </w:tabs>
          </w:pPr>
          <w:hyperlink w:anchor="_bookmark33" w:history="1">
            <w:r w:rsidR="006C29C6">
              <w:t>PF8</w:t>
            </w:r>
            <w:r w:rsidR="006C29C6">
              <w:rPr>
                <w:spacing w:val="-2"/>
              </w:rPr>
              <w:t xml:space="preserve"> </w:t>
            </w:r>
            <w:r w:rsidR="006C29C6">
              <w:t>Screen</w:t>
            </w:r>
            <w:r w:rsidR="006C29C6">
              <w:rPr>
                <w:spacing w:val="-3"/>
              </w:rPr>
              <w:t xml:space="preserve"> </w:t>
            </w:r>
            <w:r w:rsidR="006C29C6">
              <w:t>–</w:t>
            </w:r>
            <w:r w:rsidR="006C29C6">
              <w:rPr>
                <w:spacing w:val="-1"/>
              </w:rPr>
              <w:t xml:space="preserve"> </w:t>
            </w:r>
            <w:r w:rsidR="006C29C6">
              <w:t>Title</w:t>
            </w:r>
            <w:r w:rsidR="006C29C6">
              <w:rPr>
                <w:spacing w:val="-1"/>
              </w:rPr>
              <w:t xml:space="preserve"> </w:t>
            </w:r>
            <w:r w:rsidR="006C29C6">
              <w:rPr>
                <w:spacing w:val="-2"/>
              </w:rPr>
              <w:t>Inquiry</w:t>
            </w:r>
            <w:r w:rsidR="006C29C6">
              <w:tab/>
            </w:r>
            <w:r w:rsidR="006C29C6">
              <w:rPr>
                <w:spacing w:val="-5"/>
              </w:rPr>
              <w:t>41</w:t>
            </w:r>
          </w:hyperlink>
        </w:p>
        <w:p w14:paraId="350483AF" w14:textId="77777777" w:rsidR="00947CED" w:rsidRDefault="00FE4A31">
          <w:pPr>
            <w:pStyle w:val="TOC3"/>
            <w:tabs>
              <w:tab w:val="left" w:leader="dot" w:pos="9287"/>
            </w:tabs>
            <w:spacing w:before="123"/>
          </w:pPr>
          <w:hyperlink w:anchor="_bookmark34" w:history="1">
            <w:r w:rsidR="006C29C6">
              <w:t>PF9</w:t>
            </w:r>
            <w:r w:rsidR="006C29C6">
              <w:rPr>
                <w:spacing w:val="-2"/>
              </w:rPr>
              <w:t xml:space="preserve"> </w:t>
            </w:r>
            <w:r w:rsidR="006C29C6">
              <w:t>Screen</w:t>
            </w:r>
            <w:r w:rsidR="006C29C6">
              <w:rPr>
                <w:spacing w:val="-5"/>
              </w:rPr>
              <w:t xml:space="preserve"> </w:t>
            </w:r>
            <w:r w:rsidR="006C29C6">
              <w:t>–</w:t>
            </w:r>
            <w:r w:rsidR="006C29C6">
              <w:rPr>
                <w:spacing w:val="-2"/>
              </w:rPr>
              <w:t xml:space="preserve"> </w:t>
            </w:r>
            <w:r w:rsidR="006C29C6">
              <w:t>Chain</w:t>
            </w:r>
            <w:r w:rsidR="006C29C6">
              <w:rPr>
                <w:spacing w:val="-5"/>
              </w:rPr>
              <w:t xml:space="preserve"> </w:t>
            </w:r>
            <w:r w:rsidR="006C29C6">
              <w:t>of</w:t>
            </w:r>
            <w:r w:rsidR="006C29C6">
              <w:rPr>
                <w:spacing w:val="-2"/>
              </w:rPr>
              <w:t xml:space="preserve"> </w:t>
            </w:r>
            <w:r w:rsidR="006C29C6">
              <w:t>Ownership</w:t>
            </w:r>
            <w:r w:rsidR="006C29C6">
              <w:rPr>
                <w:spacing w:val="-4"/>
              </w:rPr>
              <w:t xml:space="preserve"> </w:t>
            </w:r>
            <w:r w:rsidR="006C29C6">
              <w:t>by</w:t>
            </w:r>
            <w:r w:rsidR="006C29C6">
              <w:rPr>
                <w:spacing w:val="-1"/>
              </w:rPr>
              <w:t xml:space="preserve"> </w:t>
            </w:r>
            <w:r w:rsidR="006C29C6">
              <w:t>Title</w:t>
            </w:r>
            <w:r w:rsidR="006C29C6">
              <w:rPr>
                <w:spacing w:val="-4"/>
              </w:rPr>
              <w:t xml:space="preserve"> </w:t>
            </w:r>
            <w:r w:rsidR="006C29C6">
              <w:t>or</w:t>
            </w:r>
            <w:r w:rsidR="006C29C6">
              <w:rPr>
                <w:spacing w:val="-4"/>
              </w:rPr>
              <w:t xml:space="preserve"> Plate</w:t>
            </w:r>
            <w:r w:rsidR="006C29C6">
              <w:tab/>
            </w:r>
            <w:r w:rsidR="006C29C6">
              <w:rPr>
                <w:spacing w:val="-5"/>
              </w:rPr>
              <w:t>43</w:t>
            </w:r>
          </w:hyperlink>
        </w:p>
        <w:p w14:paraId="093C9849" w14:textId="77777777" w:rsidR="00947CED" w:rsidRDefault="00FE4A31">
          <w:pPr>
            <w:pStyle w:val="TOC3"/>
            <w:tabs>
              <w:tab w:val="left" w:leader="dot" w:pos="9286"/>
            </w:tabs>
          </w:pPr>
          <w:hyperlink w:anchor="_bookmark35" w:history="1">
            <w:r w:rsidR="006C29C6">
              <w:t>PODD</w:t>
            </w:r>
            <w:r w:rsidR="006C29C6">
              <w:rPr>
                <w:spacing w:val="-3"/>
              </w:rPr>
              <w:t xml:space="preserve"> </w:t>
            </w:r>
            <w:r w:rsidR="006C29C6">
              <w:t>–</w:t>
            </w:r>
            <w:r w:rsidR="006C29C6">
              <w:rPr>
                <w:spacing w:val="-4"/>
              </w:rPr>
              <w:t xml:space="preserve"> </w:t>
            </w:r>
            <w:r w:rsidR="006C29C6">
              <w:t>Print</w:t>
            </w:r>
            <w:r w:rsidR="006C29C6">
              <w:rPr>
                <w:spacing w:val="-3"/>
              </w:rPr>
              <w:t xml:space="preserve"> </w:t>
            </w:r>
            <w:r w:rsidR="006C29C6">
              <w:t>on</w:t>
            </w:r>
            <w:r w:rsidR="006C29C6">
              <w:rPr>
                <w:spacing w:val="-3"/>
              </w:rPr>
              <w:t xml:space="preserve"> </w:t>
            </w:r>
            <w:r w:rsidR="006C29C6">
              <w:t>Demand</w:t>
            </w:r>
            <w:r w:rsidR="006C29C6">
              <w:rPr>
                <w:spacing w:val="-2"/>
              </w:rPr>
              <w:t xml:space="preserve"> </w:t>
            </w:r>
            <w:r w:rsidR="006C29C6">
              <w:rPr>
                <w:spacing w:val="-4"/>
              </w:rPr>
              <w:t>Decal</w:t>
            </w:r>
            <w:r w:rsidR="006C29C6">
              <w:tab/>
            </w:r>
            <w:r w:rsidR="006C29C6">
              <w:rPr>
                <w:spacing w:val="-5"/>
              </w:rPr>
              <w:t>43</w:t>
            </w:r>
          </w:hyperlink>
        </w:p>
        <w:p w14:paraId="74AAD579" w14:textId="77777777" w:rsidR="00947CED" w:rsidRDefault="00FE4A31">
          <w:pPr>
            <w:pStyle w:val="TOC1"/>
            <w:tabs>
              <w:tab w:val="left" w:leader="dot" w:pos="9287"/>
            </w:tabs>
            <w:ind w:left="159"/>
          </w:pPr>
          <w:hyperlink w:anchor="_bookmark36" w:history="1">
            <w:r w:rsidR="006C29C6">
              <w:t>Section</w:t>
            </w:r>
            <w:r w:rsidR="006C29C6">
              <w:rPr>
                <w:spacing w:val="-4"/>
              </w:rPr>
              <w:t xml:space="preserve"> </w:t>
            </w:r>
            <w:r w:rsidR="006C29C6">
              <w:rPr>
                <w:spacing w:val="-5"/>
              </w:rPr>
              <w:t>IV</w:t>
            </w:r>
            <w:r w:rsidR="006C29C6">
              <w:tab/>
            </w:r>
            <w:r w:rsidR="006C29C6">
              <w:rPr>
                <w:spacing w:val="-5"/>
              </w:rPr>
              <w:t>44</w:t>
            </w:r>
          </w:hyperlink>
        </w:p>
        <w:p w14:paraId="58CC828F" w14:textId="77777777" w:rsidR="00947CED" w:rsidRDefault="00FE4A31">
          <w:pPr>
            <w:pStyle w:val="TOC2"/>
            <w:tabs>
              <w:tab w:val="left" w:leader="dot" w:pos="9287"/>
            </w:tabs>
            <w:ind w:left="380"/>
          </w:pPr>
          <w:hyperlink w:anchor="_bookmark37" w:history="1">
            <w:r w:rsidR="006C29C6">
              <w:rPr>
                <w:spacing w:val="-2"/>
              </w:rPr>
              <w:t>Reports</w:t>
            </w:r>
            <w:r w:rsidR="006C29C6">
              <w:tab/>
            </w:r>
            <w:r w:rsidR="006C29C6">
              <w:rPr>
                <w:spacing w:val="-5"/>
              </w:rPr>
              <w:t>44</w:t>
            </w:r>
          </w:hyperlink>
        </w:p>
        <w:p w14:paraId="38B98EAD" w14:textId="77777777" w:rsidR="00947CED" w:rsidRDefault="00FE4A31">
          <w:pPr>
            <w:pStyle w:val="TOC3"/>
            <w:tabs>
              <w:tab w:val="left" w:leader="dot" w:pos="9286"/>
            </w:tabs>
            <w:spacing w:before="123"/>
          </w:pPr>
          <w:hyperlink w:anchor="_bookmark38" w:history="1">
            <w:r w:rsidR="006C29C6">
              <w:t>On-Line</w:t>
            </w:r>
            <w:r w:rsidR="006C29C6">
              <w:rPr>
                <w:spacing w:val="-4"/>
              </w:rPr>
              <w:t xml:space="preserve"> </w:t>
            </w:r>
            <w:r w:rsidR="006C29C6">
              <w:t>Transfer</w:t>
            </w:r>
            <w:r w:rsidR="006C29C6">
              <w:rPr>
                <w:spacing w:val="-4"/>
              </w:rPr>
              <w:t xml:space="preserve"> </w:t>
            </w:r>
            <w:r w:rsidR="006C29C6">
              <w:t>Report</w:t>
            </w:r>
            <w:r w:rsidR="006C29C6">
              <w:rPr>
                <w:spacing w:val="-3"/>
              </w:rPr>
              <w:t xml:space="preserve"> </w:t>
            </w:r>
            <w:r w:rsidR="006C29C6">
              <w:t>–</w:t>
            </w:r>
            <w:r w:rsidR="006C29C6">
              <w:rPr>
                <w:spacing w:val="-5"/>
              </w:rPr>
              <w:t xml:space="preserve"> </w:t>
            </w:r>
            <w:r w:rsidR="006C29C6">
              <w:rPr>
                <w:spacing w:val="-2"/>
              </w:rPr>
              <w:t>R5532</w:t>
            </w:r>
            <w:r w:rsidR="006C29C6">
              <w:tab/>
            </w:r>
            <w:r w:rsidR="006C29C6">
              <w:rPr>
                <w:spacing w:val="-5"/>
              </w:rPr>
              <w:t>44</w:t>
            </w:r>
          </w:hyperlink>
        </w:p>
        <w:p w14:paraId="41A35DD0" w14:textId="77777777" w:rsidR="00947CED" w:rsidRDefault="00FE4A31">
          <w:pPr>
            <w:pStyle w:val="TOC3"/>
            <w:tabs>
              <w:tab w:val="left" w:leader="dot" w:pos="9286"/>
            </w:tabs>
            <w:ind w:left="598"/>
          </w:pPr>
          <w:hyperlink w:anchor="_bookmark39" w:history="1">
            <w:r w:rsidR="006C29C6">
              <w:t>On-Line</w:t>
            </w:r>
            <w:r w:rsidR="006C29C6">
              <w:rPr>
                <w:spacing w:val="-4"/>
              </w:rPr>
              <w:t xml:space="preserve"> </w:t>
            </w:r>
            <w:r w:rsidR="006C29C6">
              <w:t>Change</w:t>
            </w:r>
            <w:r w:rsidR="006C29C6">
              <w:rPr>
                <w:spacing w:val="-6"/>
              </w:rPr>
              <w:t xml:space="preserve"> </w:t>
            </w:r>
            <w:r w:rsidR="006C29C6">
              <w:t>Report</w:t>
            </w:r>
            <w:r w:rsidR="006C29C6">
              <w:rPr>
                <w:spacing w:val="-3"/>
              </w:rPr>
              <w:t xml:space="preserve"> </w:t>
            </w:r>
            <w:r w:rsidR="006C29C6">
              <w:rPr>
                <w:spacing w:val="-2"/>
              </w:rPr>
              <w:t>–R5537</w:t>
            </w:r>
            <w:r w:rsidR="006C29C6">
              <w:tab/>
            </w:r>
            <w:r w:rsidR="006C29C6">
              <w:rPr>
                <w:spacing w:val="-5"/>
              </w:rPr>
              <w:t>45</w:t>
            </w:r>
          </w:hyperlink>
        </w:p>
        <w:p w14:paraId="3352BBAC" w14:textId="77777777" w:rsidR="00947CED" w:rsidRDefault="00FE4A31">
          <w:pPr>
            <w:pStyle w:val="TOC3"/>
            <w:tabs>
              <w:tab w:val="left" w:leader="dot" w:pos="9286"/>
            </w:tabs>
            <w:ind w:left="598"/>
          </w:pPr>
          <w:hyperlink w:anchor="_bookmark40" w:history="1">
            <w:r w:rsidR="006C29C6">
              <w:t>Vehicle</w:t>
            </w:r>
            <w:r w:rsidR="006C29C6">
              <w:rPr>
                <w:spacing w:val="-4"/>
              </w:rPr>
              <w:t xml:space="preserve"> </w:t>
            </w:r>
            <w:r w:rsidR="006C29C6">
              <w:t>Batch</w:t>
            </w:r>
            <w:r w:rsidR="006C29C6">
              <w:rPr>
                <w:spacing w:val="-5"/>
              </w:rPr>
              <w:t xml:space="preserve"> </w:t>
            </w:r>
            <w:r w:rsidR="006C29C6">
              <w:t>Update</w:t>
            </w:r>
            <w:r w:rsidR="006C29C6">
              <w:rPr>
                <w:spacing w:val="-3"/>
              </w:rPr>
              <w:t xml:space="preserve"> </w:t>
            </w:r>
            <w:r w:rsidR="006C29C6">
              <w:t>–</w:t>
            </w:r>
            <w:r w:rsidR="006C29C6">
              <w:rPr>
                <w:spacing w:val="-6"/>
              </w:rPr>
              <w:t xml:space="preserve"> </w:t>
            </w:r>
            <w:r w:rsidR="006C29C6">
              <w:t>R5504</w:t>
            </w:r>
            <w:r w:rsidR="006C29C6">
              <w:rPr>
                <w:spacing w:val="-3"/>
              </w:rPr>
              <w:t xml:space="preserve"> </w:t>
            </w:r>
            <w:r w:rsidR="006C29C6">
              <w:t>–Vehicle</w:t>
            </w:r>
            <w:r w:rsidR="006C29C6">
              <w:rPr>
                <w:spacing w:val="-5"/>
              </w:rPr>
              <w:t xml:space="preserve"> 88</w:t>
            </w:r>
            <w:r w:rsidR="006C29C6">
              <w:tab/>
            </w:r>
            <w:r w:rsidR="006C29C6">
              <w:rPr>
                <w:spacing w:val="-5"/>
              </w:rPr>
              <w:t>45</w:t>
            </w:r>
          </w:hyperlink>
        </w:p>
        <w:p w14:paraId="07F6776D" w14:textId="77777777" w:rsidR="00947CED" w:rsidRDefault="00FE4A31">
          <w:pPr>
            <w:pStyle w:val="TOC3"/>
            <w:tabs>
              <w:tab w:val="left" w:leader="dot" w:pos="9286"/>
            </w:tabs>
            <w:spacing w:before="123"/>
            <w:ind w:left="598"/>
          </w:pPr>
          <w:hyperlink w:anchor="_bookmark41" w:history="1">
            <w:r w:rsidR="006C29C6">
              <w:t>Ad</w:t>
            </w:r>
            <w:r w:rsidR="006C29C6">
              <w:rPr>
                <w:spacing w:val="-5"/>
              </w:rPr>
              <w:t xml:space="preserve"> </w:t>
            </w:r>
            <w:r w:rsidR="006C29C6">
              <w:t>Valorem</w:t>
            </w:r>
            <w:r w:rsidR="006C29C6">
              <w:rPr>
                <w:spacing w:val="-5"/>
              </w:rPr>
              <w:t xml:space="preserve"> </w:t>
            </w:r>
            <w:r w:rsidR="006C29C6">
              <w:t>District</w:t>
            </w:r>
            <w:r w:rsidR="006C29C6">
              <w:rPr>
                <w:spacing w:val="-5"/>
              </w:rPr>
              <w:t xml:space="preserve"> </w:t>
            </w:r>
            <w:r w:rsidR="006C29C6">
              <w:t>“88”</w:t>
            </w:r>
            <w:r w:rsidR="006C29C6">
              <w:rPr>
                <w:spacing w:val="-5"/>
              </w:rPr>
              <w:t xml:space="preserve"> </w:t>
            </w:r>
            <w:r w:rsidR="006C29C6">
              <w:t>Report</w:t>
            </w:r>
            <w:r w:rsidR="006C29C6">
              <w:rPr>
                <w:spacing w:val="-5"/>
              </w:rPr>
              <w:t xml:space="preserve"> </w:t>
            </w:r>
            <w:r w:rsidR="006C29C6">
              <w:rPr>
                <w:spacing w:val="-2"/>
              </w:rPr>
              <w:t>(BOAT)</w:t>
            </w:r>
            <w:r w:rsidR="006C29C6">
              <w:tab/>
            </w:r>
            <w:r w:rsidR="006C29C6">
              <w:rPr>
                <w:spacing w:val="-5"/>
              </w:rPr>
              <w:t>46</w:t>
            </w:r>
          </w:hyperlink>
        </w:p>
        <w:p w14:paraId="15503E15" w14:textId="77777777" w:rsidR="00947CED" w:rsidRDefault="00FE4A31">
          <w:pPr>
            <w:pStyle w:val="TOC3"/>
            <w:tabs>
              <w:tab w:val="left" w:leader="dot" w:pos="9286"/>
            </w:tabs>
            <w:ind w:left="598"/>
          </w:pPr>
          <w:hyperlink w:anchor="_bookmark42" w:history="1">
            <w:r w:rsidR="006C29C6">
              <w:t>Motor</w:t>
            </w:r>
            <w:r w:rsidR="006C29C6">
              <w:rPr>
                <w:spacing w:val="-4"/>
              </w:rPr>
              <w:t xml:space="preserve"> </w:t>
            </w:r>
            <w:r w:rsidR="006C29C6">
              <w:t>Vehicle</w:t>
            </w:r>
            <w:r w:rsidR="006C29C6">
              <w:rPr>
                <w:spacing w:val="-4"/>
              </w:rPr>
              <w:t xml:space="preserve"> </w:t>
            </w:r>
            <w:r w:rsidR="006C29C6">
              <w:t>Tax</w:t>
            </w:r>
            <w:r w:rsidR="006C29C6">
              <w:rPr>
                <w:spacing w:val="-4"/>
              </w:rPr>
              <w:t xml:space="preserve"> Roll</w:t>
            </w:r>
            <w:r w:rsidR="006C29C6">
              <w:tab/>
            </w:r>
            <w:r w:rsidR="006C29C6">
              <w:rPr>
                <w:spacing w:val="-7"/>
              </w:rPr>
              <w:t>46</w:t>
            </w:r>
          </w:hyperlink>
        </w:p>
        <w:p w14:paraId="426A68EC" w14:textId="77777777" w:rsidR="00947CED" w:rsidRDefault="00FE4A31">
          <w:pPr>
            <w:pStyle w:val="TOC3"/>
            <w:tabs>
              <w:tab w:val="left" w:leader="dot" w:pos="9286"/>
            </w:tabs>
            <w:spacing w:before="123"/>
            <w:ind w:left="598"/>
          </w:pPr>
          <w:hyperlink w:anchor="_bookmark43" w:history="1">
            <w:r w:rsidR="006C29C6">
              <w:t>Boat</w:t>
            </w:r>
            <w:r w:rsidR="006C29C6">
              <w:rPr>
                <w:spacing w:val="-5"/>
              </w:rPr>
              <w:t xml:space="preserve"> </w:t>
            </w:r>
            <w:r w:rsidR="006C29C6">
              <w:t>Tax</w:t>
            </w:r>
            <w:r w:rsidR="006C29C6">
              <w:rPr>
                <w:spacing w:val="-3"/>
              </w:rPr>
              <w:t xml:space="preserve"> </w:t>
            </w:r>
            <w:r w:rsidR="006C29C6">
              <w:rPr>
                <w:spacing w:val="-4"/>
              </w:rPr>
              <w:t>Roll</w:t>
            </w:r>
            <w:r w:rsidR="006C29C6">
              <w:tab/>
            </w:r>
            <w:r w:rsidR="006C29C6">
              <w:rPr>
                <w:spacing w:val="-5"/>
              </w:rPr>
              <w:t>47</w:t>
            </w:r>
          </w:hyperlink>
        </w:p>
        <w:p w14:paraId="0747EF8B" w14:textId="77777777" w:rsidR="00947CED" w:rsidRDefault="00FE4A31">
          <w:pPr>
            <w:pStyle w:val="TOC3"/>
            <w:tabs>
              <w:tab w:val="left" w:leader="dot" w:pos="9286"/>
            </w:tabs>
            <w:ind w:left="598"/>
          </w:pPr>
          <w:hyperlink w:anchor="_bookmark44" w:history="1">
            <w:r w:rsidR="006C29C6">
              <w:t>Utility</w:t>
            </w:r>
            <w:r w:rsidR="006C29C6">
              <w:rPr>
                <w:spacing w:val="-8"/>
              </w:rPr>
              <w:t xml:space="preserve"> </w:t>
            </w:r>
            <w:r w:rsidR="006C29C6">
              <w:t>Trailer</w:t>
            </w:r>
            <w:r w:rsidR="006C29C6">
              <w:rPr>
                <w:spacing w:val="-5"/>
              </w:rPr>
              <w:t xml:space="preserve"> </w:t>
            </w:r>
            <w:r w:rsidR="006C29C6">
              <w:rPr>
                <w:spacing w:val="-2"/>
              </w:rPr>
              <w:t>Report</w:t>
            </w:r>
            <w:r w:rsidR="006C29C6">
              <w:tab/>
            </w:r>
            <w:r w:rsidR="006C29C6">
              <w:rPr>
                <w:spacing w:val="-5"/>
              </w:rPr>
              <w:t>47</w:t>
            </w:r>
          </w:hyperlink>
        </w:p>
        <w:p w14:paraId="6DBD57BF" w14:textId="77777777" w:rsidR="00947CED" w:rsidRDefault="00FE4A31">
          <w:pPr>
            <w:pStyle w:val="TOC3"/>
            <w:tabs>
              <w:tab w:val="left" w:leader="dot" w:pos="9286"/>
            </w:tabs>
            <w:spacing w:before="121"/>
            <w:ind w:left="598"/>
          </w:pPr>
          <w:hyperlink w:anchor="_bookmark45" w:history="1">
            <w:r w:rsidR="006C29C6">
              <w:t>Projected</w:t>
            </w:r>
            <w:r w:rsidR="006C29C6">
              <w:rPr>
                <w:spacing w:val="-6"/>
              </w:rPr>
              <w:t xml:space="preserve"> </w:t>
            </w:r>
            <w:r w:rsidR="006C29C6">
              <w:t>Monthly</w:t>
            </w:r>
            <w:r w:rsidR="006C29C6">
              <w:rPr>
                <w:spacing w:val="-4"/>
              </w:rPr>
              <w:t xml:space="preserve"> </w:t>
            </w:r>
            <w:r w:rsidR="006C29C6">
              <w:rPr>
                <w:spacing w:val="-2"/>
              </w:rPr>
              <w:t>Collections</w:t>
            </w:r>
            <w:r w:rsidR="006C29C6">
              <w:tab/>
            </w:r>
            <w:r w:rsidR="006C29C6">
              <w:rPr>
                <w:spacing w:val="-5"/>
              </w:rPr>
              <w:t>48</w:t>
            </w:r>
          </w:hyperlink>
        </w:p>
        <w:p w14:paraId="13DC39B1" w14:textId="77777777" w:rsidR="00947CED" w:rsidRDefault="00FE4A31">
          <w:pPr>
            <w:pStyle w:val="TOC3"/>
            <w:tabs>
              <w:tab w:val="left" w:leader="dot" w:pos="9287"/>
            </w:tabs>
            <w:spacing w:before="122"/>
            <w:ind w:left="598"/>
          </w:pPr>
          <w:hyperlink w:anchor="_bookmark46" w:history="1">
            <w:r w:rsidR="006C29C6">
              <w:t>Annual</w:t>
            </w:r>
            <w:r w:rsidR="006C29C6">
              <w:rPr>
                <w:spacing w:val="-5"/>
              </w:rPr>
              <w:t xml:space="preserve"> </w:t>
            </w:r>
            <w:r w:rsidR="006C29C6">
              <w:t>District</w:t>
            </w:r>
            <w:r w:rsidR="006C29C6">
              <w:rPr>
                <w:spacing w:val="-6"/>
              </w:rPr>
              <w:t xml:space="preserve"> </w:t>
            </w:r>
            <w:r w:rsidR="006C29C6">
              <w:t>“88”</w:t>
            </w:r>
            <w:r w:rsidR="006C29C6">
              <w:rPr>
                <w:spacing w:val="-3"/>
              </w:rPr>
              <w:t xml:space="preserve"> </w:t>
            </w:r>
            <w:r w:rsidR="006C29C6">
              <w:rPr>
                <w:spacing w:val="-2"/>
              </w:rPr>
              <w:t>Report</w:t>
            </w:r>
            <w:r w:rsidR="006C29C6">
              <w:tab/>
            </w:r>
            <w:r w:rsidR="006C29C6">
              <w:rPr>
                <w:spacing w:val="-5"/>
              </w:rPr>
              <w:t>49</w:t>
            </w:r>
          </w:hyperlink>
        </w:p>
        <w:p w14:paraId="029E0629" w14:textId="77777777" w:rsidR="00947CED" w:rsidRDefault="00FE4A31">
          <w:pPr>
            <w:pStyle w:val="TOC3"/>
            <w:tabs>
              <w:tab w:val="left" w:leader="dot" w:pos="9287"/>
            </w:tabs>
            <w:spacing w:before="121"/>
          </w:pPr>
          <w:hyperlink w:anchor="_bookmark47" w:history="1">
            <w:r w:rsidR="006C29C6">
              <w:t>Annual</w:t>
            </w:r>
            <w:r w:rsidR="006C29C6">
              <w:rPr>
                <w:spacing w:val="-5"/>
              </w:rPr>
              <w:t xml:space="preserve"> </w:t>
            </w:r>
            <w:r w:rsidR="006C29C6">
              <w:t>District</w:t>
            </w:r>
            <w:r w:rsidR="006C29C6">
              <w:rPr>
                <w:spacing w:val="-6"/>
              </w:rPr>
              <w:t xml:space="preserve"> </w:t>
            </w:r>
            <w:r w:rsidR="006C29C6">
              <w:t>“00”</w:t>
            </w:r>
            <w:r w:rsidR="006C29C6">
              <w:rPr>
                <w:spacing w:val="-3"/>
              </w:rPr>
              <w:t xml:space="preserve"> </w:t>
            </w:r>
            <w:r w:rsidR="006C29C6">
              <w:rPr>
                <w:spacing w:val="-2"/>
              </w:rPr>
              <w:t>Report</w:t>
            </w:r>
            <w:r w:rsidR="006C29C6">
              <w:tab/>
            </w:r>
            <w:r w:rsidR="006C29C6">
              <w:rPr>
                <w:spacing w:val="-5"/>
              </w:rPr>
              <w:t>50</w:t>
            </w:r>
          </w:hyperlink>
        </w:p>
        <w:p w14:paraId="035EF19F" w14:textId="77777777" w:rsidR="00947CED" w:rsidRDefault="00FE4A31">
          <w:pPr>
            <w:pStyle w:val="TOC3"/>
            <w:tabs>
              <w:tab w:val="left" w:leader="dot" w:pos="9287"/>
            </w:tabs>
            <w:spacing w:before="122"/>
          </w:pPr>
          <w:hyperlink w:anchor="_bookmark48" w:history="1">
            <w:r w:rsidR="006C29C6">
              <w:t>Advance</w:t>
            </w:r>
            <w:r w:rsidR="006C29C6">
              <w:rPr>
                <w:spacing w:val="-6"/>
              </w:rPr>
              <w:t xml:space="preserve"> </w:t>
            </w:r>
            <w:r w:rsidR="006C29C6">
              <w:t>Tax</w:t>
            </w:r>
            <w:r w:rsidR="006C29C6">
              <w:rPr>
                <w:spacing w:val="-6"/>
              </w:rPr>
              <w:t xml:space="preserve"> </w:t>
            </w:r>
            <w:r w:rsidR="006C29C6">
              <w:t>Listing</w:t>
            </w:r>
            <w:r w:rsidR="006C29C6">
              <w:rPr>
                <w:spacing w:val="-5"/>
              </w:rPr>
              <w:t xml:space="preserve"> </w:t>
            </w:r>
            <w:r w:rsidR="006C29C6">
              <w:t>Obligation</w:t>
            </w:r>
            <w:r w:rsidR="006C29C6">
              <w:rPr>
                <w:spacing w:val="-4"/>
              </w:rPr>
              <w:t xml:space="preserve"> </w:t>
            </w:r>
            <w:r w:rsidR="006C29C6">
              <w:rPr>
                <w:spacing w:val="-2"/>
              </w:rPr>
              <w:t>Report</w:t>
            </w:r>
            <w:r w:rsidR="006C29C6">
              <w:tab/>
            </w:r>
            <w:r w:rsidR="006C29C6">
              <w:rPr>
                <w:spacing w:val="-5"/>
              </w:rPr>
              <w:t>50</w:t>
            </w:r>
          </w:hyperlink>
        </w:p>
        <w:p w14:paraId="6C680002" w14:textId="77777777" w:rsidR="00947CED" w:rsidRDefault="00FE4A31">
          <w:pPr>
            <w:pStyle w:val="TOC1"/>
            <w:tabs>
              <w:tab w:val="left" w:leader="dot" w:pos="9287"/>
            </w:tabs>
            <w:spacing w:before="120"/>
          </w:pPr>
          <w:hyperlink w:anchor="_bookmark49" w:history="1">
            <w:r w:rsidR="006C29C6">
              <w:t>Section</w:t>
            </w:r>
            <w:r w:rsidR="006C29C6">
              <w:rPr>
                <w:spacing w:val="-4"/>
              </w:rPr>
              <w:t xml:space="preserve"> </w:t>
            </w:r>
            <w:r w:rsidR="006C29C6">
              <w:rPr>
                <w:spacing w:val="-10"/>
              </w:rPr>
              <w:t>V</w:t>
            </w:r>
            <w:r w:rsidR="006C29C6">
              <w:tab/>
            </w:r>
            <w:r w:rsidR="006C29C6">
              <w:rPr>
                <w:spacing w:val="-5"/>
              </w:rPr>
              <w:t>51</w:t>
            </w:r>
          </w:hyperlink>
        </w:p>
        <w:p w14:paraId="6CD533BE" w14:textId="77777777" w:rsidR="00947CED" w:rsidRDefault="00FE4A31">
          <w:pPr>
            <w:pStyle w:val="TOC2"/>
            <w:tabs>
              <w:tab w:val="left" w:leader="dot" w:pos="9287"/>
            </w:tabs>
            <w:spacing w:before="123"/>
          </w:pPr>
          <w:hyperlink w:anchor="_bookmark50" w:history="1">
            <w:r w:rsidR="006C29C6">
              <w:t>Forms</w:t>
            </w:r>
            <w:r w:rsidR="006C29C6">
              <w:rPr>
                <w:spacing w:val="-4"/>
              </w:rPr>
              <w:t xml:space="preserve"> </w:t>
            </w:r>
            <w:r w:rsidR="006C29C6">
              <w:t>Used</w:t>
            </w:r>
            <w:r w:rsidR="006C29C6">
              <w:rPr>
                <w:spacing w:val="-5"/>
              </w:rPr>
              <w:t xml:space="preserve"> </w:t>
            </w:r>
            <w:r w:rsidR="006C29C6">
              <w:t>by</w:t>
            </w:r>
            <w:r w:rsidR="006C29C6">
              <w:rPr>
                <w:spacing w:val="-3"/>
              </w:rPr>
              <w:t xml:space="preserve"> </w:t>
            </w:r>
            <w:r w:rsidR="006C29C6">
              <w:t>PVA</w:t>
            </w:r>
            <w:r w:rsidR="006C29C6">
              <w:rPr>
                <w:spacing w:val="-2"/>
              </w:rPr>
              <w:t xml:space="preserve"> </w:t>
            </w:r>
            <w:r w:rsidR="006C29C6">
              <w:t>and</w:t>
            </w:r>
            <w:r w:rsidR="006C29C6">
              <w:rPr>
                <w:spacing w:val="-3"/>
              </w:rPr>
              <w:t xml:space="preserve"> </w:t>
            </w:r>
            <w:r w:rsidR="006C29C6">
              <w:t xml:space="preserve">County </w:t>
            </w:r>
            <w:r w:rsidR="006C29C6">
              <w:rPr>
                <w:spacing w:val="-4"/>
              </w:rPr>
              <w:t>Clerk</w:t>
            </w:r>
            <w:r w:rsidR="006C29C6">
              <w:tab/>
            </w:r>
            <w:r w:rsidR="006C29C6">
              <w:rPr>
                <w:spacing w:val="-5"/>
              </w:rPr>
              <w:t>51</w:t>
            </w:r>
          </w:hyperlink>
        </w:p>
        <w:p w14:paraId="4A2EE7A6" w14:textId="77777777" w:rsidR="00947CED" w:rsidRDefault="00FE4A31">
          <w:pPr>
            <w:pStyle w:val="TOC3"/>
            <w:tabs>
              <w:tab w:val="left" w:leader="dot" w:pos="9287"/>
            </w:tabs>
          </w:pPr>
          <w:hyperlink w:anchor="_bookmark51" w:history="1">
            <w:r w:rsidR="006C29C6">
              <w:t>Form</w:t>
            </w:r>
            <w:r w:rsidR="006C29C6">
              <w:rPr>
                <w:spacing w:val="-7"/>
              </w:rPr>
              <w:t xml:space="preserve"> </w:t>
            </w:r>
            <w:r w:rsidR="006C29C6">
              <w:t>62A044</w:t>
            </w:r>
            <w:r w:rsidR="006C29C6">
              <w:rPr>
                <w:spacing w:val="-6"/>
              </w:rPr>
              <w:t xml:space="preserve"> </w:t>
            </w:r>
            <w:r w:rsidR="006C29C6">
              <w:t>Affidavit</w:t>
            </w:r>
            <w:r w:rsidR="006C29C6">
              <w:rPr>
                <w:spacing w:val="-7"/>
              </w:rPr>
              <w:t xml:space="preserve"> </w:t>
            </w:r>
            <w:r w:rsidR="006C29C6">
              <w:t>for</w:t>
            </w:r>
            <w:r w:rsidR="006C29C6">
              <w:rPr>
                <w:spacing w:val="-10"/>
              </w:rPr>
              <w:t xml:space="preserve"> </w:t>
            </w:r>
            <w:r w:rsidR="006C29C6">
              <w:t>Correction/Exoneration</w:t>
            </w:r>
            <w:r w:rsidR="006C29C6">
              <w:rPr>
                <w:spacing w:val="-8"/>
              </w:rPr>
              <w:t xml:space="preserve"> </w:t>
            </w:r>
            <w:r w:rsidR="006C29C6">
              <w:t>of</w:t>
            </w:r>
            <w:r w:rsidR="006C29C6">
              <w:rPr>
                <w:spacing w:val="-8"/>
              </w:rPr>
              <w:t xml:space="preserve"> </w:t>
            </w:r>
            <w:r w:rsidR="006C29C6">
              <w:t>Motor</w:t>
            </w:r>
            <w:r w:rsidR="006C29C6">
              <w:rPr>
                <w:spacing w:val="-7"/>
              </w:rPr>
              <w:t xml:space="preserve"> </w:t>
            </w:r>
            <w:r w:rsidR="006C29C6">
              <w:t>Vehicle/Boat/Trailer</w:t>
            </w:r>
            <w:r w:rsidR="006C29C6">
              <w:rPr>
                <w:spacing w:val="-7"/>
              </w:rPr>
              <w:t xml:space="preserve"> </w:t>
            </w:r>
            <w:r w:rsidR="006C29C6">
              <w:t>Property</w:t>
            </w:r>
            <w:r w:rsidR="006C29C6">
              <w:rPr>
                <w:spacing w:val="-4"/>
              </w:rPr>
              <w:t xml:space="preserve"> </w:t>
            </w:r>
            <w:r w:rsidR="006C29C6">
              <w:rPr>
                <w:spacing w:val="-5"/>
              </w:rPr>
              <w:t>Tax</w:t>
            </w:r>
            <w:r w:rsidR="006C29C6">
              <w:tab/>
            </w:r>
            <w:r w:rsidR="006C29C6">
              <w:rPr>
                <w:spacing w:val="-5"/>
              </w:rPr>
              <w:t>51</w:t>
            </w:r>
          </w:hyperlink>
        </w:p>
        <w:p w14:paraId="0479AD3D" w14:textId="77777777" w:rsidR="00947CED" w:rsidRDefault="00FE4A31">
          <w:pPr>
            <w:pStyle w:val="TOC3"/>
            <w:tabs>
              <w:tab w:val="left" w:leader="dot" w:pos="9287"/>
            </w:tabs>
            <w:spacing w:before="121"/>
          </w:pPr>
          <w:hyperlink w:anchor="_bookmark52" w:history="1">
            <w:r w:rsidR="006C29C6">
              <w:t>Form</w:t>
            </w:r>
            <w:r w:rsidR="006C29C6">
              <w:rPr>
                <w:spacing w:val="-6"/>
              </w:rPr>
              <w:t xml:space="preserve"> </w:t>
            </w:r>
            <w:r w:rsidR="006C29C6">
              <w:t>62A044-T</w:t>
            </w:r>
            <w:r w:rsidR="006C29C6">
              <w:rPr>
                <w:spacing w:val="-4"/>
              </w:rPr>
              <w:t xml:space="preserve"> </w:t>
            </w:r>
            <w:r w:rsidR="006C29C6">
              <w:t>Affidavit</w:t>
            </w:r>
            <w:r w:rsidR="006C29C6">
              <w:rPr>
                <w:spacing w:val="-4"/>
              </w:rPr>
              <w:t xml:space="preserve"> </w:t>
            </w:r>
            <w:r w:rsidR="006C29C6">
              <w:t>for</w:t>
            </w:r>
            <w:r w:rsidR="006C29C6">
              <w:rPr>
                <w:spacing w:val="-5"/>
              </w:rPr>
              <w:t xml:space="preserve"> </w:t>
            </w:r>
            <w:r w:rsidR="006C29C6">
              <w:t>Correction/Exoneration</w:t>
            </w:r>
            <w:r w:rsidR="006C29C6">
              <w:rPr>
                <w:spacing w:val="-6"/>
              </w:rPr>
              <w:t xml:space="preserve"> </w:t>
            </w:r>
            <w:r w:rsidR="006C29C6">
              <w:t>of</w:t>
            </w:r>
            <w:r w:rsidR="006C29C6">
              <w:rPr>
                <w:spacing w:val="-5"/>
              </w:rPr>
              <w:t xml:space="preserve"> </w:t>
            </w:r>
            <w:r w:rsidR="006C29C6">
              <w:t>Fleet</w:t>
            </w:r>
            <w:r w:rsidR="006C29C6">
              <w:rPr>
                <w:spacing w:val="-7"/>
              </w:rPr>
              <w:t xml:space="preserve"> </w:t>
            </w:r>
            <w:r w:rsidR="006C29C6">
              <w:t>of</w:t>
            </w:r>
            <w:r w:rsidR="006C29C6">
              <w:rPr>
                <w:spacing w:val="-7"/>
              </w:rPr>
              <w:t xml:space="preserve"> </w:t>
            </w:r>
            <w:r w:rsidR="006C29C6">
              <w:rPr>
                <w:spacing w:val="-2"/>
              </w:rPr>
              <w:t>Trailers</w:t>
            </w:r>
            <w:r w:rsidR="006C29C6">
              <w:tab/>
            </w:r>
            <w:r w:rsidR="006C29C6">
              <w:rPr>
                <w:spacing w:val="-5"/>
              </w:rPr>
              <w:t>52</w:t>
            </w:r>
          </w:hyperlink>
        </w:p>
        <w:p w14:paraId="4AF7C025" w14:textId="77777777" w:rsidR="00947CED" w:rsidRDefault="00FE4A31">
          <w:pPr>
            <w:pStyle w:val="TOC3"/>
            <w:tabs>
              <w:tab w:val="left" w:leader="dot" w:pos="9287"/>
            </w:tabs>
            <w:spacing w:before="122"/>
          </w:pPr>
          <w:hyperlink w:anchor="_bookmark53" w:history="1">
            <w:r w:rsidR="006C29C6">
              <w:t>Form</w:t>
            </w:r>
            <w:r w:rsidR="006C29C6">
              <w:rPr>
                <w:spacing w:val="-7"/>
              </w:rPr>
              <w:t xml:space="preserve"> </w:t>
            </w:r>
            <w:r w:rsidR="006C29C6">
              <w:t>TC</w:t>
            </w:r>
            <w:r w:rsidR="006C29C6">
              <w:rPr>
                <w:spacing w:val="-5"/>
              </w:rPr>
              <w:t xml:space="preserve"> </w:t>
            </w:r>
            <w:r w:rsidR="006C29C6">
              <w:t>96-182</w:t>
            </w:r>
            <w:r w:rsidR="006C29C6">
              <w:rPr>
                <w:spacing w:val="-3"/>
              </w:rPr>
              <w:t xml:space="preserve"> </w:t>
            </w:r>
            <w:r w:rsidR="006C29C6">
              <w:t>Application</w:t>
            </w:r>
            <w:r w:rsidR="006C29C6">
              <w:rPr>
                <w:spacing w:val="-5"/>
              </w:rPr>
              <w:t xml:space="preserve"> </w:t>
            </w:r>
            <w:r w:rsidR="006C29C6">
              <w:t>for</w:t>
            </w:r>
            <w:r w:rsidR="006C29C6">
              <w:rPr>
                <w:spacing w:val="-3"/>
              </w:rPr>
              <w:t xml:space="preserve"> </w:t>
            </w:r>
            <w:r w:rsidR="006C29C6">
              <w:t>Kentucky</w:t>
            </w:r>
            <w:r w:rsidR="006C29C6">
              <w:rPr>
                <w:spacing w:val="-3"/>
              </w:rPr>
              <w:t xml:space="preserve"> </w:t>
            </w:r>
            <w:r w:rsidR="006C29C6">
              <w:t>Certificate</w:t>
            </w:r>
            <w:r w:rsidR="006C29C6">
              <w:rPr>
                <w:spacing w:val="-5"/>
              </w:rPr>
              <w:t xml:space="preserve"> </w:t>
            </w:r>
            <w:r w:rsidR="006C29C6">
              <w:t>of</w:t>
            </w:r>
            <w:r w:rsidR="006C29C6">
              <w:rPr>
                <w:spacing w:val="-4"/>
              </w:rPr>
              <w:t xml:space="preserve"> </w:t>
            </w:r>
            <w:r w:rsidR="006C29C6">
              <w:t>Title</w:t>
            </w:r>
            <w:r w:rsidR="006C29C6">
              <w:rPr>
                <w:spacing w:val="-5"/>
              </w:rPr>
              <w:t xml:space="preserve"> </w:t>
            </w:r>
            <w:r w:rsidR="006C29C6">
              <w:t>or</w:t>
            </w:r>
            <w:r w:rsidR="006C29C6">
              <w:rPr>
                <w:spacing w:val="-5"/>
              </w:rPr>
              <w:t xml:space="preserve"> </w:t>
            </w:r>
            <w:r w:rsidR="006C29C6">
              <w:rPr>
                <w:spacing w:val="-2"/>
              </w:rPr>
              <w:t>Registration</w:t>
            </w:r>
            <w:r w:rsidR="006C29C6">
              <w:tab/>
            </w:r>
            <w:r w:rsidR="006C29C6">
              <w:rPr>
                <w:spacing w:val="-5"/>
              </w:rPr>
              <w:t>53</w:t>
            </w:r>
          </w:hyperlink>
        </w:p>
        <w:p w14:paraId="1D93341E" w14:textId="77777777" w:rsidR="00947CED" w:rsidRDefault="00FE4A31">
          <w:pPr>
            <w:pStyle w:val="TOC3"/>
            <w:tabs>
              <w:tab w:val="left" w:leader="dot" w:pos="9287"/>
            </w:tabs>
            <w:spacing w:before="121" w:line="350" w:lineRule="auto"/>
            <w:ind w:right="1244"/>
          </w:pPr>
          <w:hyperlink w:anchor="_bookmark54" w:history="1">
            <w:r w:rsidR="006C29C6">
              <w:t>Form</w:t>
            </w:r>
            <w:r w:rsidR="006C29C6">
              <w:rPr>
                <w:spacing w:val="-3"/>
              </w:rPr>
              <w:t xml:space="preserve"> </w:t>
            </w:r>
            <w:r w:rsidR="006C29C6">
              <w:t>TC</w:t>
            </w:r>
            <w:r w:rsidR="006C29C6">
              <w:rPr>
                <w:spacing w:val="-4"/>
              </w:rPr>
              <w:t xml:space="preserve"> </w:t>
            </w:r>
            <w:r w:rsidR="006C29C6">
              <w:t>96-215</w:t>
            </w:r>
            <w:r w:rsidR="006C29C6">
              <w:rPr>
                <w:spacing w:val="-1"/>
              </w:rPr>
              <w:t xml:space="preserve"> </w:t>
            </w:r>
            <w:r w:rsidR="006C29C6">
              <w:t>Affidavit</w:t>
            </w:r>
            <w:r w:rsidR="006C29C6">
              <w:rPr>
                <w:spacing w:val="-4"/>
              </w:rPr>
              <w:t xml:space="preserve"> </w:t>
            </w:r>
            <w:r w:rsidR="006C29C6">
              <w:t>of</w:t>
            </w:r>
            <w:r w:rsidR="006C29C6">
              <w:rPr>
                <w:spacing w:val="-2"/>
              </w:rPr>
              <w:t xml:space="preserve"> </w:t>
            </w:r>
            <w:r w:rsidR="006C29C6">
              <w:t>Motor</w:t>
            </w:r>
            <w:r w:rsidR="006C29C6">
              <w:rPr>
                <w:spacing w:val="-2"/>
              </w:rPr>
              <w:t xml:space="preserve"> </w:t>
            </w:r>
            <w:r w:rsidR="006C29C6">
              <w:t>Vehicle</w:t>
            </w:r>
            <w:r w:rsidR="006C29C6">
              <w:rPr>
                <w:spacing w:val="-1"/>
              </w:rPr>
              <w:t xml:space="preserve"> </w:t>
            </w:r>
            <w:r w:rsidR="006C29C6">
              <w:t>Assembled</w:t>
            </w:r>
            <w:r w:rsidR="006C29C6">
              <w:rPr>
                <w:spacing w:val="-5"/>
              </w:rPr>
              <w:t xml:space="preserve"> </w:t>
            </w:r>
            <w:r w:rsidR="006C29C6">
              <w:t>from</w:t>
            </w:r>
            <w:r w:rsidR="006C29C6">
              <w:rPr>
                <w:spacing w:val="-1"/>
              </w:rPr>
              <w:t xml:space="preserve"> </w:t>
            </w:r>
            <w:r w:rsidR="006C29C6">
              <w:t>Wrecked</w:t>
            </w:r>
            <w:r w:rsidR="006C29C6">
              <w:rPr>
                <w:spacing w:val="-5"/>
              </w:rPr>
              <w:t xml:space="preserve"> </w:t>
            </w:r>
            <w:r w:rsidR="006C29C6">
              <w:t>or</w:t>
            </w:r>
            <w:r w:rsidR="006C29C6">
              <w:rPr>
                <w:spacing w:val="-2"/>
              </w:rPr>
              <w:t xml:space="preserve"> </w:t>
            </w:r>
            <w:r w:rsidR="006C29C6">
              <w:t>Salvaged</w:t>
            </w:r>
            <w:r w:rsidR="006C29C6">
              <w:rPr>
                <w:spacing w:val="-5"/>
              </w:rPr>
              <w:t xml:space="preserve"> </w:t>
            </w:r>
            <w:r w:rsidR="006C29C6">
              <w:t>Motor</w:t>
            </w:r>
            <w:r w:rsidR="006C29C6">
              <w:rPr>
                <w:spacing w:val="-2"/>
              </w:rPr>
              <w:t xml:space="preserve"> </w:t>
            </w:r>
            <w:r w:rsidR="006C29C6">
              <w:t>Vehicles 54</w:t>
            </w:r>
          </w:hyperlink>
          <w:r w:rsidR="006C29C6">
            <w:t xml:space="preserve"> </w:t>
          </w:r>
          <w:hyperlink w:anchor="_bookmark55" w:history="1">
            <w:r w:rsidR="006C29C6">
              <w:t>Form</w:t>
            </w:r>
            <w:r w:rsidR="006C29C6">
              <w:rPr>
                <w:spacing w:val="-7"/>
              </w:rPr>
              <w:t xml:space="preserve"> </w:t>
            </w:r>
            <w:r w:rsidR="006C29C6">
              <w:t>TC</w:t>
            </w:r>
            <w:r w:rsidR="006C29C6">
              <w:rPr>
                <w:spacing w:val="-6"/>
              </w:rPr>
              <w:t xml:space="preserve"> </w:t>
            </w:r>
            <w:r w:rsidR="006C29C6">
              <w:t>96-192</w:t>
            </w:r>
            <w:r w:rsidR="006C29C6">
              <w:rPr>
                <w:spacing w:val="-2"/>
              </w:rPr>
              <w:t xml:space="preserve"> </w:t>
            </w:r>
            <w:r w:rsidR="006C29C6">
              <w:t>Affidavit</w:t>
            </w:r>
            <w:r w:rsidR="006C29C6">
              <w:rPr>
                <w:spacing w:val="-4"/>
              </w:rPr>
              <w:t xml:space="preserve"> </w:t>
            </w:r>
            <w:r w:rsidR="006C29C6">
              <w:t>Supporting</w:t>
            </w:r>
            <w:r w:rsidR="006C29C6">
              <w:rPr>
                <w:spacing w:val="-5"/>
              </w:rPr>
              <w:t xml:space="preserve"> </w:t>
            </w:r>
            <w:r w:rsidR="006C29C6">
              <w:t>Repossession</w:t>
            </w:r>
            <w:r w:rsidR="006C29C6">
              <w:rPr>
                <w:spacing w:val="-4"/>
              </w:rPr>
              <w:t xml:space="preserve"> </w:t>
            </w:r>
            <w:r w:rsidR="006C29C6">
              <w:t>and</w:t>
            </w:r>
            <w:r w:rsidR="006C29C6">
              <w:rPr>
                <w:spacing w:val="-5"/>
              </w:rPr>
              <w:t xml:space="preserve"> </w:t>
            </w:r>
            <w:r w:rsidR="006C29C6">
              <w:t>Disposition</w:t>
            </w:r>
            <w:r w:rsidR="006C29C6">
              <w:rPr>
                <w:spacing w:val="-6"/>
              </w:rPr>
              <w:t xml:space="preserve"> </w:t>
            </w:r>
            <w:r w:rsidR="006C29C6">
              <w:t>of</w:t>
            </w:r>
            <w:r w:rsidR="006C29C6">
              <w:rPr>
                <w:spacing w:val="-4"/>
              </w:rPr>
              <w:t xml:space="preserve"> </w:t>
            </w:r>
            <w:r w:rsidR="006C29C6">
              <w:t>a</w:t>
            </w:r>
            <w:r w:rsidR="006C29C6">
              <w:rPr>
                <w:spacing w:val="-5"/>
              </w:rPr>
              <w:t xml:space="preserve"> </w:t>
            </w:r>
            <w:r w:rsidR="006C29C6">
              <w:rPr>
                <w:spacing w:val="-2"/>
              </w:rPr>
              <w:t>Vehicle</w:t>
            </w:r>
            <w:r w:rsidR="006C29C6">
              <w:tab/>
            </w:r>
            <w:r w:rsidR="006C29C6">
              <w:rPr>
                <w:spacing w:val="-5"/>
              </w:rPr>
              <w:t>56</w:t>
            </w:r>
          </w:hyperlink>
        </w:p>
        <w:p w14:paraId="33433339" w14:textId="77777777" w:rsidR="00947CED" w:rsidRDefault="00FE4A31">
          <w:pPr>
            <w:pStyle w:val="TOC3"/>
            <w:tabs>
              <w:tab w:val="left" w:leader="dot" w:pos="9287"/>
            </w:tabs>
            <w:spacing w:before="0" w:line="264" w:lineRule="exact"/>
          </w:pPr>
          <w:hyperlink w:anchor="_bookmark56" w:history="1">
            <w:r w:rsidR="006C29C6">
              <w:t>Form</w:t>
            </w:r>
            <w:r w:rsidR="006C29C6">
              <w:rPr>
                <w:spacing w:val="-5"/>
              </w:rPr>
              <w:t xml:space="preserve"> </w:t>
            </w:r>
            <w:r w:rsidR="006C29C6">
              <w:t>TC</w:t>
            </w:r>
            <w:r w:rsidR="006C29C6">
              <w:rPr>
                <w:spacing w:val="-5"/>
              </w:rPr>
              <w:t xml:space="preserve"> </w:t>
            </w:r>
            <w:r w:rsidR="006C29C6">
              <w:t>96-3</w:t>
            </w:r>
            <w:r w:rsidR="006C29C6">
              <w:rPr>
                <w:spacing w:val="-2"/>
              </w:rPr>
              <w:t xml:space="preserve"> </w:t>
            </w:r>
            <w:r w:rsidR="006C29C6">
              <w:t>Affidavit</w:t>
            </w:r>
            <w:r w:rsidR="006C29C6">
              <w:rPr>
                <w:spacing w:val="-6"/>
              </w:rPr>
              <w:t xml:space="preserve"> </w:t>
            </w:r>
            <w:r w:rsidR="006C29C6">
              <w:t>of</w:t>
            </w:r>
            <w:r w:rsidR="006C29C6">
              <w:rPr>
                <w:spacing w:val="-3"/>
              </w:rPr>
              <w:t xml:space="preserve"> </w:t>
            </w:r>
            <w:r w:rsidR="006C29C6">
              <w:t>Incomplete</w:t>
            </w:r>
            <w:r w:rsidR="006C29C6">
              <w:rPr>
                <w:spacing w:val="-2"/>
              </w:rPr>
              <w:t xml:space="preserve"> Transfer</w:t>
            </w:r>
            <w:r w:rsidR="006C29C6">
              <w:tab/>
            </w:r>
            <w:r w:rsidR="006C29C6">
              <w:rPr>
                <w:spacing w:val="-5"/>
              </w:rPr>
              <w:t>57</w:t>
            </w:r>
          </w:hyperlink>
        </w:p>
        <w:p w14:paraId="3410E0C2" w14:textId="77777777" w:rsidR="00947CED" w:rsidRDefault="00FE4A31">
          <w:pPr>
            <w:pStyle w:val="TOC3"/>
            <w:tabs>
              <w:tab w:val="left" w:leader="dot" w:pos="9287"/>
            </w:tabs>
            <w:spacing w:before="122"/>
          </w:pPr>
          <w:hyperlink w:anchor="_bookmark57" w:history="1">
            <w:r w:rsidR="006C29C6">
              <w:t>Form</w:t>
            </w:r>
            <w:r w:rsidR="006C29C6">
              <w:rPr>
                <w:spacing w:val="-6"/>
              </w:rPr>
              <w:t xml:space="preserve"> </w:t>
            </w:r>
            <w:r w:rsidR="006C29C6">
              <w:t>TC</w:t>
            </w:r>
            <w:r w:rsidR="006C29C6">
              <w:rPr>
                <w:spacing w:val="-4"/>
              </w:rPr>
              <w:t xml:space="preserve"> </w:t>
            </w:r>
            <w:r w:rsidR="006C29C6">
              <w:t>96-183</w:t>
            </w:r>
            <w:r w:rsidR="006C29C6">
              <w:rPr>
                <w:spacing w:val="-2"/>
              </w:rPr>
              <w:t xml:space="preserve"> </w:t>
            </w:r>
            <w:r w:rsidR="006C29C6">
              <w:t>Notice</w:t>
            </w:r>
            <w:r w:rsidR="006C29C6">
              <w:rPr>
                <w:spacing w:val="-1"/>
              </w:rPr>
              <w:t xml:space="preserve"> </w:t>
            </w:r>
            <w:r w:rsidR="006C29C6">
              <w:t>to</w:t>
            </w:r>
            <w:r w:rsidR="006C29C6">
              <w:rPr>
                <w:spacing w:val="-4"/>
              </w:rPr>
              <w:t xml:space="preserve"> </w:t>
            </w:r>
            <w:r w:rsidR="006C29C6">
              <w:t>County</w:t>
            </w:r>
            <w:r w:rsidR="006C29C6">
              <w:rPr>
                <w:spacing w:val="-3"/>
              </w:rPr>
              <w:t xml:space="preserve"> </w:t>
            </w:r>
            <w:r w:rsidR="006C29C6">
              <w:t>Clerk</w:t>
            </w:r>
            <w:r w:rsidR="006C29C6">
              <w:rPr>
                <w:spacing w:val="-5"/>
              </w:rPr>
              <w:t xml:space="preserve"> </w:t>
            </w:r>
            <w:r w:rsidR="006C29C6">
              <w:t>of</w:t>
            </w:r>
            <w:r w:rsidR="006C29C6">
              <w:rPr>
                <w:spacing w:val="-4"/>
              </w:rPr>
              <w:t xml:space="preserve"> </w:t>
            </w:r>
            <w:r w:rsidR="006C29C6">
              <w:t>Vehicle</w:t>
            </w:r>
            <w:r w:rsidR="006C29C6">
              <w:rPr>
                <w:spacing w:val="-4"/>
              </w:rPr>
              <w:t xml:space="preserve"> </w:t>
            </w:r>
            <w:r w:rsidR="006C29C6">
              <w:rPr>
                <w:spacing w:val="-2"/>
              </w:rPr>
              <w:t>Acquisition</w:t>
            </w:r>
            <w:r w:rsidR="006C29C6">
              <w:tab/>
            </w:r>
            <w:r w:rsidR="006C29C6">
              <w:rPr>
                <w:spacing w:val="-5"/>
              </w:rPr>
              <w:t>58</w:t>
            </w:r>
          </w:hyperlink>
        </w:p>
        <w:p w14:paraId="068B3E28" w14:textId="77777777" w:rsidR="00947CED" w:rsidRDefault="00FE4A31">
          <w:pPr>
            <w:pStyle w:val="TOC3"/>
            <w:tabs>
              <w:tab w:val="left" w:leader="dot" w:pos="9287"/>
            </w:tabs>
            <w:spacing w:before="121"/>
          </w:pPr>
          <w:hyperlink w:anchor="_bookmark58" w:history="1">
            <w:r w:rsidR="006C29C6">
              <w:t>Form</w:t>
            </w:r>
            <w:r w:rsidR="006C29C6">
              <w:rPr>
                <w:spacing w:val="-6"/>
              </w:rPr>
              <w:t xml:space="preserve"> </w:t>
            </w:r>
            <w:r w:rsidR="006C29C6">
              <w:t>62A645-</w:t>
            </w:r>
            <w:r w:rsidR="006C29C6">
              <w:rPr>
                <w:spacing w:val="-5"/>
              </w:rPr>
              <w:t xml:space="preserve"> </w:t>
            </w:r>
            <w:r w:rsidR="006C29C6">
              <w:t>End</w:t>
            </w:r>
            <w:r w:rsidR="006C29C6">
              <w:rPr>
                <w:spacing w:val="-4"/>
              </w:rPr>
              <w:t xml:space="preserve"> </w:t>
            </w:r>
            <w:r w:rsidR="006C29C6">
              <w:t>of</w:t>
            </w:r>
            <w:r w:rsidR="006C29C6">
              <w:rPr>
                <w:spacing w:val="-4"/>
              </w:rPr>
              <w:t xml:space="preserve"> </w:t>
            </w:r>
            <w:r w:rsidR="006C29C6">
              <w:t>Year</w:t>
            </w:r>
            <w:r w:rsidR="006C29C6">
              <w:rPr>
                <w:spacing w:val="-8"/>
              </w:rPr>
              <w:t xml:space="preserve"> </w:t>
            </w:r>
            <w:r w:rsidR="006C29C6">
              <w:t>Motor</w:t>
            </w:r>
            <w:r w:rsidR="006C29C6">
              <w:rPr>
                <w:spacing w:val="-4"/>
              </w:rPr>
              <w:t xml:space="preserve"> </w:t>
            </w:r>
            <w:r w:rsidR="006C29C6">
              <w:t>Vehicle</w:t>
            </w:r>
            <w:r w:rsidR="006C29C6">
              <w:rPr>
                <w:spacing w:val="-5"/>
              </w:rPr>
              <w:t xml:space="preserve"> </w:t>
            </w:r>
            <w:r w:rsidR="006C29C6">
              <w:t>Transfers</w:t>
            </w:r>
            <w:r w:rsidR="006C29C6">
              <w:rPr>
                <w:spacing w:val="-2"/>
              </w:rPr>
              <w:t xml:space="preserve"> </w:t>
            </w:r>
            <w:proofErr w:type="gramStart"/>
            <w:r w:rsidR="006C29C6">
              <w:t>not</w:t>
            </w:r>
            <w:proofErr w:type="gramEnd"/>
            <w:r w:rsidR="006C29C6">
              <w:rPr>
                <w:spacing w:val="-2"/>
              </w:rPr>
              <w:t xml:space="preserve"> </w:t>
            </w:r>
            <w:r w:rsidR="006C29C6">
              <w:t>Titled</w:t>
            </w:r>
            <w:r w:rsidR="006C29C6">
              <w:rPr>
                <w:spacing w:val="-5"/>
              </w:rPr>
              <w:t xml:space="preserve"> </w:t>
            </w:r>
            <w:r w:rsidR="006C29C6">
              <w:t>Until</w:t>
            </w:r>
            <w:r w:rsidR="006C29C6">
              <w:rPr>
                <w:spacing w:val="-3"/>
              </w:rPr>
              <w:t xml:space="preserve"> </w:t>
            </w:r>
            <w:r w:rsidR="006C29C6">
              <w:t>Next</w:t>
            </w:r>
            <w:r w:rsidR="006C29C6">
              <w:rPr>
                <w:spacing w:val="-4"/>
              </w:rPr>
              <w:t xml:space="preserve"> Year</w:t>
            </w:r>
            <w:r w:rsidR="006C29C6">
              <w:tab/>
            </w:r>
            <w:r w:rsidR="006C29C6">
              <w:rPr>
                <w:spacing w:val="-5"/>
              </w:rPr>
              <w:t>59</w:t>
            </w:r>
          </w:hyperlink>
        </w:p>
        <w:p w14:paraId="26DC498B" w14:textId="77777777" w:rsidR="00947CED" w:rsidRDefault="00FE4A31">
          <w:pPr>
            <w:pStyle w:val="TOC1"/>
            <w:tabs>
              <w:tab w:val="left" w:leader="dot" w:pos="9287"/>
            </w:tabs>
            <w:spacing w:before="120"/>
          </w:pPr>
          <w:hyperlink w:anchor="_bookmark59" w:history="1">
            <w:r w:rsidR="006C29C6">
              <w:t>Section</w:t>
            </w:r>
            <w:r w:rsidR="006C29C6">
              <w:rPr>
                <w:spacing w:val="-4"/>
              </w:rPr>
              <w:t xml:space="preserve"> </w:t>
            </w:r>
            <w:r w:rsidR="006C29C6">
              <w:rPr>
                <w:spacing w:val="-5"/>
              </w:rPr>
              <w:t>VI</w:t>
            </w:r>
            <w:r w:rsidR="006C29C6">
              <w:tab/>
            </w:r>
            <w:r w:rsidR="006C29C6">
              <w:rPr>
                <w:spacing w:val="-5"/>
              </w:rPr>
              <w:t>60</w:t>
            </w:r>
          </w:hyperlink>
        </w:p>
        <w:p w14:paraId="6BFE1822" w14:textId="77777777" w:rsidR="00947CED" w:rsidRDefault="00FE4A31">
          <w:pPr>
            <w:pStyle w:val="TOC2"/>
            <w:tabs>
              <w:tab w:val="left" w:leader="dot" w:pos="9287"/>
            </w:tabs>
            <w:spacing w:before="123"/>
          </w:pPr>
          <w:hyperlink w:anchor="_bookmark60" w:history="1">
            <w:r w:rsidR="006C29C6">
              <w:t>Assessment</w:t>
            </w:r>
            <w:r w:rsidR="006C29C6">
              <w:rPr>
                <w:spacing w:val="-4"/>
              </w:rPr>
              <w:t xml:space="preserve"> </w:t>
            </w:r>
            <w:r w:rsidR="006C29C6">
              <w:t>of</w:t>
            </w:r>
            <w:r w:rsidR="006C29C6">
              <w:rPr>
                <w:spacing w:val="-5"/>
              </w:rPr>
              <w:t xml:space="preserve"> </w:t>
            </w:r>
            <w:r w:rsidR="006C29C6">
              <w:t>Motor</w:t>
            </w:r>
            <w:r w:rsidR="006C29C6">
              <w:rPr>
                <w:spacing w:val="-1"/>
              </w:rPr>
              <w:t xml:space="preserve"> </w:t>
            </w:r>
            <w:r w:rsidR="006C29C6">
              <w:rPr>
                <w:spacing w:val="-2"/>
              </w:rPr>
              <w:t>Vehicles</w:t>
            </w:r>
            <w:r w:rsidR="006C29C6">
              <w:tab/>
            </w:r>
            <w:r w:rsidR="006C29C6">
              <w:rPr>
                <w:spacing w:val="-5"/>
              </w:rPr>
              <w:t>60</w:t>
            </w:r>
          </w:hyperlink>
        </w:p>
        <w:p w14:paraId="0DF0CADD" w14:textId="77777777" w:rsidR="00947CED" w:rsidRDefault="00FE4A31">
          <w:pPr>
            <w:pStyle w:val="TOC3"/>
            <w:tabs>
              <w:tab w:val="left" w:leader="dot" w:pos="9288"/>
            </w:tabs>
          </w:pPr>
          <w:hyperlink w:anchor="_bookmark61" w:history="1">
            <w:r w:rsidR="006C29C6">
              <w:t>Valuing</w:t>
            </w:r>
            <w:r w:rsidR="006C29C6">
              <w:rPr>
                <w:spacing w:val="-3"/>
              </w:rPr>
              <w:t xml:space="preserve"> </w:t>
            </w:r>
            <w:r w:rsidR="006C29C6">
              <w:t>of</w:t>
            </w:r>
            <w:r w:rsidR="006C29C6">
              <w:rPr>
                <w:spacing w:val="-2"/>
              </w:rPr>
              <w:t xml:space="preserve"> </w:t>
            </w:r>
            <w:r w:rsidR="006C29C6">
              <w:t>All</w:t>
            </w:r>
            <w:r w:rsidR="006C29C6">
              <w:rPr>
                <w:spacing w:val="-5"/>
              </w:rPr>
              <w:t xml:space="preserve"> </w:t>
            </w:r>
            <w:r w:rsidR="006C29C6">
              <w:t>Motor</w:t>
            </w:r>
            <w:r w:rsidR="006C29C6">
              <w:rPr>
                <w:spacing w:val="-1"/>
              </w:rPr>
              <w:t xml:space="preserve"> </w:t>
            </w:r>
            <w:r w:rsidR="006C29C6">
              <w:rPr>
                <w:spacing w:val="-2"/>
              </w:rPr>
              <w:t>Vehicles</w:t>
            </w:r>
            <w:r w:rsidR="006C29C6">
              <w:tab/>
            </w:r>
            <w:r w:rsidR="006C29C6">
              <w:rPr>
                <w:spacing w:val="-5"/>
              </w:rPr>
              <w:t>60</w:t>
            </w:r>
          </w:hyperlink>
        </w:p>
        <w:p w14:paraId="69A33329" w14:textId="77777777" w:rsidR="00947CED" w:rsidRDefault="00FE4A31">
          <w:pPr>
            <w:pStyle w:val="TOC3"/>
            <w:tabs>
              <w:tab w:val="left" w:leader="dot" w:pos="9287"/>
            </w:tabs>
            <w:spacing w:before="121"/>
          </w:pPr>
          <w:hyperlink w:anchor="_bookmark62" w:history="1">
            <w:r w:rsidR="006C29C6">
              <w:t>Vehicles</w:t>
            </w:r>
            <w:r w:rsidR="006C29C6">
              <w:rPr>
                <w:spacing w:val="-6"/>
              </w:rPr>
              <w:t xml:space="preserve"> </w:t>
            </w:r>
            <w:r w:rsidR="006C29C6">
              <w:t>19</w:t>
            </w:r>
            <w:r w:rsidR="006C29C6">
              <w:rPr>
                <w:spacing w:val="-3"/>
              </w:rPr>
              <w:t xml:space="preserve"> </w:t>
            </w:r>
            <w:r w:rsidR="006C29C6">
              <w:t>Years</w:t>
            </w:r>
            <w:r w:rsidR="006C29C6">
              <w:rPr>
                <w:spacing w:val="-1"/>
              </w:rPr>
              <w:t xml:space="preserve"> </w:t>
            </w:r>
            <w:r w:rsidR="006C29C6">
              <w:t>Old</w:t>
            </w:r>
            <w:r w:rsidR="006C29C6">
              <w:rPr>
                <w:spacing w:val="-5"/>
              </w:rPr>
              <w:t xml:space="preserve"> </w:t>
            </w:r>
            <w:r w:rsidR="006C29C6">
              <w:t>or</w:t>
            </w:r>
            <w:r w:rsidR="006C29C6">
              <w:rPr>
                <w:spacing w:val="-3"/>
              </w:rPr>
              <w:t xml:space="preserve"> </w:t>
            </w:r>
            <w:r w:rsidR="006C29C6">
              <w:rPr>
                <w:spacing w:val="-4"/>
              </w:rPr>
              <w:t>Less</w:t>
            </w:r>
            <w:r w:rsidR="006C29C6">
              <w:tab/>
            </w:r>
            <w:r w:rsidR="006C29C6">
              <w:rPr>
                <w:spacing w:val="-5"/>
              </w:rPr>
              <w:t>61</w:t>
            </w:r>
          </w:hyperlink>
        </w:p>
        <w:p w14:paraId="34EE928C" w14:textId="77777777" w:rsidR="00947CED" w:rsidRDefault="00FE4A31">
          <w:pPr>
            <w:pStyle w:val="TOC3"/>
            <w:tabs>
              <w:tab w:val="left" w:leader="dot" w:pos="9287"/>
            </w:tabs>
            <w:spacing w:before="121"/>
          </w:pPr>
          <w:hyperlink w:anchor="_bookmark63" w:history="1">
            <w:r w:rsidR="006C29C6">
              <w:t>Vehicles</w:t>
            </w:r>
            <w:r w:rsidR="006C29C6">
              <w:rPr>
                <w:spacing w:val="-4"/>
              </w:rPr>
              <w:t xml:space="preserve"> </w:t>
            </w:r>
            <w:r w:rsidR="006C29C6">
              <w:t>20</w:t>
            </w:r>
            <w:r w:rsidR="006C29C6">
              <w:rPr>
                <w:spacing w:val="-3"/>
              </w:rPr>
              <w:t xml:space="preserve"> </w:t>
            </w:r>
            <w:r w:rsidR="006C29C6">
              <w:t>years</w:t>
            </w:r>
            <w:r w:rsidR="006C29C6">
              <w:rPr>
                <w:spacing w:val="-4"/>
              </w:rPr>
              <w:t xml:space="preserve"> </w:t>
            </w:r>
            <w:r w:rsidR="006C29C6">
              <w:t>or</w:t>
            </w:r>
            <w:r w:rsidR="006C29C6">
              <w:rPr>
                <w:spacing w:val="-1"/>
              </w:rPr>
              <w:t xml:space="preserve"> </w:t>
            </w:r>
            <w:r w:rsidR="006C29C6">
              <w:rPr>
                <w:spacing w:val="-2"/>
              </w:rPr>
              <w:t>Older</w:t>
            </w:r>
            <w:r w:rsidR="006C29C6">
              <w:tab/>
            </w:r>
            <w:r w:rsidR="006C29C6">
              <w:rPr>
                <w:spacing w:val="-7"/>
              </w:rPr>
              <w:t>61</w:t>
            </w:r>
          </w:hyperlink>
        </w:p>
        <w:p w14:paraId="3F78D8DB" w14:textId="77777777" w:rsidR="00947CED" w:rsidRDefault="00FE4A31">
          <w:pPr>
            <w:pStyle w:val="TOC3"/>
            <w:tabs>
              <w:tab w:val="left" w:leader="dot" w:pos="9287"/>
            </w:tabs>
            <w:spacing w:before="122" w:after="99"/>
          </w:pPr>
          <w:hyperlink w:anchor="_bookmark64" w:history="1">
            <w:r w:rsidR="006C29C6">
              <w:t>Large</w:t>
            </w:r>
            <w:r w:rsidR="006C29C6">
              <w:rPr>
                <w:spacing w:val="-4"/>
              </w:rPr>
              <w:t xml:space="preserve"> </w:t>
            </w:r>
            <w:r w:rsidR="006C29C6">
              <w:t>Trucks</w:t>
            </w:r>
            <w:r w:rsidR="006C29C6">
              <w:rPr>
                <w:spacing w:val="-4"/>
              </w:rPr>
              <w:t xml:space="preserve"> </w:t>
            </w:r>
            <w:r w:rsidR="006C29C6">
              <w:t>(Heavy</w:t>
            </w:r>
            <w:r w:rsidR="006C29C6">
              <w:rPr>
                <w:spacing w:val="-4"/>
              </w:rPr>
              <w:t xml:space="preserve"> </w:t>
            </w:r>
            <w:r w:rsidR="006C29C6">
              <w:t>and</w:t>
            </w:r>
            <w:r w:rsidR="006C29C6">
              <w:rPr>
                <w:spacing w:val="-7"/>
              </w:rPr>
              <w:t xml:space="preserve"> </w:t>
            </w:r>
            <w:r w:rsidR="006C29C6">
              <w:t>Medium</w:t>
            </w:r>
            <w:r w:rsidR="006C29C6">
              <w:rPr>
                <w:spacing w:val="-5"/>
              </w:rPr>
              <w:t xml:space="preserve"> </w:t>
            </w:r>
            <w:r w:rsidR="006C29C6">
              <w:rPr>
                <w:spacing w:val="-2"/>
              </w:rPr>
              <w:t>Duty)</w:t>
            </w:r>
            <w:r w:rsidR="006C29C6">
              <w:tab/>
            </w:r>
            <w:r w:rsidR="006C29C6">
              <w:rPr>
                <w:spacing w:val="-5"/>
              </w:rPr>
              <w:t>61</w:t>
            </w:r>
          </w:hyperlink>
        </w:p>
        <w:p w14:paraId="1A2414CA" w14:textId="77777777" w:rsidR="00947CED" w:rsidRDefault="00FE4A31">
          <w:pPr>
            <w:pStyle w:val="TOC3"/>
            <w:tabs>
              <w:tab w:val="right" w:leader="dot" w:pos="9512"/>
            </w:tabs>
            <w:spacing w:before="46"/>
          </w:pPr>
          <w:hyperlink w:anchor="_bookmark65" w:history="1">
            <w:r w:rsidR="006C29C6">
              <w:t>Recreational</w:t>
            </w:r>
            <w:r w:rsidR="006C29C6">
              <w:rPr>
                <w:spacing w:val="-7"/>
              </w:rPr>
              <w:t xml:space="preserve"> </w:t>
            </w:r>
            <w:r w:rsidR="006C29C6">
              <w:t>Vehicles</w:t>
            </w:r>
            <w:r w:rsidR="006C29C6">
              <w:rPr>
                <w:spacing w:val="-6"/>
              </w:rPr>
              <w:t xml:space="preserve"> </w:t>
            </w:r>
            <w:r w:rsidR="006C29C6">
              <w:t>(RVs),</w:t>
            </w:r>
            <w:r w:rsidR="006C29C6">
              <w:rPr>
                <w:spacing w:val="-5"/>
              </w:rPr>
              <w:t xml:space="preserve"> </w:t>
            </w:r>
            <w:r w:rsidR="006C29C6">
              <w:t>Travel</w:t>
            </w:r>
            <w:r w:rsidR="006C29C6">
              <w:rPr>
                <w:spacing w:val="-4"/>
              </w:rPr>
              <w:t xml:space="preserve"> </w:t>
            </w:r>
            <w:r w:rsidR="006C29C6">
              <w:t>Trailers</w:t>
            </w:r>
            <w:r w:rsidR="006C29C6">
              <w:rPr>
                <w:spacing w:val="-5"/>
              </w:rPr>
              <w:t xml:space="preserve"> </w:t>
            </w:r>
            <w:r w:rsidR="006C29C6">
              <w:t>Campers,</w:t>
            </w:r>
            <w:r w:rsidR="006C29C6">
              <w:rPr>
                <w:spacing w:val="-6"/>
              </w:rPr>
              <w:t xml:space="preserve"> </w:t>
            </w:r>
            <w:r w:rsidR="006C29C6">
              <w:t>Motor</w:t>
            </w:r>
            <w:r w:rsidR="006C29C6">
              <w:rPr>
                <w:spacing w:val="-6"/>
              </w:rPr>
              <w:t xml:space="preserve"> </w:t>
            </w:r>
            <w:r w:rsidR="006C29C6">
              <w:t>Homes,</w:t>
            </w:r>
            <w:r w:rsidR="006C29C6">
              <w:rPr>
                <w:spacing w:val="-5"/>
              </w:rPr>
              <w:t xml:space="preserve"> </w:t>
            </w:r>
            <w:r w:rsidR="006C29C6">
              <w:t>and</w:t>
            </w:r>
            <w:r w:rsidR="006C29C6">
              <w:rPr>
                <w:spacing w:val="-5"/>
              </w:rPr>
              <w:t xml:space="preserve"> </w:t>
            </w:r>
            <w:r w:rsidR="006C29C6">
              <w:t>Van</w:t>
            </w:r>
            <w:r w:rsidR="006C29C6">
              <w:rPr>
                <w:spacing w:val="-5"/>
              </w:rPr>
              <w:t xml:space="preserve"> </w:t>
            </w:r>
            <w:r w:rsidR="006C29C6">
              <w:rPr>
                <w:spacing w:val="-2"/>
              </w:rPr>
              <w:t>Conversions</w:t>
            </w:r>
            <w:r w:rsidR="006C29C6">
              <w:tab/>
            </w:r>
            <w:r w:rsidR="006C29C6">
              <w:rPr>
                <w:spacing w:val="-5"/>
              </w:rPr>
              <w:t>62</w:t>
            </w:r>
          </w:hyperlink>
        </w:p>
        <w:p w14:paraId="753E4AF1" w14:textId="77777777" w:rsidR="00947CED" w:rsidRDefault="00FE4A31">
          <w:pPr>
            <w:pStyle w:val="TOC3"/>
            <w:tabs>
              <w:tab w:val="right" w:leader="dot" w:pos="9512"/>
            </w:tabs>
          </w:pPr>
          <w:hyperlink w:anchor="_bookmark66" w:history="1">
            <w:r w:rsidR="006C29C6">
              <w:t>Van</w:t>
            </w:r>
            <w:r w:rsidR="006C29C6">
              <w:rPr>
                <w:spacing w:val="-5"/>
              </w:rPr>
              <w:t xml:space="preserve"> </w:t>
            </w:r>
            <w:r w:rsidR="006C29C6">
              <w:rPr>
                <w:spacing w:val="-2"/>
              </w:rPr>
              <w:t>Conversions</w:t>
            </w:r>
            <w:r w:rsidR="006C29C6">
              <w:tab/>
            </w:r>
            <w:r w:rsidR="006C29C6">
              <w:rPr>
                <w:spacing w:val="-5"/>
              </w:rPr>
              <w:t>62</w:t>
            </w:r>
          </w:hyperlink>
        </w:p>
        <w:p w14:paraId="71CDFD47" w14:textId="77777777" w:rsidR="00947CED" w:rsidRDefault="00FE4A31">
          <w:pPr>
            <w:pStyle w:val="TOC3"/>
            <w:tabs>
              <w:tab w:val="right" w:leader="dot" w:pos="9512"/>
            </w:tabs>
            <w:spacing w:before="123"/>
          </w:pPr>
          <w:hyperlink w:anchor="_bookmark67" w:history="1">
            <w:r w:rsidR="006C29C6">
              <w:rPr>
                <w:spacing w:val="-2"/>
              </w:rPr>
              <w:t>Motorcycles</w:t>
            </w:r>
            <w:r w:rsidR="006C29C6">
              <w:tab/>
            </w:r>
            <w:r w:rsidR="006C29C6">
              <w:rPr>
                <w:spacing w:val="-5"/>
              </w:rPr>
              <w:t>62</w:t>
            </w:r>
          </w:hyperlink>
        </w:p>
        <w:p w14:paraId="067A8535" w14:textId="77777777" w:rsidR="00947CED" w:rsidRDefault="00FE4A31">
          <w:pPr>
            <w:pStyle w:val="TOC3"/>
            <w:tabs>
              <w:tab w:val="right" w:leader="dot" w:pos="9512"/>
            </w:tabs>
          </w:pPr>
          <w:hyperlink w:anchor="_bookmark68" w:history="1">
            <w:r w:rsidR="006C29C6">
              <w:rPr>
                <w:spacing w:val="-4"/>
              </w:rPr>
              <w:t>Boats</w:t>
            </w:r>
            <w:r w:rsidR="006C29C6">
              <w:tab/>
            </w:r>
            <w:r w:rsidR="006C29C6">
              <w:rPr>
                <w:spacing w:val="-5"/>
              </w:rPr>
              <w:t>62</w:t>
            </w:r>
          </w:hyperlink>
        </w:p>
        <w:p w14:paraId="2554F1D6" w14:textId="77777777" w:rsidR="00947CED" w:rsidRDefault="00FE4A31">
          <w:pPr>
            <w:pStyle w:val="TOC1"/>
            <w:tabs>
              <w:tab w:val="right" w:leader="dot" w:pos="9512"/>
            </w:tabs>
          </w:pPr>
          <w:hyperlink w:anchor="_bookmark69" w:history="1">
            <w:r w:rsidR="006C29C6">
              <w:t>Section</w:t>
            </w:r>
            <w:r w:rsidR="006C29C6">
              <w:rPr>
                <w:spacing w:val="-4"/>
              </w:rPr>
              <w:t xml:space="preserve"> </w:t>
            </w:r>
            <w:r w:rsidR="006C29C6">
              <w:rPr>
                <w:spacing w:val="-5"/>
              </w:rPr>
              <w:t>VII</w:t>
            </w:r>
            <w:r w:rsidR="006C29C6">
              <w:tab/>
            </w:r>
            <w:r w:rsidR="006C29C6">
              <w:rPr>
                <w:spacing w:val="-5"/>
              </w:rPr>
              <w:t>63</w:t>
            </w:r>
          </w:hyperlink>
        </w:p>
        <w:p w14:paraId="46CE5F55" w14:textId="77777777" w:rsidR="00947CED" w:rsidRDefault="00FE4A31">
          <w:pPr>
            <w:pStyle w:val="TOC2"/>
            <w:tabs>
              <w:tab w:val="right" w:leader="dot" w:pos="9512"/>
            </w:tabs>
            <w:ind w:left="380"/>
          </w:pPr>
          <w:hyperlink w:anchor="_bookmark70" w:history="1">
            <w:r w:rsidR="006C29C6">
              <w:t>Adjustments</w:t>
            </w:r>
            <w:r w:rsidR="006C29C6">
              <w:rPr>
                <w:spacing w:val="-4"/>
              </w:rPr>
              <w:t xml:space="preserve"> </w:t>
            </w:r>
            <w:r w:rsidR="006C29C6">
              <w:t>to</w:t>
            </w:r>
            <w:r w:rsidR="006C29C6">
              <w:rPr>
                <w:spacing w:val="-2"/>
              </w:rPr>
              <w:t xml:space="preserve"> </w:t>
            </w:r>
            <w:r w:rsidR="006C29C6">
              <w:t>J.D.</w:t>
            </w:r>
            <w:r w:rsidR="006C29C6">
              <w:rPr>
                <w:spacing w:val="-6"/>
              </w:rPr>
              <w:t xml:space="preserve"> </w:t>
            </w:r>
            <w:r w:rsidR="006C29C6">
              <w:t>Power</w:t>
            </w:r>
            <w:r w:rsidR="006C29C6">
              <w:rPr>
                <w:spacing w:val="-5"/>
              </w:rPr>
              <w:t xml:space="preserve"> </w:t>
            </w:r>
            <w:r w:rsidR="006C29C6">
              <w:rPr>
                <w:spacing w:val="-2"/>
              </w:rPr>
              <w:t>Value</w:t>
            </w:r>
            <w:r w:rsidR="006C29C6">
              <w:tab/>
            </w:r>
            <w:r w:rsidR="006C29C6">
              <w:rPr>
                <w:spacing w:val="-5"/>
              </w:rPr>
              <w:t>63</w:t>
            </w:r>
          </w:hyperlink>
        </w:p>
        <w:p w14:paraId="762C0961" w14:textId="77777777" w:rsidR="00947CED" w:rsidRDefault="00FE4A31">
          <w:pPr>
            <w:pStyle w:val="TOC3"/>
            <w:tabs>
              <w:tab w:val="right" w:leader="dot" w:pos="9512"/>
            </w:tabs>
            <w:spacing w:before="123"/>
          </w:pPr>
          <w:hyperlink w:anchor="_bookmark71" w:history="1">
            <w:r w:rsidR="006C29C6">
              <w:t>Adjustments</w:t>
            </w:r>
            <w:r w:rsidR="006C29C6">
              <w:rPr>
                <w:spacing w:val="-5"/>
              </w:rPr>
              <w:t xml:space="preserve"> </w:t>
            </w:r>
            <w:r w:rsidR="006C29C6">
              <w:t>to</w:t>
            </w:r>
            <w:r w:rsidR="006C29C6">
              <w:rPr>
                <w:spacing w:val="-3"/>
              </w:rPr>
              <w:t xml:space="preserve"> </w:t>
            </w:r>
            <w:r w:rsidR="006C29C6">
              <w:rPr>
                <w:spacing w:val="-2"/>
              </w:rPr>
              <w:t>Assessment</w:t>
            </w:r>
            <w:r w:rsidR="006C29C6">
              <w:tab/>
            </w:r>
            <w:r w:rsidR="006C29C6">
              <w:rPr>
                <w:spacing w:val="-7"/>
              </w:rPr>
              <w:t>63</w:t>
            </w:r>
          </w:hyperlink>
        </w:p>
        <w:p w14:paraId="1270D5B6" w14:textId="77777777" w:rsidR="00947CED" w:rsidRDefault="00FE4A31">
          <w:pPr>
            <w:pStyle w:val="TOC3"/>
            <w:tabs>
              <w:tab w:val="right" w:leader="dot" w:pos="9512"/>
            </w:tabs>
          </w:pPr>
          <w:hyperlink w:anchor="_bookmark72" w:history="1">
            <w:r w:rsidR="006C29C6">
              <w:t>Documentation</w:t>
            </w:r>
            <w:r w:rsidR="006C29C6">
              <w:rPr>
                <w:spacing w:val="-5"/>
              </w:rPr>
              <w:t xml:space="preserve"> </w:t>
            </w:r>
            <w:r w:rsidR="006C29C6">
              <w:t>Required</w:t>
            </w:r>
            <w:r w:rsidR="006C29C6">
              <w:rPr>
                <w:spacing w:val="-7"/>
              </w:rPr>
              <w:t xml:space="preserve"> </w:t>
            </w:r>
            <w:r w:rsidR="006C29C6">
              <w:t>for</w:t>
            </w:r>
            <w:r w:rsidR="006C29C6">
              <w:rPr>
                <w:spacing w:val="-4"/>
              </w:rPr>
              <w:t xml:space="preserve"> </w:t>
            </w:r>
            <w:r w:rsidR="006C29C6">
              <w:t>Reduction</w:t>
            </w:r>
            <w:r w:rsidR="006C29C6">
              <w:rPr>
                <w:spacing w:val="-7"/>
              </w:rPr>
              <w:t xml:space="preserve"> </w:t>
            </w:r>
            <w:r w:rsidR="006C29C6">
              <w:t>of</w:t>
            </w:r>
            <w:r w:rsidR="006C29C6">
              <w:rPr>
                <w:spacing w:val="-3"/>
              </w:rPr>
              <w:t xml:space="preserve"> </w:t>
            </w:r>
            <w:r w:rsidR="006C29C6">
              <w:rPr>
                <w:spacing w:val="-2"/>
              </w:rPr>
              <w:t>Assessment</w:t>
            </w:r>
            <w:r w:rsidR="006C29C6">
              <w:tab/>
            </w:r>
            <w:r w:rsidR="006C29C6">
              <w:rPr>
                <w:spacing w:val="-5"/>
              </w:rPr>
              <w:t>63</w:t>
            </w:r>
          </w:hyperlink>
        </w:p>
        <w:p w14:paraId="0DC36A2E" w14:textId="77777777" w:rsidR="00947CED" w:rsidRDefault="00FE4A31">
          <w:pPr>
            <w:pStyle w:val="TOC3"/>
            <w:tabs>
              <w:tab w:val="right" w:leader="dot" w:pos="9512"/>
            </w:tabs>
          </w:pPr>
          <w:hyperlink w:anchor="_bookmark73" w:history="1">
            <w:r w:rsidR="006C29C6">
              <w:t>Examples</w:t>
            </w:r>
            <w:r w:rsidR="006C29C6">
              <w:rPr>
                <w:spacing w:val="-6"/>
              </w:rPr>
              <w:t xml:space="preserve"> </w:t>
            </w:r>
            <w:r w:rsidR="006C29C6">
              <w:t>of</w:t>
            </w:r>
            <w:r w:rsidR="006C29C6">
              <w:rPr>
                <w:spacing w:val="-3"/>
              </w:rPr>
              <w:t xml:space="preserve"> </w:t>
            </w:r>
            <w:r w:rsidR="006C29C6">
              <w:t>Assessment</w:t>
            </w:r>
            <w:r w:rsidR="006C29C6">
              <w:rPr>
                <w:spacing w:val="-2"/>
              </w:rPr>
              <w:t xml:space="preserve"> Adjustments</w:t>
            </w:r>
            <w:r w:rsidR="006C29C6">
              <w:tab/>
            </w:r>
            <w:r w:rsidR="006C29C6">
              <w:rPr>
                <w:spacing w:val="-5"/>
              </w:rPr>
              <w:t>64</w:t>
            </w:r>
          </w:hyperlink>
        </w:p>
        <w:p w14:paraId="1CCD2FFE" w14:textId="77777777" w:rsidR="00947CED" w:rsidRDefault="00FE4A31">
          <w:pPr>
            <w:pStyle w:val="TOC1"/>
            <w:tabs>
              <w:tab w:val="right" w:leader="dot" w:pos="9512"/>
            </w:tabs>
          </w:pPr>
          <w:hyperlink w:anchor="_bookmark74" w:history="1">
            <w:r w:rsidR="006C29C6">
              <w:t>Section</w:t>
            </w:r>
            <w:r w:rsidR="006C29C6">
              <w:rPr>
                <w:spacing w:val="-4"/>
              </w:rPr>
              <w:t xml:space="preserve"> </w:t>
            </w:r>
            <w:r w:rsidR="006C29C6">
              <w:rPr>
                <w:spacing w:val="-4"/>
                <w:w w:val="95"/>
              </w:rPr>
              <w:t>VIII</w:t>
            </w:r>
            <w:r w:rsidR="006C29C6">
              <w:tab/>
            </w:r>
            <w:r w:rsidR="006C29C6">
              <w:rPr>
                <w:spacing w:val="-5"/>
              </w:rPr>
              <w:t>66</w:t>
            </w:r>
          </w:hyperlink>
        </w:p>
        <w:p w14:paraId="06B6EF7B" w14:textId="77777777" w:rsidR="00947CED" w:rsidRDefault="00FE4A31">
          <w:pPr>
            <w:pStyle w:val="TOC2"/>
            <w:tabs>
              <w:tab w:val="right" w:leader="dot" w:pos="9512"/>
            </w:tabs>
            <w:ind w:left="380"/>
          </w:pPr>
          <w:hyperlink w:anchor="_bookmark75" w:history="1">
            <w:r w:rsidR="006C29C6">
              <w:t>Tax</w:t>
            </w:r>
            <w:r w:rsidR="006C29C6">
              <w:rPr>
                <w:spacing w:val="-4"/>
              </w:rPr>
              <w:t xml:space="preserve"> </w:t>
            </w:r>
            <w:r w:rsidR="006C29C6">
              <w:t>Status</w:t>
            </w:r>
            <w:r w:rsidR="006C29C6">
              <w:rPr>
                <w:spacing w:val="-4"/>
              </w:rPr>
              <w:t xml:space="preserve"> </w:t>
            </w:r>
            <w:r w:rsidR="006C29C6">
              <w:t>Codes</w:t>
            </w:r>
            <w:r w:rsidR="006C29C6">
              <w:rPr>
                <w:spacing w:val="-4"/>
              </w:rPr>
              <w:t xml:space="preserve"> </w:t>
            </w:r>
            <w:r w:rsidR="006C29C6">
              <w:t>and</w:t>
            </w:r>
            <w:r w:rsidR="006C29C6">
              <w:rPr>
                <w:spacing w:val="-5"/>
              </w:rPr>
              <w:t xml:space="preserve"> </w:t>
            </w:r>
            <w:r w:rsidR="006C29C6">
              <w:t>Account</w:t>
            </w:r>
            <w:r w:rsidR="006C29C6">
              <w:rPr>
                <w:spacing w:val="-2"/>
              </w:rPr>
              <w:t xml:space="preserve"> Numbers</w:t>
            </w:r>
            <w:r w:rsidR="006C29C6">
              <w:tab/>
            </w:r>
            <w:r w:rsidR="006C29C6">
              <w:rPr>
                <w:spacing w:val="-5"/>
              </w:rPr>
              <w:t>66</w:t>
            </w:r>
          </w:hyperlink>
        </w:p>
        <w:p w14:paraId="330DEABF" w14:textId="77777777" w:rsidR="00947CED" w:rsidRDefault="00FE4A31">
          <w:pPr>
            <w:pStyle w:val="TOC3"/>
            <w:tabs>
              <w:tab w:val="right" w:leader="dot" w:pos="9512"/>
            </w:tabs>
            <w:spacing w:before="123"/>
          </w:pPr>
          <w:hyperlink w:anchor="_bookmark76" w:history="1">
            <w:r w:rsidR="006C29C6">
              <w:t>Tax</w:t>
            </w:r>
            <w:r w:rsidR="006C29C6">
              <w:rPr>
                <w:spacing w:val="-3"/>
              </w:rPr>
              <w:t xml:space="preserve"> </w:t>
            </w:r>
            <w:r w:rsidR="006C29C6">
              <w:t>Status</w:t>
            </w:r>
            <w:r w:rsidR="006C29C6">
              <w:rPr>
                <w:spacing w:val="-2"/>
              </w:rPr>
              <w:t xml:space="preserve"> Codes</w:t>
            </w:r>
            <w:r w:rsidR="006C29C6">
              <w:tab/>
            </w:r>
            <w:r w:rsidR="006C29C6">
              <w:rPr>
                <w:spacing w:val="-5"/>
              </w:rPr>
              <w:t>66</w:t>
            </w:r>
          </w:hyperlink>
        </w:p>
        <w:p w14:paraId="37F3698B" w14:textId="77777777" w:rsidR="00947CED" w:rsidRDefault="00FE4A31">
          <w:pPr>
            <w:pStyle w:val="TOC3"/>
            <w:tabs>
              <w:tab w:val="right" w:leader="dot" w:pos="9512"/>
            </w:tabs>
          </w:pPr>
          <w:hyperlink w:anchor="_bookmark77" w:history="1">
            <w:r w:rsidR="006C29C6">
              <w:t>Tax</w:t>
            </w:r>
            <w:r w:rsidR="006C29C6">
              <w:rPr>
                <w:spacing w:val="-5"/>
              </w:rPr>
              <w:t xml:space="preserve"> </w:t>
            </w:r>
            <w:r w:rsidR="006C29C6">
              <w:t>Status</w:t>
            </w:r>
            <w:r w:rsidR="006C29C6">
              <w:rPr>
                <w:spacing w:val="-3"/>
              </w:rPr>
              <w:t xml:space="preserve"> </w:t>
            </w:r>
            <w:r w:rsidR="006C29C6">
              <w:t>Codes</w:t>
            </w:r>
            <w:r w:rsidR="006C29C6">
              <w:rPr>
                <w:spacing w:val="-2"/>
              </w:rPr>
              <w:t xml:space="preserve"> Explained</w:t>
            </w:r>
            <w:r w:rsidR="006C29C6">
              <w:tab/>
            </w:r>
            <w:r w:rsidR="006C29C6">
              <w:rPr>
                <w:spacing w:val="-7"/>
              </w:rPr>
              <w:t>66</w:t>
            </w:r>
          </w:hyperlink>
        </w:p>
        <w:p w14:paraId="1024D044" w14:textId="77777777" w:rsidR="00947CED" w:rsidRDefault="00FE4A31">
          <w:pPr>
            <w:pStyle w:val="TOC3"/>
            <w:tabs>
              <w:tab w:val="right" w:leader="dot" w:pos="9513"/>
            </w:tabs>
            <w:spacing w:before="121"/>
          </w:pPr>
          <w:hyperlink w:anchor="_bookmark78" w:history="1">
            <w:r w:rsidR="006C29C6">
              <w:t>Apportioned</w:t>
            </w:r>
            <w:r w:rsidR="006C29C6">
              <w:rPr>
                <w:spacing w:val="-7"/>
              </w:rPr>
              <w:t xml:space="preserve"> </w:t>
            </w:r>
            <w:r w:rsidR="006C29C6">
              <w:rPr>
                <w:spacing w:val="-2"/>
              </w:rPr>
              <w:t>Vehicles</w:t>
            </w:r>
            <w:r w:rsidR="006C29C6">
              <w:tab/>
            </w:r>
            <w:r w:rsidR="006C29C6">
              <w:rPr>
                <w:spacing w:val="-5"/>
                <w:w w:val="95"/>
              </w:rPr>
              <w:t>67</w:t>
            </w:r>
          </w:hyperlink>
        </w:p>
        <w:p w14:paraId="6F568137" w14:textId="77777777" w:rsidR="00947CED" w:rsidRDefault="00FE4A31">
          <w:pPr>
            <w:pStyle w:val="TOC3"/>
            <w:tabs>
              <w:tab w:val="right" w:leader="dot" w:pos="9513"/>
            </w:tabs>
            <w:spacing w:before="122"/>
          </w:pPr>
          <w:hyperlink w:anchor="_bookmark79" w:history="1">
            <w:r w:rsidR="006C29C6">
              <w:t>Junk,</w:t>
            </w:r>
            <w:r w:rsidR="006C29C6">
              <w:rPr>
                <w:spacing w:val="-5"/>
              </w:rPr>
              <w:t xml:space="preserve"> </w:t>
            </w:r>
            <w:r w:rsidR="006C29C6">
              <w:t>Sold</w:t>
            </w:r>
            <w:r w:rsidR="006C29C6">
              <w:rPr>
                <w:spacing w:val="-5"/>
              </w:rPr>
              <w:t xml:space="preserve"> </w:t>
            </w:r>
            <w:r w:rsidR="006C29C6">
              <w:t>Out-of-State,</w:t>
            </w:r>
            <w:r w:rsidR="006C29C6">
              <w:rPr>
                <w:spacing w:val="-6"/>
              </w:rPr>
              <w:t xml:space="preserve"> </w:t>
            </w:r>
            <w:r w:rsidR="006C29C6">
              <w:t>Mobile</w:t>
            </w:r>
            <w:r w:rsidR="006C29C6">
              <w:rPr>
                <w:spacing w:val="-4"/>
              </w:rPr>
              <w:t xml:space="preserve"> </w:t>
            </w:r>
            <w:r w:rsidR="006C29C6">
              <w:t>Homes,</w:t>
            </w:r>
            <w:r w:rsidR="006C29C6">
              <w:rPr>
                <w:spacing w:val="-4"/>
              </w:rPr>
              <w:t xml:space="preserve"> </w:t>
            </w:r>
            <w:r w:rsidR="006C29C6">
              <w:t>and</w:t>
            </w:r>
            <w:r w:rsidR="006C29C6">
              <w:rPr>
                <w:spacing w:val="-5"/>
              </w:rPr>
              <w:t xml:space="preserve"> </w:t>
            </w:r>
            <w:r w:rsidR="006C29C6">
              <w:t>Stolen</w:t>
            </w:r>
            <w:r w:rsidR="006C29C6">
              <w:rPr>
                <w:spacing w:val="-5"/>
              </w:rPr>
              <w:t xml:space="preserve"> </w:t>
            </w:r>
            <w:r w:rsidR="006C29C6">
              <w:rPr>
                <w:spacing w:val="-2"/>
              </w:rPr>
              <w:t>Codes</w:t>
            </w:r>
            <w:r w:rsidR="006C29C6">
              <w:tab/>
            </w:r>
            <w:r w:rsidR="006C29C6">
              <w:rPr>
                <w:spacing w:val="-7"/>
              </w:rPr>
              <w:t>67</w:t>
            </w:r>
          </w:hyperlink>
        </w:p>
        <w:p w14:paraId="64A803E1" w14:textId="77777777" w:rsidR="00947CED" w:rsidRDefault="00FE4A31">
          <w:pPr>
            <w:pStyle w:val="TOC3"/>
            <w:tabs>
              <w:tab w:val="right" w:leader="dot" w:pos="9513"/>
            </w:tabs>
            <w:spacing w:before="121"/>
          </w:pPr>
          <w:hyperlink w:anchor="_bookmark80" w:history="1">
            <w:r w:rsidR="006C29C6">
              <w:t>Transfer</w:t>
            </w:r>
            <w:r w:rsidR="006C29C6">
              <w:rPr>
                <w:spacing w:val="-5"/>
              </w:rPr>
              <w:t xml:space="preserve"> </w:t>
            </w:r>
            <w:r w:rsidR="006C29C6">
              <w:t>of</w:t>
            </w:r>
            <w:r w:rsidR="006C29C6">
              <w:rPr>
                <w:spacing w:val="-2"/>
              </w:rPr>
              <w:t xml:space="preserve"> </w:t>
            </w:r>
            <w:r w:rsidR="006C29C6">
              <w:t>Ownership</w:t>
            </w:r>
            <w:r w:rsidR="006C29C6">
              <w:rPr>
                <w:spacing w:val="-5"/>
              </w:rPr>
              <w:t xml:space="preserve"> </w:t>
            </w:r>
            <w:r w:rsidR="006C29C6">
              <w:t>of</w:t>
            </w:r>
            <w:r w:rsidR="006C29C6">
              <w:rPr>
                <w:spacing w:val="-2"/>
              </w:rPr>
              <w:t xml:space="preserve"> Vehicle</w:t>
            </w:r>
            <w:r w:rsidR="006C29C6">
              <w:tab/>
            </w:r>
            <w:r w:rsidR="006C29C6">
              <w:rPr>
                <w:spacing w:val="-5"/>
              </w:rPr>
              <w:t>68</w:t>
            </w:r>
          </w:hyperlink>
        </w:p>
        <w:p w14:paraId="1CA9B3F8" w14:textId="77777777" w:rsidR="00947CED" w:rsidRDefault="00FE4A31">
          <w:pPr>
            <w:pStyle w:val="TOC3"/>
            <w:tabs>
              <w:tab w:val="right" w:leader="dot" w:pos="9513"/>
            </w:tabs>
            <w:spacing w:before="122"/>
          </w:pPr>
          <w:hyperlink w:anchor="_bookmark81" w:history="1">
            <w:r w:rsidR="006C29C6">
              <w:t>Change</w:t>
            </w:r>
            <w:r w:rsidR="006C29C6">
              <w:rPr>
                <w:spacing w:val="-3"/>
              </w:rPr>
              <w:t xml:space="preserve"> </w:t>
            </w:r>
            <w:r w:rsidR="006C29C6">
              <w:t>of</w:t>
            </w:r>
            <w:r w:rsidR="006C29C6">
              <w:rPr>
                <w:spacing w:val="-3"/>
              </w:rPr>
              <w:t xml:space="preserve"> </w:t>
            </w:r>
            <w:r w:rsidR="006C29C6">
              <w:t>Situs</w:t>
            </w:r>
            <w:r w:rsidR="006C29C6">
              <w:rPr>
                <w:spacing w:val="-4"/>
              </w:rPr>
              <w:t xml:space="preserve"> </w:t>
            </w:r>
            <w:r w:rsidR="006C29C6">
              <w:t>(County</w:t>
            </w:r>
            <w:r w:rsidR="006C29C6">
              <w:rPr>
                <w:spacing w:val="-4"/>
              </w:rPr>
              <w:t xml:space="preserve"> </w:t>
            </w:r>
            <w:r w:rsidR="006C29C6">
              <w:t>Code</w:t>
            </w:r>
            <w:r w:rsidR="006C29C6">
              <w:rPr>
                <w:spacing w:val="-2"/>
              </w:rPr>
              <w:t xml:space="preserve"> Change)</w:t>
            </w:r>
            <w:r w:rsidR="006C29C6">
              <w:tab/>
            </w:r>
            <w:r w:rsidR="006C29C6">
              <w:rPr>
                <w:spacing w:val="-5"/>
                <w:w w:val="95"/>
              </w:rPr>
              <w:t>68</w:t>
            </w:r>
          </w:hyperlink>
        </w:p>
        <w:p w14:paraId="3569F3C8" w14:textId="77777777" w:rsidR="00947CED" w:rsidRDefault="00FE4A31">
          <w:pPr>
            <w:pStyle w:val="TOC3"/>
            <w:tabs>
              <w:tab w:val="right" w:leader="dot" w:pos="9513"/>
            </w:tabs>
          </w:pPr>
          <w:hyperlink w:anchor="_bookmark82" w:history="1">
            <w:r w:rsidR="006C29C6">
              <w:t>Account</w:t>
            </w:r>
            <w:r w:rsidR="006C29C6">
              <w:rPr>
                <w:spacing w:val="-1"/>
              </w:rPr>
              <w:t xml:space="preserve"> </w:t>
            </w:r>
            <w:r w:rsidR="006C29C6">
              <w:rPr>
                <w:spacing w:val="-2"/>
              </w:rPr>
              <w:t>Numbers</w:t>
            </w:r>
            <w:r w:rsidR="006C29C6">
              <w:tab/>
            </w:r>
            <w:r w:rsidR="006C29C6">
              <w:rPr>
                <w:spacing w:val="-5"/>
              </w:rPr>
              <w:t>69</w:t>
            </w:r>
          </w:hyperlink>
        </w:p>
        <w:p w14:paraId="3CBA0C75" w14:textId="77777777" w:rsidR="00947CED" w:rsidRDefault="00FE4A31">
          <w:pPr>
            <w:pStyle w:val="TOC1"/>
            <w:tabs>
              <w:tab w:val="right" w:leader="dot" w:pos="9513"/>
            </w:tabs>
          </w:pPr>
          <w:hyperlink w:anchor="_bookmark83" w:history="1">
            <w:r w:rsidR="006C29C6">
              <w:t>Section</w:t>
            </w:r>
            <w:r w:rsidR="006C29C6">
              <w:rPr>
                <w:spacing w:val="-4"/>
              </w:rPr>
              <w:t xml:space="preserve"> </w:t>
            </w:r>
            <w:r w:rsidR="006C29C6">
              <w:rPr>
                <w:spacing w:val="-5"/>
              </w:rPr>
              <w:t>IX</w:t>
            </w:r>
            <w:r w:rsidR="006C29C6">
              <w:tab/>
            </w:r>
            <w:r w:rsidR="006C29C6">
              <w:rPr>
                <w:spacing w:val="-5"/>
              </w:rPr>
              <w:t>70</w:t>
            </w:r>
          </w:hyperlink>
        </w:p>
        <w:p w14:paraId="487CC550" w14:textId="77777777" w:rsidR="00947CED" w:rsidRDefault="00FE4A31">
          <w:pPr>
            <w:pStyle w:val="TOC2"/>
            <w:tabs>
              <w:tab w:val="right" w:leader="dot" w:pos="9513"/>
            </w:tabs>
          </w:pPr>
          <w:hyperlink w:anchor="_bookmark84" w:history="1">
            <w:r w:rsidR="006C29C6">
              <w:rPr>
                <w:spacing w:val="-2"/>
              </w:rPr>
              <w:t>Exonerations</w:t>
            </w:r>
            <w:r w:rsidR="006C29C6">
              <w:tab/>
            </w:r>
            <w:r w:rsidR="006C29C6">
              <w:rPr>
                <w:spacing w:val="-5"/>
              </w:rPr>
              <w:t>70</w:t>
            </w:r>
          </w:hyperlink>
        </w:p>
        <w:p w14:paraId="75AA5B9C" w14:textId="77777777" w:rsidR="00947CED" w:rsidRDefault="00FE4A31">
          <w:pPr>
            <w:pStyle w:val="TOC3"/>
            <w:tabs>
              <w:tab w:val="right" w:leader="dot" w:pos="9513"/>
            </w:tabs>
            <w:spacing w:before="121"/>
          </w:pPr>
          <w:hyperlink w:anchor="_bookmark85" w:history="1">
            <w:r w:rsidR="006C29C6">
              <w:t>Exonerations</w:t>
            </w:r>
            <w:r w:rsidR="006C29C6">
              <w:rPr>
                <w:spacing w:val="-7"/>
              </w:rPr>
              <w:t xml:space="preserve"> </w:t>
            </w:r>
            <w:r w:rsidR="006C29C6">
              <w:t>on</w:t>
            </w:r>
            <w:r w:rsidR="006C29C6">
              <w:rPr>
                <w:spacing w:val="-4"/>
              </w:rPr>
              <w:t xml:space="preserve"> MOTAX</w:t>
            </w:r>
            <w:r w:rsidR="006C29C6">
              <w:tab/>
            </w:r>
            <w:r w:rsidR="006C29C6">
              <w:rPr>
                <w:spacing w:val="-5"/>
                <w:w w:val="95"/>
              </w:rPr>
              <w:t>70</w:t>
            </w:r>
          </w:hyperlink>
        </w:p>
        <w:p w14:paraId="23896FCD" w14:textId="77777777" w:rsidR="00947CED" w:rsidRDefault="00FE4A31">
          <w:pPr>
            <w:pStyle w:val="TOC2"/>
            <w:tabs>
              <w:tab w:val="right" w:leader="dot" w:pos="9513"/>
            </w:tabs>
            <w:spacing w:before="122"/>
          </w:pPr>
          <w:hyperlink w:anchor="_bookmark86" w:history="1">
            <w:r w:rsidR="006C29C6">
              <w:t>Special</w:t>
            </w:r>
            <w:r w:rsidR="006C29C6">
              <w:rPr>
                <w:spacing w:val="-4"/>
              </w:rPr>
              <w:t xml:space="preserve"> </w:t>
            </w:r>
            <w:r w:rsidR="006C29C6">
              <w:t>Types</w:t>
            </w:r>
            <w:r w:rsidR="006C29C6">
              <w:rPr>
                <w:spacing w:val="-4"/>
              </w:rPr>
              <w:t xml:space="preserve"> </w:t>
            </w:r>
            <w:r w:rsidR="006C29C6">
              <w:t>of</w:t>
            </w:r>
            <w:r w:rsidR="006C29C6">
              <w:rPr>
                <w:spacing w:val="-4"/>
              </w:rPr>
              <w:t xml:space="preserve"> </w:t>
            </w:r>
            <w:r w:rsidR="006C29C6">
              <w:t>Vehicles</w:t>
            </w:r>
            <w:r w:rsidR="006C29C6">
              <w:rPr>
                <w:spacing w:val="-4"/>
              </w:rPr>
              <w:t xml:space="preserve"> </w:t>
            </w:r>
            <w:r w:rsidR="006C29C6">
              <w:t>or</w:t>
            </w:r>
            <w:r w:rsidR="006C29C6">
              <w:rPr>
                <w:spacing w:val="-3"/>
              </w:rPr>
              <w:t xml:space="preserve"> </w:t>
            </w:r>
            <w:r w:rsidR="006C29C6">
              <w:rPr>
                <w:spacing w:val="-2"/>
              </w:rPr>
              <w:t>Transactions</w:t>
            </w:r>
            <w:r w:rsidR="006C29C6">
              <w:tab/>
            </w:r>
            <w:r w:rsidR="006C29C6">
              <w:rPr>
                <w:spacing w:val="-5"/>
              </w:rPr>
              <w:t>71</w:t>
            </w:r>
          </w:hyperlink>
        </w:p>
        <w:p w14:paraId="6A92D653" w14:textId="77777777" w:rsidR="00947CED" w:rsidRDefault="00FE4A31">
          <w:pPr>
            <w:pStyle w:val="TOC3"/>
            <w:tabs>
              <w:tab w:val="right" w:leader="dot" w:pos="9513"/>
            </w:tabs>
            <w:spacing w:before="121"/>
          </w:pPr>
          <w:hyperlink w:anchor="_bookmark87" w:history="1">
            <w:r w:rsidR="006C29C6">
              <w:t>Salvage</w:t>
            </w:r>
            <w:r w:rsidR="006C29C6">
              <w:rPr>
                <w:spacing w:val="-4"/>
              </w:rPr>
              <w:t xml:space="preserve"> </w:t>
            </w:r>
            <w:r w:rsidR="006C29C6">
              <w:t>Titled</w:t>
            </w:r>
            <w:r w:rsidR="006C29C6">
              <w:rPr>
                <w:spacing w:val="-4"/>
              </w:rPr>
              <w:t xml:space="preserve"> </w:t>
            </w:r>
            <w:r w:rsidR="006C29C6">
              <w:rPr>
                <w:spacing w:val="-2"/>
              </w:rPr>
              <w:t>Vehicles</w:t>
            </w:r>
            <w:r w:rsidR="006C29C6">
              <w:tab/>
            </w:r>
            <w:r w:rsidR="006C29C6">
              <w:rPr>
                <w:spacing w:val="-5"/>
              </w:rPr>
              <w:t>71</w:t>
            </w:r>
          </w:hyperlink>
        </w:p>
        <w:p w14:paraId="1E35199A" w14:textId="77777777" w:rsidR="00947CED" w:rsidRDefault="00FE4A31">
          <w:pPr>
            <w:pStyle w:val="TOC3"/>
            <w:tabs>
              <w:tab w:val="right" w:leader="dot" w:pos="9513"/>
            </w:tabs>
            <w:spacing w:before="122"/>
          </w:pPr>
          <w:hyperlink w:anchor="_bookmark88" w:history="1">
            <w:r w:rsidR="006C29C6">
              <w:t>Leased</w:t>
            </w:r>
            <w:r w:rsidR="006C29C6">
              <w:rPr>
                <w:spacing w:val="-6"/>
              </w:rPr>
              <w:t xml:space="preserve"> </w:t>
            </w:r>
            <w:r w:rsidR="006C29C6">
              <w:rPr>
                <w:spacing w:val="-2"/>
              </w:rPr>
              <w:t>Vehicles</w:t>
            </w:r>
            <w:r w:rsidR="006C29C6">
              <w:tab/>
            </w:r>
            <w:r w:rsidR="006C29C6">
              <w:rPr>
                <w:spacing w:val="-5"/>
                <w:w w:val="95"/>
              </w:rPr>
              <w:t>71</w:t>
            </w:r>
          </w:hyperlink>
        </w:p>
        <w:p w14:paraId="7623EE8D" w14:textId="77777777" w:rsidR="00947CED" w:rsidRDefault="00FE4A31">
          <w:pPr>
            <w:pStyle w:val="TOC3"/>
            <w:tabs>
              <w:tab w:val="right" w:leader="dot" w:pos="9513"/>
            </w:tabs>
            <w:spacing w:before="121"/>
          </w:pPr>
          <w:hyperlink w:anchor="_bookmark89" w:history="1">
            <w:r w:rsidR="006C29C6">
              <w:t>Apportioned</w:t>
            </w:r>
            <w:r w:rsidR="006C29C6">
              <w:rPr>
                <w:spacing w:val="-7"/>
              </w:rPr>
              <w:t xml:space="preserve"> </w:t>
            </w:r>
            <w:r w:rsidR="006C29C6">
              <w:rPr>
                <w:spacing w:val="-2"/>
              </w:rPr>
              <w:t>Vehicles</w:t>
            </w:r>
            <w:r w:rsidR="006C29C6">
              <w:tab/>
            </w:r>
            <w:r w:rsidR="006C29C6">
              <w:rPr>
                <w:spacing w:val="-5"/>
                <w:w w:val="95"/>
              </w:rPr>
              <w:t>72</w:t>
            </w:r>
          </w:hyperlink>
        </w:p>
        <w:p w14:paraId="5B838D9C" w14:textId="77777777" w:rsidR="00947CED" w:rsidRDefault="00FE4A31">
          <w:pPr>
            <w:pStyle w:val="TOC3"/>
            <w:tabs>
              <w:tab w:val="right" w:leader="dot" w:pos="9513"/>
            </w:tabs>
            <w:spacing w:before="122"/>
          </w:pPr>
          <w:hyperlink w:anchor="_bookmark90" w:history="1">
            <w:r w:rsidR="006C29C6">
              <w:t>Historic</w:t>
            </w:r>
            <w:r w:rsidR="006C29C6">
              <w:rPr>
                <w:spacing w:val="-6"/>
              </w:rPr>
              <w:t xml:space="preserve"> </w:t>
            </w:r>
            <w:r w:rsidR="006C29C6">
              <w:rPr>
                <w:spacing w:val="-2"/>
              </w:rPr>
              <w:t>Registration</w:t>
            </w:r>
            <w:r w:rsidR="006C29C6">
              <w:tab/>
            </w:r>
            <w:r w:rsidR="006C29C6">
              <w:rPr>
                <w:spacing w:val="-5"/>
                <w:w w:val="95"/>
              </w:rPr>
              <w:t>72</w:t>
            </w:r>
          </w:hyperlink>
        </w:p>
        <w:p w14:paraId="60DC7336" w14:textId="77777777" w:rsidR="00947CED" w:rsidRDefault="00FE4A31">
          <w:pPr>
            <w:pStyle w:val="TOC3"/>
            <w:tabs>
              <w:tab w:val="right" w:leader="dot" w:pos="9513"/>
            </w:tabs>
            <w:spacing w:before="121"/>
          </w:pPr>
          <w:hyperlink w:anchor="_bookmark91" w:history="1">
            <w:r w:rsidR="006C29C6">
              <w:t>Motor</w:t>
            </w:r>
            <w:r w:rsidR="006C29C6">
              <w:rPr>
                <w:spacing w:val="-5"/>
              </w:rPr>
              <w:t xml:space="preserve"> </w:t>
            </w:r>
            <w:r w:rsidR="006C29C6">
              <w:t>Vehicle</w:t>
            </w:r>
            <w:r w:rsidR="006C29C6">
              <w:rPr>
                <w:spacing w:val="-4"/>
              </w:rPr>
              <w:t xml:space="preserve"> </w:t>
            </w:r>
            <w:r w:rsidR="006C29C6">
              <w:rPr>
                <w:spacing w:val="-2"/>
              </w:rPr>
              <w:t>Dealers</w:t>
            </w:r>
            <w:r w:rsidR="006C29C6">
              <w:tab/>
            </w:r>
            <w:r w:rsidR="006C29C6">
              <w:rPr>
                <w:spacing w:val="-5"/>
              </w:rPr>
              <w:t>72</w:t>
            </w:r>
          </w:hyperlink>
        </w:p>
        <w:p w14:paraId="043CBAC8" w14:textId="77777777" w:rsidR="00947CED" w:rsidRDefault="00FE4A31">
          <w:pPr>
            <w:pStyle w:val="TOC3"/>
            <w:tabs>
              <w:tab w:val="right" w:leader="dot" w:pos="9513"/>
            </w:tabs>
          </w:pPr>
          <w:hyperlink w:anchor="_bookmark92" w:history="1">
            <w:r w:rsidR="006C29C6">
              <w:rPr>
                <w:spacing w:val="-2"/>
              </w:rPr>
              <w:t>Divorce</w:t>
            </w:r>
            <w:r w:rsidR="006C29C6">
              <w:tab/>
            </w:r>
            <w:r w:rsidR="006C29C6">
              <w:rPr>
                <w:spacing w:val="-5"/>
                <w:w w:val="95"/>
              </w:rPr>
              <w:t>73</w:t>
            </w:r>
          </w:hyperlink>
        </w:p>
        <w:p w14:paraId="28D64E2B" w14:textId="77777777" w:rsidR="00947CED" w:rsidRDefault="00FE4A31">
          <w:pPr>
            <w:pStyle w:val="TOC3"/>
            <w:tabs>
              <w:tab w:val="right" w:leader="dot" w:pos="9513"/>
            </w:tabs>
            <w:spacing w:before="123"/>
          </w:pPr>
          <w:hyperlink w:anchor="_bookmark93" w:history="1">
            <w:r w:rsidR="006C29C6">
              <w:t>Public</w:t>
            </w:r>
            <w:r w:rsidR="006C29C6">
              <w:rPr>
                <w:spacing w:val="-5"/>
              </w:rPr>
              <w:t xml:space="preserve"> </w:t>
            </w:r>
            <w:r w:rsidR="006C29C6">
              <w:t>Service</w:t>
            </w:r>
            <w:r w:rsidR="006C29C6">
              <w:rPr>
                <w:spacing w:val="-5"/>
              </w:rPr>
              <w:t xml:space="preserve"> </w:t>
            </w:r>
            <w:r w:rsidR="006C29C6">
              <w:t>Company</w:t>
            </w:r>
            <w:r w:rsidR="006C29C6">
              <w:rPr>
                <w:spacing w:val="-5"/>
              </w:rPr>
              <w:t xml:space="preserve"> </w:t>
            </w:r>
            <w:r w:rsidR="006C29C6">
              <w:rPr>
                <w:spacing w:val="-2"/>
                <w:w w:val="95"/>
              </w:rPr>
              <w:t>Vehicles</w:t>
            </w:r>
            <w:r w:rsidR="006C29C6">
              <w:tab/>
            </w:r>
            <w:r w:rsidR="006C29C6">
              <w:rPr>
                <w:spacing w:val="-7"/>
              </w:rPr>
              <w:t>73</w:t>
            </w:r>
          </w:hyperlink>
        </w:p>
        <w:p w14:paraId="40819459" w14:textId="77777777" w:rsidR="00947CED" w:rsidRDefault="00FE4A31">
          <w:pPr>
            <w:pStyle w:val="TOC3"/>
            <w:tabs>
              <w:tab w:val="right" w:leader="dot" w:pos="9513"/>
            </w:tabs>
          </w:pPr>
          <w:hyperlink w:anchor="_bookmark94" w:history="1">
            <w:r w:rsidR="006C29C6">
              <w:rPr>
                <w:spacing w:val="-2"/>
              </w:rPr>
              <w:t>Bankruptcy</w:t>
            </w:r>
            <w:r w:rsidR="006C29C6">
              <w:tab/>
            </w:r>
            <w:r w:rsidR="006C29C6">
              <w:rPr>
                <w:spacing w:val="-5"/>
              </w:rPr>
              <w:t>74</w:t>
            </w:r>
          </w:hyperlink>
        </w:p>
        <w:p w14:paraId="4624F42C" w14:textId="77777777" w:rsidR="00947CED" w:rsidRDefault="00FE4A31">
          <w:pPr>
            <w:pStyle w:val="TOC3"/>
            <w:tabs>
              <w:tab w:val="right" w:leader="dot" w:pos="9513"/>
            </w:tabs>
            <w:spacing w:before="123"/>
          </w:pPr>
          <w:hyperlink w:anchor="_bookmark95" w:history="1">
            <w:r w:rsidR="006C29C6">
              <w:t>Seized</w:t>
            </w:r>
            <w:r w:rsidR="006C29C6">
              <w:rPr>
                <w:spacing w:val="-4"/>
              </w:rPr>
              <w:t xml:space="preserve"> </w:t>
            </w:r>
            <w:r w:rsidR="006C29C6">
              <w:rPr>
                <w:spacing w:val="-2"/>
              </w:rPr>
              <w:t>Vehicle</w:t>
            </w:r>
            <w:r w:rsidR="006C29C6">
              <w:tab/>
            </w:r>
            <w:r w:rsidR="006C29C6">
              <w:rPr>
                <w:spacing w:val="-5"/>
              </w:rPr>
              <w:t>74</w:t>
            </w:r>
          </w:hyperlink>
        </w:p>
        <w:p w14:paraId="12B80DA9" w14:textId="77777777" w:rsidR="00947CED" w:rsidRDefault="00FE4A31">
          <w:pPr>
            <w:pStyle w:val="TOC1"/>
            <w:tabs>
              <w:tab w:val="right" w:leader="dot" w:pos="9512"/>
            </w:tabs>
            <w:spacing w:before="119"/>
            <w:ind w:left="159"/>
          </w:pPr>
          <w:hyperlink w:anchor="_bookmark96" w:history="1">
            <w:r w:rsidR="006C29C6">
              <w:t>Section</w:t>
            </w:r>
            <w:r w:rsidR="006C29C6">
              <w:rPr>
                <w:spacing w:val="-4"/>
              </w:rPr>
              <w:t xml:space="preserve"> </w:t>
            </w:r>
            <w:r w:rsidR="006C29C6">
              <w:rPr>
                <w:spacing w:val="-10"/>
              </w:rPr>
              <w:t>X</w:t>
            </w:r>
            <w:r w:rsidR="006C29C6">
              <w:tab/>
            </w:r>
            <w:r w:rsidR="006C29C6">
              <w:rPr>
                <w:spacing w:val="-5"/>
              </w:rPr>
              <w:t>75</w:t>
            </w:r>
          </w:hyperlink>
        </w:p>
        <w:p w14:paraId="39F0BF6C" w14:textId="77777777" w:rsidR="00947CED" w:rsidRDefault="00FE4A31">
          <w:pPr>
            <w:pStyle w:val="TOC2"/>
            <w:tabs>
              <w:tab w:val="right" w:leader="dot" w:pos="9512"/>
            </w:tabs>
            <w:spacing w:before="122" w:after="99"/>
            <w:ind w:left="380"/>
          </w:pPr>
          <w:hyperlink w:anchor="_bookmark97" w:history="1">
            <w:r w:rsidR="006C29C6">
              <w:t>Collection</w:t>
            </w:r>
            <w:r w:rsidR="006C29C6">
              <w:rPr>
                <w:spacing w:val="-4"/>
              </w:rPr>
              <w:t xml:space="preserve"> </w:t>
            </w:r>
            <w:r w:rsidR="006C29C6">
              <w:t>and</w:t>
            </w:r>
            <w:r w:rsidR="006C29C6">
              <w:rPr>
                <w:spacing w:val="-5"/>
              </w:rPr>
              <w:t xml:space="preserve"> </w:t>
            </w:r>
            <w:r w:rsidR="006C29C6">
              <w:t>Refund</w:t>
            </w:r>
            <w:r w:rsidR="006C29C6">
              <w:rPr>
                <w:spacing w:val="-3"/>
              </w:rPr>
              <w:t xml:space="preserve"> </w:t>
            </w:r>
            <w:r w:rsidR="006C29C6">
              <w:t>of</w:t>
            </w:r>
            <w:r w:rsidR="006C29C6">
              <w:rPr>
                <w:spacing w:val="-4"/>
              </w:rPr>
              <w:t xml:space="preserve"> </w:t>
            </w:r>
            <w:r w:rsidR="006C29C6">
              <w:rPr>
                <w:spacing w:val="-5"/>
              </w:rPr>
              <w:t>Tax</w:t>
            </w:r>
            <w:r w:rsidR="006C29C6">
              <w:tab/>
            </w:r>
            <w:r w:rsidR="006C29C6">
              <w:rPr>
                <w:spacing w:val="-5"/>
              </w:rPr>
              <w:t>75</w:t>
            </w:r>
          </w:hyperlink>
        </w:p>
        <w:p w14:paraId="63EC6075" w14:textId="77777777" w:rsidR="00947CED" w:rsidRDefault="00FE4A31">
          <w:pPr>
            <w:pStyle w:val="TOC3"/>
            <w:tabs>
              <w:tab w:val="left" w:leader="dot" w:pos="9287"/>
            </w:tabs>
            <w:spacing w:before="46"/>
          </w:pPr>
          <w:hyperlink w:anchor="_bookmark98" w:history="1">
            <w:r w:rsidR="006C29C6">
              <w:t>Collection</w:t>
            </w:r>
            <w:r w:rsidR="006C29C6">
              <w:rPr>
                <w:spacing w:val="-4"/>
              </w:rPr>
              <w:t xml:space="preserve"> </w:t>
            </w:r>
            <w:r w:rsidR="006C29C6">
              <w:t>and</w:t>
            </w:r>
            <w:r w:rsidR="006C29C6">
              <w:rPr>
                <w:spacing w:val="-5"/>
              </w:rPr>
              <w:t xml:space="preserve"> </w:t>
            </w:r>
            <w:r w:rsidR="006C29C6">
              <w:t>Refund</w:t>
            </w:r>
            <w:r w:rsidR="006C29C6">
              <w:rPr>
                <w:spacing w:val="-3"/>
              </w:rPr>
              <w:t xml:space="preserve"> </w:t>
            </w:r>
            <w:r w:rsidR="006C29C6">
              <w:t>of</w:t>
            </w:r>
            <w:r w:rsidR="006C29C6">
              <w:rPr>
                <w:spacing w:val="-4"/>
              </w:rPr>
              <w:t xml:space="preserve"> </w:t>
            </w:r>
            <w:r w:rsidR="006C29C6">
              <w:rPr>
                <w:spacing w:val="-5"/>
              </w:rPr>
              <w:t>Tax</w:t>
            </w:r>
            <w:r w:rsidR="006C29C6">
              <w:tab/>
            </w:r>
            <w:r w:rsidR="006C29C6">
              <w:rPr>
                <w:spacing w:val="-5"/>
              </w:rPr>
              <w:t>75</w:t>
            </w:r>
          </w:hyperlink>
        </w:p>
        <w:p w14:paraId="7E3D5A9E" w14:textId="77777777" w:rsidR="00947CED" w:rsidRDefault="00FE4A31">
          <w:pPr>
            <w:pStyle w:val="TOC3"/>
            <w:tabs>
              <w:tab w:val="left" w:leader="dot" w:pos="9287"/>
            </w:tabs>
          </w:pPr>
          <w:hyperlink w:anchor="_bookmark99" w:history="1">
            <w:r w:rsidR="006C29C6">
              <w:t>Penalty</w:t>
            </w:r>
            <w:r w:rsidR="006C29C6">
              <w:rPr>
                <w:spacing w:val="-3"/>
              </w:rPr>
              <w:t xml:space="preserve"> </w:t>
            </w:r>
            <w:r w:rsidR="006C29C6">
              <w:t>and</w:t>
            </w:r>
            <w:r w:rsidR="006C29C6">
              <w:rPr>
                <w:spacing w:val="-4"/>
              </w:rPr>
              <w:t xml:space="preserve"> </w:t>
            </w:r>
            <w:r w:rsidR="006C29C6">
              <w:t>Interest</w:t>
            </w:r>
            <w:r w:rsidR="006C29C6">
              <w:rPr>
                <w:spacing w:val="-5"/>
              </w:rPr>
              <w:t xml:space="preserve"> </w:t>
            </w:r>
            <w:r w:rsidR="006C29C6">
              <w:t>Waivers</w:t>
            </w:r>
            <w:r w:rsidR="006C29C6">
              <w:rPr>
                <w:spacing w:val="-3"/>
              </w:rPr>
              <w:t xml:space="preserve"> </w:t>
            </w:r>
            <w:r w:rsidR="006C29C6">
              <w:t>for</w:t>
            </w:r>
            <w:r w:rsidR="006C29C6">
              <w:rPr>
                <w:spacing w:val="-5"/>
              </w:rPr>
              <w:t xml:space="preserve"> </w:t>
            </w:r>
            <w:r w:rsidR="006C29C6">
              <w:t>Local</w:t>
            </w:r>
            <w:r w:rsidR="006C29C6">
              <w:rPr>
                <w:spacing w:val="-3"/>
              </w:rPr>
              <w:t xml:space="preserve"> </w:t>
            </w:r>
            <w:r w:rsidR="006C29C6">
              <w:rPr>
                <w:spacing w:val="-2"/>
              </w:rPr>
              <w:t>Officials</w:t>
            </w:r>
            <w:r w:rsidR="006C29C6">
              <w:tab/>
            </w:r>
            <w:r w:rsidR="006C29C6">
              <w:rPr>
                <w:spacing w:val="-5"/>
              </w:rPr>
              <w:t>76</w:t>
            </w:r>
          </w:hyperlink>
        </w:p>
        <w:p w14:paraId="12CA51BE" w14:textId="77777777" w:rsidR="00947CED" w:rsidRDefault="00FE4A31">
          <w:pPr>
            <w:pStyle w:val="TOC3"/>
            <w:tabs>
              <w:tab w:val="left" w:leader="dot" w:pos="9287"/>
            </w:tabs>
            <w:spacing w:before="123"/>
          </w:pPr>
          <w:hyperlink w:anchor="_bookmark100" w:history="1">
            <w:r w:rsidR="006C29C6">
              <w:t>Statute</w:t>
            </w:r>
            <w:r w:rsidR="006C29C6">
              <w:rPr>
                <w:spacing w:val="-4"/>
              </w:rPr>
              <w:t xml:space="preserve"> </w:t>
            </w:r>
            <w:r w:rsidR="006C29C6">
              <w:t>of</w:t>
            </w:r>
            <w:r w:rsidR="006C29C6">
              <w:rPr>
                <w:spacing w:val="-3"/>
              </w:rPr>
              <w:t xml:space="preserve"> </w:t>
            </w:r>
            <w:r w:rsidR="006C29C6">
              <w:rPr>
                <w:spacing w:val="-2"/>
              </w:rPr>
              <w:t>Limitations</w:t>
            </w:r>
            <w:r w:rsidR="006C29C6">
              <w:tab/>
            </w:r>
            <w:r w:rsidR="006C29C6">
              <w:rPr>
                <w:spacing w:val="-5"/>
              </w:rPr>
              <w:t>82</w:t>
            </w:r>
          </w:hyperlink>
        </w:p>
        <w:p w14:paraId="76AEA0B0" w14:textId="77777777" w:rsidR="00947CED" w:rsidRDefault="00FE4A31">
          <w:pPr>
            <w:pStyle w:val="TOC3"/>
            <w:tabs>
              <w:tab w:val="left" w:leader="dot" w:pos="9287"/>
            </w:tabs>
          </w:pPr>
          <w:hyperlink w:anchor="_bookmark101" w:history="1">
            <w:r w:rsidR="006C29C6">
              <w:t>Tax</w:t>
            </w:r>
            <w:r w:rsidR="006C29C6">
              <w:rPr>
                <w:spacing w:val="-5"/>
              </w:rPr>
              <w:t xml:space="preserve"> </w:t>
            </w:r>
            <w:r w:rsidR="006C29C6">
              <w:t>Due</w:t>
            </w:r>
            <w:r w:rsidR="006C29C6">
              <w:rPr>
                <w:spacing w:val="-3"/>
              </w:rPr>
              <w:t xml:space="preserve"> </w:t>
            </w:r>
            <w:r w:rsidR="006C29C6">
              <w:rPr>
                <w:spacing w:val="-4"/>
              </w:rPr>
              <w:t>Date</w:t>
            </w:r>
            <w:r w:rsidR="006C29C6">
              <w:tab/>
            </w:r>
            <w:r w:rsidR="006C29C6">
              <w:rPr>
                <w:spacing w:val="-5"/>
              </w:rPr>
              <w:t>83</w:t>
            </w:r>
          </w:hyperlink>
        </w:p>
        <w:p w14:paraId="245788C2" w14:textId="77777777" w:rsidR="00947CED" w:rsidRDefault="00FE4A31">
          <w:pPr>
            <w:pStyle w:val="TOC1"/>
            <w:tabs>
              <w:tab w:val="left" w:leader="dot" w:pos="9287"/>
            </w:tabs>
          </w:pPr>
          <w:hyperlink w:anchor="_bookmark102" w:history="1">
            <w:r w:rsidR="006C29C6">
              <w:t>Section</w:t>
            </w:r>
            <w:r w:rsidR="006C29C6">
              <w:rPr>
                <w:spacing w:val="-4"/>
              </w:rPr>
              <w:t xml:space="preserve"> </w:t>
            </w:r>
            <w:r w:rsidR="006C29C6">
              <w:rPr>
                <w:spacing w:val="-5"/>
              </w:rPr>
              <w:t>XI</w:t>
            </w:r>
            <w:r w:rsidR="006C29C6">
              <w:tab/>
            </w:r>
            <w:r w:rsidR="006C29C6">
              <w:rPr>
                <w:spacing w:val="-5"/>
              </w:rPr>
              <w:t>83</w:t>
            </w:r>
          </w:hyperlink>
        </w:p>
        <w:p w14:paraId="4D264807" w14:textId="77777777" w:rsidR="00947CED" w:rsidRDefault="00FE4A31">
          <w:pPr>
            <w:pStyle w:val="TOC2"/>
            <w:tabs>
              <w:tab w:val="left" w:leader="dot" w:pos="9287"/>
            </w:tabs>
            <w:ind w:left="380"/>
          </w:pPr>
          <w:hyperlink w:anchor="_bookmark103" w:history="1">
            <w:r w:rsidR="006C29C6">
              <w:t>Frequently</w:t>
            </w:r>
            <w:r w:rsidR="006C29C6">
              <w:rPr>
                <w:spacing w:val="-5"/>
              </w:rPr>
              <w:t xml:space="preserve"> </w:t>
            </w:r>
            <w:r w:rsidR="006C29C6">
              <w:t>Asked</w:t>
            </w:r>
            <w:r w:rsidR="006C29C6">
              <w:rPr>
                <w:spacing w:val="-4"/>
              </w:rPr>
              <w:t xml:space="preserve"> </w:t>
            </w:r>
            <w:r w:rsidR="006C29C6">
              <w:rPr>
                <w:spacing w:val="-2"/>
              </w:rPr>
              <w:t>Questions</w:t>
            </w:r>
            <w:r w:rsidR="006C29C6">
              <w:tab/>
            </w:r>
            <w:r w:rsidR="006C29C6">
              <w:rPr>
                <w:spacing w:val="-5"/>
              </w:rPr>
              <w:t>83</w:t>
            </w:r>
          </w:hyperlink>
        </w:p>
        <w:p w14:paraId="50A60E4E" w14:textId="77777777" w:rsidR="00947CED" w:rsidRDefault="00FE4A31">
          <w:pPr>
            <w:pStyle w:val="TOC3"/>
            <w:tabs>
              <w:tab w:val="left" w:leader="dot" w:pos="9287"/>
            </w:tabs>
            <w:spacing w:before="123"/>
          </w:pPr>
          <w:hyperlink w:anchor="_bookmark104" w:history="1">
            <w:r w:rsidR="006C29C6">
              <w:t>How</w:t>
            </w:r>
            <w:r w:rsidR="006C29C6">
              <w:rPr>
                <w:spacing w:val="-2"/>
              </w:rPr>
              <w:t xml:space="preserve"> </w:t>
            </w:r>
            <w:r w:rsidR="006C29C6">
              <w:t>do</w:t>
            </w:r>
            <w:r w:rsidR="006C29C6">
              <w:rPr>
                <w:spacing w:val="-1"/>
              </w:rPr>
              <w:t xml:space="preserve"> </w:t>
            </w:r>
            <w:r w:rsidR="006C29C6">
              <w:t>I</w:t>
            </w:r>
            <w:r w:rsidR="006C29C6">
              <w:rPr>
                <w:spacing w:val="-3"/>
              </w:rPr>
              <w:t xml:space="preserve"> </w:t>
            </w:r>
            <w:r w:rsidR="006C29C6">
              <w:t>create</w:t>
            </w:r>
            <w:r w:rsidR="006C29C6">
              <w:rPr>
                <w:spacing w:val="-1"/>
              </w:rPr>
              <w:t xml:space="preserve"> </w:t>
            </w:r>
            <w:r w:rsidR="006C29C6">
              <w:t>an</w:t>
            </w:r>
            <w:r w:rsidR="006C29C6">
              <w:rPr>
                <w:spacing w:val="-4"/>
              </w:rPr>
              <w:t xml:space="preserve"> </w:t>
            </w:r>
            <w:r w:rsidR="006C29C6">
              <w:t>ad</w:t>
            </w:r>
            <w:r w:rsidR="006C29C6">
              <w:rPr>
                <w:spacing w:val="-5"/>
              </w:rPr>
              <w:t xml:space="preserve"> </w:t>
            </w:r>
            <w:r w:rsidR="006C29C6">
              <w:t>valorem</w:t>
            </w:r>
            <w:r w:rsidR="006C29C6">
              <w:rPr>
                <w:spacing w:val="-3"/>
              </w:rPr>
              <w:t xml:space="preserve"> </w:t>
            </w:r>
            <w:r w:rsidR="006C29C6">
              <w:t>tax</w:t>
            </w:r>
            <w:r w:rsidR="006C29C6">
              <w:rPr>
                <w:spacing w:val="-4"/>
              </w:rPr>
              <w:t xml:space="preserve"> </w:t>
            </w:r>
            <w:r w:rsidR="006C29C6">
              <w:rPr>
                <w:spacing w:val="-2"/>
              </w:rPr>
              <w:t>segment?</w:t>
            </w:r>
            <w:r w:rsidR="006C29C6">
              <w:tab/>
            </w:r>
            <w:r w:rsidR="006C29C6">
              <w:rPr>
                <w:spacing w:val="-5"/>
              </w:rPr>
              <w:t>83</w:t>
            </w:r>
          </w:hyperlink>
        </w:p>
        <w:p w14:paraId="0D7FB768" w14:textId="77777777" w:rsidR="00947CED" w:rsidRDefault="00FE4A31">
          <w:pPr>
            <w:pStyle w:val="TOC3"/>
            <w:tabs>
              <w:tab w:val="left" w:leader="dot" w:pos="9287"/>
            </w:tabs>
          </w:pPr>
          <w:hyperlink w:anchor="_bookmark105" w:history="1">
            <w:r w:rsidR="006C29C6">
              <w:t>How</w:t>
            </w:r>
            <w:r w:rsidR="006C29C6">
              <w:rPr>
                <w:spacing w:val="-1"/>
              </w:rPr>
              <w:t xml:space="preserve"> </w:t>
            </w:r>
            <w:r w:rsidR="006C29C6">
              <w:t>do</w:t>
            </w:r>
            <w:r w:rsidR="006C29C6">
              <w:rPr>
                <w:spacing w:val="-1"/>
              </w:rPr>
              <w:t xml:space="preserve"> </w:t>
            </w:r>
            <w:r w:rsidR="006C29C6">
              <w:t>I</w:t>
            </w:r>
            <w:r w:rsidR="006C29C6">
              <w:rPr>
                <w:spacing w:val="-2"/>
              </w:rPr>
              <w:t xml:space="preserve"> </w:t>
            </w:r>
            <w:r w:rsidR="006C29C6">
              <w:t>change</w:t>
            </w:r>
            <w:r w:rsidR="006C29C6">
              <w:rPr>
                <w:spacing w:val="-4"/>
              </w:rPr>
              <w:t xml:space="preserve"> </w:t>
            </w:r>
            <w:r w:rsidR="006C29C6">
              <w:t>an</w:t>
            </w:r>
            <w:r w:rsidR="006C29C6">
              <w:rPr>
                <w:spacing w:val="-3"/>
              </w:rPr>
              <w:t xml:space="preserve"> </w:t>
            </w:r>
            <w:r w:rsidR="006C29C6">
              <w:t>ad</w:t>
            </w:r>
            <w:r w:rsidR="006C29C6">
              <w:rPr>
                <w:spacing w:val="-5"/>
              </w:rPr>
              <w:t xml:space="preserve"> </w:t>
            </w:r>
            <w:r w:rsidR="006C29C6">
              <w:t>valorem</w:t>
            </w:r>
            <w:r w:rsidR="006C29C6">
              <w:rPr>
                <w:spacing w:val="-3"/>
              </w:rPr>
              <w:t xml:space="preserve"> </w:t>
            </w:r>
            <w:r w:rsidR="006C29C6">
              <w:t>tax</w:t>
            </w:r>
            <w:r w:rsidR="006C29C6">
              <w:rPr>
                <w:spacing w:val="-4"/>
              </w:rPr>
              <w:t xml:space="preserve"> </w:t>
            </w:r>
            <w:r w:rsidR="006C29C6">
              <w:t>segment</w:t>
            </w:r>
            <w:r w:rsidR="006C29C6">
              <w:rPr>
                <w:spacing w:val="-1"/>
              </w:rPr>
              <w:t xml:space="preserve"> </w:t>
            </w:r>
            <w:r w:rsidR="006C29C6">
              <w:t>in</w:t>
            </w:r>
            <w:r w:rsidR="006C29C6">
              <w:rPr>
                <w:spacing w:val="-5"/>
              </w:rPr>
              <w:t xml:space="preserve"> </w:t>
            </w:r>
            <w:r w:rsidR="006C29C6">
              <w:t xml:space="preserve">the </w:t>
            </w:r>
            <w:r w:rsidR="006C29C6">
              <w:rPr>
                <w:spacing w:val="-2"/>
              </w:rPr>
              <w:t>system?</w:t>
            </w:r>
            <w:r w:rsidR="006C29C6">
              <w:tab/>
            </w:r>
            <w:r w:rsidR="006C29C6">
              <w:rPr>
                <w:spacing w:val="-5"/>
              </w:rPr>
              <w:t>84</w:t>
            </w:r>
          </w:hyperlink>
        </w:p>
        <w:p w14:paraId="77ABC7ED" w14:textId="77777777" w:rsidR="00947CED" w:rsidRDefault="00FE4A31">
          <w:pPr>
            <w:pStyle w:val="TOC3"/>
            <w:tabs>
              <w:tab w:val="left" w:leader="dot" w:pos="9287"/>
            </w:tabs>
          </w:pPr>
          <w:hyperlink w:anchor="_bookmark106" w:history="1">
            <w:r w:rsidR="006C29C6">
              <w:t>How</w:t>
            </w:r>
            <w:r w:rsidR="006C29C6">
              <w:rPr>
                <w:spacing w:val="-4"/>
              </w:rPr>
              <w:t xml:space="preserve"> </w:t>
            </w:r>
            <w:r w:rsidR="006C29C6">
              <w:t>do</w:t>
            </w:r>
            <w:r w:rsidR="006C29C6">
              <w:rPr>
                <w:spacing w:val="-2"/>
              </w:rPr>
              <w:t xml:space="preserve"> </w:t>
            </w:r>
            <w:r w:rsidR="006C29C6">
              <w:t>I</w:t>
            </w:r>
            <w:r w:rsidR="006C29C6">
              <w:rPr>
                <w:spacing w:val="-2"/>
              </w:rPr>
              <w:t xml:space="preserve"> </w:t>
            </w:r>
            <w:r w:rsidR="006C29C6">
              <w:t>find</w:t>
            </w:r>
            <w:r w:rsidR="006C29C6">
              <w:rPr>
                <w:spacing w:val="-3"/>
              </w:rPr>
              <w:t xml:space="preserve"> </w:t>
            </w:r>
            <w:r w:rsidR="006C29C6">
              <w:t>a</w:t>
            </w:r>
            <w:r w:rsidR="006C29C6">
              <w:rPr>
                <w:spacing w:val="-5"/>
              </w:rPr>
              <w:t xml:space="preserve"> </w:t>
            </w:r>
            <w:r w:rsidR="006C29C6">
              <w:t>delinquency</w:t>
            </w:r>
            <w:r w:rsidR="006C29C6">
              <w:rPr>
                <w:spacing w:val="-1"/>
              </w:rPr>
              <w:t xml:space="preserve"> </w:t>
            </w:r>
            <w:r w:rsidR="006C29C6">
              <w:t>in</w:t>
            </w:r>
            <w:r w:rsidR="006C29C6">
              <w:rPr>
                <w:spacing w:val="-4"/>
              </w:rPr>
              <w:t xml:space="preserve"> </w:t>
            </w:r>
            <w:r w:rsidR="006C29C6">
              <w:t>the</w:t>
            </w:r>
            <w:r w:rsidR="006C29C6">
              <w:rPr>
                <w:spacing w:val="-4"/>
              </w:rPr>
              <w:t xml:space="preserve"> </w:t>
            </w:r>
            <w:r w:rsidR="006C29C6">
              <w:t>MOTAX</w:t>
            </w:r>
            <w:r w:rsidR="006C29C6">
              <w:rPr>
                <w:spacing w:val="-4"/>
              </w:rPr>
              <w:t xml:space="preserve"> </w:t>
            </w:r>
            <w:r w:rsidR="006C29C6">
              <w:rPr>
                <w:spacing w:val="-2"/>
              </w:rPr>
              <w:t>system?</w:t>
            </w:r>
            <w:r w:rsidR="006C29C6">
              <w:tab/>
            </w:r>
            <w:r w:rsidR="006C29C6">
              <w:rPr>
                <w:spacing w:val="-5"/>
              </w:rPr>
              <w:t>84</w:t>
            </w:r>
          </w:hyperlink>
        </w:p>
        <w:p w14:paraId="1421C350" w14:textId="77777777" w:rsidR="00947CED" w:rsidRDefault="00FE4A31">
          <w:pPr>
            <w:pStyle w:val="TOC3"/>
            <w:tabs>
              <w:tab w:val="left" w:leader="dot" w:pos="9287"/>
            </w:tabs>
            <w:spacing w:before="123"/>
          </w:pPr>
          <w:hyperlink w:anchor="_bookmark107" w:history="1">
            <w:r w:rsidR="006C29C6">
              <w:t>What</w:t>
            </w:r>
            <w:r w:rsidR="006C29C6">
              <w:rPr>
                <w:spacing w:val="-4"/>
              </w:rPr>
              <w:t xml:space="preserve"> </w:t>
            </w:r>
            <w:r w:rsidR="006C29C6">
              <w:t>if</w:t>
            </w:r>
            <w:r w:rsidR="006C29C6">
              <w:rPr>
                <w:spacing w:val="-2"/>
              </w:rPr>
              <w:t xml:space="preserve"> </w:t>
            </w:r>
            <w:r w:rsidR="006C29C6">
              <w:t>a</w:t>
            </w:r>
            <w:r w:rsidR="006C29C6">
              <w:rPr>
                <w:spacing w:val="-4"/>
              </w:rPr>
              <w:t xml:space="preserve"> </w:t>
            </w:r>
            <w:r w:rsidR="006C29C6">
              <w:t>delinquency</w:t>
            </w:r>
            <w:r w:rsidR="006C29C6">
              <w:rPr>
                <w:spacing w:val="-3"/>
              </w:rPr>
              <w:t xml:space="preserve"> </w:t>
            </w:r>
            <w:r w:rsidR="006C29C6">
              <w:t>of</w:t>
            </w:r>
            <w:r w:rsidR="006C29C6">
              <w:rPr>
                <w:spacing w:val="-4"/>
              </w:rPr>
              <w:t xml:space="preserve"> </w:t>
            </w:r>
            <w:r w:rsidR="006C29C6">
              <w:t>someone</w:t>
            </w:r>
            <w:r w:rsidR="006C29C6">
              <w:rPr>
                <w:spacing w:val="-3"/>
              </w:rPr>
              <w:t xml:space="preserve"> </w:t>
            </w:r>
            <w:r w:rsidR="006C29C6">
              <w:t>else</w:t>
            </w:r>
            <w:r w:rsidR="006C29C6">
              <w:rPr>
                <w:spacing w:val="-2"/>
              </w:rPr>
              <w:t xml:space="preserve"> </w:t>
            </w:r>
            <w:r w:rsidR="006C29C6">
              <w:t>displays</w:t>
            </w:r>
            <w:r w:rsidR="006C29C6">
              <w:rPr>
                <w:spacing w:val="-4"/>
              </w:rPr>
              <w:t xml:space="preserve"> </w:t>
            </w:r>
            <w:r w:rsidR="006C29C6">
              <w:t>on</w:t>
            </w:r>
            <w:r w:rsidR="006C29C6">
              <w:rPr>
                <w:spacing w:val="-3"/>
              </w:rPr>
              <w:t xml:space="preserve"> </w:t>
            </w:r>
            <w:r w:rsidR="006C29C6">
              <w:t>the</w:t>
            </w:r>
            <w:r w:rsidR="006C29C6">
              <w:rPr>
                <w:spacing w:val="-3"/>
              </w:rPr>
              <w:t xml:space="preserve"> </w:t>
            </w:r>
            <w:r w:rsidR="006C29C6">
              <w:rPr>
                <w:spacing w:val="-2"/>
              </w:rPr>
              <w:t>screen?</w:t>
            </w:r>
            <w:r w:rsidR="006C29C6">
              <w:tab/>
            </w:r>
            <w:r w:rsidR="006C29C6">
              <w:rPr>
                <w:spacing w:val="-5"/>
              </w:rPr>
              <w:t>84</w:t>
            </w:r>
          </w:hyperlink>
        </w:p>
        <w:p w14:paraId="6E4EA369" w14:textId="77777777" w:rsidR="00947CED" w:rsidRDefault="00FE4A31">
          <w:pPr>
            <w:pStyle w:val="TOC3"/>
            <w:tabs>
              <w:tab w:val="left" w:leader="dot" w:pos="9287"/>
            </w:tabs>
          </w:pPr>
          <w:hyperlink w:anchor="_bookmark108" w:history="1">
            <w:r w:rsidR="006C29C6">
              <w:t>How</w:t>
            </w:r>
            <w:r w:rsidR="006C29C6">
              <w:rPr>
                <w:spacing w:val="-2"/>
              </w:rPr>
              <w:t xml:space="preserve"> </w:t>
            </w:r>
            <w:r w:rsidR="006C29C6">
              <w:t>do</w:t>
            </w:r>
            <w:r w:rsidR="006C29C6">
              <w:rPr>
                <w:spacing w:val="-1"/>
              </w:rPr>
              <w:t xml:space="preserve"> </w:t>
            </w:r>
            <w:r w:rsidR="006C29C6">
              <w:t>I</w:t>
            </w:r>
            <w:r w:rsidR="006C29C6">
              <w:rPr>
                <w:spacing w:val="-2"/>
              </w:rPr>
              <w:t xml:space="preserve"> </w:t>
            </w:r>
            <w:r w:rsidR="006C29C6">
              <w:t>find</w:t>
            </w:r>
            <w:r w:rsidR="006C29C6">
              <w:rPr>
                <w:spacing w:val="-4"/>
              </w:rPr>
              <w:t xml:space="preserve"> </w:t>
            </w:r>
            <w:r w:rsidR="006C29C6">
              <w:t>a</w:t>
            </w:r>
            <w:r w:rsidR="006C29C6">
              <w:rPr>
                <w:spacing w:val="-4"/>
              </w:rPr>
              <w:t xml:space="preserve"> </w:t>
            </w:r>
            <w:r w:rsidR="006C29C6">
              <w:t>social</w:t>
            </w:r>
            <w:r w:rsidR="006C29C6">
              <w:rPr>
                <w:spacing w:val="-2"/>
              </w:rPr>
              <w:t xml:space="preserve"> </w:t>
            </w:r>
            <w:r w:rsidR="006C29C6">
              <w:t>security</w:t>
            </w:r>
            <w:r w:rsidR="006C29C6">
              <w:rPr>
                <w:spacing w:val="-1"/>
              </w:rPr>
              <w:t xml:space="preserve"> </w:t>
            </w:r>
            <w:r w:rsidR="006C29C6">
              <w:rPr>
                <w:spacing w:val="-2"/>
              </w:rPr>
              <w:t>number?</w:t>
            </w:r>
            <w:r w:rsidR="006C29C6">
              <w:tab/>
            </w:r>
            <w:r w:rsidR="006C29C6">
              <w:rPr>
                <w:spacing w:val="-5"/>
              </w:rPr>
              <w:t>84</w:t>
            </w:r>
          </w:hyperlink>
        </w:p>
        <w:p w14:paraId="59DFDAB2" w14:textId="77777777" w:rsidR="00947CED" w:rsidRDefault="00FE4A31">
          <w:pPr>
            <w:pStyle w:val="TOC3"/>
            <w:tabs>
              <w:tab w:val="left" w:leader="dot" w:pos="9287"/>
            </w:tabs>
            <w:spacing w:before="123"/>
          </w:pPr>
          <w:hyperlink w:anchor="_bookmark109" w:history="1">
            <w:r w:rsidR="006C29C6">
              <w:t>How</w:t>
            </w:r>
            <w:r w:rsidR="006C29C6">
              <w:rPr>
                <w:spacing w:val="-4"/>
              </w:rPr>
              <w:t xml:space="preserve"> </w:t>
            </w:r>
            <w:r w:rsidR="006C29C6">
              <w:t>do</w:t>
            </w:r>
            <w:r w:rsidR="006C29C6">
              <w:rPr>
                <w:spacing w:val="-3"/>
              </w:rPr>
              <w:t xml:space="preserve"> </w:t>
            </w:r>
            <w:r w:rsidR="006C29C6">
              <w:t>local</w:t>
            </w:r>
            <w:r w:rsidR="006C29C6">
              <w:rPr>
                <w:spacing w:val="-3"/>
              </w:rPr>
              <w:t xml:space="preserve"> </w:t>
            </w:r>
            <w:r w:rsidR="006C29C6">
              <w:t>jurisdictions</w:t>
            </w:r>
            <w:r w:rsidR="006C29C6">
              <w:rPr>
                <w:spacing w:val="-6"/>
              </w:rPr>
              <w:t xml:space="preserve"> </w:t>
            </w:r>
            <w:r w:rsidR="006C29C6">
              <w:t>set</w:t>
            </w:r>
            <w:r w:rsidR="006C29C6">
              <w:rPr>
                <w:spacing w:val="-6"/>
              </w:rPr>
              <w:t xml:space="preserve"> </w:t>
            </w:r>
            <w:r w:rsidR="006C29C6">
              <w:t>motor</w:t>
            </w:r>
            <w:r w:rsidR="006C29C6">
              <w:rPr>
                <w:spacing w:val="-6"/>
              </w:rPr>
              <w:t xml:space="preserve"> </w:t>
            </w:r>
            <w:r w:rsidR="006C29C6">
              <w:t>vehicle</w:t>
            </w:r>
            <w:r w:rsidR="006C29C6">
              <w:rPr>
                <w:spacing w:val="-4"/>
              </w:rPr>
              <w:t xml:space="preserve"> </w:t>
            </w:r>
            <w:r w:rsidR="006C29C6">
              <w:t>and</w:t>
            </w:r>
            <w:r w:rsidR="006C29C6">
              <w:rPr>
                <w:spacing w:val="-7"/>
              </w:rPr>
              <w:t xml:space="preserve"> </w:t>
            </w:r>
            <w:r w:rsidR="006C29C6">
              <w:t>watercraft</w:t>
            </w:r>
            <w:r w:rsidR="006C29C6">
              <w:rPr>
                <w:spacing w:val="-3"/>
              </w:rPr>
              <w:t xml:space="preserve"> </w:t>
            </w:r>
            <w:r w:rsidR="006C29C6">
              <w:t>tax</w:t>
            </w:r>
            <w:r w:rsidR="006C29C6">
              <w:rPr>
                <w:spacing w:val="-3"/>
              </w:rPr>
              <w:t xml:space="preserve"> </w:t>
            </w:r>
            <w:r w:rsidR="006C29C6">
              <w:rPr>
                <w:spacing w:val="-2"/>
              </w:rPr>
              <w:t>rates?</w:t>
            </w:r>
            <w:r w:rsidR="006C29C6">
              <w:tab/>
            </w:r>
            <w:r w:rsidR="006C29C6">
              <w:rPr>
                <w:spacing w:val="-5"/>
              </w:rPr>
              <w:t>85</w:t>
            </w:r>
          </w:hyperlink>
        </w:p>
        <w:p w14:paraId="7BD5B9B3" w14:textId="77777777" w:rsidR="00947CED" w:rsidRDefault="00FE4A31">
          <w:pPr>
            <w:pStyle w:val="TOC3"/>
            <w:tabs>
              <w:tab w:val="left" w:leader="dot" w:pos="9287"/>
            </w:tabs>
          </w:pPr>
          <w:hyperlink w:anchor="_bookmark110" w:history="1">
            <w:r w:rsidR="006C29C6">
              <w:t>How</w:t>
            </w:r>
            <w:r w:rsidR="006C29C6">
              <w:rPr>
                <w:spacing w:val="-3"/>
              </w:rPr>
              <w:t xml:space="preserve"> </w:t>
            </w:r>
            <w:r w:rsidR="006C29C6">
              <w:t>do</w:t>
            </w:r>
            <w:r w:rsidR="006C29C6">
              <w:rPr>
                <w:spacing w:val="-2"/>
              </w:rPr>
              <w:t xml:space="preserve"> </w:t>
            </w:r>
            <w:r w:rsidR="006C29C6">
              <w:t>I</w:t>
            </w:r>
            <w:r w:rsidR="006C29C6">
              <w:rPr>
                <w:spacing w:val="-4"/>
              </w:rPr>
              <w:t xml:space="preserve"> </w:t>
            </w:r>
            <w:r w:rsidR="006C29C6">
              <w:t>determine</w:t>
            </w:r>
            <w:r w:rsidR="006C29C6">
              <w:rPr>
                <w:spacing w:val="-2"/>
              </w:rPr>
              <w:t xml:space="preserve"> </w:t>
            </w:r>
            <w:r w:rsidR="006C29C6">
              <w:t>legal</w:t>
            </w:r>
            <w:r w:rsidR="006C29C6">
              <w:rPr>
                <w:spacing w:val="-7"/>
              </w:rPr>
              <w:t xml:space="preserve"> </w:t>
            </w:r>
            <w:r w:rsidR="006C29C6">
              <w:t>owner</w:t>
            </w:r>
            <w:r w:rsidR="006C29C6">
              <w:rPr>
                <w:spacing w:val="-3"/>
              </w:rPr>
              <w:t xml:space="preserve"> </w:t>
            </w:r>
            <w:r w:rsidR="006C29C6">
              <w:t>for</w:t>
            </w:r>
            <w:r w:rsidR="006C29C6">
              <w:rPr>
                <w:spacing w:val="-3"/>
              </w:rPr>
              <w:t xml:space="preserve"> </w:t>
            </w:r>
            <w:r w:rsidR="006C29C6">
              <w:t>property</w:t>
            </w:r>
            <w:r w:rsidR="006C29C6">
              <w:rPr>
                <w:spacing w:val="-3"/>
              </w:rPr>
              <w:t xml:space="preserve"> </w:t>
            </w:r>
            <w:r w:rsidR="006C29C6">
              <w:t>tax</w:t>
            </w:r>
            <w:r w:rsidR="006C29C6">
              <w:rPr>
                <w:spacing w:val="-2"/>
              </w:rPr>
              <w:t xml:space="preserve"> purposes?</w:t>
            </w:r>
            <w:r w:rsidR="006C29C6">
              <w:tab/>
            </w:r>
            <w:r w:rsidR="006C29C6">
              <w:rPr>
                <w:spacing w:val="-5"/>
              </w:rPr>
              <w:t>85</w:t>
            </w:r>
          </w:hyperlink>
        </w:p>
        <w:p w14:paraId="5141FC77" w14:textId="77777777" w:rsidR="00947CED" w:rsidRDefault="00FE4A31">
          <w:pPr>
            <w:pStyle w:val="TOC3"/>
            <w:tabs>
              <w:tab w:val="left" w:leader="dot" w:pos="9287"/>
            </w:tabs>
            <w:spacing w:before="121"/>
          </w:pPr>
          <w:hyperlink w:anchor="_bookmark111" w:history="1">
            <w:r w:rsidR="006C29C6">
              <w:t>Transactions</w:t>
            </w:r>
            <w:r w:rsidR="006C29C6">
              <w:rPr>
                <w:spacing w:val="-6"/>
              </w:rPr>
              <w:t xml:space="preserve"> </w:t>
            </w:r>
            <w:r w:rsidR="006C29C6">
              <w:t>prior</w:t>
            </w:r>
            <w:r w:rsidR="006C29C6">
              <w:rPr>
                <w:spacing w:val="-5"/>
              </w:rPr>
              <w:t xml:space="preserve"> </w:t>
            </w:r>
            <w:r w:rsidR="006C29C6">
              <w:t>to</w:t>
            </w:r>
            <w:r w:rsidR="006C29C6">
              <w:rPr>
                <w:spacing w:val="-3"/>
              </w:rPr>
              <w:t xml:space="preserve"> </w:t>
            </w:r>
            <w:r w:rsidR="006C29C6">
              <w:t>January</w:t>
            </w:r>
            <w:r w:rsidR="006C29C6">
              <w:rPr>
                <w:spacing w:val="-3"/>
              </w:rPr>
              <w:t xml:space="preserve"> </w:t>
            </w:r>
            <w:r w:rsidR="006C29C6">
              <w:t>1</w:t>
            </w:r>
            <w:r w:rsidR="006C29C6">
              <w:rPr>
                <w:spacing w:val="-4"/>
              </w:rPr>
              <w:t xml:space="preserve"> </w:t>
            </w:r>
            <w:r w:rsidR="006C29C6">
              <w:t>where</w:t>
            </w:r>
            <w:r w:rsidR="006C29C6">
              <w:rPr>
                <w:spacing w:val="-3"/>
              </w:rPr>
              <w:t xml:space="preserve"> </w:t>
            </w:r>
            <w:r w:rsidR="006C29C6">
              <w:t>title</w:t>
            </w:r>
            <w:r w:rsidR="006C29C6">
              <w:rPr>
                <w:spacing w:val="-3"/>
              </w:rPr>
              <w:t xml:space="preserve"> </w:t>
            </w:r>
            <w:r w:rsidR="006C29C6">
              <w:t>is</w:t>
            </w:r>
            <w:r w:rsidR="006C29C6">
              <w:rPr>
                <w:spacing w:val="-6"/>
              </w:rPr>
              <w:t xml:space="preserve"> </w:t>
            </w:r>
            <w:r w:rsidR="006C29C6">
              <w:t>not</w:t>
            </w:r>
            <w:r w:rsidR="006C29C6">
              <w:rPr>
                <w:spacing w:val="-5"/>
              </w:rPr>
              <w:t xml:space="preserve"> </w:t>
            </w:r>
            <w:r w:rsidR="006C29C6">
              <w:t>requested</w:t>
            </w:r>
            <w:r w:rsidR="006C29C6">
              <w:rPr>
                <w:spacing w:val="-4"/>
              </w:rPr>
              <w:t xml:space="preserve"> </w:t>
            </w:r>
            <w:r w:rsidR="006C29C6">
              <w:t>until</w:t>
            </w:r>
            <w:r w:rsidR="006C29C6">
              <w:rPr>
                <w:spacing w:val="-7"/>
              </w:rPr>
              <w:t xml:space="preserve"> </w:t>
            </w:r>
            <w:r w:rsidR="006C29C6">
              <w:t>after</w:t>
            </w:r>
            <w:r w:rsidR="006C29C6">
              <w:rPr>
                <w:spacing w:val="-5"/>
              </w:rPr>
              <w:t xml:space="preserve"> </w:t>
            </w:r>
            <w:r w:rsidR="006C29C6">
              <w:t>January</w:t>
            </w:r>
            <w:r w:rsidR="006C29C6">
              <w:rPr>
                <w:spacing w:val="-4"/>
              </w:rPr>
              <w:t xml:space="preserve"> </w:t>
            </w:r>
            <w:r w:rsidR="006C29C6">
              <w:rPr>
                <w:spacing w:val="-10"/>
              </w:rPr>
              <w:t>1</w:t>
            </w:r>
            <w:r w:rsidR="006C29C6">
              <w:tab/>
            </w:r>
            <w:r w:rsidR="006C29C6">
              <w:rPr>
                <w:spacing w:val="-5"/>
              </w:rPr>
              <w:t>86</w:t>
            </w:r>
          </w:hyperlink>
        </w:p>
        <w:p w14:paraId="6B7F458F" w14:textId="77777777" w:rsidR="00947CED" w:rsidRDefault="00FE4A31">
          <w:pPr>
            <w:pStyle w:val="TOC3"/>
            <w:tabs>
              <w:tab w:val="left" w:leader="dot" w:pos="9287"/>
            </w:tabs>
            <w:spacing w:before="122" w:line="259" w:lineRule="auto"/>
            <w:ind w:right="1244" w:hanging="1"/>
          </w:pPr>
          <w:hyperlink w:anchor="_bookmark112" w:history="1">
            <w:r w:rsidR="006C29C6">
              <w:t>Why does the Department of Revenue create tax segments on vehicles that were coded “N” (non-</w:t>
            </w:r>
          </w:hyperlink>
          <w:r w:rsidR="006C29C6">
            <w:t xml:space="preserve"> </w:t>
          </w:r>
          <w:hyperlink w:anchor="_bookmark112" w:history="1">
            <w:r w:rsidR="006C29C6">
              <w:t>taxable)</w:t>
            </w:r>
            <w:r w:rsidR="006C29C6">
              <w:rPr>
                <w:spacing w:val="-6"/>
              </w:rPr>
              <w:t xml:space="preserve"> </w:t>
            </w:r>
            <w:r w:rsidR="006C29C6">
              <w:t>for</w:t>
            </w:r>
            <w:r w:rsidR="006C29C6">
              <w:rPr>
                <w:spacing w:val="-5"/>
              </w:rPr>
              <w:t xml:space="preserve"> </w:t>
            </w:r>
            <w:r w:rsidR="006C29C6">
              <w:t>the</w:t>
            </w:r>
            <w:r w:rsidR="006C29C6">
              <w:rPr>
                <w:spacing w:val="-2"/>
              </w:rPr>
              <w:t xml:space="preserve"> </w:t>
            </w:r>
            <w:r w:rsidR="006C29C6">
              <w:t>previous</w:t>
            </w:r>
            <w:r w:rsidR="006C29C6">
              <w:rPr>
                <w:spacing w:val="-3"/>
              </w:rPr>
              <w:t xml:space="preserve"> </w:t>
            </w:r>
            <w:r w:rsidR="006C29C6">
              <w:rPr>
                <w:spacing w:val="-4"/>
              </w:rPr>
              <w:t>year?</w:t>
            </w:r>
            <w:r w:rsidR="006C29C6">
              <w:tab/>
            </w:r>
            <w:r w:rsidR="006C29C6">
              <w:rPr>
                <w:spacing w:val="-5"/>
              </w:rPr>
              <w:t>86</w:t>
            </w:r>
          </w:hyperlink>
        </w:p>
        <w:p w14:paraId="0C9C611C" w14:textId="77777777" w:rsidR="00947CED" w:rsidRDefault="00FE4A31">
          <w:pPr>
            <w:pStyle w:val="TOC3"/>
            <w:tabs>
              <w:tab w:val="left" w:leader="dot" w:pos="9287"/>
            </w:tabs>
            <w:spacing w:before="99"/>
          </w:pPr>
          <w:hyperlink w:anchor="_bookmark113" w:history="1">
            <w:r w:rsidR="006C29C6">
              <w:t>How</w:t>
            </w:r>
            <w:r w:rsidR="006C29C6">
              <w:rPr>
                <w:spacing w:val="-3"/>
              </w:rPr>
              <w:t xml:space="preserve"> </w:t>
            </w:r>
            <w:r w:rsidR="006C29C6">
              <w:t>does</w:t>
            </w:r>
            <w:r w:rsidR="006C29C6">
              <w:rPr>
                <w:spacing w:val="-5"/>
              </w:rPr>
              <w:t xml:space="preserve"> </w:t>
            </w:r>
            <w:r w:rsidR="006C29C6">
              <w:t>the</w:t>
            </w:r>
            <w:r w:rsidR="006C29C6">
              <w:rPr>
                <w:spacing w:val="-5"/>
              </w:rPr>
              <w:t xml:space="preserve"> </w:t>
            </w:r>
            <w:r w:rsidR="006C29C6">
              <w:t>taxpayer</w:t>
            </w:r>
            <w:r w:rsidR="006C29C6">
              <w:rPr>
                <w:spacing w:val="-3"/>
              </w:rPr>
              <w:t xml:space="preserve"> </w:t>
            </w:r>
            <w:r w:rsidR="006C29C6">
              <w:t>remove</w:t>
            </w:r>
            <w:r w:rsidR="006C29C6">
              <w:rPr>
                <w:spacing w:val="-5"/>
              </w:rPr>
              <w:t xml:space="preserve"> </w:t>
            </w:r>
            <w:r w:rsidR="006C29C6">
              <w:t>a</w:t>
            </w:r>
            <w:r w:rsidR="006C29C6">
              <w:rPr>
                <w:spacing w:val="-4"/>
              </w:rPr>
              <w:t xml:space="preserve"> </w:t>
            </w:r>
            <w:r w:rsidR="006C29C6">
              <w:t>junked</w:t>
            </w:r>
            <w:r w:rsidR="006C29C6">
              <w:rPr>
                <w:spacing w:val="-6"/>
              </w:rPr>
              <w:t xml:space="preserve"> </w:t>
            </w:r>
            <w:r w:rsidR="006C29C6">
              <w:t>vehicle</w:t>
            </w:r>
            <w:r w:rsidR="006C29C6">
              <w:rPr>
                <w:spacing w:val="-2"/>
              </w:rPr>
              <w:t xml:space="preserve"> </w:t>
            </w:r>
            <w:r w:rsidR="006C29C6">
              <w:t>from</w:t>
            </w:r>
            <w:r w:rsidR="006C29C6">
              <w:rPr>
                <w:spacing w:val="-2"/>
              </w:rPr>
              <w:t xml:space="preserve"> </w:t>
            </w:r>
            <w:r w:rsidR="006C29C6">
              <w:t>the</w:t>
            </w:r>
            <w:r w:rsidR="006C29C6">
              <w:rPr>
                <w:spacing w:val="-2"/>
              </w:rPr>
              <w:t xml:space="preserve"> system?</w:t>
            </w:r>
            <w:r w:rsidR="006C29C6">
              <w:tab/>
            </w:r>
            <w:r w:rsidR="006C29C6">
              <w:rPr>
                <w:spacing w:val="-5"/>
              </w:rPr>
              <w:t>86</w:t>
            </w:r>
          </w:hyperlink>
        </w:p>
        <w:p w14:paraId="664620D9" w14:textId="77777777" w:rsidR="00947CED" w:rsidRDefault="00FE4A31">
          <w:pPr>
            <w:pStyle w:val="TOC3"/>
            <w:tabs>
              <w:tab w:val="left" w:leader="dot" w:pos="9287"/>
            </w:tabs>
            <w:spacing w:before="123" w:line="256" w:lineRule="auto"/>
            <w:ind w:right="1245"/>
          </w:pPr>
          <w:hyperlink w:anchor="_bookmark114" w:history="1">
            <w:r w:rsidR="006C29C6">
              <w:t>What is</w:t>
            </w:r>
            <w:r w:rsidR="006C29C6">
              <w:rPr>
                <w:spacing w:val="-1"/>
              </w:rPr>
              <w:t xml:space="preserve"> </w:t>
            </w:r>
            <w:r w:rsidR="006C29C6">
              <w:t>the proper procedure for</w:t>
            </w:r>
            <w:r w:rsidR="006C29C6">
              <w:rPr>
                <w:spacing w:val="-1"/>
              </w:rPr>
              <w:t xml:space="preserve"> </w:t>
            </w:r>
            <w:r w:rsidR="006C29C6">
              <w:t>eliminating a tax</w:t>
            </w:r>
            <w:r w:rsidR="006C29C6">
              <w:rPr>
                <w:spacing w:val="-1"/>
              </w:rPr>
              <w:t xml:space="preserve"> </w:t>
            </w:r>
            <w:r w:rsidR="006C29C6">
              <w:t>on</w:t>
            </w:r>
            <w:r w:rsidR="006C29C6">
              <w:rPr>
                <w:spacing w:val="-2"/>
              </w:rPr>
              <w:t xml:space="preserve"> </w:t>
            </w:r>
            <w:r w:rsidR="006C29C6">
              <w:t>a vehicle</w:t>
            </w:r>
            <w:r w:rsidR="006C29C6">
              <w:rPr>
                <w:spacing w:val="-1"/>
              </w:rPr>
              <w:t xml:space="preserve"> </w:t>
            </w:r>
            <w:r w:rsidR="006C29C6">
              <w:t>that</w:t>
            </w:r>
            <w:r w:rsidR="006C29C6">
              <w:rPr>
                <w:spacing w:val="-1"/>
              </w:rPr>
              <w:t xml:space="preserve"> </w:t>
            </w:r>
            <w:r w:rsidR="006C29C6">
              <w:t>was sold out-of-state</w:t>
            </w:r>
            <w:r w:rsidR="006C29C6">
              <w:rPr>
                <w:spacing w:val="-1"/>
              </w:rPr>
              <w:t xml:space="preserve"> </w:t>
            </w:r>
            <w:r w:rsidR="006C29C6">
              <w:t>or sold to</w:t>
            </w:r>
          </w:hyperlink>
          <w:r w:rsidR="006C29C6">
            <w:t xml:space="preserve"> </w:t>
          </w:r>
          <w:hyperlink w:anchor="_bookmark114" w:history="1">
            <w:r w:rsidR="006C29C6">
              <w:t>a</w:t>
            </w:r>
            <w:r w:rsidR="006C29C6">
              <w:rPr>
                <w:spacing w:val="-3"/>
              </w:rPr>
              <w:t xml:space="preserve"> </w:t>
            </w:r>
            <w:r w:rsidR="006C29C6">
              <w:t>Kentucky</w:t>
            </w:r>
            <w:r w:rsidR="006C29C6">
              <w:rPr>
                <w:spacing w:val="-2"/>
              </w:rPr>
              <w:t xml:space="preserve"> </w:t>
            </w:r>
            <w:r w:rsidR="006C29C6">
              <w:t>resident</w:t>
            </w:r>
            <w:r w:rsidR="006C29C6">
              <w:rPr>
                <w:spacing w:val="-5"/>
              </w:rPr>
              <w:t xml:space="preserve"> </w:t>
            </w:r>
            <w:r w:rsidR="006C29C6">
              <w:t>prior</w:t>
            </w:r>
            <w:r w:rsidR="006C29C6">
              <w:rPr>
                <w:spacing w:val="-4"/>
              </w:rPr>
              <w:t xml:space="preserve"> </w:t>
            </w:r>
            <w:r w:rsidR="006C29C6">
              <w:t>to</w:t>
            </w:r>
            <w:r w:rsidR="006C29C6">
              <w:rPr>
                <w:spacing w:val="-2"/>
              </w:rPr>
              <w:t xml:space="preserve"> </w:t>
            </w:r>
            <w:r w:rsidR="006C29C6">
              <w:t>January</w:t>
            </w:r>
            <w:r w:rsidR="006C29C6">
              <w:rPr>
                <w:spacing w:val="-4"/>
              </w:rPr>
              <w:t xml:space="preserve"> </w:t>
            </w:r>
            <w:r w:rsidR="006C29C6">
              <w:t>1</w:t>
            </w:r>
            <w:r w:rsidR="006C29C6">
              <w:rPr>
                <w:spacing w:val="-3"/>
              </w:rPr>
              <w:t xml:space="preserve"> </w:t>
            </w:r>
            <w:r w:rsidR="006C29C6">
              <w:t>of</w:t>
            </w:r>
            <w:r w:rsidR="006C29C6">
              <w:rPr>
                <w:spacing w:val="-3"/>
              </w:rPr>
              <w:t xml:space="preserve"> </w:t>
            </w:r>
            <w:r w:rsidR="006C29C6">
              <w:t>the</w:t>
            </w:r>
            <w:r w:rsidR="006C29C6">
              <w:rPr>
                <w:spacing w:val="-2"/>
              </w:rPr>
              <w:t xml:space="preserve"> </w:t>
            </w:r>
            <w:r w:rsidR="006C29C6">
              <w:t>tax</w:t>
            </w:r>
            <w:r w:rsidR="006C29C6">
              <w:rPr>
                <w:spacing w:val="-1"/>
              </w:rPr>
              <w:t xml:space="preserve"> </w:t>
            </w:r>
            <w:r w:rsidR="006C29C6">
              <w:rPr>
                <w:spacing w:val="-4"/>
              </w:rPr>
              <w:t>year?</w:t>
            </w:r>
            <w:r w:rsidR="006C29C6">
              <w:tab/>
            </w:r>
            <w:r w:rsidR="006C29C6">
              <w:rPr>
                <w:spacing w:val="-5"/>
              </w:rPr>
              <w:t>87</w:t>
            </w:r>
          </w:hyperlink>
        </w:p>
        <w:p w14:paraId="2B670F15" w14:textId="77777777" w:rsidR="00947CED" w:rsidRDefault="00FE4A31">
          <w:pPr>
            <w:pStyle w:val="TOC3"/>
            <w:tabs>
              <w:tab w:val="left" w:leader="dot" w:pos="9287"/>
            </w:tabs>
            <w:spacing w:before="105"/>
          </w:pPr>
          <w:hyperlink w:anchor="_bookmark115" w:history="1">
            <w:r w:rsidR="006C29C6">
              <w:t>Why</w:t>
            </w:r>
            <w:r w:rsidR="006C29C6">
              <w:rPr>
                <w:spacing w:val="-2"/>
              </w:rPr>
              <w:t xml:space="preserve"> </w:t>
            </w:r>
            <w:r w:rsidR="006C29C6">
              <w:t>do</w:t>
            </w:r>
            <w:r w:rsidR="006C29C6">
              <w:rPr>
                <w:spacing w:val="-4"/>
              </w:rPr>
              <w:t xml:space="preserve"> </w:t>
            </w:r>
            <w:r w:rsidR="006C29C6">
              <w:t>mobile</w:t>
            </w:r>
            <w:r w:rsidR="006C29C6">
              <w:rPr>
                <w:spacing w:val="-4"/>
              </w:rPr>
              <w:t xml:space="preserve"> </w:t>
            </w:r>
            <w:r w:rsidR="006C29C6">
              <w:t>homes</w:t>
            </w:r>
            <w:r w:rsidR="006C29C6">
              <w:rPr>
                <w:spacing w:val="-5"/>
              </w:rPr>
              <w:t xml:space="preserve"> </w:t>
            </w:r>
            <w:r w:rsidR="006C29C6">
              <w:t>continue</w:t>
            </w:r>
            <w:r w:rsidR="006C29C6">
              <w:rPr>
                <w:spacing w:val="-2"/>
              </w:rPr>
              <w:t xml:space="preserve"> </w:t>
            </w:r>
            <w:r w:rsidR="006C29C6">
              <w:t>to</w:t>
            </w:r>
            <w:r w:rsidR="006C29C6">
              <w:rPr>
                <w:spacing w:val="-2"/>
              </w:rPr>
              <w:t xml:space="preserve"> </w:t>
            </w:r>
            <w:r w:rsidR="006C29C6">
              <w:t>have</w:t>
            </w:r>
            <w:r w:rsidR="006C29C6">
              <w:rPr>
                <w:spacing w:val="-1"/>
              </w:rPr>
              <w:t xml:space="preserve"> </w:t>
            </w:r>
            <w:r w:rsidR="006C29C6">
              <w:t>taxes</w:t>
            </w:r>
            <w:r w:rsidR="006C29C6">
              <w:rPr>
                <w:spacing w:val="-3"/>
              </w:rPr>
              <w:t xml:space="preserve"> </w:t>
            </w:r>
            <w:r w:rsidR="006C29C6">
              <w:t>in</w:t>
            </w:r>
            <w:r w:rsidR="006C29C6">
              <w:rPr>
                <w:spacing w:val="-5"/>
              </w:rPr>
              <w:t xml:space="preserve"> </w:t>
            </w:r>
            <w:r w:rsidR="006C29C6">
              <w:rPr>
                <w:spacing w:val="-2"/>
              </w:rPr>
              <w:t>MOTAX?</w:t>
            </w:r>
            <w:r w:rsidR="006C29C6">
              <w:tab/>
            </w:r>
            <w:r w:rsidR="006C29C6">
              <w:rPr>
                <w:spacing w:val="-7"/>
              </w:rPr>
              <w:t>87</w:t>
            </w:r>
          </w:hyperlink>
        </w:p>
        <w:p w14:paraId="2BBA61D6" w14:textId="77777777" w:rsidR="00947CED" w:rsidRDefault="00FE4A31">
          <w:pPr>
            <w:pStyle w:val="TOC3"/>
            <w:tabs>
              <w:tab w:val="left" w:leader="dot" w:pos="9287"/>
            </w:tabs>
          </w:pPr>
          <w:hyperlink w:anchor="_bookmark116" w:history="1">
            <w:r w:rsidR="006C29C6">
              <w:t>Why</w:t>
            </w:r>
            <w:r w:rsidR="006C29C6">
              <w:rPr>
                <w:spacing w:val="-3"/>
              </w:rPr>
              <w:t xml:space="preserve"> </w:t>
            </w:r>
            <w:r w:rsidR="006C29C6">
              <w:t>are</w:t>
            </w:r>
            <w:r w:rsidR="006C29C6">
              <w:rPr>
                <w:spacing w:val="-5"/>
              </w:rPr>
              <w:t xml:space="preserve"> </w:t>
            </w:r>
            <w:r w:rsidR="006C29C6">
              <w:t>most</w:t>
            </w:r>
            <w:r w:rsidR="006C29C6">
              <w:rPr>
                <w:spacing w:val="-2"/>
              </w:rPr>
              <w:t xml:space="preserve"> </w:t>
            </w:r>
            <w:r w:rsidR="006C29C6">
              <w:t>property</w:t>
            </w:r>
            <w:r w:rsidR="006C29C6">
              <w:rPr>
                <w:spacing w:val="-3"/>
              </w:rPr>
              <w:t xml:space="preserve"> </w:t>
            </w:r>
            <w:r w:rsidR="006C29C6">
              <w:t>tax</w:t>
            </w:r>
            <w:r w:rsidR="006C29C6">
              <w:rPr>
                <w:spacing w:val="-5"/>
              </w:rPr>
              <w:t xml:space="preserve"> </w:t>
            </w:r>
            <w:r w:rsidR="006C29C6">
              <w:t>values</w:t>
            </w:r>
            <w:r w:rsidR="006C29C6">
              <w:rPr>
                <w:spacing w:val="-5"/>
              </w:rPr>
              <w:t xml:space="preserve"> </w:t>
            </w:r>
            <w:r w:rsidR="006C29C6">
              <w:t>different</w:t>
            </w:r>
            <w:r w:rsidR="006C29C6">
              <w:rPr>
                <w:spacing w:val="-5"/>
              </w:rPr>
              <w:t xml:space="preserve"> </w:t>
            </w:r>
            <w:r w:rsidR="006C29C6">
              <w:t>from</w:t>
            </w:r>
            <w:r w:rsidR="006C29C6">
              <w:rPr>
                <w:spacing w:val="-5"/>
              </w:rPr>
              <w:t xml:space="preserve"> </w:t>
            </w:r>
            <w:r w:rsidR="006C29C6">
              <w:t>the</w:t>
            </w:r>
            <w:r w:rsidR="006C29C6">
              <w:rPr>
                <w:spacing w:val="-2"/>
              </w:rPr>
              <w:t xml:space="preserve"> </w:t>
            </w:r>
            <w:r w:rsidR="006C29C6">
              <w:t>usage</w:t>
            </w:r>
            <w:r w:rsidR="006C29C6">
              <w:rPr>
                <w:spacing w:val="-2"/>
              </w:rPr>
              <w:t xml:space="preserve"> </w:t>
            </w:r>
            <w:r w:rsidR="006C29C6">
              <w:t>tax</w:t>
            </w:r>
            <w:r w:rsidR="006C29C6">
              <w:rPr>
                <w:spacing w:val="-5"/>
              </w:rPr>
              <w:t xml:space="preserve"> </w:t>
            </w:r>
            <w:r w:rsidR="006C29C6">
              <w:rPr>
                <w:spacing w:val="-2"/>
              </w:rPr>
              <w:t>value?</w:t>
            </w:r>
            <w:r w:rsidR="006C29C6">
              <w:tab/>
            </w:r>
            <w:r w:rsidR="006C29C6">
              <w:rPr>
                <w:spacing w:val="-5"/>
              </w:rPr>
              <w:t>87</w:t>
            </w:r>
          </w:hyperlink>
        </w:p>
        <w:p w14:paraId="284813FA" w14:textId="77777777" w:rsidR="00947CED" w:rsidRDefault="00FE4A31">
          <w:pPr>
            <w:pStyle w:val="TOC3"/>
            <w:tabs>
              <w:tab w:val="left" w:leader="dot" w:pos="9287"/>
            </w:tabs>
            <w:spacing w:before="122" w:line="256" w:lineRule="auto"/>
            <w:ind w:right="1245"/>
          </w:pPr>
          <w:hyperlink w:anchor="_bookmark117" w:history="1">
            <w:r w:rsidR="006C29C6">
              <w:t>What do I tell the taxpayer to do if their vehicle has been repossessed prior to January 1 of the tax</w:t>
            </w:r>
          </w:hyperlink>
          <w:r w:rsidR="006C29C6">
            <w:t xml:space="preserve"> </w:t>
          </w:r>
          <w:hyperlink w:anchor="_bookmark117" w:history="1">
            <w:r w:rsidR="006C29C6">
              <w:rPr>
                <w:spacing w:val="-2"/>
              </w:rPr>
              <w:t>year?</w:t>
            </w:r>
            <w:r w:rsidR="006C29C6">
              <w:tab/>
            </w:r>
            <w:r w:rsidR="006C29C6">
              <w:rPr>
                <w:spacing w:val="-5"/>
              </w:rPr>
              <w:t>88</w:t>
            </w:r>
          </w:hyperlink>
        </w:p>
        <w:p w14:paraId="7033315D" w14:textId="77777777" w:rsidR="00947CED" w:rsidRDefault="00FE4A31">
          <w:pPr>
            <w:pStyle w:val="TOC3"/>
            <w:tabs>
              <w:tab w:val="left" w:leader="dot" w:pos="9287"/>
            </w:tabs>
            <w:spacing w:before="105"/>
          </w:pPr>
          <w:hyperlink w:anchor="_bookmark118" w:history="1">
            <w:r w:rsidR="006C29C6">
              <w:t>How</w:t>
            </w:r>
            <w:r w:rsidR="006C29C6">
              <w:rPr>
                <w:spacing w:val="-2"/>
              </w:rPr>
              <w:t xml:space="preserve"> </w:t>
            </w:r>
            <w:r w:rsidR="006C29C6">
              <w:t>does</w:t>
            </w:r>
            <w:r w:rsidR="006C29C6">
              <w:rPr>
                <w:spacing w:val="-4"/>
              </w:rPr>
              <w:t xml:space="preserve"> </w:t>
            </w:r>
            <w:r w:rsidR="006C29C6">
              <w:t>a</w:t>
            </w:r>
            <w:r w:rsidR="006C29C6">
              <w:rPr>
                <w:spacing w:val="-3"/>
              </w:rPr>
              <w:t xml:space="preserve"> </w:t>
            </w:r>
            <w:r w:rsidR="006C29C6">
              <w:t>taxpayer</w:t>
            </w:r>
            <w:r w:rsidR="006C29C6">
              <w:rPr>
                <w:spacing w:val="-4"/>
              </w:rPr>
              <w:t xml:space="preserve"> </w:t>
            </w:r>
            <w:r w:rsidR="006C29C6">
              <w:t>protest</w:t>
            </w:r>
            <w:r w:rsidR="006C29C6">
              <w:rPr>
                <w:spacing w:val="-2"/>
              </w:rPr>
              <w:t xml:space="preserve"> </w:t>
            </w:r>
            <w:r w:rsidR="006C29C6">
              <w:t>an</w:t>
            </w:r>
            <w:r w:rsidR="006C29C6">
              <w:rPr>
                <w:spacing w:val="-3"/>
              </w:rPr>
              <w:t xml:space="preserve"> </w:t>
            </w:r>
            <w:r w:rsidR="006C29C6">
              <w:rPr>
                <w:spacing w:val="-2"/>
              </w:rPr>
              <w:t>assessment?</w:t>
            </w:r>
            <w:r w:rsidR="006C29C6">
              <w:tab/>
            </w:r>
            <w:r w:rsidR="006C29C6">
              <w:rPr>
                <w:spacing w:val="-5"/>
              </w:rPr>
              <w:t>88</w:t>
            </w:r>
          </w:hyperlink>
        </w:p>
        <w:p w14:paraId="76F9AAED" w14:textId="77777777" w:rsidR="00947CED" w:rsidRDefault="00FE4A31">
          <w:pPr>
            <w:pStyle w:val="TOC3"/>
            <w:tabs>
              <w:tab w:val="left" w:leader="dot" w:pos="9287"/>
            </w:tabs>
            <w:spacing w:line="259" w:lineRule="auto"/>
            <w:ind w:right="1245"/>
          </w:pPr>
          <w:hyperlink w:anchor="_bookmark119" w:history="1">
            <w:r w:rsidR="006C29C6">
              <w:t>How does</w:t>
            </w:r>
            <w:r w:rsidR="006C29C6">
              <w:rPr>
                <w:spacing w:val="-1"/>
              </w:rPr>
              <w:t xml:space="preserve"> </w:t>
            </w:r>
            <w:r w:rsidR="006C29C6">
              <w:t>the</w:t>
            </w:r>
            <w:r w:rsidR="006C29C6">
              <w:rPr>
                <w:spacing w:val="-1"/>
              </w:rPr>
              <w:t xml:space="preserve"> </w:t>
            </w:r>
            <w:r w:rsidR="006C29C6">
              <w:t>Department</w:t>
            </w:r>
            <w:r w:rsidR="006C29C6">
              <w:rPr>
                <w:spacing w:val="-1"/>
              </w:rPr>
              <w:t xml:space="preserve"> </w:t>
            </w:r>
            <w:r w:rsidR="006C29C6">
              <w:t>of Revenue program AVIS</w:t>
            </w:r>
            <w:r w:rsidR="006C29C6">
              <w:rPr>
                <w:spacing w:val="-2"/>
              </w:rPr>
              <w:t xml:space="preserve"> </w:t>
            </w:r>
            <w:r w:rsidR="006C29C6">
              <w:t>once the</w:t>
            </w:r>
            <w:r w:rsidR="006C29C6">
              <w:rPr>
                <w:spacing w:val="-1"/>
              </w:rPr>
              <w:t xml:space="preserve"> </w:t>
            </w:r>
            <w:r w:rsidR="006C29C6">
              <w:t>PVA</w:t>
            </w:r>
            <w:r w:rsidR="006C29C6">
              <w:rPr>
                <w:spacing w:val="-2"/>
              </w:rPr>
              <w:t xml:space="preserve"> </w:t>
            </w:r>
            <w:r w:rsidR="006C29C6">
              <w:t>codes the</w:t>
            </w:r>
            <w:r w:rsidR="006C29C6">
              <w:rPr>
                <w:spacing w:val="-1"/>
              </w:rPr>
              <w:t xml:space="preserve"> </w:t>
            </w:r>
            <w:r w:rsidR="006C29C6">
              <w:t>tax</w:t>
            </w:r>
            <w:r w:rsidR="006C29C6">
              <w:rPr>
                <w:spacing w:val="-3"/>
              </w:rPr>
              <w:t xml:space="preserve"> </w:t>
            </w:r>
            <w:r w:rsidR="006C29C6">
              <w:t>segment with “T”,</w:t>
            </w:r>
          </w:hyperlink>
          <w:r w:rsidR="006C29C6">
            <w:t xml:space="preserve"> </w:t>
          </w:r>
          <w:hyperlink w:anchor="_bookmark119" w:history="1">
            <w:r w:rsidR="006C29C6">
              <w:t>“E”,</w:t>
            </w:r>
            <w:r w:rsidR="006C29C6">
              <w:rPr>
                <w:spacing w:val="-4"/>
              </w:rPr>
              <w:t xml:space="preserve"> </w:t>
            </w:r>
            <w:r w:rsidR="006C29C6">
              <w:t>“M”,</w:t>
            </w:r>
            <w:r w:rsidR="006C29C6">
              <w:rPr>
                <w:spacing w:val="-2"/>
              </w:rPr>
              <w:t xml:space="preserve"> </w:t>
            </w:r>
            <w:r w:rsidR="006C29C6">
              <w:t>“S”,</w:t>
            </w:r>
            <w:r w:rsidR="006C29C6">
              <w:rPr>
                <w:spacing w:val="-2"/>
              </w:rPr>
              <w:t xml:space="preserve"> </w:t>
            </w:r>
            <w:r w:rsidR="006C29C6">
              <w:t>“V”,</w:t>
            </w:r>
            <w:r w:rsidR="006C29C6">
              <w:rPr>
                <w:spacing w:val="-2"/>
              </w:rPr>
              <w:t xml:space="preserve"> </w:t>
            </w:r>
            <w:r w:rsidR="006C29C6">
              <w:t>or</w:t>
            </w:r>
            <w:r w:rsidR="006C29C6">
              <w:rPr>
                <w:spacing w:val="-2"/>
              </w:rPr>
              <w:t xml:space="preserve"> </w:t>
            </w:r>
            <w:r w:rsidR="006C29C6">
              <w:rPr>
                <w:spacing w:val="-4"/>
              </w:rPr>
              <w:t>“J”?</w:t>
            </w:r>
            <w:r w:rsidR="006C29C6">
              <w:tab/>
            </w:r>
            <w:r w:rsidR="006C29C6">
              <w:rPr>
                <w:spacing w:val="-5"/>
              </w:rPr>
              <w:t>89</w:t>
            </w:r>
          </w:hyperlink>
        </w:p>
        <w:p w14:paraId="631F46E6" w14:textId="77777777" w:rsidR="00947CED" w:rsidRDefault="00FE4A31">
          <w:pPr>
            <w:pStyle w:val="TOC3"/>
            <w:tabs>
              <w:tab w:val="left" w:leader="dot" w:pos="9287"/>
            </w:tabs>
            <w:spacing w:before="99"/>
          </w:pPr>
          <w:hyperlink w:anchor="_bookmark120" w:history="1">
            <w:r w:rsidR="006C29C6">
              <w:t>What</w:t>
            </w:r>
            <w:r w:rsidR="006C29C6">
              <w:rPr>
                <w:spacing w:val="-4"/>
              </w:rPr>
              <w:t xml:space="preserve"> </w:t>
            </w:r>
            <w:r w:rsidR="006C29C6">
              <w:t>are</w:t>
            </w:r>
            <w:r w:rsidR="006C29C6">
              <w:rPr>
                <w:spacing w:val="-4"/>
              </w:rPr>
              <w:t xml:space="preserve"> </w:t>
            </w:r>
            <w:r w:rsidR="006C29C6">
              <w:t>the</w:t>
            </w:r>
            <w:r w:rsidR="006C29C6">
              <w:rPr>
                <w:spacing w:val="-4"/>
              </w:rPr>
              <w:t xml:space="preserve"> </w:t>
            </w:r>
            <w:r w:rsidR="006C29C6">
              <w:t>tax</w:t>
            </w:r>
            <w:r w:rsidR="006C29C6">
              <w:rPr>
                <w:spacing w:val="-4"/>
              </w:rPr>
              <w:t xml:space="preserve"> </w:t>
            </w:r>
            <w:r w:rsidR="006C29C6">
              <w:t>codes</w:t>
            </w:r>
            <w:r w:rsidR="006C29C6">
              <w:rPr>
                <w:spacing w:val="-2"/>
              </w:rPr>
              <w:t xml:space="preserve"> </w:t>
            </w:r>
            <w:r w:rsidR="006C29C6">
              <w:t>that</w:t>
            </w:r>
            <w:r w:rsidR="006C29C6">
              <w:rPr>
                <w:spacing w:val="-1"/>
              </w:rPr>
              <w:t xml:space="preserve"> </w:t>
            </w:r>
            <w:r w:rsidR="006C29C6">
              <w:t>may</w:t>
            </w:r>
            <w:r w:rsidR="006C29C6">
              <w:rPr>
                <w:spacing w:val="-1"/>
              </w:rPr>
              <w:t xml:space="preserve"> </w:t>
            </w:r>
            <w:r w:rsidR="006C29C6">
              <w:t>be</w:t>
            </w:r>
            <w:r w:rsidR="006C29C6">
              <w:rPr>
                <w:spacing w:val="-4"/>
              </w:rPr>
              <w:t xml:space="preserve"> </w:t>
            </w:r>
            <w:r w:rsidR="006C29C6">
              <w:t>used</w:t>
            </w:r>
            <w:r w:rsidR="006C29C6">
              <w:rPr>
                <w:spacing w:val="-3"/>
              </w:rPr>
              <w:t xml:space="preserve"> </w:t>
            </w:r>
            <w:r w:rsidR="006C29C6">
              <w:t>in</w:t>
            </w:r>
            <w:r w:rsidR="006C29C6">
              <w:rPr>
                <w:spacing w:val="-5"/>
              </w:rPr>
              <w:t xml:space="preserve"> </w:t>
            </w:r>
            <w:r w:rsidR="006C29C6">
              <w:t>the</w:t>
            </w:r>
            <w:r w:rsidR="006C29C6">
              <w:rPr>
                <w:spacing w:val="-4"/>
              </w:rPr>
              <w:t xml:space="preserve"> </w:t>
            </w:r>
            <w:r w:rsidR="006C29C6">
              <w:t>MOTAX</w:t>
            </w:r>
            <w:r w:rsidR="006C29C6">
              <w:rPr>
                <w:spacing w:val="-1"/>
              </w:rPr>
              <w:t xml:space="preserve"> </w:t>
            </w:r>
            <w:r w:rsidR="006C29C6">
              <w:t>system?</w:t>
            </w:r>
            <w:r w:rsidR="006C29C6">
              <w:rPr>
                <w:spacing w:val="-3"/>
              </w:rPr>
              <w:t xml:space="preserve"> </w:t>
            </w:r>
            <w:r w:rsidR="006C29C6">
              <w:t>What</w:t>
            </w:r>
            <w:r w:rsidR="006C29C6">
              <w:rPr>
                <w:spacing w:val="-4"/>
              </w:rPr>
              <w:t xml:space="preserve"> </w:t>
            </w:r>
            <w:r w:rsidR="006C29C6">
              <w:t>are</w:t>
            </w:r>
            <w:r w:rsidR="006C29C6">
              <w:rPr>
                <w:spacing w:val="-4"/>
              </w:rPr>
              <w:t xml:space="preserve"> </w:t>
            </w:r>
            <w:r w:rsidR="006C29C6">
              <w:t>their</w:t>
            </w:r>
            <w:r w:rsidR="006C29C6">
              <w:rPr>
                <w:spacing w:val="-2"/>
              </w:rPr>
              <w:t xml:space="preserve"> purposes?</w:t>
            </w:r>
            <w:r w:rsidR="006C29C6">
              <w:tab/>
            </w:r>
            <w:r w:rsidR="006C29C6">
              <w:rPr>
                <w:spacing w:val="-5"/>
              </w:rPr>
              <w:t>90</w:t>
            </w:r>
          </w:hyperlink>
        </w:p>
        <w:p w14:paraId="41EFC8AF" w14:textId="77777777" w:rsidR="00947CED" w:rsidRDefault="00FE4A31">
          <w:pPr>
            <w:pStyle w:val="TOC3"/>
            <w:tabs>
              <w:tab w:val="left" w:leader="dot" w:pos="9287"/>
            </w:tabs>
            <w:spacing w:before="123"/>
          </w:pPr>
          <w:hyperlink w:anchor="_bookmark121" w:history="1">
            <w:r w:rsidR="006C29C6">
              <w:t>Can</w:t>
            </w:r>
            <w:r w:rsidR="006C29C6">
              <w:rPr>
                <w:spacing w:val="-5"/>
              </w:rPr>
              <w:t xml:space="preserve"> </w:t>
            </w:r>
            <w:r w:rsidR="006C29C6">
              <w:t>the</w:t>
            </w:r>
            <w:r w:rsidR="006C29C6">
              <w:rPr>
                <w:spacing w:val="-4"/>
              </w:rPr>
              <w:t xml:space="preserve"> </w:t>
            </w:r>
            <w:r w:rsidR="006C29C6">
              <w:t>PVA</w:t>
            </w:r>
            <w:r w:rsidR="006C29C6">
              <w:rPr>
                <w:spacing w:val="-2"/>
              </w:rPr>
              <w:t xml:space="preserve"> </w:t>
            </w:r>
            <w:r w:rsidR="006C29C6">
              <w:t>set</w:t>
            </w:r>
            <w:r w:rsidR="006C29C6">
              <w:rPr>
                <w:spacing w:val="-1"/>
              </w:rPr>
              <w:t xml:space="preserve"> </w:t>
            </w:r>
            <w:r w:rsidR="006C29C6">
              <w:t>a</w:t>
            </w:r>
            <w:r w:rsidR="006C29C6">
              <w:rPr>
                <w:spacing w:val="-4"/>
              </w:rPr>
              <w:t xml:space="preserve"> </w:t>
            </w:r>
            <w:r w:rsidR="006C29C6">
              <w:t>minimum</w:t>
            </w:r>
            <w:r w:rsidR="006C29C6">
              <w:rPr>
                <w:spacing w:val="-3"/>
              </w:rPr>
              <w:t xml:space="preserve"> </w:t>
            </w:r>
            <w:r w:rsidR="006C29C6">
              <w:t>value</w:t>
            </w:r>
            <w:r w:rsidR="006C29C6">
              <w:rPr>
                <w:spacing w:val="-4"/>
              </w:rPr>
              <w:t xml:space="preserve"> </w:t>
            </w:r>
            <w:r w:rsidR="006C29C6">
              <w:t>on</w:t>
            </w:r>
            <w:r w:rsidR="006C29C6">
              <w:rPr>
                <w:spacing w:val="-3"/>
              </w:rPr>
              <w:t xml:space="preserve"> </w:t>
            </w:r>
            <w:r w:rsidR="006C29C6">
              <w:t>a</w:t>
            </w:r>
            <w:r w:rsidR="006C29C6">
              <w:rPr>
                <w:spacing w:val="-4"/>
              </w:rPr>
              <w:t xml:space="preserve"> </w:t>
            </w:r>
            <w:r w:rsidR="006C29C6">
              <w:t>vehicle</w:t>
            </w:r>
            <w:r w:rsidR="006C29C6">
              <w:rPr>
                <w:spacing w:val="-1"/>
              </w:rPr>
              <w:t xml:space="preserve"> </w:t>
            </w:r>
            <w:r w:rsidR="006C29C6">
              <w:t>which</w:t>
            </w:r>
            <w:r w:rsidR="006C29C6">
              <w:rPr>
                <w:spacing w:val="-7"/>
              </w:rPr>
              <w:t xml:space="preserve"> </w:t>
            </w:r>
            <w:r w:rsidR="006C29C6">
              <w:t>has</w:t>
            </w:r>
            <w:r w:rsidR="006C29C6">
              <w:rPr>
                <w:spacing w:val="-2"/>
              </w:rPr>
              <w:t xml:space="preserve"> </w:t>
            </w:r>
            <w:r w:rsidR="006C29C6">
              <w:t>a</w:t>
            </w:r>
            <w:r w:rsidR="006C29C6">
              <w:rPr>
                <w:spacing w:val="-1"/>
              </w:rPr>
              <w:t xml:space="preserve"> </w:t>
            </w:r>
            <w:r w:rsidR="006C29C6">
              <w:t>salvage</w:t>
            </w:r>
            <w:r w:rsidR="006C29C6">
              <w:rPr>
                <w:spacing w:val="-1"/>
              </w:rPr>
              <w:t xml:space="preserve"> </w:t>
            </w:r>
            <w:r w:rsidR="006C29C6">
              <w:rPr>
                <w:spacing w:val="-2"/>
              </w:rPr>
              <w:t>title?</w:t>
            </w:r>
            <w:r w:rsidR="006C29C6">
              <w:tab/>
            </w:r>
            <w:r w:rsidR="006C29C6">
              <w:rPr>
                <w:spacing w:val="-5"/>
              </w:rPr>
              <w:t>90</w:t>
            </w:r>
          </w:hyperlink>
        </w:p>
        <w:p w14:paraId="26F2C754" w14:textId="77777777" w:rsidR="00947CED" w:rsidRDefault="00FE4A31">
          <w:pPr>
            <w:pStyle w:val="TOC3"/>
            <w:tabs>
              <w:tab w:val="left" w:leader="dot" w:pos="9287"/>
            </w:tabs>
            <w:spacing w:line="259" w:lineRule="auto"/>
            <w:ind w:right="1245"/>
          </w:pPr>
          <w:hyperlink w:anchor="_bookmark122" w:history="1">
            <w:r w:rsidR="006C29C6">
              <w:t>Should</w:t>
            </w:r>
            <w:r w:rsidR="006C29C6">
              <w:rPr>
                <w:spacing w:val="-2"/>
              </w:rPr>
              <w:t xml:space="preserve"> </w:t>
            </w:r>
            <w:r w:rsidR="006C29C6">
              <w:t>the</w:t>
            </w:r>
            <w:r w:rsidR="006C29C6">
              <w:rPr>
                <w:spacing w:val="-3"/>
              </w:rPr>
              <w:t xml:space="preserve"> </w:t>
            </w:r>
            <w:r w:rsidR="006C29C6">
              <w:t>PVA</w:t>
            </w:r>
            <w:r w:rsidR="006C29C6">
              <w:rPr>
                <w:spacing w:val="-1"/>
              </w:rPr>
              <w:t xml:space="preserve"> </w:t>
            </w:r>
            <w:r w:rsidR="006C29C6">
              <w:t>exonerate</w:t>
            </w:r>
            <w:r w:rsidR="006C29C6">
              <w:rPr>
                <w:spacing w:val="-5"/>
              </w:rPr>
              <w:t xml:space="preserve"> </w:t>
            </w:r>
            <w:r w:rsidR="006C29C6">
              <w:t>property taxes</w:t>
            </w:r>
            <w:r w:rsidR="006C29C6">
              <w:rPr>
                <w:spacing w:val="-3"/>
              </w:rPr>
              <w:t xml:space="preserve"> </w:t>
            </w:r>
            <w:r w:rsidR="006C29C6">
              <w:t>on</w:t>
            </w:r>
            <w:r w:rsidR="006C29C6">
              <w:rPr>
                <w:spacing w:val="-2"/>
              </w:rPr>
              <w:t xml:space="preserve"> </w:t>
            </w:r>
            <w:r w:rsidR="006C29C6">
              <w:t>a</w:t>
            </w:r>
            <w:r w:rsidR="006C29C6">
              <w:rPr>
                <w:spacing w:val="-3"/>
              </w:rPr>
              <w:t xml:space="preserve"> </w:t>
            </w:r>
            <w:r w:rsidR="006C29C6">
              <w:t>vehicle</w:t>
            </w:r>
            <w:r w:rsidR="006C29C6">
              <w:rPr>
                <w:spacing w:val="-3"/>
              </w:rPr>
              <w:t xml:space="preserve"> </w:t>
            </w:r>
            <w:r w:rsidR="006C29C6">
              <w:t>which</w:t>
            </w:r>
            <w:r w:rsidR="006C29C6">
              <w:rPr>
                <w:spacing w:val="-2"/>
              </w:rPr>
              <w:t xml:space="preserve"> </w:t>
            </w:r>
            <w:r w:rsidR="006C29C6">
              <w:t>has</w:t>
            </w:r>
            <w:r w:rsidR="006C29C6">
              <w:rPr>
                <w:spacing w:val="-1"/>
              </w:rPr>
              <w:t xml:space="preserve"> </w:t>
            </w:r>
            <w:r w:rsidR="006C29C6">
              <w:t>been</w:t>
            </w:r>
            <w:r w:rsidR="006C29C6">
              <w:rPr>
                <w:spacing w:val="-2"/>
              </w:rPr>
              <w:t xml:space="preserve"> </w:t>
            </w:r>
            <w:r w:rsidR="006C29C6">
              <w:t>sold,</w:t>
            </w:r>
            <w:r w:rsidR="006C29C6">
              <w:rPr>
                <w:spacing w:val="-1"/>
              </w:rPr>
              <w:t xml:space="preserve"> </w:t>
            </w:r>
            <w:r w:rsidR="006C29C6">
              <w:t>but has</w:t>
            </w:r>
            <w:r w:rsidR="006C29C6">
              <w:rPr>
                <w:spacing w:val="-1"/>
              </w:rPr>
              <w:t xml:space="preserve"> </w:t>
            </w:r>
            <w:r w:rsidR="006C29C6">
              <w:t>not</w:t>
            </w:r>
            <w:r w:rsidR="006C29C6">
              <w:rPr>
                <w:spacing w:val="-3"/>
              </w:rPr>
              <w:t xml:space="preserve"> </w:t>
            </w:r>
            <w:r w:rsidR="006C29C6">
              <w:t>legally</w:t>
            </w:r>
            <w:r w:rsidR="006C29C6">
              <w:rPr>
                <w:spacing w:val="-2"/>
              </w:rPr>
              <w:t xml:space="preserve"> </w:t>
            </w:r>
            <w:r w:rsidR="006C29C6">
              <w:t>been</w:t>
            </w:r>
          </w:hyperlink>
          <w:r w:rsidR="006C29C6">
            <w:t xml:space="preserve"> </w:t>
          </w:r>
          <w:hyperlink w:anchor="_bookmark122" w:history="1">
            <w:r w:rsidR="006C29C6">
              <w:t>transferred</w:t>
            </w:r>
            <w:r w:rsidR="006C29C6">
              <w:rPr>
                <w:spacing w:val="-6"/>
              </w:rPr>
              <w:t xml:space="preserve"> </w:t>
            </w:r>
            <w:r w:rsidR="006C29C6">
              <w:t>to</w:t>
            </w:r>
            <w:r w:rsidR="006C29C6">
              <w:rPr>
                <w:spacing w:val="-3"/>
              </w:rPr>
              <w:t xml:space="preserve"> </w:t>
            </w:r>
            <w:r w:rsidR="006C29C6">
              <w:t>the</w:t>
            </w:r>
            <w:r w:rsidR="006C29C6">
              <w:rPr>
                <w:spacing w:val="-1"/>
              </w:rPr>
              <w:t xml:space="preserve"> </w:t>
            </w:r>
            <w:r w:rsidR="006C29C6">
              <w:t>new</w:t>
            </w:r>
            <w:r w:rsidR="006C29C6">
              <w:rPr>
                <w:spacing w:val="-5"/>
              </w:rPr>
              <w:t xml:space="preserve"> </w:t>
            </w:r>
            <w:r w:rsidR="006C29C6">
              <w:t>owner</w:t>
            </w:r>
            <w:r w:rsidR="006C29C6">
              <w:rPr>
                <w:spacing w:val="-2"/>
              </w:rPr>
              <w:t xml:space="preserve"> </w:t>
            </w:r>
            <w:r w:rsidR="006C29C6">
              <w:t>in</w:t>
            </w:r>
            <w:r w:rsidR="006C29C6">
              <w:rPr>
                <w:spacing w:val="-3"/>
              </w:rPr>
              <w:t xml:space="preserve"> </w:t>
            </w:r>
            <w:r w:rsidR="006C29C6">
              <w:rPr>
                <w:spacing w:val="-2"/>
              </w:rPr>
              <w:t>AVIS?</w:t>
            </w:r>
            <w:r w:rsidR="006C29C6">
              <w:tab/>
            </w:r>
            <w:r w:rsidR="006C29C6">
              <w:rPr>
                <w:spacing w:val="-5"/>
              </w:rPr>
              <w:t>90</w:t>
            </w:r>
          </w:hyperlink>
        </w:p>
        <w:p w14:paraId="4AD5AE9E" w14:textId="77777777" w:rsidR="00947CED" w:rsidRDefault="00FE4A31">
          <w:pPr>
            <w:pStyle w:val="TOC3"/>
            <w:tabs>
              <w:tab w:val="left" w:leader="dot" w:pos="9287"/>
            </w:tabs>
            <w:spacing w:before="99" w:line="259" w:lineRule="auto"/>
            <w:ind w:right="1245"/>
          </w:pPr>
          <w:hyperlink w:anchor="_bookmark123" w:history="1">
            <w:r w:rsidR="006C29C6">
              <w:t>If a customer has no proof as to why a property tax should be exonerated or an assessment</w:t>
            </w:r>
          </w:hyperlink>
          <w:r w:rsidR="006C29C6">
            <w:t xml:space="preserve"> </w:t>
          </w:r>
          <w:hyperlink w:anchor="_bookmark123" w:history="1">
            <w:r w:rsidR="006C29C6">
              <w:t>lowered, what is the PVA required to do?</w:t>
            </w:r>
            <w:r w:rsidR="006C29C6">
              <w:tab/>
            </w:r>
            <w:r w:rsidR="006C29C6">
              <w:rPr>
                <w:spacing w:val="-6"/>
              </w:rPr>
              <w:t>91</w:t>
            </w:r>
          </w:hyperlink>
        </w:p>
        <w:p w14:paraId="0298B9B8" w14:textId="77777777" w:rsidR="00947CED" w:rsidRDefault="00FE4A31">
          <w:pPr>
            <w:pStyle w:val="TOC3"/>
            <w:tabs>
              <w:tab w:val="left" w:leader="dot" w:pos="9287"/>
            </w:tabs>
            <w:spacing w:before="102" w:line="256" w:lineRule="auto"/>
            <w:ind w:right="1245"/>
          </w:pPr>
          <w:hyperlink w:anchor="_bookmark124" w:history="1">
            <w:r w:rsidR="006C29C6">
              <w:t>If a vehicle has ownership by a church and an individual (joint ownership), is this vehicle exempt</w:t>
            </w:r>
          </w:hyperlink>
          <w:r w:rsidR="006C29C6">
            <w:t xml:space="preserve"> </w:t>
          </w:r>
          <w:hyperlink w:anchor="_bookmark124" w:history="1">
            <w:r w:rsidR="006C29C6">
              <w:t>from</w:t>
            </w:r>
            <w:r w:rsidR="006C29C6">
              <w:rPr>
                <w:spacing w:val="-5"/>
              </w:rPr>
              <w:t xml:space="preserve"> </w:t>
            </w:r>
            <w:r w:rsidR="006C29C6">
              <w:t>property</w:t>
            </w:r>
            <w:r w:rsidR="006C29C6">
              <w:rPr>
                <w:spacing w:val="-4"/>
              </w:rPr>
              <w:t xml:space="preserve"> </w:t>
            </w:r>
            <w:r w:rsidR="006C29C6">
              <w:rPr>
                <w:spacing w:val="-2"/>
              </w:rPr>
              <w:t>taxation?</w:t>
            </w:r>
            <w:r w:rsidR="006C29C6">
              <w:tab/>
            </w:r>
            <w:r w:rsidR="006C29C6">
              <w:rPr>
                <w:spacing w:val="-5"/>
              </w:rPr>
              <w:t>91</w:t>
            </w:r>
          </w:hyperlink>
        </w:p>
        <w:p w14:paraId="381984E9" w14:textId="77777777" w:rsidR="00947CED" w:rsidRDefault="00FE4A31">
          <w:pPr>
            <w:pStyle w:val="TOC3"/>
            <w:tabs>
              <w:tab w:val="left" w:leader="dot" w:pos="9287"/>
            </w:tabs>
            <w:spacing w:before="104" w:after="20"/>
          </w:pPr>
          <w:hyperlink w:anchor="_bookmark125" w:history="1">
            <w:r w:rsidR="006C29C6">
              <w:t>Can</w:t>
            </w:r>
            <w:r w:rsidR="006C29C6">
              <w:rPr>
                <w:spacing w:val="-4"/>
              </w:rPr>
              <w:t xml:space="preserve"> </w:t>
            </w:r>
            <w:r w:rsidR="006C29C6">
              <w:t>the</w:t>
            </w:r>
            <w:r w:rsidR="006C29C6">
              <w:rPr>
                <w:spacing w:val="-4"/>
              </w:rPr>
              <w:t xml:space="preserve"> </w:t>
            </w:r>
            <w:r w:rsidR="006C29C6">
              <w:t>PVA</w:t>
            </w:r>
            <w:r w:rsidR="006C29C6">
              <w:rPr>
                <w:spacing w:val="-3"/>
              </w:rPr>
              <w:t xml:space="preserve"> </w:t>
            </w:r>
            <w:r w:rsidR="006C29C6">
              <w:t>change</w:t>
            </w:r>
            <w:r w:rsidR="006C29C6">
              <w:rPr>
                <w:spacing w:val="-4"/>
              </w:rPr>
              <w:t xml:space="preserve"> </w:t>
            </w:r>
            <w:r w:rsidR="006C29C6">
              <w:t>an</w:t>
            </w:r>
            <w:r w:rsidR="006C29C6">
              <w:rPr>
                <w:spacing w:val="-3"/>
              </w:rPr>
              <w:t xml:space="preserve"> </w:t>
            </w:r>
            <w:r w:rsidR="006C29C6">
              <w:t>apportioned</w:t>
            </w:r>
            <w:r w:rsidR="006C29C6">
              <w:rPr>
                <w:spacing w:val="-5"/>
              </w:rPr>
              <w:t xml:space="preserve"> </w:t>
            </w:r>
            <w:r w:rsidR="006C29C6">
              <w:t>vehicle</w:t>
            </w:r>
            <w:r w:rsidR="006C29C6">
              <w:rPr>
                <w:spacing w:val="-5"/>
              </w:rPr>
              <w:t xml:space="preserve"> </w:t>
            </w:r>
            <w:r w:rsidR="006C29C6">
              <w:t>to</w:t>
            </w:r>
            <w:r w:rsidR="006C29C6">
              <w:rPr>
                <w:spacing w:val="-1"/>
              </w:rPr>
              <w:t xml:space="preserve"> </w:t>
            </w:r>
            <w:r w:rsidR="006C29C6">
              <w:t>taxable</w:t>
            </w:r>
            <w:r w:rsidR="006C29C6">
              <w:rPr>
                <w:spacing w:val="-4"/>
              </w:rPr>
              <w:t xml:space="preserve"> </w:t>
            </w:r>
            <w:r w:rsidR="006C29C6">
              <w:t>on</w:t>
            </w:r>
            <w:r w:rsidR="006C29C6">
              <w:rPr>
                <w:spacing w:val="-4"/>
              </w:rPr>
              <w:t xml:space="preserve"> </w:t>
            </w:r>
            <w:r w:rsidR="006C29C6">
              <w:t>the</w:t>
            </w:r>
            <w:r w:rsidR="006C29C6">
              <w:rPr>
                <w:spacing w:val="-4"/>
              </w:rPr>
              <w:t xml:space="preserve"> </w:t>
            </w:r>
            <w:r w:rsidR="006C29C6">
              <w:t>PF3</w:t>
            </w:r>
            <w:r w:rsidR="006C29C6">
              <w:rPr>
                <w:spacing w:val="-1"/>
              </w:rPr>
              <w:t xml:space="preserve"> </w:t>
            </w:r>
            <w:r w:rsidR="006C29C6">
              <w:rPr>
                <w:spacing w:val="-2"/>
              </w:rPr>
              <w:t>screen?</w:t>
            </w:r>
            <w:r w:rsidR="006C29C6">
              <w:tab/>
            </w:r>
            <w:r w:rsidR="006C29C6">
              <w:rPr>
                <w:spacing w:val="-5"/>
              </w:rPr>
              <w:t>91</w:t>
            </w:r>
          </w:hyperlink>
        </w:p>
        <w:p w14:paraId="460CB9E9" w14:textId="77777777" w:rsidR="00947CED" w:rsidRDefault="00FE4A31">
          <w:pPr>
            <w:pStyle w:val="TOC3"/>
            <w:tabs>
              <w:tab w:val="left" w:leader="dot" w:pos="9287"/>
            </w:tabs>
            <w:spacing w:before="46"/>
          </w:pPr>
          <w:hyperlink w:anchor="_bookmark126" w:history="1">
            <w:r w:rsidR="006C29C6">
              <w:t>Can</w:t>
            </w:r>
            <w:r w:rsidR="006C29C6">
              <w:rPr>
                <w:spacing w:val="-6"/>
              </w:rPr>
              <w:t xml:space="preserve"> </w:t>
            </w:r>
            <w:r w:rsidR="006C29C6">
              <w:t>the</w:t>
            </w:r>
            <w:r w:rsidR="006C29C6">
              <w:rPr>
                <w:spacing w:val="-4"/>
              </w:rPr>
              <w:t xml:space="preserve"> </w:t>
            </w:r>
            <w:r w:rsidR="006C29C6">
              <w:t>PVA</w:t>
            </w:r>
            <w:r w:rsidR="006C29C6">
              <w:rPr>
                <w:spacing w:val="-5"/>
              </w:rPr>
              <w:t xml:space="preserve"> </w:t>
            </w:r>
            <w:r w:rsidR="006C29C6">
              <w:t>or</w:t>
            </w:r>
            <w:r w:rsidR="006C29C6">
              <w:rPr>
                <w:spacing w:val="-2"/>
              </w:rPr>
              <w:t xml:space="preserve"> </w:t>
            </w:r>
            <w:r w:rsidR="006C29C6">
              <w:t>deputy</w:t>
            </w:r>
            <w:r w:rsidR="006C29C6">
              <w:rPr>
                <w:spacing w:val="-1"/>
              </w:rPr>
              <w:t xml:space="preserve"> </w:t>
            </w:r>
            <w:r w:rsidR="006C29C6">
              <w:t>deny</w:t>
            </w:r>
            <w:r w:rsidR="006C29C6">
              <w:rPr>
                <w:spacing w:val="-1"/>
              </w:rPr>
              <w:t xml:space="preserve"> </w:t>
            </w:r>
            <w:r w:rsidR="006C29C6">
              <w:t>the</w:t>
            </w:r>
            <w:r w:rsidR="006C29C6">
              <w:rPr>
                <w:spacing w:val="-4"/>
              </w:rPr>
              <w:t xml:space="preserve"> </w:t>
            </w:r>
            <w:r w:rsidR="006C29C6">
              <w:t>use</w:t>
            </w:r>
            <w:r w:rsidR="006C29C6">
              <w:rPr>
                <w:spacing w:val="-4"/>
              </w:rPr>
              <w:t xml:space="preserve"> </w:t>
            </w:r>
            <w:r w:rsidR="006C29C6">
              <w:t>of</w:t>
            </w:r>
            <w:r w:rsidR="006C29C6">
              <w:rPr>
                <w:spacing w:val="-2"/>
              </w:rPr>
              <w:t xml:space="preserve"> </w:t>
            </w:r>
            <w:r w:rsidR="006C29C6">
              <w:t>an</w:t>
            </w:r>
            <w:r w:rsidR="006C29C6">
              <w:rPr>
                <w:spacing w:val="-3"/>
              </w:rPr>
              <w:t xml:space="preserve"> </w:t>
            </w:r>
            <w:r w:rsidR="006C29C6">
              <w:t>affidavit</w:t>
            </w:r>
            <w:r w:rsidR="006C29C6">
              <w:rPr>
                <w:spacing w:val="-4"/>
              </w:rPr>
              <w:t xml:space="preserve"> </w:t>
            </w:r>
            <w:r w:rsidR="006C29C6">
              <w:t>to</w:t>
            </w:r>
            <w:r w:rsidR="006C29C6">
              <w:rPr>
                <w:spacing w:val="-5"/>
              </w:rPr>
              <w:t xml:space="preserve"> </w:t>
            </w:r>
            <w:r w:rsidR="006C29C6">
              <w:t>exonerate</w:t>
            </w:r>
            <w:r w:rsidR="006C29C6">
              <w:rPr>
                <w:spacing w:val="-4"/>
              </w:rPr>
              <w:t xml:space="preserve"> </w:t>
            </w:r>
            <w:r w:rsidR="006C29C6">
              <w:t>or</w:t>
            </w:r>
            <w:r w:rsidR="006C29C6">
              <w:rPr>
                <w:spacing w:val="-4"/>
              </w:rPr>
              <w:t xml:space="preserve"> </w:t>
            </w:r>
            <w:r w:rsidR="006C29C6">
              <w:t>reassess</w:t>
            </w:r>
            <w:r w:rsidR="006C29C6">
              <w:rPr>
                <w:spacing w:val="-2"/>
              </w:rPr>
              <w:t xml:space="preserve"> property?</w:t>
            </w:r>
            <w:r w:rsidR="006C29C6">
              <w:tab/>
            </w:r>
            <w:r w:rsidR="006C29C6">
              <w:rPr>
                <w:spacing w:val="-5"/>
              </w:rPr>
              <w:t>91</w:t>
            </w:r>
          </w:hyperlink>
        </w:p>
        <w:p w14:paraId="7144F343" w14:textId="77777777" w:rsidR="00947CED" w:rsidRDefault="00FE4A31">
          <w:pPr>
            <w:pStyle w:val="TOC3"/>
            <w:tabs>
              <w:tab w:val="left" w:leader="dot" w:pos="9287"/>
            </w:tabs>
          </w:pPr>
          <w:hyperlink w:anchor="_bookmark127" w:history="1">
            <w:r w:rsidR="006C29C6">
              <w:t>If</w:t>
            </w:r>
            <w:r w:rsidR="006C29C6">
              <w:rPr>
                <w:spacing w:val="-5"/>
              </w:rPr>
              <w:t xml:space="preserve"> </w:t>
            </w:r>
            <w:r w:rsidR="006C29C6">
              <w:t>a</w:t>
            </w:r>
            <w:r w:rsidR="006C29C6">
              <w:rPr>
                <w:spacing w:val="-3"/>
              </w:rPr>
              <w:t xml:space="preserve"> </w:t>
            </w:r>
            <w:r w:rsidR="006C29C6">
              <w:t>vehicle</w:t>
            </w:r>
            <w:r w:rsidR="006C29C6">
              <w:rPr>
                <w:spacing w:val="-2"/>
              </w:rPr>
              <w:t xml:space="preserve"> </w:t>
            </w:r>
            <w:r w:rsidR="006C29C6">
              <w:t>has</w:t>
            </w:r>
            <w:r w:rsidR="006C29C6">
              <w:rPr>
                <w:spacing w:val="-5"/>
              </w:rPr>
              <w:t xml:space="preserve"> </w:t>
            </w:r>
            <w:r w:rsidR="006C29C6">
              <w:t>been</w:t>
            </w:r>
            <w:r w:rsidR="006C29C6">
              <w:rPr>
                <w:spacing w:val="-3"/>
              </w:rPr>
              <w:t xml:space="preserve"> </w:t>
            </w:r>
            <w:r w:rsidR="006C29C6">
              <w:t>seized</w:t>
            </w:r>
            <w:r w:rsidR="006C29C6">
              <w:rPr>
                <w:spacing w:val="-6"/>
              </w:rPr>
              <w:t xml:space="preserve"> </w:t>
            </w:r>
            <w:r w:rsidR="006C29C6">
              <w:t>by</w:t>
            </w:r>
            <w:r w:rsidR="006C29C6">
              <w:rPr>
                <w:spacing w:val="-2"/>
              </w:rPr>
              <w:t xml:space="preserve"> </w:t>
            </w:r>
            <w:r w:rsidR="006C29C6">
              <w:t>a</w:t>
            </w:r>
            <w:r w:rsidR="006C29C6">
              <w:rPr>
                <w:spacing w:val="-2"/>
              </w:rPr>
              <w:t xml:space="preserve"> </w:t>
            </w:r>
            <w:r w:rsidR="006C29C6">
              <w:t>governmental</w:t>
            </w:r>
            <w:r w:rsidR="006C29C6">
              <w:rPr>
                <w:spacing w:val="-3"/>
              </w:rPr>
              <w:t xml:space="preserve"> </w:t>
            </w:r>
            <w:r w:rsidR="006C29C6">
              <w:t>agency,</w:t>
            </w:r>
            <w:r w:rsidR="006C29C6">
              <w:rPr>
                <w:spacing w:val="-4"/>
              </w:rPr>
              <w:t xml:space="preserve"> </w:t>
            </w:r>
            <w:r w:rsidR="006C29C6">
              <w:t>who</w:t>
            </w:r>
            <w:r w:rsidR="006C29C6">
              <w:rPr>
                <w:spacing w:val="-4"/>
              </w:rPr>
              <w:t xml:space="preserve"> </w:t>
            </w:r>
            <w:r w:rsidR="006C29C6">
              <w:t>is</w:t>
            </w:r>
            <w:r w:rsidR="006C29C6">
              <w:rPr>
                <w:spacing w:val="-3"/>
              </w:rPr>
              <w:t xml:space="preserve"> </w:t>
            </w:r>
            <w:r w:rsidR="006C29C6">
              <w:t>the</w:t>
            </w:r>
            <w:r w:rsidR="006C29C6">
              <w:rPr>
                <w:spacing w:val="-4"/>
              </w:rPr>
              <w:t xml:space="preserve"> </w:t>
            </w:r>
            <w:r w:rsidR="006C29C6">
              <w:t>legal</w:t>
            </w:r>
            <w:r w:rsidR="006C29C6">
              <w:rPr>
                <w:spacing w:val="-5"/>
              </w:rPr>
              <w:t xml:space="preserve"> </w:t>
            </w:r>
            <w:r w:rsidR="006C29C6">
              <w:t>owner</w:t>
            </w:r>
            <w:r w:rsidR="006C29C6">
              <w:rPr>
                <w:spacing w:val="-2"/>
              </w:rPr>
              <w:t xml:space="preserve"> </w:t>
            </w:r>
            <w:r w:rsidR="006C29C6">
              <w:t>for</w:t>
            </w:r>
            <w:r w:rsidR="006C29C6">
              <w:rPr>
                <w:spacing w:val="-5"/>
              </w:rPr>
              <w:t xml:space="preserve"> </w:t>
            </w:r>
            <w:r w:rsidR="006C29C6">
              <w:t>tax</w:t>
            </w:r>
            <w:r w:rsidR="006C29C6">
              <w:rPr>
                <w:spacing w:val="-1"/>
              </w:rPr>
              <w:t xml:space="preserve"> </w:t>
            </w:r>
            <w:r w:rsidR="006C29C6">
              <w:rPr>
                <w:spacing w:val="-2"/>
              </w:rPr>
              <w:t>purposes?</w:t>
            </w:r>
            <w:r w:rsidR="006C29C6">
              <w:tab/>
            </w:r>
            <w:r w:rsidR="006C29C6">
              <w:rPr>
                <w:spacing w:val="-5"/>
              </w:rPr>
              <w:t>92</w:t>
            </w:r>
          </w:hyperlink>
        </w:p>
        <w:p w14:paraId="7D354673" w14:textId="77777777" w:rsidR="00947CED" w:rsidRDefault="00FE4A31">
          <w:pPr>
            <w:pStyle w:val="TOC3"/>
            <w:tabs>
              <w:tab w:val="left" w:leader="dot" w:pos="9287"/>
            </w:tabs>
            <w:spacing w:before="123"/>
          </w:pPr>
          <w:hyperlink w:anchor="_bookmark128" w:history="1">
            <w:r w:rsidR="006C29C6">
              <w:t>What</w:t>
            </w:r>
            <w:r w:rsidR="006C29C6">
              <w:rPr>
                <w:spacing w:val="-4"/>
              </w:rPr>
              <w:t xml:space="preserve"> </w:t>
            </w:r>
            <w:r w:rsidR="006C29C6">
              <w:t>is</w:t>
            </w:r>
            <w:r w:rsidR="006C29C6">
              <w:rPr>
                <w:spacing w:val="-3"/>
              </w:rPr>
              <w:t xml:space="preserve"> </w:t>
            </w:r>
            <w:r w:rsidR="006C29C6">
              <w:t>a</w:t>
            </w:r>
            <w:r w:rsidR="006C29C6">
              <w:rPr>
                <w:spacing w:val="-4"/>
              </w:rPr>
              <w:t xml:space="preserve"> </w:t>
            </w:r>
            <w:r w:rsidR="006C29C6">
              <w:t>documented</w:t>
            </w:r>
            <w:r w:rsidR="006C29C6">
              <w:rPr>
                <w:spacing w:val="-3"/>
              </w:rPr>
              <w:t xml:space="preserve"> </w:t>
            </w:r>
            <w:r w:rsidR="006C29C6">
              <w:rPr>
                <w:spacing w:val="-4"/>
              </w:rPr>
              <w:t>boat?</w:t>
            </w:r>
            <w:r w:rsidR="006C29C6">
              <w:tab/>
            </w:r>
            <w:r w:rsidR="006C29C6">
              <w:rPr>
                <w:spacing w:val="-5"/>
              </w:rPr>
              <w:t>92</w:t>
            </w:r>
          </w:hyperlink>
        </w:p>
        <w:p w14:paraId="7FDCA661" w14:textId="77777777" w:rsidR="00947CED" w:rsidRDefault="00FE4A31">
          <w:pPr>
            <w:pStyle w:val="TOC3"/>
            <w:tabs>
              <w:tab w:val="left" w:leader="dot" w:pos="9287"/>
            </w:tabs>
          </w:pPr>
          <w:hyperlink w:anchor="_bookmark129" w:history="1">
            <w:r w:rsidR="006C29C6">
              <w:t>Are</w:t>
            </w:r>
            <w:r w:rsidR="006C29C6">
              <w:rPr>
                <w:spacing w:val="-6"/>
              </w:rPr>
              <w:t xml:space="preserve"> </w:t>
            </w:r>
            <w:r w:rsidR="006C29C6">
              <w:t>documented</w:t>
            </w:r>
            <w:r w:rsidR="006C29C6">
              <w:rPr>
                <w:spacing w:val="-4"/>
              </w:rPr>
              <w:t xml:space="preserve"> </w:t>
            </w:r>
            <w:r w:rsidR="006C29C6">
              <w:t>boats</w:t>
            </w:r>
            <w:r w:rsidR="006C29C6">
              <w:rPr>
                <w:spacing w:val="-4"/>
              </w:rPr>
              <w:t xml:space="preserve"> </w:t>
            </w:r>
            <w:r w:rsidR="006C29C6">
              <w:t>required</w:t>
            </w:r>
            <w:r w:rsidR="006C29C6">
              <w:rPr>
                <w:spacing w:val="-4"/>
              </w:rPr>
              <w:t xml:space="preserve"> </w:t>
            </w:r>
            <w:r w:rsidR="006C29C6">
              <w:t>to</w:t>
            </w:r>
            <w:r w:rsidR="006C29C6">
              <w:rPr>
                <w:spacing w:val="-5"/>
              </w:rPr>
              <w:t xml:space="preserve"> </w:t>
            </w:r>
            <w:r w:rsidR="006C29C6">
              <w:t>be</w:t>
            </w:r>
            <w:r w:rsidR="006C29C6">
              <w:rPr>
                <w:spacing w:val="-3"/>
              </w:rPr>
              <w:t xml:space="preserve"> </w:t>
            </w:r>
            <w:r w:rsidR="006C29C6">
              <w:t>registered</w:t>
            </w:r>
            <w:r w:rsidR="006C29C6">
              <w:rPr>
                <w:spacing w:val="-4"/>
              </w:rPr>
              <w:t xml:space="preserve"> </w:t>
            </w:r>
            <w:r w:rsidR="006C29C6">
              <w:t>and</w:t>
            </w:r>
            <w:r w:rsidR="006C29C6">
              <w:rPr>
                <w:spacing w:val="-5"/>
              </w:rPr>
              <w:t xml:space="preserve"> </w:t>
            </w:r>
            <w:r w:rsidR="006C29C6">
              <w:t>titled</w:t>
            </w:r>
            <w:r w:rsidR="006C29C6">
              <w:rPr>
                <w:spacing w:val="-5"/>
              </w:rPr>
              <w:t xml:space="preserve"> </w:t>
            </w:r>
            <w:r w:rsidR="006C29C6">
              <w:t>with</w:t>
            </w:r>
            <w:r w:rsidR="006C29C6">
              <w:rPr>
                <w:spacing w:val="-6"/>
              </w:rPr>
              <w:t xml:space="preserve"> </w:t>
            </w:r>
            <w:r w:rsidR="006C29C6">
              <w:t>the</w:t>
            </w:r>
            <w:r w:rsidR="006C29C6">
              <w:rPr>
                <w:spacing w:val="-3"/>
              </w:rPr>
              <w:t xml:space="preserve"> </w:t>
            </w:r>
            <w:r w:rsidR="006C29C6">
              <w:t>County</w:t>
            </w:r>
            <w:r w:rsidR="006C29C6">
              <w:rPr>
                <w:spacing w:val="-3"/>
              </w:rPr>
              <w:t xml:space="preserve"> </w:t>
            </w:r>
            <w:r w:rsidR="006C29C6">
              <w:rPr>
                <w:spacing w:val="-2"/>
              </w:rPr>
              <w:t>Clerk?</w:t>
            </w:r>
            <w:r w:rsidR="006C29C6">
              <w:tab/>
            </w:r>
            <w:r w:rsidR="006C29C6">
              <w:rPr>
                <w:spacing w:val="-5"/>
              </w:rPr>
              <w:t>92</w:t>
            </w:r>
          </w:hyperlink>
        </w:p>
        <w:p w14:paraId="4EE7DA23" w14:textId="77777777" w:rsidR="00947CED" w:rsidRDefault="00FE4A31">
          <w:pPr>
            <w:pStyle w:val="TOC3"/>
            <w:tabs>
              <w:tab w:val="left" w:leader="dot" w:pos="9287"/>
            </w:tabs>
            <w:spacing w:before="123"/>
          </w:pPr>
          <w:hyperlink w:anchor="_bookmark130" w:history="1">
            <w:r w:rsidR="006C29C6">
              <w:t>Are</w:t>
            </w:r>
            <w:r w:rsidR="006C29C6">
              <w:rPr>
                <w:spacing w:val="-4"/>
              </w:rPr>
              <w:t xml:space="preserve"> </w:t>
            </w:r>
            <w:r w:rsidR="006C29C6">
              <w:t>documented</w:t>
            </w:r>
            <w:r w:rsidR="006C29C6">
              <w:rPr>
                <w:spacing w:val="-5"/>
              </w:rPr>
              <w:t xml:space="preserve"> </w:t>
            </w:r>
            <w:r w:rsidR="006C29C6">
              <w:t>boats</w:t>
            </w:r>
            <w:r w:rsidR="006C29C6">
              <w:rPr>
                <w:spacing w:val="-6"/>
              </w:rPr>
              <w:t xml:space="preserve"> </w:t>
            </w:r>
            <w:r w:rsidR="006C29C6">
              <w:rPr>
                <w:spacing w:val="-2"/>
              </w:rPr>
              <w:t>taxable?</w:t>
            </w:r>
            <w:r w:rsidR="006C29C6">
              <w:tab/>
            </w:r>
            <w:r w:rsidR="006C29C6">
              <w:rPr>
                <w:spacing w:val="-7"/>
              </w:rPr>
              <w:t>92</w:t>
            </w:r>
          </w:hyperlink>
        </w:p>
        <w:p w14:paraId="2FA85725" w14:textId="77777777" w:rsidR="00947CED" w:rsidRDefault="00FE4A31">
          <w:pPr>
            <w:pStyle w:val="TOC3"/>
            <w:tabs>
              <w:tab w:val="left" w:leader="dot" w:pos="9287"/>
            </w:tabs>
            <w:spacing w:line="259" w:lineRule="auto"/>
            <w:ind w:right="1244"/>
          </w:pPr>
          <w:hyperlink w:anchor="_bookmark131" w:history="1">
            <w:r w:rsidR="006C29C6">
              <w:t>Under the confidentiality rules, can the Department or PVA disclose a person’s SSN or a company’s</w:t>
            </w:r>
          </w:hyperlink>
          <w:r w:rsidR="006C29C6">
            <w:t xml:space="preserve"> </w:t>
          </w:r>
          <w:hyperlink w:anchor="_bookmark131" w:history="1">
            <w:r w:rsidR="006C29C6">
              <w:t>FEIN</w:t>
            </w:r>
            <w:r w:rsidR="006C29C6">
              <w:rPr>
                <w:spacing w:val="-3"/>
              </w:rPr>
              <w:t xml:space="preserve"> </w:t>
            </w:r>
            <w:r w:rsidR="006C29C6">
              <w:t>to</w:t>
            </w:r>
            <w:r w:rsidR="006C29C6">
              <w:rPr>
                <w:spacing w:val="-3"/>
              </w:rPr>
              <w:t xml:space="preserve"> </w:t>
            </w:r>
            <w:r w:rsidR="006C29C6">
              <w:t>the</w:t>
            </w:r>
            <w:r w:rsidR="006C29C6">
              <w:rPr>
                <w:spacing w:val="-1"/>
              </w:rPr>
              <w:t xml:space="preserve"> </w:t>
            </w:r>
            <w:r w:rsidR="006C29C6">
              <w:t>County</w:t>
            </w:r>
            <w:r w:rsidR="006C29C6">
              <w:rPr>
                <w:spacing w:val="-2"/>
              </w:rPr>
              <w:t xml:space="preserve"> Clerk?</w:t>
            </w:r>
            <w:r w:rsidR="006C29C6">
              <w:tab/>
            </w:r>
            <w:r w:rsidR="006C29C6">
              <w:rPr>
                <w:spacing w:val="-5"/>
              </w:rPr>
              <w:t>92</w:t>
            </w:r>
          </w:hyperlink>
        </w:p>
        <w:p w14:paraId="6823E587" w14:textId="77777777" w:rsidR="00947CED" w:rsidRDefault="00FE4A31">
          <w:pPr>
            <w:pStyle w:val="TOC3"/>
            <w:tabs>
              <w:tab w:val="left" w:leader="dot" w:pos="9287"/>
            </w:tabs>
            <w:spacing w:before="99"/>
          </w:pPr>
          <w:hyperlink w:anchor="_bookmark132" w:history="1">
            <w:r w:rsidR="006C29C6">
              <w:t>What</w:t>
            </w:r>
            <w:r w:rsidR="006C29C6">
              <w:rPr>
                <w:spacing w:val="-2"/>
              </w:rPr>
              <w:t xml:space="preserve"> </w:t>
            </w:r>
            <w:r w:rsidR="006C29C6">
              <w:t>is</w:t>
            </w:r>
            <w:r w:rsidR="006C29C6">
              <w:rPr>
                <w:spacing w:val="-5"/>
              </w:rPr>
              <w:t xml:space="preserve"> </w:t>
            </w:r>
            <w:r w:rsidR="006C29C6">
              <w:t>to</w:t>
            </w:r>
            <w:r w:rsidR="006C29C6">
              <w:rPr>
                <w:spacing w:val="-4"/>
              </w:rPr>
              <w:t xml:space="preserve"> </w:t>
            </w:r>
            <w:r w:rsidR="006C29C6">
              <w:t>be</w:t>
            </w:r>
            <w:r w:rsidR="006C29C6">
              <w:rPr>
                <w:spacing w:val="-2"/>
              </w:rPr>
              <w:t xml:space="preserve"> </w:t>
            </w:r>
            <w:r w:rsidR="006C29C6">
              <w:t>considered</w:t>
            </w:r>
            <w:r w:rsidR="006C29C6">
              <w:rPr>
                <w:spacing w:val="-3"/>
              </w:rPr>
              <w:t xml:space="preserve"> </w:t>
            </w:r>
            <w:r w:rsidR="006C29C6">
              <w:t>household</w:t>
            </w:r>
            <w:r w:rsidR="006C29C6">
              <w:rPr>
                <w:spacing w:val="-4"/>
              </w:rPr>
              <w:t xml:space="preserve"> </w:t>
            </w:r>
            <w:r w:rsidR="006C29C6">
              <w:t>goods</w:t>
            </w:r>
            <w:r w:rsidR="006C29C6">
              <w:rPr>
                <w:spacing w:val="-3"/>
              </w:rPr>
              <w:t xml:space="preserve"> </w:t>
            </w:r>
            <w:r w:rsidR="006C29C6">
              <w:t>for</w:t>
            </w:r>
            <w:r w:rsidR="006C29C6">
              <w:rPr>
                <w:spacing w:val="-4"/>
              </w:rPr>
              <w:t xml:space="preserve"> </w:t>
            </w:r>
            <w:r w:rsidR="006C29C6">
              <w:rPr>
                <w:spacing w:val="-2"/>
              </w:rPr>
              <w:t>MOTAX?</w:t>
            </w:r>
            <w:r w:rsidR="006C29C6">
              <w:tab/>
            </w:r>
            <w:r w:rsidR="006C29C6">
              <w:rPr>
                <w:spacing w:val="-5"/>
              </w:rPr>
              <w:t>92</w:t>
            </w:r>
          </w:hyperlink>
        </w:p>
        <w:p w14:paraId="442969FF" w14:textId="77777777" w:rsidR="00947CED" w:rsidRDefault="00FE4A31">
          <w:pPr>
            <w:pStyle w:val="TOC3"/>
            <w:tabs>
              <w:tab w:val="left" w:leader="dot" w:pos="9287"/>
            </w:tabs>
            <w:spacing w:before="123" w:line="348" w:lineRule="auto"/>
            <w:ind w:right="1244"/>
          </w:pPr>
          <w:hyperlink w:anchor="_bookmark133" w:history="1">
            <w:r w:rsidR="006C29C6">
              <w:t>What is</w:t>
            </w:r>
            <w:r w:rsidR="006C29C6">
              <w:rPr>
                <w:spacing w:val="-3"/>
              </w:rPr>
              <w:t xml:space="preserve"> </w:t>
            </w:r>
            <w:r w:rsidR="006C29C6">
              <w:t>to</w:t>
            </w:r>
            <w:r w:rsidR="006C29C6">
              <w:rPr>
                <w:spacing w:val="-2"/>
              </w:rPr>
              <w:t xml:space="preserve"> </w:t>
            </w:r>
            <w:r w:rsidR="006C29C6">
              <w:t>be considered</w:t>
            </w:r>
            <w:r w:rsidR="006C29C6">
              <w:rPr>
                <w:spacing w:val="-2"/>
              </w:rPr>
              <w:t xml:space="preserve"> </w:t>
            </w:r>
            <w:r w:rsidR="006C29C6">
              <w:t>agricultural</w:t>
            </w:r>
            <w:r w:rsidR="006C29C6">
              <w:rPr>
                <w:spacing w:val="-1"/>
              </w:rPr>
              <w:t xml:space="preserve"> </w:t>
            </w:r>
            <w:r w:rsidR="006C29C6">
              <w:t>property and</w:t>
            </w:r>
            <w:r w:rsidR="006C29C6">
              <w:rPr>
                <w:spacing w:val="-4"/>
              </w:rPr>
              <w:t xml:space="preserve"> </w:t>
            </w:r>
            <w:r w:rsidR="006C29C6">
              <w:t>exempt</w:t>
            </w:r>
            <w:r w:rsidR="006C29C6">
              <w:rPr>
                <w:spacing w:val="-3"/>
              </w:rPr>
              <w:t xml:space="preserve"> </w:t>
            </w:r>
            <w:r w:rsidR="006C29C6">
              <w:t>from</w:t>
            </w:r>
            <w:r w:rsidR="006C29C6">
              <w:rPr>
                <w:spacing w:val="-2"/>
              </w:rPr>
              <w:t xml:space="preserve"> </w:t>
            </w:r>
            <w:r w:rsidR="006C29C6">
              <w:t>taxation</w:t>
            </w:r>
            <w:r w:rsidR="006C29C6">
              <w:rPr>
                <w:spacing w:val="-2"/>
              </w:rPr>
              <w:t xml:space="preserve"> </w:t>
            </w:r>
            <w:r w:rsidR="006C29C6">
              <w:t>in</w:t>
            </w:r>
            <w:r w:rsidR="006C29C6">
              <w:rPr>
                <w:spacing w:val="-2"/>
              </w:rPr>
              <w:t xml:space="preserve"> </w:t>
            </w:r>
            <w:r w:rsidR="006C29C6">
              <w:t>the</w:t>
            </w:r>
            <w:r w:rsidR="006C29C6">
              <w:rPr>
                <w:spacing w:val="-3"/>
              </w:rPr>
              <w:t xml:space="preserve"> </w:t>
            </w:r>
            <w:r w:rsidR="006C29C6">
              <w:t xml:space="preserve">MOTAX </w:t>
            </w:r>
            <w:proofErr w:type="gramStart"/>
            <w:r w:rsidR="006C29C6">
              <w:t>system?.</w:t>
            </w:r>
            <w:proofErr w:type="gramEnd"/>
            <w:r w:rsidR="006C29C6">
              <w:rPr>
                <w:spacing w:val="-27"/>
              </w:rPr>
              <w:t xml:space="preserve"> </w:t>
            </w:r>
            <w:r w:rsidR="006C29C6">
              <w:t>93</w:t>
            </w:r>
          </w:hyperlink>
          <w:r w:rsidR="006C29C6">
            <w:t xml:space="preserve"> </w:t>
          </w:r>
          <w:hyperlink w:anchor="_bookmark134" w:history="1">
            <w:r w:rsidR="006C29C6">
              <w:t>What</w:t>
            </w:r>
            <w:r w:rsidR="006C29C6">
              <w:rPr>
                <w:spacing w:val="-3"/>
              </w:rPr>
              <w:t xml:space="preserve"> </w:t>
            </w:r>
            <w:r w:rsidR="006C29C6">
              <w:t>is</w:t>
            </w:r>
            <w:r w:rsidR="006C29C6">
              <w:rPr>
                <w:spacing w:val="-3"/>
              </w:rPr>
              <w:t xml:space="preserve"> </w:t>
            </w:r>
            <w:r w:rsidR="006C29C6">
              <w:t>Freddie</w:t>
            </w:r>
            <w:r w:rsidR="006C29C6">
              <w:rPr>
                <w:spacing w:val="-3"/>
              </w:rPr>
              <w:t xml:space="preserve"> </w:t>
            </w:r>
            <w:proofErr w:type="spellStart"/>
            <w:r w:rsidR="006C29C6">
              <w:rPr>
                <w:spacing w:val="-2"/>
              </w:rPr>
              <w:t>Freeroader</w:t>
            </w:r>
            <w:proofErr w:type="spellEnd"/>
            <w:r w:rsidR="006C29C6">
              <w:rPr>
                <w:spacing w:val="-2"/>
              </w:rPr>
              <w:t>?</w:t>
            </w:r>
            <w:r w:rsidR="006C29C6">
              <w:tab/>
            </w:r>
            <w:r w:rsidR="006C29C6">
              <w:rPr>
                <w:spacing w:val="-5"/>
              </w:rPr>
              <w:t>93</w:t>
            </w:r>
          </w:hyperlink>
        </w:p>
        <w:p w14:paraId="03D44271" w14:textId="77777777" w:rsidR="00947CED" w:rsidRDefault="00FE4A31">
          <w:pPr>
            <w:pStyle w:val="TOC1"/>
            <w:tabs>
              <w:tab w:val="left" w:leader="dot" w:pos="9287"/>
            </w:tabs>
            <w:spacing w:before="1"/>
          </w:pPr>
          <w:hyperlink w:anchor="_bookmark135" w:history="1">
            <w:r w:rsidR="006C29C6">
              <w:t>Section</w:t>
            </w:r>
            <w:r w:rsidR="006C29C6">
              <w:rPr>
                <w:spacing w:val="-4"/>
              </w:rPr>
              <w:t xml:space="preserve"> </w:t>
            </w:r>
            <w:r w:rsidR="006C29C6">
              <w:rPr>
                <w:spacing w:val="-5"/>
              </w:rPr>
              <w:t>XII</w:t>
            </w:r>
            <w:r w:rsidR="006C29C6">
              <w:tab/>
            </w:r>
            <w:r w:rsidR="006C29C6">
              <w:rPr>
                <w:spacing w:val="-5"/>
              </w:rPr>
              <w:t>94</w:t>
            </w:r>
          </w:hyperlink>
        </w:p>
        <w:p w14:paraId="0105A49F" w14:textId="77777777" w:rsidR="00947CED" w:rsidRDefault="00FE4A31">
          <w:pPr>
            <w:pStyle w:val="TOC2"/>
            <w:tabs>
              <w:tab w:val="left" w:leader="dot" w:pos="9287"/>
            </w:tabs>
          </w:pPr>
          <w:hyperlink w:anchor="_bookmark136" w:history="1">
            <w:r w:rsidR="006C29C6">
              <w:t>Useful</w:t>
            </w:r>
            <w:r w:rsidR="006C29C6">
              <w:rPr>
                <w:spacing w:val="-5"/>
              </w:rPr>
              <w:t xml:space="preserve"> </w:t>
            </w:r>
            <w:r w:rsidR="006C29C6">
              <w:rPr>
                <w:spacing w:val="-2"/>
              </w:rPr>
              <w:t>Websites</w:t>
            </w:r>
            <w:r w:rsidR="006C29C6">
              <w:tab/>
            </w:r>
            <w:r w:rsidR="006C29C6">
              <w:rPr>
                <w:spacing w:val="-5"/>
              </w:rPr>
              <w:t>94</w:t>
            </w:r>
          </w:hyperlink>
        </w:p>
        <w:p w14:paraId="50892ABF" w14:textId="77777777" w:rsidR="00947CED" w:rsidRDefault="00FE4A31">
          <w:pPr>
            <w:pStyle w:val="TOC1"/>
            <w:tabs>
              <w:tab w:val="left" w:leader="dot" w:pos="9287"/>
            </w:tabs>
            <w:spacing w:before="121"/>
          </w:pPr>
          <w:hyperlink w:anchor="_bookmark137" w:history="1">
            <w:r w:rsidR="006C29C6">
              <w:t>Section</w:t>
            </w:r>
            <w:r w:rsidR="006C29C6">
              <w:rPr>
                <w:spacing w:val="-4"/>
              </w:rPr>
              <w:t xml:space="preserve"> XIII</w:t>
            </w:r>
            <w:r w:rsidR="006C29C6">
              <w:tab/>
            </w:r>
            <w:r w:rsidR="006C29C6">
              <w:rPr>
                <w:spacing w:val="-5"/>
              </w:rPr>
              <w:t>95</w:t>
            </w:r>
          </w:hyperlink>
        </w:p>
        <w:p w14:paraId="3939CA10" w14:textId="77777777" w:rsidR="00947CED" w:rsidRDefault="00FE4A31">
          <w:pPr>
            <w:pStyle w:val="TOC2"/>
            <w:tabs>
              <w:tab w:val="left" w:leader="dot" w:pos="9287"/>
            </w:tabs>
            <w:spacing w:before="122"/>
          </w:pPr>
          <w:hyperlink w:anchor="_bookmark138" w:history="1">
            <w:r w:rsidR="006C29C6">
              <w:t>Phone</w:t>
            </w:r>
            <w:r w:rsidR="006C29C6">
              <w:rPr>
                <w:spacing w:val="-2"/>
              </w:rPr>
              <w:t xml:space="preserve"> Numbers</w:t>
            </w:r>
            <w:r w:rsidR="006C29C6">
              <w:tab/>
            </w:r>
            <w:r w:rsidR="006C29C6">
              <w:rPr>
                <w:spacing w:val="-7"/>
              </w:rPr>
              <w:t>95</w:t>
            </w:r>
          </w:hyperlink>
        </w:p>
        <w:p w14:paraId="7909A399" w14:textId="77777777" w:rsidR="00947CED" w:rsidRDefault="00FE4A31">
          <w:pPr>
            <w:pStyle w:val="TOC1"/>
            <w:tabs>
              <w:tab w:val="left" w:leader="dot" w:pos="9287"/>
            </w:tabs>
            <w:spacing w:before="121"/>
          </w:pPr>
          <w:hyperlink w:anchor="_bookmark139" w:history="1">
            <w:r w:rsidR="006C29C6">
              <w:t>Section</w:t>
            </w:r>
            <w:r w:rsidR="006C29C6">
              <w:rPr>
                <w:spacing w:val="-5"/>
              </w:rPr>
              <w:t xml:space="preserve"> </w:t>
            </w:r>
            <w:r w:rsidR="006C29C6">
              <w:t>XIV</w:t>
            </w:r>
            <w:r w:rsidR="006C29C6">
              <w:rPr>
                <w:spacing w:val="-1"/>
              </w:rPr>
              <w:t xml:space="preserve"> </w:t>
            </w:r>
            <w:r w:rsidR="006C29C6">
              <w:t>Access</w:t>
            </w:r>
            <w:r w:rsidR="006C29C6">
              <w:rPr>
                <w:spacing w:val="-4"/>
              </w:rPr>
              <w:t xml:space="preserve"> </w:t>
            </w:r>
            <w:r w:rsidR="006C29C6">
              <w:t>to</w:t>
            </w:r>
            <w:r w:rsidR="006C29C6">
              <w:rPr>
                <w:spacing w:val="-2"/>
              </w:rPr>
              <w:t xml:space="preserve"> Systems</w:t>
            </w:r>
            <w:r w:rsidR="006C29C6">
              <w:tab/>
            </w:r>
            <w:r w:rsidR="006C29C6">
              <w:rPr>
                <w:spacing w:val="-5"/>
              </w:rPr>
              <w:t>96</w:t>
            </w:r>
          </w:hyperlink>
        </w:p>
        <w:p w14:paraId="01D611FB" w14:textId="77777777" w:rsidR="00947CED" w:rsidRDefault="00FE4A31">
          <w:pPr>
            <w:pStyle w:val="TOC2"/>
            <w:tabs>
              <w:tab w:val="left" w:leader="dot" w:pos="9287"/>
            </w:tabs>
            <w:spacing w:before="122"/>
          </w:pPr>
          <w:hyperlink w:anchor="_bookmark140" w:history="1">
            <w:r w:rsidR="006C29C6">
              <w:t>Computer</w:t>
            </w:r>
            <w:r w:rsidR="006C29C6">
              <w:rPr>
                <w:spacing w:val="-5"/>
              </w:rPr>
              <w:t xml:space="preserve"> </w:t>
            </w:r>
            <w:r w:rsidR="006C29C6">
              <w:t>Access</w:t>
            </w:r>
            <w:r w:rsidR="006C29C6">
              <w:rPr>
                <w:spacing w:val="-5"/>
              </w:rPr>
              <w:t xml:space="preserve"> </w:t>
            </w:r>
            <w:r w:rsidR="006C29C6">
              <w:rPr>
                <w:spacing w:val="-4"/>
              </w:rPr>
              <w:t>Form</w:t>
            </w:r>
            <w:r w:rsidR="006C29C6">
              <w:tab/>
            </w:r>
            <w:r w:rsidR="006C29C6">
              <w:rPr>
                <w:spacing w:val="-5"/>
              </w:rPr>
              <w:t>96</w:t>
            </w:r>
          </w:hyperlink>
        </w:p>
        <w:p w14:paraId="0C7C8528" w14:textId="77777777" w:rsidR="00947CED" w:rsidRDefault="00FE4A31">
          <w:pPr>
            <w:pStyle w:val="TOC2"/>
            <w:tabs>
              <w:tab w:val="left" w:leader="dot" w:pos="9287"/>
            </w:tabs>
            <w:spacing w:before="121"/>
          </w:pPr>
          <w:hyperlink w:anchor="_bookmark141" w:history="1">
            <w:r w:rsidR="006C29C6">
              <w:t>IT</w:t>
            </w:r>
            <w:r w:rsidR="006C29C6">
              <w:rPr>
                <w:spacing w:val="-3"/>
              </w:rPr>
              <w:t xml:space="preserve"> </w:t>
            </w:r>
            <w:r w:rsidR="006C29C6">
              <w:t>Cheat</w:t>
            </w:r>
            <w:r w:rsidR="006C29C6">
              <w:rPr>
                <w:spacing w:val="-3"/>
              </w:rPr>
              <w:t xml:space="preserve"> </w:t>
            </w:r>
            <w:r w:rsidR="006C29C6">
              <w:rPr>
                <w:spacing w:val="-2"/>
              </w:rPr>
              <w:t>Sheet</w:t>
            </w:r>
            <w:r w:rsidR="006C29C6">
              <w:tab/>
            </w:r>
            <w:r w:rsidR="006C29C6">
              <w:rPr>
                <w:spacing w:val="-5"/>
              </w:rPr>
              <w:t>97</w:t>
            </w:r>
          </w:hyperlink>
        </w:p>
        <w:p w14:paraId="200D0123" w14:textId="77777777" w:rsidR="00947CED" w:rsidRDefault="00FE4A31">
          <w:pPr>
            <w:pStyle w:val="TOC2"/>
            <w:tabs>
              <w:tab w:val="left" w:leader="dot" w:pos="9177"/>
            </w:tabs>
            <w:spacing w:before="122"/>
          </w:pPr>
          <w:hyperlink w:anchor="_bookmark142" w:history="1">
            <w:r w:rsidR="006C29C6">
              <w:t>Self</w:t>
            </w:r>
            <w:r w:rsidR="006C29C6">
              <w:rPr>
                <w:spacing w:val="-4"/>
              </w:rPr>
              <w:t xml:space="preserve"> </w:t>
            </w:r>
            <w:r w:rsidR="006C29C6">
              <w:t>Service</w:t>
            </w:r>
            <w:r w:rsidR="006C29C6">
              <w:rPr>
                <w:spacing w:val="-5"/>
              </w:rPr>
              <w:t xml:space="preserve"> </w:t>
            </w:r>
            <w:r w:rsidR="006C29C6">
              <w:t>Password</w:t>
            </w:r>
            <w:r w:rsidR="006C29C6">
              <w:rPr>
                <w:spacing w:val="-5"/>
              </w:rPr>
              <w:t xml:space="preserve"> </w:t>
            </w:r>
            <w:r w:rsidR="006C29C6">
              <w:rPr>
                <w:spacing w:val="-2"/>
              </w:rPr>
              <w:t>Management</w:t>
            </w:r>
            <w:r w:rsidR="006C29C6">
              <w:tab/>
            </w:r>
            <w:r w:rsidR="006C29C6">
              <w:rPr>
                <w:spacing w:val="-5"/>
              </w:rPr>
              <w:t>100</w:t>
            </w:r>
          </w:hyperlink>
        </w:p>
        <w:p w14:paraId="2DF16FA0" w14:textId="77777777" w:rsidR="00947CED" w:rsidRDefault="00FE4A31">
          <w:pPr>
            <w:pStyle w:val="TOC2"/>
            <w:tabs>
              <w:tab w:val="left" w:leader="dot" w:pos="9177"/>
            </w:tabs>
            <w:spacing w:before="121"/>
          </w:pPr>
          <w:hyperlink w:anchor="_bookmark143" w:history="1">
            <w:r w:rsidR="006C29C6">
              <w:t>Change</w:t>
            </w:r>
            <w:r w:rsidR="006C29C6">
              <w:rPr>
                <w:spacing w:val="-4"/>
              </w:rPr>
              <w:t xml:space="preserve"> </w:t>
            </w:r>
            <w:r w:rsidR="006C29C6">
              <w:t>your</w:t>
            </w:r>
            <w:r w:rsidR="006C29C6">
              <w:rPr>
                <w:spacing w:val="-5"/>
              </w:rPr>
              <w:t xml:space="preserve"> </w:t>
            </w:r>
            <w:r w:rsidR="006C29C6">
              <w:t>temporary</w:t>
            </w:r>
            <w:r w:rsidR="006C29C6">
              <w:rPr>
                <w:spacing w:val="-5"/>
              </w:rPr>
              <w:t xml:space="preserve"> </w:t>
            </w:r>
            <w:r w:rsidR="006C29C6">
              <w:rPr>
                <w:spacing w:val="-2"/>
              </w:rPr>
              <w:t>password</w:t>
            </w:r>
            <w:r w:rsidR="006C29C6">
              <w:tab/>
            </w:r>
            <w:r w:rsidR="006C29C6">
              <w:rPr>
                <w:spacing w:val="-5"/>
              </w:rPr>
              <w:t>101</w:t>
            </w:r>
          </w:hyperlink>
        </w:p>
        <w:p w14:paraId="22542881" w14:textId="77777777" w:rsidR="00947CED" w:rsidRDefault="00FE4A31">
          <w:pPr>
            <w:pStyle w:val="TOC2"/>
            <w:tabs>
              <w:tab w:val="left" w:leader="dot" w:pos="9177"/>
            </w:tabs>
          </w:pPr>
          <w:hyperlink w:anchor="_bookmark144" w:history="1">
            <w:r w:rsidR="006C29C6">
              <w:t>Enroll</w:t>
            </w:r>
            <w:r w:rsidR="006C29C6">
              <w:rPr>
                <w:spacing w:val="-2"/>
              </w:rPr>
              <w:t xml:space="preserve"> </w:t>
            </w:r>
            <w:r w:rsidR="006C29C6">
              <w:t>your</w:t>
            </w:r>
            <w:r w:rsidR="006C29C6">
              <w:rPr>
                <w:spacing w:val="-2"/>
              </w:rPr>
              <w:t xml:space="preserve"> account</w:t>
            </w:r>
            <w:r w:rsidR="006C29C6">
              <w:tab/>
            </w:r>
            <w:r w:rsidR="006C29C6">
              <w:rPr>
                <w:spacing w:val="-5"/>
              </w:rPr>
              <w:t>103</w:t>
            </w:r>
          </w:hyperlink>
        </w:p>
        <w:p w14:paraId="11A290C1" w14:textId="77777777" w:rsidR="00947CED" w:rsidRDefault="00FE4A31">
          <w:pPr>
            <w:pStyle w:val="TOC2"/>
            <w:tabs>
              <w:tab w:val="left" w:leader="dot" w:pos="9177"/>
            </w:tabs>
            <w:spacing w:before="123"/>
          </w:pPr>
          <w:hyperlink w:anchor="_bookmark145" w:history="1">
            <w:r w:rsidR="006C29C6">
              <w:t>Change</w:t>
            </w:r>
            <w:r w:rsidR="006C29C6">
              <w:rPr>
                <w:spacing w:val="-4"/>
              </w:rPr>
              <w:t xml:space="preserve"> </w:t>
            </w:r>
            <w:r w:rsidR="006C29C6">
              <w:t>your</w:t>
            </w:r>
            <w:r w:rsidR="006C29C6">
              <w:rPr>
                <w:spacing w:val="-4"/>
              </w:rPr>
              <w:t xml:space="preserve"> </w:t>
            </w:r>
            <w:r w:rsidR="006C29C6">
              <w:t>expired</w:t>
            </w:r>
            <w:r w:rsidR="006C29C6">
              <w:rPr>
                <w:spacing w:val="-4"/>
              </w:rPr>
              <w:t xml:space="preserve"> </w:t>
            </w:r>
            <w:r w:rsidR="006C29C6">
              <w:rPr>
                <w:spacing w:val="-2"/>
              </w:rPr>
              <w:t>password</w:t>
            </w:r>
            <w:r w:rsidR="006C29C6">
              <w:tab/>
            </w:r>
            <w:r w:rsidR="006C29C6">
              <w:rPr>
                <w:spacing w:val="-5"/>
              </w:rPr>
              <w:t>104</w:t>
            </w:r>
          </w:hyperlink>
        </w:p>
        <w:p w14:paraId="2497FA91" w14:textId="77777777" w:rsidR="00947CED" w:rsidRDefault="00FE4A31">
          <w:pPr>
            <w:pStyle w:val="TOC2"/>
            <w:tabs>
              <w:tab w:val="left" w:leader="dot" w:pos="9177"/>
            </w:tabs>
          </w:pPr>
          <w:hyperlink w:anchor="_bookmark146" w:history="1">
            <w:r w:rsidR="006C29C6">
              <w:t>Reset</w:t>
            </w:r>
            <w:r w:rsidR="006C29C6">
              <w:rPr>
                <w:spacing w:val="-4"/>
              </w:rPr>
              <w:t xml:space="preserve"> </w:t>
            </w:r>
            <w:r w:rsidR="006C29C6">
              <w:t>a</w:t>
            </w:r>
            <w:r w:rsidR="006C29C6">
              <w:rPr>
                <w:spacing w:val="-2"/>
              </w:rPr>
              <w:t xml:space="preserve"> </w:t>
            </w:r>
            <w:r w:rsidR="006C29C6">
              <w:t>forgotten</w:t>
            </w:r>
            <w:r w:rsidR="006C29C6">
              <w:rPr>
                <w:spacing w:val="-3"/>
              </w:rPr>
              <w:t xml:space="preserve"> </w:t>
            </w:r>
            <w:r w:rsidR="006C29C6">
              <w:rPr>
                <w:spacing w:val="-2"/>
              </w:rPr>
              <w:t>password</w:t>
            </w:r>
            <w:r w:rsidR="006C29C6">
              <w:tab/>
            </w:r>
            <w:r w:rsidR="006C29C6">
              <w:rPr>
                <w:spacing w:val="-5"/>
              </w:rPr>
              <w:t>105</w:t>
            </w:r>
          </w:hyperlink>
        </w:p>
        <w:p w14:paraId="75746294" w14:textId="77777777" w:rsidR="00947CED" w:rsidRDefault="00FE4A31">
          <w:pPr>
            <w:pStyle w:val="TOC2"/>
            <w:tabs>
              <w:tab w:val="left" w:leader="dot" w:pos="9177"/>
            </w:tabs>
            <w:spacing w:before="123"/>
          </w:pPr>
          <w:hyperlink w:anchor="_bookmark147" w:history="1">
            <w:r w:rsidR="006C29C6">
              <w:t>Unlock</w:t>
            </w:r>
            <w:r w:rsidR="006C29C6">
              <w:rPr>
                <w:spacing w:val="-4"/>
              </w:rPr>
              <w:t xml:space="preserve"> </w:t>
            </w:r>
            <w:r w:rsidR="006C29C6">
              <w:t>your</w:t>
            </w:r>
            <w:r w:rsidR="006C29C6">
              <w:rPr>
                <w:spacing w:val="-2"/>
              </w:rPr>
              <w:t xml:space="preserve"> account</w:t>
            </w:r>
            <w:r w:rsidR="006C29C6">
              <w:tab/>
            </w:r>
            <w:r w:rsidR="006C29C6">
              <w:rPr>
                <w:spacing w:val="-5"/>
              </w:rPr>
              <w:t>107</w:t>
            </w:r>
          </w:hyperlink>
        </w:p>
        <w:p w14:paraId="0CF6BE6B" w14:textId="77777777" w:rsidR="00947CED" w:rsidRDefault="00FE4A31">
          <w:pPr>
            <w:pStyle w:val="TOC2"/>
            <w:tabs>
              <w:tab w:val="left" w:leader="dot" w:pos="9177"/>
            </w:tabs>
          </w:pPr>
          <w:hyperlink w:anchor="_bookmark148" w:history="1">
            <w:r w:rsidR="006C29C6">
              <w:t>Reset</w:t>
            </w:r>
            <w:r w:rsidR="006C29C6">
              <w:rPr>
                <w:spacing w:val="-5"/>
              </w:rPr>
              <w:t xml:space="preserve"> </w:t>
            </w:r>
            <w:r w:rsidR="006C29C6">
              <w:t>your</w:t>
            </w:r>
            <w:r w:rsidR="006C29C6">
              <w:rPr>
                <w:spacing w:val="-3"/>
              </w:rPr>
              <w:t xml:space="preserve"> </w:t>
            </w:r>
            <w:r w:rsidR="006C29C6">
              <w:t>security</w:t>
            </w:r>
            <w:r w:rsidR="006C29C6">
              <w:rPr>
                <w:spacing w:val="-4"/>
              </w:rPr>
              <w:t xml:space="preserve"> </w:t>
            </w:r>
            <w:r w:rsidR="006C29C6">
              <w:rPr>
                <w:spacing w:val="-2"/>
              </w:rPr>
              <w:t>answers</w:t>
            </w:r>
            <w:r w:rsidR="006C29C6">
              <w:tab/>
            </w:r>
            <w:r w:rsidR="006C29C6">
              <w:rPr>
                <w:spacing w:val="-5"/>
              </w:rPr>
              <w:t>109</w:t>
            </w:r>
          </w:hyperlink>
        </w:p>
        <w:p w14:paraId="70F3C74A" w14:textId="77777777" w:rsidR="00947CED" w:rsidRDefault="00FE4A31">
          <w:pPr>
            <w:pStyle w:val="TOC2"/>
            <w:tabs>
              <w:tab w:val="left" w:leader="dot" w:pos="9177"/>
            </w:tabs>
          </w:pPr>
          <w:hyperlink w:anchor="_bookmark149" w:history="1">
            <w:r w:rsidR="006C29C6">
              <w:t>KHRIS</w:t>
            </w:r>
            <w:r w:rsidR="006C29C6">
              <w:rPr>
                <w:spacing w:val="-6"/>
              </w:rPr>
              <w:t xml:space="preserve"> </w:t>
            </w:r>
            <w:r w:rsidR="006C29C6">
              <w:t>User</w:t>
            </w:r>
            <w:r w:rsidR="006C29C6">
              <w:rPr>
                <w:spacing w:val="-4"/>
              </w:rPr>
              <w:t xml:space="preserve"> </w:t>
            </w:r>
            <w:r w:rsidR="006C29C6">
              <w:t>ID</w:t>
            </w:r>
            <w:r w:rsidR="006C29C6">
              <w:rPr>
                <w:spacing w:val="-1"/>
              </w:rPr>
              <w:t xml:space="preserve"> </w:t>
            </w:r>
            <w:r w:rsidR="006C29C6">
              <w:t>and</w:t>
            </w:r>
            <w:r w:rsidR="006C29C6">
              <w:rPr>
                <w:spacing w:val="-6"/>
              </w:rPr>
              <w:t xml:space="preserve"> </w:t>
            </w:r>
            <w:r w:rsidR="006C29C6">
              <w:t>Reset</w:t>
            </w:r>
            <w:r w:rsidR="006C29C6">
              <w:rPr>
                <w:spacing w:val="-4"/>
              </w:rPr>
              <w:t xml:space="preserve"> </w:t>
            </w:r>
            <w:r w:rsidR="006C29C6">
              <w:t>Password</w:t>
            </w:r>
            <w:r w:rsidR="006C29C6">
              <w:rPr>
                <w:spacing w:val="-5"/>
              </w:rPr>
              <w:t xml:space="preserve"> </w:t>
            </w:r>
            <w:r w:rsidR="006C29C6">
              <w:t>through</w:t>
            </w:r>
            <w:r w:rsidR="006C29C6">
              <w:rPr>
                <w:spacing w:val="-5"/>
              </w:rPr>
              <w:t xml:space="preserve"> </w:t>
            </w:r>
            <w:r w:rsidR="006C29C6">
              <w:t>KHRIS</w:t>
            </w:r>
            <w:r w:rsidR="006C29C6">
              <w:rPr>
                <w:spacing w:val="-4"/>
              </w:rPr>
              <w:t xml:space="preserve"> </w:t>
            </w:r>
            <w:r w:rsidR="006C29C6">
              <w:t>Portal</w:t>
            </w:r>
            <w:r w:rsidR="006C29C6">
              <w:rPr>
                <w:spacing w:val="-2"/>
              </w:rPr>
              <w:t xml:space="preserve"> </w:t>
            </w:r>
            <w:r w:rsidR="006C29C6">
              <w:t>Self</w:t>
            </w:r>
            <w:r w:rsidR="006C29C6">
              <w:rPr>
                <w:spacing w:val="-2"/>
              </w:rPr>
              <w:t xml:space="preserve"> Service</w:t>
            </w:r>
            <w:r w:rsidR="006C29C6">
              <w:tab/>
            </w:r>
            <w:r w:rsidR="006C29C6">
              <w:rPr>
                <w:spacing w:val="-5"/>
              </w:rPr>
              <w:t>111</w:t>
            </w:r>
          </w:hyperlink>
        </w:p>
      </w:sdtContent>
    </w:sdt>
    <w:p w14:paraId="53315978" w14:textId="77777777" w:rsidR="00947CED" w:rsidRDefault="00947CED">
      <w:pPr>
        <w:sectPr w:rsidR="00947CED" w:rsidSect="00385E15">
          <w:type w:val="continuous"/>
          <w:pgSz w:w="12240" w:h="15840" w:code="1"/>
          <w:pgMar w:top="1393" w:right="202" w:bottom="1556" w:left="1282" w:header="763" w:footer="1086" w:gutter="0"/>
          <w:cols w:space="720"/>
          <w:titlePg/>
          <w:docGrid w:linePitch="299"/>
        </w:sectPr>
      </w:pPr>
    </w:p>
    <w:p w14:paraId="2742268A" w14:textId="77777777" w:rsidR="00947CED" w:rsidRDefault="006C29C6">
      <w:pPr>
        <w:pStyle w:val="Heading4"/>
        <w:spacing w:before="572"/>
        <w:ind w:left="160"/>
      </w:pPr>
      <w:r>
        <w:rPr>
          <w:spacing w:val="-2"/>
        </w:rPr>
        <w:t>Disclaimer</w:t>
      </w:r>
    </w:p>
    <w:p w14:paraId="2FCD3CB9" w14:textId="77777777" w:rsidR="00947CED" w:rsidRDefault="006C29C6">
      <w:pPr>
        <w:pStyle w:val="Heading4"/>
        <w:spacing w:before="182" w:line="259" w:lineRule="auto"/>
        <w:ind w:left="160" w:right="1244"/>
      </w:pPr>
      <w:r>
        <w:t>The</w:t>
      </w:r>
      <w:r>
        <w:rPr>
          <w:spacing w:val="-3"/>
        </w:rPr>
        <w:t xml:space="preserve"> </w:t>
      </w:r>
      <w:r>
        <w:t>information</w:t>
      </w:r>
      <w:r>
        <w:rPr>
          <w:spacing w:val="-4"/>
        </w:rPr>
        <w:t xml:space="preserve"> </w:t>
      </w:r>
      <w:r>
        <w:t>in</w:t>
      </w:r>
      <w:r>
        <w:rPr>
          <w:spacing w:val="-4"/>
        </w:rPr>
        <w:t xml:space="preserve"> </w:t>
      </w:r>
      <w:r>
        <w:t>this</w:t>
      </w:r>
      <w:r>
        <w:rPr>
          <w:spacing w:val="-2"/>
        </w:rPr>
        <w:t xml:space="preserve"> </w:t>
      </w:r>
      <w:r>
        <w:t>presentation</w:t>
      </w:r>
      <w:r>
        <w:rPr>
          <w:spacing w:val="-4"/>
        </w:rPr>
        <w:t xml:space="preserve"> </w:t>
      </w:r>
      <w:r>
        <w:t>is</w:t>
      </w:r>
      <w:r>
        <w:rPr>
          <w:spacing w:val="-5"/>
        </w:rPr>
        <w:t xml:space="preserve"> </w:t>
      </w:r>
      <w:r>
        <w:t>for</w:t>
      </w:r>
      <w:r>
        <w:rPr>
          <w:spacing w:val="-2"/>
        </w:rPr>
        <w:t xml:space="preserve"> </w:t>
      </w:r>
      <w:r>
        <w:t>educational</w:t>
      </w:r>
      <w:r>
        <w:rPr>
          <w:spacing w:val="-2"/>
        </w:rPr>
        <w:t xml:space="preserve"> </w:t>
      </w:r>
      <w:r>
        <w:t>and</w:t>
      </w:r>
      <w:r>
        <w:rPr>
          <w:spacing w:val="-4"/>
        </w:rPr>
        <w:t xml:space="preserve"> </w:t>
      </w:r>
      <w:r>
        <w:t>informational</w:t>
      </w:r>
      <w:r>
        <w:rPr>
          <w:spacing w:val="-2"/>
        </w:rPr>
        <w:t xml:space="preserve"> </w:t>
      </w:r>
      <w:r>
        <w:t>purposes</w:t>
      </w:r>
      <w:r>
        <w:rPr>
          <w:spacing w:val="-2"/>
        </w:rPr>
        <w:t xml:space="preserve"> </w:t>
      </w:r>
      <w:r>
        <w:t>only</w:t>
      </w:r>
      <w:r>
        <w:rPr>
          <w:spacing w:val="-2"/>
        </w:rPr>
        <w:t xml:space="preserve"> </w:t>
      </w:r>
      <w:r>
        <w:t>and</w:t>
      </w:r>
      <w:r>
        <w:rPr>
          <w:spacing w:val="-4"/>
        </w:rPr>
        <w:t xml:space="preserve"> </w:t>
      </w:r>
      <w:r>
        <w:t>does</w:t>
      </w:r>
      <w:r>
        <w:rPr>
          <w:spacing w:val="-2"/>
        </w:rPr>
        <w:t xml:space="preserve"> </w:t>
      </w:r>
      <w:r>
        <w:t>not constitute legal advice. Information is presented as an overall review that is subject to law changes and may not apply to all states.</w:t>
      </w:r>
    </w:p>
    <w:p w14:paraId="6F9F4EB6" w14:textId="77777777" w:rsidR="00947CED" w:rsidRDefault="006C29C6">
      <w:pPr>
        <w:pStyle w:val="Heading4"/>
        <w:spacing w:before="160" w:line="259" w:lineRule="auto"/>
        <w:ind w:left="160" w:right="1403"/>
        <w:jc w:val="both"/>
      </w:pPr>
      <w:r>
        <w:t>Information</w:t>
      </w:r>
      <w:r>
        <w:rPr>
          <w:spacing w:val="-2"/>
        </w:rPr>
        <w:t xml:space="preserve"> </w:t>
      </w:r>
      <w:r>
        <w:t xml:space="preserve">in this presentation is believed to be accurate as of the date of publication. </w:t>
      </w:r>
      <w:proofErr w:type="gramStart"/>
      <w:r>
        <w:t>In the event that</w:t>
      </w:r>
      <w:proofErr w:type="gramEnd"/>
      <w:r>
        <w:t xml:space="preserve"> any information in</w:t>
      </w:r>
      <w:r>
        <w:rPr>
          <w:spacing w:val="-1"/>
        </w:rPr>
        <w:t xml:space="preserve"> </w:t>
      </w:r>
      <w:r>
        <w:t>this presentation is later determined to be</w:t>
      </w:r>
      <w:r>
        <w:rPr>
          <w:spacing w:val="-1"/>
        </w:rPr>
        <w:t xml:space="preserve"> </w:t>
      </w:r>
      <w:r>
        <w:t>in error, this presentation cannot be</w:t>
      </w:r>
      <w:r>
        <w:rPr>
          <w:spacing w:val="-2"/>
        </w:rPr>
        <w:t xml:space="preserve"> </w:t>
      </w:r>
      <w:r>
        <w:t>used</w:t>
      </w:r>
      <w:r>
        <w:rPr>
          <w:spacing w:val="-3"/>
        </w:rPr>
        <w:t xml:space="preserve"> </w:t>
      </w:r>
      <w:r>
        <w:t>by</w:t>
      </w:r>
      <w:r>
        <w:rPr>
          <w:spacing w:val="-1"/>
        </w:rPr>
        <w:t xml:space="preserve"> </w:t>
      </w:r>
      <w:r>
        <w:t>taxpayers</w:t>
      </w:r>
      <w:r>
        <w:rPr>
          <w:spacing w:val="-4"/>
        </w:rPr>
        <w:t xml:space="preserve"> </w:t>
      </w:r>
      <w:r>
        <w:t>in</w:t>
      </w:r>
      <w:r>
        <w:rPr>
          <w:spacing w:val="-5"/>
        </w:rPr>
        <w:t xml:space="preserve"> </w:t>
      </w:r>
      <w:r>
        <w:t>supporting</w:t>
      </w:r>
      <w:r>
        <w:rPr>
          <w:spacing w:val="-1"/>
        </w:rPr>
        <w:t xml:space="preserve"> </w:t>
      </w:r>
      <w:r>
        <w:t>a</w:t>
      </w:r>
      <w:r>
        <w:rPr>
          <w:spacing w:val="-5"/>
        </w:rPr>
        <w:t xml:space="preserve"> </w:t>
      </w:r>
      <w:r>
        <w:t>specific</w:t>
      </w:r>
      <w:r>
        <w:rPr>
          <w:spacing w:val="-3"/>
        </w:rPr>
        <w:t xml:space="preserve"> </w:t>
      </w:r>
      <w:r>
        <w:t>position</w:t>
      </w:r>
      <w:r>
        <w:rPr>
          <w:spacing w:val="-3"/>
        </w:rPr>
        <w:t xml:space="preserve"> </w:t>
      </w:r>
      <w:r>
        <w:t>or</w:t>
      </w:r>
      <w:r>
        <w:rPr>
          <w:spacing w:val="-1"/>
        </w:rPr>
        <w:t xml:space="preserve"> </w:t>
      </w:r>
      <w:r>
        <w:t>issue</w:t>
      </w:r>
      <w:r>
        <w:rPr>
          <w:spacing w:val="-2"/>
        </w:rPr>
        <w:t xml:space="preserve"> </w:t>
      </w:r>
      <w:r>
        <w:t>before</w:t>
      </w:r>
      <w:r>
        <w:rPr>
          <w:spacing w:val="-3"/>
        </w:rPr>
        <w:t xml:space="preserve"> </w:t>
      </w:r>
      <w:r>
        <w:t>the</w:t>
      </w:r>
      <w:r>
        <w:rPr>
          <w:spacing w:val="-2"/>
        </w:rPr>
        <w:t xml:space="preserve"> </w:t>
      </w:r>
      <w:r>
        <w:t>Department</w:t>
      </w:r>
      <w:r>
        <w:rPr>
          <w:spacing w:val="-2"/>
        </w:rPr>
        <w:t xml:space="preserve"> </w:t>
      </w:r>
      <w:r>
        <w:t>of</w:t>
      </w:r>
      <w:r>
        <w:rPr>
          <w:spacing w:val="-4"/>
        </w:rPr>
        <w:t xml:space="preserve"> </w:t>
      </w:r>
      <w:r>
        <w:t>Revenue,</w:t>
      </w:r>
      <w:r>
        <w:rPr>
          <w:spacing w:val="-1"/>
        </w:rPr>
        <w:t xml:space="preserve"> </w:t>
      </w:r>
      <w:r>
        <w:t>as it does not have the statutory or regulatory authority.</w:t>
      </w:r>
    </w:p>
    <w:p w14:paraId="4D9B7D39" w14:textId="77777777" w:rsidR="00947CED" w:rsidRDefault="00947CED">
      <w:pPr>
        <w:spacing w:line="259" w:lineRule="auto"/>
        <w:jc w:val="both"/>
        <w:sectPr w:rsidR="00947CED" w:rsidSect="00385E15">
          <w:type w:val="continuous"/>
          <w:pgSz w:w="12240" w:h="15840" w:code="1"/>
          <w:pgMar w:top="1380" w:right="202" w:bottom="1280" w:left="1282" w:header="763" w:footer="1086" w:gutter="0"/>
          <w:cols w:space="720"/>
        </w:sectPr>
      </w:pPr>
    </w:p>
    <w:p w14:paraId="611FDD21" w14:textId="77777777" w:rsidR="00947CED" w:rsidRDefault="006C29C6">
      <w:pPr>
        <w:pStyle w:val="Heading1"/>
      </w:pPr>
      <w:bookmarkStart w:id="0" w:name="_bookmark0"/>
      <w:bookmarkEnd w:id="0"/>
      <w:r>
        <w:rPr>
          <w:color w:val="2D74B5"/>
        </w:rPr>
        <w:lastRenderedPageBreak/>
        <w:t>Section</w:t>
      </w:r>
      <w:r>
        <w:rPr>
          <w:color w:val="2D74B5"/>
          <w:spacing w:val="-13"/>
        </w:rPr>
        <w:t xml:space="preserve"> </w:t>
      </w:r>
      <w:r>
        <w:rPr>
          <w:color w:val="2D74B5"/>
          <w:spacing w:val="-10"/>
        </w:rPr>
        <w:t>I</w:t>
      </w:r>
    </w:p>
    <w:p w14:paraId="1E732AA2" w14:textId="77777777" w:rsidR="00947CED" w:rsidRDefault="00947CED">
      <w:pPr>
        <w:pStyle w:val="BodyText"/>
        <w:spacing w:before="3"/>
        <w:rPr>
          <w:rFonts w:ascii="Calibri Light"/>
          <w:sz w:val="39"/>
        </w:rPr>
      </w:pPr>
    </w:p>
    <w:p w14:paraId="4337550E" w14:textId="77777777" w:rsidR="00947CED" w:rsidRDefault="006C29C6">
      <w:pPr>
        <w:pStyle w:val="Heading2"/>
        <w:spacing w:before="1"/>
      </w:pPr>
      <w:bookmarkStart w:id="1" w:name="_bookmark1"/>
      <w:bookmarkEnd w:id="1"/>
      <w:r>
        <w:rPr>
          <w:color w:val="2D74B5"/>
        </w:rPr>
        <w:t>General</w:t>
      </w:r>
      <w:r>
        <w:rPr>
          <w:color w:val="2D74B5"/>
          <w:spacing w:val="-10"/>
        </w:rPr>
        <w:t xml:space="preserve"> </w:t>
      </w:r>
      <w:r>
        <w:rPr>
          <w:color w:val="2D74B5"/>
          <w:spacing w:val="-2"/>
        </w:rPr>
        <w:t>Information</w:t>
      </w:r>
    </w:p>
    <w:p w14:paraId="3CC6C983" w14:textId="77777777" w:rsidR="00947CED" w:rsidRDefault="006C29C6">
      <w:pPr>
        <w:pStyle w:val="BodyText"/>
        <w:spacing w:before="184" w:line="259" w:lineRule="auto"/>
        <w:ind w:left="159" w:right="1232"/>
        <w:jc w:val="both"/>
      </w:pPr>
      <w:r>
        <w:t>This manual is intended for users of the Ad Valorem subsystem of the Automated Vehicle Information System (AVIS) known as MOTAX. All transactions performed by the Property Valuation Administrator (PVA) and deputies are within the MOTAX system.</w:t>
      </w:r>
    </w:p>
    <w:p w14:paraId="312D6EBF" w14:textId="77777777" w:rsidR="00947CED" w:rsidRDefault="006C29C6">
      <w:pPr>
        <w:pStyle w:val="BodyText"/>
        <w:spacing w:before="159" w:line="259" w:lineRule="auto"/>
        <w:ind w:left="159" w:right="1234"/>
        <w:jc w:val="both"/>
      </w:pPr>
      <w:r>
        <w:t>The Transportation Cabinet oversees the AVIS portion of the system, which is generally all transactions regarding</w:t>
      </w:r>
      <w:r>
        <w:rPr>
          <w:spacing w:val="-7"/>
        </w:rPr>
        <w:t xml:space="preserve"> </w:t>
      </w:r>
      <w:r>
        <w:t>titling</w:t>
      </w:r>
      <w:r>
        <w:rPr>
          <w:spacing w:val="-7"/>
        </w:rPr>
        <w:t xml:space="preserve"> </w:t>
      </w:r>
      <w:r>
        <w:t>and/or</w:t>
      </w:r>
      <w:r>
        <w:rPr>
          <w:spacing w:val="-9"/>
        </w:rPr>
        <w:t xml:space="preserve"> </w:t>
      </w:r>
      <w:r>
        <w:t>registration</w:t>
      </w:r>
      <w:r>
        <w:rPr>
          <w:spacing w:val="-12"/>
        </w:rPr>
        <w:t xml:space="preserve"> </w:t>
      </w:r>
      <w:r>
        <w:t>of</w:t>
      </w:r>
      <w:r>
        <w:rPr>
          <w:spacing w:val="-9"/>
        </w:rPr>
        <w:t xml:space="preserve"> </w:t>
      </w:r>
      <w:r>
        <w:t>motor</w:t>
      </w:r>
      <w:r>
        <w:rPr>
          <w:spacing w:val="-9"/>
        </w:rPr>
        <w:t xml:space="preserve"> </w:t>
      </w:r>
      <w:r>
        <w:t>vehicles</w:t>
      </w:r>
      <w:r>
        <w:rPr>
          <w:spacing w:val="-9"/>
        </w:rPr>
        <w:t xml:space="preserve"> </w:t>
      </w:r>
      <w:r>
        <w:t>within</w:t>
      </w:r>
      <w:r>
        <w:rPr>
          <w:spacing w:val="-7"/>
        </w:rPr>
        <w:t xml:space="preserve"> </w:t>
      </w:r>
      <w:r>
        <w:t>the</w:t>
      </w:r>
      <w:r>
        <w:rPr>
          <w:spacing w:val="-8"/>
        </w:rPr>
        <w:t xml:space="preserve"> </w:t>
      </w:r>
      <w:r>
        <w:t>County</w:t>
      </w:r>
      <w:r>
        <w:rPr>
          <w:spacing w:val="-8"/>
        </w:rPr>
        <w:t xml:space="preserve"> </w:t>
      </w:r>
      <w:r>
        <w:t>Clerk’s</w:t>
      </w:r>
      <w:r>
        <w:rPr>
          <w:spacing w:val="-9"/>
        </w:rPr>
        <w:t xml:space="preserve"> </w:t>
      </w:r>
      <w:r>
        <w:t>office.</w:t>
      </w:r>
      <w:r>
        <w:rPr>
          <w:spacing w:val="-7"/>
        </w:rPr>
        <w:t xml:space="preserve"> </w:t>
      </w:r>
      <w:r>
        <w:t>The</w:t>
      </w:r>
      <w:r>
        <w:rPr>
          <w:spacing w:val="-8"/>
        </w:rPr>
        <w:t xml:space="preserve"> </w:t>
      </w:r>
      <w:r>
        <w:t>Department</w:t>
      </w:r>
      <w:r>
        <w:rPr>
          <w:spacing w:val="-9"/>
        </w:rPr>
        <w:t xml:space="preserve"> </w:t>
      </w:r>
      <w:r>
        <w:t>of Revenue,</w:t>
      </w:r>
      <w:r>
        <w:rPr>
          <w:spacing w:val="-13"/>
        </w:rPr>
        <w:t xml:space="preserve"> </w:t>
      </w:r>
      <w:r>
        <w:t>Office</w:t>
      </w:r>
      <w:r>
        <w:rPr>
          <w:spacing w:val="-12"/>
        </w:rPr>
        <w:t xml:space="preserve"> </w:t>
      </w:r>
      <w:r>
        <w:t>of</w:t>
      </w:r>
      <w:r>
        <w:rPr>
          <w:spacing w:val="-13"/>
        </w:rPr>
        <w:t xml:space="preserve"> </w:t>
      </w:r>
      <w:r>
        <w:t>Property</w:t>
      </w:r>
      <w:r>
        <w:rPr>
          <w:spacing w:val="-12"/>
        </w:rPr>
        <w:t xml:space="preserve"> </w:t>
      </w:r>
      <w:r>
        <w:t>Valuation,</w:t>
      </w:r>
      <w:r>
        <w:rPr>
          <w:spacing w:val="-13"/>
        </w:rPr>
        <w:t xml:space="preserve"> </w:t>
      </w:r>
      <w:r>
        <w:t>oversees</w:t>
      </w:r>
      <w:r>
        <w:rPr>
          <w:spacing w:val="-12"/>
        </w:rPr>
        <w:t xml:space="preserve"> </w:t>
      </w:r>
      <w:r>
        <w:t>the</w:t>
      </w:r>
      <w:r>
        <w:rPr>
          <w:spacing w:val="-13"/>
        </w:rPr>
        <w:t xml:space="preserve"> </w:t>
      </w:r>
      <w:r>
        <w:t>MOTAX</w:t>
      </w:r>
      <w:r>
        <w:rPr>
          <w:spacing w:val="-12"/>
        </w:rPr>
        <w:t xml:space="preserve"> </w:t>
      </w:r>
      <w:r>
        <w:t>subsystem,</w:t>
      </w:r>
      <w:r>
        <w:rPr>
          <w:spacing w:val="-12"/>
        </w:rPr>
        <w:t xml:space="preserve"> </w:t>
      </w:r>
      <w:r>
        <w:t>which</w:t>
      </w:r>
      <w:r>
        <w:rPr>
          <w:spacing w:val="-13"/>
        </w:rPr>
        <w:t xml:space="preserve"> </w:t>
      </w:r>
      <w:r>
        <w:t>is</w:t>
      </w:r>
      <w:r>
        <w:rPr>
          <w:spacing w:val="-12"/>
        </w:rPr>
        <w:t xml:space="preserve"> </w:t>
      </w:r>
      <w:r>
        <w:t>used</w:t>
      </w:r>
      <w:r>
        <w:rPr>
          <w:spacing w:val="-13"/>
        </w:rPr>
        <w:t xml:space="preserve"> </w:t>
      </w:r>
      <w:r>
        <w:t>to</w:t>
      </w:r>
      <w:r>
        <w:rPr>
          <w:spacing w:val="-12"/>
        </w:rPr>
        <w:t xml:space="preserve"> </w:t>
      </w:r>
      <w:r>
        <w:t>assess</w:t>
      </w:r>
      <w:r>
        <w:rPr>
          <w:spacing w:val="-13"/>
        </w:rPr>
        <w:t xml:space="preserve"> </w:t>
      </w:r>
      <w:r>
        <w:t>and</w:t>
      </w:r>
      <w:r>
        <w:rPr>
          <w:spacing w:val="-12"/>
        </w:rPr>
        <w:t xml:space="preserve"> </w:t>
      </w:r>
      <w:r>
        <w:t>collect ad valorem (property) taxes from the owner of record.</w:t>
      </w:r>
    </w:p>
    <w:p w14:paraId="36FE6C28" w14:textId="77777777" w:rsidR="00947CED" w:rsidRDefault="006C29C6">
      <w:pPr>
        <w:pStyle w:val="BodyText"/>
        <w:spacing w:before="160" w:line="259" w:lineRule="auto"/>
        <w:ind w:left="159" w:right="1233"/>
        <w:jc w:val="both"/>
      </w:pPr>
      <w:r>
        <w:t>Each section of this manual follows a basic structure whenever possible – responsibilities, laws, policies, applicable screens, reports, forms, valuation guides, adjustments to assessments, tax status codes, exonerations, special types of vehicles, collection and refund of tax and frequently asked questions. This manual represents procedures for assessing all motor vehicles for property tax purposes within the MOTAX system.</w:t>
      </w:r>
    </w:p>
    <w:p w14:paraId="5987FB0B" w14:textId="77777777" w:rsidR="00947CED" w:rsidRDefault="006C29C6">
      <w:pPr>
        <w:pStyle w:val="BodyText"/>
        <w:spacing w:before="160" w:line="256" w:lineRule="auto"/>
        <w:ind w:left="159" w:right="1238"/>
        <w:jc w:val="both"/>
      </w:pPr>
      <w:r>
        <w:t>This</w:t>
      </w:r>
      <w:r>
        <w:rPr>
          <w:spacing w:val="-2"/>
        </w:rPr>
        <w:t xml:space="preserve"> </w:t>
      </w:r>
      <w:r>
        <w:t>manual</w:t>
      </w:r>
      <w:r>
        <w:rPr>
          <w:spacing w:val="-2"/>
        </w:rPr>
        <w:t xml:space="preserve"> </w:t>
      </w:r>
      <w:r>
        <w:t>sets</w:t>
      </w:r>
      <w:r>
        <w:rPr>
          <w:spacing w:val="-2"/>
        </w:rPr>
        <w:t xml:space="preserve"> </w:t>
      </w:r>
      <w:r>
        <w:t>forth</w:t>
      </w:r>
      <w:r>
        <w:rPr>
          <w:spacing w:val="-3"/>
        </w:rPr>
        <w:t xml:space="preserve"> </w:t>
      </w:r>
      <w:r>
        <w:t>the</w:t>
      </w:r>
      <w:r>
        <w:rPr>
          <w:spacing w:val="-3"/>
        </w:rPr>
        <w:t xml:space="preserve"> </w:t>
      </w:r>
      <w:r>
        <w:t>uniform</w:t>
      </w:r>
      <w:r>
        <w:rPr>
          <w:spacing w:val="-1"/>
        </w:rPr>
        <w:t xml:space="preserve"> </w:t>
      </w:r>
      <w:r>
        <w:t>policies</w:t>
      </w:r>
      <w:r>
        <w:rPr>
          <w:spacing w:val="-2"/>
        </w:rPr>
        <w:t xml:space="preserve"> </w:t>
      </w:r>
      <w:r>
        <w:t>and</w:t>
      </w:r>
      <w:r>
        <w:rPr>
          <w:spacing w:val="-3"/>
        </w:rPr>
        <w:t xml:space="preserve"> </w:t>
      </w:r>
      <w:r>
        <w:t>procedures,</w:t>
      </w:r>
      <w:r>
        <w:rPr>
          <w:spacing w:val="-2"/>
        </w:rPr>
        <w:t xml:space="preserve"> </w:t>
      </w:r>
      <w:r>
        <w:t>direction</w:t>
      </w:r>
      <w:r>
        <w:rPr>
          <w:spacing w:val="-3"/>
        </w:rPr>
        <w:t xml:space="preserve"> </w:t>
      </w:r>
      <w:r>
        <w:t>for</w:t>
      </w:r>
      <w:r>
        <w:rPr>
          <w:spacing w:val="-2"/>
        </w:rPr>
        <w:t xml:space="preserve"> </w:t>
      </w:r>
      <w:r>
        <w:t>handling</w:t>
      </w:r>
      <w:r>
        <w:rPr>
          <w:spacing w:val="-3"/>
        </w:rPr>
        <w:t xml:space="preserve"> </w:t>
      </w:r>
      <w:r>
        <w:t>certain</w:t>
      </w:r>
      <w:r>
        <w:rPr>
          <w:spacing w:val="-3"/>
        </w:rPr>
        <w:t xml:space="preserve"> </w:t>
      </w:r>
      <w:r>
        <w:t>situations,</w:t>
      </w:r>
      <w:r>
        <w:rPr>
          <w:spacing w:val="-2"/>
        </w:rPr>
        <w:t xml:space="preserve"> </w:t>
      </w:r>
      <w:r>
        <w:t>and identifies and explains forms and reports for all involved.</w:t>
      </w:r>
    </w:p>
    <w:p w14:paraId="50B6BDE5" w14:textId="77777777" w:rsidR="00947CED" w:rsidRDefault="006C29C6">
      <w:pPr>
        <w:pStyle w:val="Heading2"/>
        <w:spacing w:before="167"/>
      </w:pPr>
      <w:bookmarkStart w:id="2" w:name="Responsibility"/>
      <w:bookmarkStart w:id="3" w:name="_bookmark2"/>
      <w:bookmarkEnd w:id="2"/>
      <w:bookmarkEnd w:id="3"/>
      <w:r>
        <w:rPr>
          <w:color w:val="2D74B5"/>
          <w:spacing w:val="-2"/>
        </w:rPr>
        <w:t>Responsibility</w:t>
      </w:r>
    </w:p>
    <w:p w14:paraId="0D9FDF6C" w14:textId="77777777" w:rsidR="00947CED" w:rsidRDefault="006C29C6">
      <w:pPr>
        <w:pStyle w:val="Heading3"/>
        <w:spacing w:before="62"/>
      </w:pPr>
      <w:bookmarkStart w:id="4" w:name="Duties_of_Property_Valuation_Administrat"/>
      <w:bookmarkStart w:id="5" w:name="_bookmark3"/>
      <w:bookmarkEnd w:id="4"/>
      <w:bookmarkEnd w:id="5"/>
      <w:r>
        <w:rPr>
          <w:color w:val="1F4D78"/>
        </w:rPr>
        <w:t>Duties</w:t>
      </w:r>
      <w:r>
        <w:rPr>
          <w:color w:val="1F4D78"/>
          <w:spacing w:val="-3"/>
        </w:rPr>
        <w:t xml:space="preserve"> </w:t>
      </w:r>
      <w:r>
        <w:rPr>
          <w:color w:val="1F4D78"/>
        </w:rPr>
        <w:t>of</w:t>
      </w:r>
      <w:r>
        <w:rPr>
          <w:color w:val="1F4D78"/>
          <w:spacing w:val="-3"/>
        </w:rPr>
        <w:t xml:space="preserve"> </w:t>
      </w:r>
      <w:r>
        <w:rPr>
          <w:color w:val="1F4D78"/>
        </w:rPr>
        <w:t>Property</w:t>
      </w:r>
      <w:r>
        <w:rPr>
          <w:color w:val="1F4D78"/>
          <w:spacing w:val="-4"/>
        </w:rPr>
        <w:t xml:space="preserve"> </w:t>
      </w:r>
      <w:r>
        <w:rPr>
          <w:color w:val="1F4D78"/>
        </w:rPr>
        <w:t>Valuation</w:t>
      </w:r>
      <w:r>
        <w:rPr>
          <w:color w:val="1F4D78"/>
          <w:spacing w:val="-2"/>
        </w:rPr>
        <w:t xml:space="preserve"> Administrator</w:t>
      </w:r>
    </w:p>
    <w:p w14:paraId="494AF4EC" w14:textId="2038E2BE" w:rsidR="00947CED" w:rsidRDefault="006C29C6">
      <w:pPr>
        <w:pStyle w:val="BodyText"/>
        <w:spacing w:before="24" w:line="259" w:lineRule="auto"/>
        <w:ind w:left="159" w:right="1235"/>
        <w:jc w:val="both"/>
      </w:pPr>
      <w:r>
        <w:t>The creation or correction</w:t>
      </w:r>
      <w:r>
        <w:rPr>
          <w:spacing w:val="-2"/>
        </w:rPr>
        <w:t xml:space="preserve"> </w:t>
      </w:r>
      <w:r>
        <w:t>of a</w:t>
      </w:r>
      <w:r>
        <w:rPr>
          <w:spacing w:val="-1"/>
        </w:rPr>
        <w:t xml:space="preserve"> </w:t>
      </w:r>
      <w:r>
        <w:t>motor vehicle tax record is the responsibility of the PVA according to KRS 132.487(5)</w:t>
      </w:r>
      <w:r w:rsidR="002A466C">
        <w:t xml:space="preserve"> and KRS 132.485 (1)(a)3</w:t>
      </w:r>
      <w:r>
        <w:t>.</w:t>
      </w:r>
      <w:r>
        <w:rPr>
          <w:spacing w:val="-5"/>
        </w:rPr>
        <w:t xml:space="preserve"> </w:t>
      </w:r>
      <w:r>
        <w:t>These</w:t>
      </w:r>
      <w:r>
        <w:rPr>
          <w:spacing w:val="-4"/>
        </w:rPr>
        <w:t xml:space="preserve"> </w:t>
      </w:r>
      <w:r>
        <w:t>activities</w:t>
      </w:r>
      <w:r>
        <w:rPr>
          <w:spacing w:val="-4"/>
        </w:rPr>
        <w:t xml:space="preserve"> </w:t>
      </w:r>
      <w:r>
        <w:t>include</w:t>
      </w:r>
      <w:r>
        <w:rPr>
          <w:spacing w:val="-1"/>
        </w:rPr>
        <w:t xml:space="preserve"> </w:t>
      </w:r>
      <w:r>
        <w:t>the</w:t>
      </w:r>
      <w:r>
        <w:rPr>
          <w:spacing w:val="-4"/>
        </w:rPr>
        <w:t xml:space="preserve"> </w:t>
      </w:r>
      <w:r>
        <w:t>determination</w:t>
      </w:r>
      <w:r>
        <w:rPr>
          <w:spacing w:val="-5"/>
        </w:rPr>
        <w:t xml:space="preserve"> </w:t>
      </w:r>
      <w:r>
        <w:t>and</w:t>
      </w:r>
      <w:r>
        <w:rPr>
          <w:spacing w:val="-3"/>
        </w:rPr>
        <w:t xml:space="preserve"> </w:t>
      </w:r>
      <w:r>
        <w:t>assignment</w:t>
      </w:r>
      <w:r>
        <w:rPr>
          <w:spacing w:val="-4"/>
        </w:rPr>
        <w:t xml:space="preserve"> </w:t>
      </w:r>
      <w:r>
        <w:t>of</w:t>
      </w:r>
      <w:r>
        <w:rPr>
          <w:spacing w:val="-4"/>
        </w:rPr>
        <w:t xml:space="preserve"> </w:t>
      </w:r>
      <w:r>
        <w:t>the</w:t>
      </w:r>
      <w:r>
        <w:rPr>
          <w:spacing w:val="-4"/>
        </w:rPr>
        <w:t xml:space="preserve"> </w:t>
      </w:r>
      <w:r>
        <w:t>assessment,</w:t>
      </w:r>
      <w:r>
        <w:rPr>
          <w:spacing w:val="-2"/>
        </w:rPr>
        <w:t xml:space="preserve"> </w:t>
      </w:r>
      <w:r>
        <w:t>tax</w:t>
      </w:r>
      <w:r>
        <w:rPr>
          <w:spacing w:val="-1"/>
        </w:rPr>
        <w:t xml:space="preserve"> </w:t>
      </w:r>
      <w:r>
        <w:t>status,</w:t>
      </w:r>
      <w:r>
        <w:rPr>
          <w:spacing w:val="-4"/>
        </w:rPr>
        <w:t xml:space="preserve"> </w:t>
      </w:r>
      <w:r>
        <w:t>and the taxable situs of such property. These transactions occur on the “PROPERTY TAX VEHICLE RECORD UPDATE” screen (PF3) or the boating counterpart.</w:t>
      </w:r>
    </w:p>
    <w:p w14:paraId="5BA2CE89" w14:textId="10BF288C" w:rsidR="00947CED" w:rsidRDefault="006C29C6">
      <w:pPr>
        <w:pStyle w:val="BodyText"/>
        <w:spacing w:before="159" w:line="259" w:lineRule="auto"/>
        <w:ind w:left="159" w:right="1234"/>
        <w:jc w:val="both"/>
      </w:pPr>
      <w:r>
        <w:t>Assessment of property, corrections of tax status, taxing district and exonerations are the responsibility of the PVA (ref. KRS 132.487(5</w:t>
      </w:r>
      <w:r w:rsidR="002A466C">
        <w:t xml:space="preserve">), KRS 132.485 (1)(a)3 </w:t>
      </w:r>
      <w:r>
        <w:t>and KRS 133.110). The PVA is required to perform all such duties within the MOTAX system. Delegation of this responsibility to the County Clerk or anyone other than properly trained authorized deputies of the PVA office is prohibited.</w:t>
      </w:r>
    </w:p>
    <w:p w14:paraId="0FDA3E95" w14:textId="40E731DA" w:rsidR="00947CED" w:rsidRDefault="006C29C6">
      <w:pPr>
        <w:pStyle w:val="BodyText"/>
        <w:spacing w:before="158" w:line="259" w:lineRule="auto"/>
        <w:ind w:left="159" w:right="1236"/>
        <w:jc w:val="both"/>
      </w:pPr>
      <w:r>
        <w:t>Many of these tasks are electronically performed</w:t>
      </w:r>
      <w:r w:rsidR="002A466C">
        <w:t xml:space="preserve"> via a mass </w:t>
      </w:r>
      <w:proofErr w:type="spellStart"/>
      <w:r w:rsidR="002A466C">
        <w:t>apprasial</w:t>
      </w:r>
      <w:proofErr w:type="spellEnd"/>
      <w:r w:rsidR="002A466C">
        <w:t xml:space="preserve"> on behalf of the PVAs</w:t>
      </w:r>
      <w:r>
        <w:t xml:space="preserve"> within the MOTAX system by the </w:t>
      </w:r>
      <w:r w:rsidR="002A466C">
        <w:t>Commonwealth Office of Technology and Office of Property Valuation</w:t>
      </w:r>
      <w:r>
        <w:t>. However, failure of some citizens to comply with the law regarding transfer of ownership, address change and titling requirements, requires the PVA to manually correct various records (tax segments).</w:t>
      </w:r>
      <w:r>
        <w:rPr>
          <w:spacing w:val="-12"/>
        </w:rPr>
        <w:t xml:space="preserve"> </w:t>
      </w:r>
      <w:r>
        <w:t>The</w:t>
      </w:r>
      <w:r>
        <w:rPr>
          <w:spacing w:val="-12"/>
        </w:rPr>
        <w:t xml:space="preserve"> </w:t>
      </w:r>
      <w:r>
        <w:t>PVA</w:t>
      </w:r>
      <w:r>
        <w:rPr>
          <w:spacing w:val="-11"/>
        </w:rPr>
        <w:t xml:space="preserve"> </w:t>
      </w:r>
      <w:r>
        <w:t>shall</w:t>
      </w:r>
      <w:r>
        <w:rPr>
          <w:spacing w:val="-11"/>
        </w:rPr>
        <w:t xml:space="preserve"> </w:t>
      </w:r>
      <w:r>
        <w:t>keep</w:t>
      </w:r>
      <w:r>
        <w:rPr>
          <w:spacing w:val="-11"/>
        </w:rPr>
        <w:t xml:space="preserve"> </w:t>
      </w:r>
      <w:r>
        <w:t>a</w:t>
      </w:r>
      <w:r>
        <w:rPr>
          <w:spacing w:val="-11"/>
        </w:rPr>
        <w:t xml:space="preserve"> </w:t>
      </w:r>
      <w:r>
        <w:t>motor</w:t>
      </w:r>
      <w:r>
        <w:rPr>
          <w:spacing w:val="-10"/>
        </w:rPr>
        <w:t xml:space="preserve"> </w:t>
      </w:r>
      <w:r>
        <w:t>vehicle</w:t>
      </w:r>
      <w:r>
        <w:rPr>
          <w:spacing w:val="-10"/>
        </w:rPr>
        <w:t xml:space="preserve"> </w:t>
      </w:r>
      <w:r>
        <w:t>tax</w:t>
      </w:r>
      <w:r>
        <w:rPr>
          <w:spacing w:val="-10"/>
        </w:rPr>
        <w:t xml:space="preserve"> </w:t>
      </w:r>
      <w:r>
        <w:t>roll</w:t>
      </w:r>
      <w:r>
        <w:rPr>
          <w:spacing w:val="-13"/>
        </w:rPr>
        <w:t xml:space="preserve"> </w:t>
      </w:r>
      <w:r>
        <w:t>in</w:t>
      </w:r>
      <w:r>
        <w:rPr>
          <w:spacing w:val="-11"/>
        </w:rPr>
        <w:t xml:space="preserve"> </w:t>
      </w:r>
      <w:r>
        <w:t>his/her</w:t>
      </w:r>
      <w:r>
        <w:rPr>
          <w:spacing w:val="-10"/>
        </w:rPr>
        <w:t xml:space="preserve"> </w:t>
      </w:r>
      <w:r>
        <w:t>office</w:t>
      </w:r>
      <w:r>
        <w:rPr>
          <w:spacing w:val="-10"/>
        </w:rPr>
        <w:t xml:space="preserve"> </w:t>
      </w:r>
      <w:r>
        <w:t>for</w:t>
      </w:r>
      <w:r>
        <w:rPr>
          <w:spacing w:val="-10"/>
        </w:rPr>
        <w:t xml:space="preserve"> </w:t>
      </w:r>
      <w:r>
        <w:t>public</w:t>
      </w:r>
      <w:r>
        <w:rPr>
          <w:spacing w:val="-10"/>
        </w:rPr>
        <w:t xml:space="preserve"> </w:t>
      </w:r>
      <w:r>
        <w:t>inspection.</w:t>
      </w:r>
      <w:r>
        <w:rPr>
          <w:spacing w:val="-11"/>
        </w:rPr>
        <w:t xml:space="preserve"> </w:t>
      </w:r>
      <w:r>
        <w:t>The</w:t>
      </w:r>
      <w:r>
        <w:rPr>
          <w:spacing w:val="-12"/>
        </w:rPr>
        <w:t xml:space="preserve"> </w:t>
      </w:r>
      <w:r>
        <w:t>PVA</w:t>
      </w:r>
      <w:r>
        <w:rPr>
          <w:spacing w:val="-13"/>
        </w:rPr>
        <w:t xml:space="preserve"> </w:t>
      </w:r>
      <w:r>
        <w:t>must keep on file all exonerations, along with supporting documentation, for at least three (3) years.</w:t>
      </w:r>
    </w:p>
    <w:p w14:paraId="429F8151" w14:textId="77777777" w:rsidR="00947CED" w:rsidRDefault="006C29C6">
      <w:pPr>
        <w:pStyle w:val="BodyText"/>
        <w:spacing w:before="9"/>
        <w:rPr>
          <w:sz w:val="17"/>
        </w:rPr>
      </w:pPr>
      <w:r>
        <w:rPr>
          <w:noProof/>
        </w:rPr>
        <w:drawing>
          <wp:anchor distT="0" distB="0" distL="0" distR="0" simplePos="0" relativeHeight="251655680" behindDoc="0" locked="0" layoutInCell="1" allowOverlap="1" wp14:anchorId="41A5BDAA" wp14:editId="08CDC1CB">
            <wp:simplePos x="0" y="0"/>
            <wp:positionH relativeFrom="page">
              <wp:posOffset>939335</wp:posOffset>
            </wp:positionH>
            <wp:positionV relativeFrom="paragraph">
              <wp:posOffset>152729</wp:posOffset>
            </wp:positionV>
            <wp:extent cx="5872962" cy="854202"/>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3" cstate="print"/>
                    <a:stretch>
                      <a:fillRect/>
                    </a:stretch>
                  </pic:blipFill>
                  <pic:spPr>
                    <a:xfrm>
                      <a:off x="0" y="0"/>
                      <a:ext cx="5872962" cy="854202"/>
                    </a:xfrm>
                    <a:prstGeom prst="rect">
                      <a:avLst/>
                    </a:prstGeom>
                  </pic:spPr>
                </pic:pic>
              </a:graphicData>
            </a:graphic>
          </wp:anchor>
        </w:drawing>
      </w:r>
    </w:p>
    <w:p w14:paraId="7C30DA30" w14:textId="77777777" w:rsidR="00947CED" w:rsidRDefault="00947CED">
      <w:pPr>
        <w:rPr>
          <w:sz w:val="17"/>
        </w:rPr>
        <w:sectPr w:rsidR="00947CED" w:rsidSect="00385E15">
          <w:pgSz w:w="12240" w:h="15840" w:code="1"/>
          <w:pgMar w:top="1380" w:right="202" w:bottom="1280" w:left="1282" w:header="763" w:footer="1086" w:gutter="0"/>
          <w:cols w:space="720"/>
        </w:sectPr>
      </w:pPr>
    </w:p>
    <w:p w14:paraId="792F5480" w14:textId="77777777" w:rsidR="00947CED" w:rsidRDefault="006C29C6">
      <w:pPr>
        <w:pStyle w:val="BodyText"/>
        <w:spacing w:before="46" w:line="259" w:lineRule="auto"/>
        <w:ind w:left="160" w:right="1236"/>
        <w:jc w:val="both"/>
      </w:pPr>
      <w:r>
        <w:lastRenderedPageBreak/>
        <w:t>The</w:t>
      </w:r>
      <w:r>
        <w:rPr>
          <w:spacing w:val="-4"/>
        </w:rPr>
        <w:t xml:space="preserve"> </w:t>
      </w:r>
      <w:r>
        <w:t>PVA</w:t>
      </w:r>
      <w:r>
        <w:rPr>
          <w:spacing w:val="-2"/>
        </w:rPr>
        <w:t xml:space="preserve"> </w:t>
      </w:r>
      <w:r>
        <w:t>is</w:t>
      </w:r>
      <w:r>
        <w:rPr>
          <w:spacing w:val="-2"/>
        </w:rPr>
        <w:t xml:space="preserve"> </w:t>
      </w:r>
      <w:r>
        <w:t>under</w:t>
      </w:r>
      <w:r>
        <w:rPr>
          <w:spacing w:val="-4"/>
        </w:rPr>
        <w:t xml:space="preserve"> </w:t>
      </w:r>
      <w:r>
        <w:t>the</w:t>
      </w:r>
      <w:r>
        <w:rPr>
          <w:spacing w:val="-4"/>
        </w:rPr>
        <w:t xml:space="preserve"> </w:t>
      </w:r>
      <w:r>
        <w:t>supervision</w:t>
      </w:r>
      <w:r>
        <w:rPr>
          <w:spacing w:val="-5"/>
        </w:rPr>
        <w:t xml:space="preserve"> </w:t>
      </w:r>
      <w:r>
        <w:t>of</w:t>
      </w:r>
      <w:r>
        <w:rPr>
          <w:spacing w:val="-4"/>
        </w:rPr>
        <w:t xml:space="preserve"> </w:t>
      </w:r>
      <w:r>
        <w:t>the</w:t>
      </w:r>
      <w:r>
        <w:rPr>
          <w:spacing w:val="-4"/>
        </w:rPr>
        <w:t xml:space="preserve"> </w:t>
      </w:r>
      <w:r>
        <w:t>Department</w:t>
      </w:r>
      <w:r>
        <w:rPr>
          <w:spacing w:val="-4"/>
        </w:rPr>
        <w:t xml:space="preserve"> </w:t>
      </w:r>
      <w:r>
        <w:t>of</w:t>
      </w:r>
      <w:r>
        <w:rPr>
          <w:spacing w:val="-2"/>
        </w:rPr>
        <w:t xml:space="preserve"> </w:t>
      </w:r>
      <w:r>
        <w:t>Revenue</w:t>
      </w:r>
      <w:r>
        <w:rPr>
          <w:spacing w:val="-4"/>
        </w:rPr>
        <w:t xml:space="preserve"> </w:t>
      </w:r>
      <w:r>
        <w:t>and</w:t>
      </w:r>
      <w:r>
        <w:rPr>
          <w:spacing w:val="-3"/>
        </w:rPr>
        <w:t xml:space="preserve"> </w:t>
      </w:r>
      <w:r>
        <w:t>along</w:t>
      </w:r>
      <w:r>
        <w:rPr>
          <w:spacing w:val="-5"/>
        </w:rPr>
        <w:t xml:space="preserve"> </w:t>
      </w:r>
      <w:r>
        <w:t>with</w:t>
      </w:r>
      <w:r>
        <w:rPr>
          <w:spacing w:val="-5"/>
        </w:rPr>
        <w:t xml:space="preserve"> </w:t>
      </w:r>
      <w:r>
        <w:t>all</w:t>
      </w:r>
      <w:r>
        <w:rPr>
          <w:spacing w:val="-2"/>
        </w:rPr>
        <w:t xml:space="preserve"> </w:t>
      </w:r>
      <w:r>
        <w:t>deputies</w:t>
      </w:r>
      <w:r>
        <w:rPr>
          <w:spacing w:val="-7"/>
        </w:rPr>
        <w:t xml:space="preserve"> </w:t>
      </w:r>
      <w:r>
        <w:t>must</w:t>
      </w:r>
      <w:r>
        <w:rPr>
          <w:spacing w:val="-4"/>
        </w:rPr>
        <w:t xml:space="preserve"> </w:t>
      </w:r>
      <w:r>
        <w:t>comply with policies, laws and procedures required by the Department of Revenue.</w:t>
      </w:r>
    </w:p>
    <w:p w14:paraId="27C9B673" w14:textId="77777777" w:rsidR="00947CED" w:rsidRDefault="00947CED">
      <w:pPr>
        <w:pStyle w:val="BodyText"/>
      </w:pPr>
    </w:p>
    <w:p w14:paraId="00692EAD" w14:textId="77777777" w:rsidR="00947CED" w:rsidRDefault="00947CED">
      <w:pPr>
        <w:pStyle w:val="BodyText"/>
        <w:rPr>
          <w:sz w:val="28"/>
        </w:rPr>
      </w:pPr>
    </w:p>
    <w:p w14:paraId="5E304E9B" w14:textId="77777777" w:rsidR="00947CED" w:rsidRDefault="006C29C6">
      <w:pPr>
        <w:pStyle w:val="Heading3"/>
        <w:spacing w:before="0"/>
      </w:pPr>
      <w:bookmarkStart w:id="6" w:name="Duties_of_the_Department_of_Revenue"/>
      <w:bookmarkStart w:id="7" w:name="_bookmark4"/>
      <w:bookmarkEnd w:id="6"/>
      <w:bookmarkEnd w:id="7"/>
      <w:r>
        <w:rPr>
          <w:color w:val="1F4D78"/>
        </w:rPr>
        <w:t>Duties</w:t>
      </w:r>
      <w:r>
        <w:rPr>
          <w:color w:val="1F4D78"/>
          <w:spacing w:val="-1"/>
        </w:rPr>
        <w:t xml:space="preserve"> </w:t>
      </w:r>
      <w:r>
        <w:rPr>
          <w:color w:val="1F4D78"/>
        </w:rPr>
        <w:t>of the</w:t>
      </w:r>
      <w:r>
        <w:rPr>
          <w:color w:val="1F4D78"/>
          <w:spacing w:val="-5"/>
        </w:rPr>
        <w:t xml:space="preserve"> </w:t>
      </w:r>
      <w:r>
        <w:rPr>
          <w:color w:val="1F4D78"/>
        </w:rPr>
        <w:t xml:space="preserve">Department of </w:t>
      </w:r>
      <w:r>
        <w:rPr>
          <w:color w:val="1F4D78"/>
          <w:spacing w:val="-2"/>
        </w:rPr>
        <w:t>Revenue</w:t>
      </w:r>
    </w:p>
    <w:p w14:paraId="7E446D25" w14:textId="77777777" w:rsidR="00947CED" w:rsidRDefault="006C29C6">
      <w:pPr>
        <w:pStyle w:val="BodyText"/>
        <w:spacing w:before="21" w:line="259" w:lineRule="auto"/>
        <w:ind w:left="160" w:right="1236"/>
        <w:jc w:val="both"/>
      </w:pPr>
      <w:r>
        <w:t xml:space="preserve">KRS 132.487 requires that the Department of Revenue develop, implement, </w:t>
      </w:r>
      <w:proofErr w:type="gramStart"/>
      <w:r>
        <w:t>supervise</w:t>
      </w:r>
      <w:proofErr w:type="gramEnd"/>
      <w:r>
        <w:t xml:space="preserve"> and monitor the MOTAX system. The MOTAX system is a “piggyback” component of AVIS.</w:t>
      </w:r>
    </w:p>
    <w:p w14:paraId="221C0EB1" w14:textId="77777777" w:rsidR="00947CED" w:rsidRDefault="006C29C6">
      <w:pPr>
        <w:pStyle w:val="BodyText"/>
        <w:spacing w:before="162" w:line="259" w:lineRule="auto"/>
        <w:ind w:left="160" w:right="1233"/>
        <w:jc w:val="both"/>
      </w:pPr>
      <w:r>
        <w:t>The Department is responsible for the direction, instruction, and the supervision of the PVA in assessing motor</w:t>
      </w:r>
      <w:r>
        <w:rPr>
          <w:spacing w:val="-6"/>
        </w:rPr>
        <w:t xml:space="preserve"> </w:t>
      </w:r>
      <w:r>
        <w:t>vehicles.</w:t>
      </w:r>
      <w:r>
        <w:rPr>
          <w:spacing w:val="-4"/>
        </w:rPr>
        <w:t xml:space="preserve"> </w:t>
      </w:r>
      <w:r>
        <w:t>The</w:t>
      </w:r>
      <w:r>
        <w:rPr>
          <w:spacing w:val="-3"/>
        </w:rPr>
        <w:t xml:space="preserve"> </w:t>
      </w:r>
      <w:r>
        <w:t>Department</w:t>
      </w:r>
      <w:r>
        <w:rPr>
          <w:spacing w:val="-3"/>
        </w:rPr>
        <w:t xml:space="preserve"> </w:t>
      </w:r>
      <w:r>
        <w:t>adopts</w:t>
      </w:r>
      <w:r>
        <w:rPr>
          <w:spacing w:val="-3"/>
        </w:rPr>
        <w:t xml:space="preserve"> </w:t>
      </w:r>
      <w:r>
        <w:t>the</w:t>
      </w:r>
      <w:r>
        <w:rPr>
          <w:spacing w:val="-3"/>
        </w:rPr>
        <w:t xml:space="preserve"> </w:t>
      </w:r>
      <w:r>
        <w:t>policies,</w:t>
      </w:r>
      <w:r>
        <w:rPr>
          <w:spacing w:val="-3"/>
        </w:rPr>
        <w:t xml:space="preserve"> </w:t>
      </w:r>
      <w:proofErr w:type="gramStart"/>
      <w:r>
        <w:t>procedures</w:t>
      </w:r>
      <w:proofErr w:type="gramEnd"/>
      <w:r>
        <w:rPr>
          <w:spacing w:val="-1"/>
        </w:rPr>
        <w:t xml:space="preserve"> </w:t>
      </w:r>
      <w:r>
        <w:t>and</w:t>
      </w:r>
      <w:r>
        <w:rPr>
          <w:spacing w:val="-6"/>
        </w:rPr>
        <w:t xml:space="preserve"> </w:t>
      </w:r>
      <w:r>
        <w:t>manuals,</w:t>
      </w:r>
      <w:r>
        <w:rPr>
          <w:spacing w:val="-3"/>
        </w:rPr>
        <w:t xml:space="preserve"> </w:t>
      </w:r>
      <w:r>
        <w:t>which</w:t>
      </w:r>
      <w:r>
        <w:rPr>
          <w:spacing w:val="-2"/>
        </w:rPr>
        <w:t xml:space="preserve"> </w:t>
      </w:r>
      <w:r>
        <w:t>the</w:t>
      </w:r>
      <w:r>
        <w:rPr>
          <w:spacing w:val="-3"/>
        </w:rPr>
        <w:t xml:space="preserve"> </w:t>
      </w:r>
      <w:r>
        <w:t>PVA</w:t>
      </w:r>
      <w:r>
        <w:rPr>
          <w:spacing w:val="-4"/>
        </w:rPr>
        <w:t xml:space="preserve"> </w:t>
      </w:r>
      <w:r>
        <w:t>shall</w:t>
      </w:r>
      <w:r>
        <w:rPr>
          <w:spacing w:val="-4"/>
        </w:rPr>
        <w:t xml:space="preserve"> </w:t>
      </w:r>
      <w:r>
        <w:t>use</w:t>
      </w:r>
      <w:r>
        <w:rPr>
          <w:spacing w:val="-3"/>
        </w:rPr>
        <w:t xml:space="preserve"> </w:t>
      </w:r>
      <w:r>
        <w:t>in the implementation of the ad valorem tax laws.</w:t>
      </w:r>
    </w:p>
    <w:p w14:paraId="296C65A8" w14:textId="77777777" w:rsidR="00947CED" w:rsidRDefault="006C29C6">
      <w:pPr>
        <w:pStyle w:val="Heading3"/>
        <w:spacing w:before="157"/>
      </w:pPr>
      <w:bookmarkStart w:id="8" w:name="Duties_of_the_County_Clerk"/>
      <w:bookmarkStart w:id="9" w:name="_bookmark5"/>
      <w:bookmarkEnd w:id="8"/>
      <w:bookmarkEnd w:id="9"/>
      <w:r>
        <w:rPr>
          <w:color w:val="1F4D78"/>
        </w:rPr>
        <w:t>Duties</w:t>
      </w:r>
      <w:r>
        <w:rPr>
          <w:color w:val="1F4D78"/>
          <w:spacing w:val="-2"/>
        </w:rPr>
        <w:t xml:space="preserve"> </w:t>
      </w:r>
      <w:r>
        <w:rPr>
          <w:color w:val="1F4D78"/>
        </w:rPr>
        <w:t>of the</w:t>
      </w:r>
      <w:r>
        <w:rPr>
          <w:color w:val="1F4D78"/>
          <w:spacing w:val="-4"/>
        </w:rPr>
        <w:t xml:space="preserve"> </w:t>
      </w:r>
      <w:r>
        <w:rPr>
          <w:color w:val="1F4D78"/>
        </w:rPr>
        <w:t>County</w:t>
      </w:r>
      <w:r>
        <w:rPr>
          <w:color w:val="1F4D78"/>
          <w:spacing w:val="-2"/>
        </w:rPr>
        <w:t xml:space="preserve"> </w:t>
      </w:r>
      <w:r>
        <w:rPr>
          <w:color w:val="1F4D78"/>
          <w:spacing w:val="-4"/>
        </w:rPr>
        <w:t>Clerk</w:t>
      </w:r>
    </w:p>
    <w:p w14:paraId="3E84B134" w14:textId="4D3F1325" w:rsidR="00947CED" w:rsidRDefault="006C29C6">
      <w:pPr>
        <w:pStyle w:val="BodyText"/>
        <w:spacing w:before="24" w:line="259" w:lineRule="auto"/>
        <w:ind w:left="160" w:right="1233"/>
        <w:jc w:val="both"/>
      </w:pPr>
      <w:r>
        <w:t>The titling and registration of a vehicle, collection of the property tax and assignment of the tax account number (social security or federal identification number) are the responsibility of the Clerk. These activities include the creation</w:t>
      </w:r>
      <w:r>
        <w:rPr>
          <w:spacing w:val="-3"/>
        </w:rPr>
        <w:t xml:space="preserve"> </w:t>
      </w:r>
      <w:r>
        <w:t>or</w:t>
      </w:r>
      <w:r>
        <w:rPr>
          <w:spacing w:val="-2"/>
        </w:rPr>
        <w:t xml:space="preserve"> </w:t>
      </w:r>
      <w:r>
        <w:t>correction</w:t>
      </w:r>
      <w:r>
        <w:rPr>
          <w:spacing w:val="-3"/>
        </w:rPr>
        <w:t xml:space="preserve"> </w:t>
      </w:r>
      <w:r>
        <w:t>of</w:t>
      </w:r>
      <w:r>
        <w:rPr>
          <w:spacing w:val="-2"/>
        </w:rPr>
        <w:t xml:space="preserve"> </w:t>
      </w:r>
      <w:r>
        <w:t>title</w:t>
      </w:r>
      <w:r>
        <w:rPr>
          <w:spacing w:val="-2"/>
        </w:rPr>
        <w:t xml:space="preserve"> </w:t>
      </w:r>
      <w:r>
        <w:t>and registration</w:t>
      </w:r>
      <w:r>
        <w:rPr>
          <w:spacing w:val="-3"/>
        </w:rPr>
        <w:t xml:space="preserve"> </w:t>
      </w:r>
      <w:r>
        <w:t>records,</w:t>
      </w:r>
      <w:r>
        <w:rPr>
          <w:spacing w:val="-2"/>
        </w:rPr>
        <w:t xml:space="preserve"> </w:t>
      </w:r>
      <w:r>
        <w:t>collection</w:t>
      </w:r>
      <w:r w:rsidR="008F457F">
        <w:t xml:space="preserve"> and or refund</w:t>
      </w:r>
      <w:r>
        <w:rPr>
          <w:spacing w:val="-3"/>
        </w:rPr>
        <w:t xml:space="preserve"> </w:t>
      </w:r>
      <w:r>
        <w:t>of</w:t>
      </w:r>
      <w:r>
        <w:rPr>
          <w:spacing w:val="-2"/>
        </w:rPr>
        <w:t xml:space="preserve"> </w:t>
      </w:r>
      <w:r>
        <w:t>taxes</w:t>
      </w:r>
      <w:r>
        <w:rPr>
          <w:spacing w:val="-2"/>
        </w:rPr>
        <w:t xml:space="preserve"> </w:t>
      </w:r>
      <w:r>
        <w:t>and other fees, filing or release of liens and the refund of monies erroneously collected. Collection activities generally</w:t>
      </w:r>
      <w:r>
        <w:rPr>
          <w:spacing w:val="23"/>
        </w:rPr>
        <w:t xml:space="preserve"> </w:t>
      </w:r>
      <w:r>
        <w:t>occur</w:t>
      </w:r>
      <w:r>
        <w:rPr>
          <w:spacing w:val="27"/>
        </w:rPr>
        <w:t xml:space="preserve"> </w:t>
      </w:r>
      <w:r>
        <w:t>on</w:t>
      </w:r>
      <w:r>
        <w:rPr>
          <w:spacing w:val="27"/>
        </w:rPr>
        <w:t xml:space="preserve"> </w:t>
      </w:r>
      <w:r>
        <w:t>the</w:t>
      </w:r>
      <w:r>
        <w:rPr>
          <w:spacing w:val="28"/>
        </w:rPr>
        <w:t xml:space="preserve"> </w:t>
      </w:r>
      <w:r>
        <w:t>“ADVAL</w:t>
      </w:r>
      <w:r>
        <w:rPr>
          <w:spacing w:val="29"/>
        </w:rPr>
        <w:t xml:space="preserve"> </w:t>
      </w:r>
      <w:r>
        <w:t>VEHICLE</w:t>
      </w:r>
      <w:r>
        <w:rPr>
          <w:spacing w:val="28"/>
        </w:rPr>
        <w:t xml:space="preserve"> </w:t>
      </w:r>
      <w:r>
        <w:t>TAX</w:t>
      </w:r>
      <w:r>
        <w:rPr>
          <w:spacing w:val="25"/>
        </w:rPr>
        <w:t xml:space="preserve"> </w:t>
      </w:r>
      <w:r>
        <w:t>DETAIL</w:t>
      </w:r>
      <w:r>
        <w:rPr>
          <w:spacing w:val="26"/>
        </w:rPr>
        <w:t xml:space="preserve"> </w:t>
      </w:r>
      <w:r>
        <w:t>AND</w:t>
      </w:r>
      <w:r>
        <w:rPr>
          <w:spacing w:val="29"/>
        </w:rPr>
        <w:t xml:space="preserve"> </w:t>
      </w:r>
      <w:r>
        <w:t>UPDATE”</w:t>
      </w:r>
      <w:r>
        <w:rPr>
          <w:spacing w:val="29"/>
        </w:rPr>
        <w:t xml:space="preserve"> </w:t>
      </w:r>
      <w:r>
        <w:t>and</w:t>
      </w:r>
      <w:r>
        <w:rPr>
          <w:spacing w:val="27"/>
        </w:rPr>
        <w:t xml:space="preserve"> </w:t>
      </w:r>
      <w:r>
        <w:t>“POST</w:t>
      </w:r>
      <w:r>
        <w:rPr>
          <w:spacing w:val="26"/>
        </w:rPr>
        <w:t xml:space="preserve"> </w:t>
      </w:r>
      <w:r>
        <w:t>TRANSFER</w:t>
      </w:r>
      <w:r>
        <w:rPr>
          <w:spacing w:val="28"/>
        </w:rPr>
        <w:t xml:space="preserve"> </w:t>
      </w:r>
      <w:r>
        <w:rPr>
          <w:spacing w:val="-2"/>
        </w:rPr>
        <w:t>PAYMENT”</w:t>
      </w:r>
    </w:p>
    <w:p w14:paraId="038EE333" w14:textId="77777777" w:rsidR="00947CED" w:rsidRDefault="006C29C6">
      <w:pPr>
        <w:pStyle w:val="BodyText"/>
        <w:spacing w:line="268" w:lineRule="exact"/>
        <w:ind w:left="160"/>
        <w:jc w:val="both"/>
      </w:pPr>
      <w:r>
        <w:t>screens</w:t>
      </w:r>
      <w:r>
        <w:rPr>
          <w:spacing w:val="-3"/>
        </w:rPr>
        <w:t xml:space="preserve"> </w:t>
      </w:r>
      <w:r>
        <w:t>in</w:t>
      </w:r>
      <w:r>
        <w:rPr>
          <w:spacing w:val="-4"/>
        </w:rPr>
        <w:t xml:space="preserve"> </w:t>
      </w:r>
      <w:r>
        <w:rPr>
          <w:spacing w:val="-2"/>
        </w:rPr>
        <w:t>AVIS.</w:t>
      </w:r>
    </w:p>
    <w:p w14:paraId="1BAEBDB2" w14:textId="77777777" w:rsidR="00947CED" w:rsidRDefault="006C29C6">
      <w:pPr>
        <w:pStyle w:val="Heading3"/>
        <w:spacing w:before="180"/>
      </w:pPr>
      <w:bookmarkStart w:id="10" w:name="Duties_of_the_Taxpayer"/>
      <w:bookmarkStart w:id="11" w:name="_bookmark6"/>
      <w:bookmarkEnd w:id="10"/>
      <w:bookmarkEnd w:id="11"/>
      <w:r>
        <w:rPr>
          <w:color w:val="1F4D78"/>
        </w:rPr>
        <w:t>Duties</w:t>
      </w:r>
      <w:r>
        <w:rPr>
          <w:color w:val="1F4D78"/>
          <w:spacing w:val="-3"/>
        </w:rPr>
        <w:t xml:space="preserve"> </w:t>
      </w:r>
      <w:r>
        <w:rPr>
          <w:color w:val="1F4D78"/>
        </w:rPr>
        <w:t>of the</w:t>
      </w:r>
      <w:r>
        <w:rPr>
          <w:color w:val="1F4D78"/>
          <w:spacing w:val="-1"/>
        </w:rPr>
        <w:t xml:space="preserve"> </w:t>
      </w:r>
      <w:r>
        <w:rPr>
          <w:color w:val="1F4D78"/>
          <w:spacing w:val="-2"/>
        </w:rPr>
        <w:t>Taxpayer</w:t>
      </w:r>
    </w:p>
    <w:p w14:paraId="19B028E9" w14:textId="77777777" w:rsidR="00947CED" w:rsidRDefault="006C29C6">
      <w:pPr>
        <w:pStyle w:val="BodyText"/>
        <w:spacing w:before="24" w:line="259" w:lineRule="auto"/>
        <w:ind w:left="160" w:right="1235"/>
        <w:jc w:val="both"/>
      </w:pPr>
      <w:r>
        <w:t>Each Kentucky</w:t>
      </w:r>
      <w:r>
        <w:rPr>
          <w:spacing w:val="-1"/>
        </w:rPr>
        <w:t xml:space="preserve"> </w:t>
      </w:r>
      <w:r>
        <w:t>resident</w:t>
      </w:r>
      <w:r>
        <w:rPr>
          <w:spacing w:val="-1"/>
        </w:rPr>
        <w:t xml:space="preserve"> </w:t>
      </w:r>
      <w:r>
        <w:t>who</w:t>
      </w:r>
      <w:r>
        <w:rPr>
          <w:spacing w:val="-1"/>
        </w:rPr>
        <w:t xml:space="preserve"> </w:t>
      </w:r>
      <w:r>
        <w:t>owns a</w:t>
      </w:r>
      <w:r>
        <w:rPr>
          <w:spacing w:val="-4"/>
        </w:rPr>
        <w:t xml:space="preserve"> </w:t>
      </w:r>
      <w:r>
        <w:t>motor</w:t>
      </w:r>
      <w:r>
        <w:rPr>
          <w:spacing w:val="-4"/>
        </w:rPr>
        <w:t xml:space="preserve"> </w:t>
      </w:r>
      <w:r>
        <w:t>vehicle</w:t>
      </w:r>
      <w:r>
        <w:rPr>
          <w:spacing w:val="-1"/>
        </w:rPr>
        <w:t xml:space="preserve"> </w:t>
      </w:r>
      <w:r>
        <w:t>or</w:t>
      </w:r>
      <w:r>
        <w:rPr>
          <w:spacing w:val="-4"/>
        </w:rPr>
        <w:t xml:space="preserve"> </w:t>
      </w:r>
      <w:r>
        <w:t>watercraft</w:t>
      </w:r>
      <w:r>
        <w:rPr>
          <w:spacing w:val="-1"/>
        </w:rPr>
        <w:t xml:space="preserve"> </w:t>
      </w:r>
      <w:r>
        <w:t>shall</w:t>
      </w:r>
      <w:r>
        <w:rPr>
          <w:spacing w:val="-2"/>
        </w:rPr>
        <w:t xml:space="preserve"> </w:t>
      </w:r>
      <w:r>
        <w:t>title</w:t>
      </w:r>
      <w:r>
        <w:rPr>
          <w:spacing w:val="-1"/>
        </w:rPr>
        <w:t xml:space="preserve"> </w:t>
      </w:r>
      <w:r>
        <w:t>that</w:t>
      </w:r>
      <w:r>
        <w:rPr>
          <w:spacing w:val="-1"/>
        </w:rPr>
        <w:t xml:space="preserve"> </w:t>
      </w:r>
      <w:r>
        <w:t>vehicle in</w:t>
      </w:r>
      <w:r>
        <w:rPr>
          <w:spacing w:val="-3"/>
        </w:rPr>
        <w:t xml:space="preserve"> </w:t>
      </w:r>
      <w:r>
        <w:t>Kentucky. If</w:t>
      </w:r>
      <w:r>
        <w:rPr>
          <w:spacing w:val="-2"/>
        </w:rPr>
        <w:t xml:space="preserve"> </w:t>
      </w:r>
      <w:r>
        <w:t>the vehicle or boat is to be driven or trolled on Kentucky highways or waterways, a Kentucky registration is necessary. The owner is required to notify the County Clerk of ownership of any vehicle.</w:t>
      </w:r>
    </w:p>
    <w:p w14:paraId="161E44EB" w14:textId="77777777" w:rsidR="00947CED" w:rsidRDefault="006C29C6">
      <w:pPr>
        <w:pStyle w:val="BodyText"/>
        <w:spacing w:before="159" w:line="259" w:lineRule="auto"/>
        <w:ind w:left="160" w:right="1235"/>
        <w:jc w:val="both"/>
      </w:pPr>
      <w:r>
        <w:t>All owners are required to notify the County Clerk of any address change within fifteen (15) days of relocating.</w:t>
      </w:r>
      <w:r>
        <w:rPr>
          <w:spacing w:val="-7"/>
        </w:rPr>
        <w:t xml:space="preserve"> </w:t>
      </w:r>
      <w:r>
        <w:t>All</w:t>
      </w:r>
      <w:r>
        <w:rPr>
          <w:spacing w:val="-7"/>
        </w:rPr>
        <w:t xml:space="preserve"> </w:t>
      </w:r>
      <w:r>
        <w:t>new</w:t>
      </w:r>
      <w:r>
        <w:rPr>
          <w:spacing w:val="-6"/>
        </w:rPr>
        <w:t xml:space="preserve"> </w:t>
      </w:r>
      <w:r>
        <w:t>Kentucky</w:t>
      </w:r>
      <w:r>
        <w:rPr>
          <w:spacing w:val="-6"/>
        </w:rPr>
        <w:t xml:space="preserve"> </w:t>
      </w:r>
      <w:r>
        <w:t>residents</w:t>
      </w:r>
      <w:r>
        <w:rPr>
          <w:spacing w:val="-7"/>
        </w:rPr>
        <w:t xml:space="preserve"> </w:t>
      </w:r>
      <w:r>
        <w:t>are</w:t>
      </w:r>
      <w:r>
        <w:rPr>
          <w:spacing w:val="-6"/>
        </w:rPr>
        <w:t xml:space="preserve"> </w:t>
      </w:r>
      <w:r>
        <w:t>required</w:t>
      </w:r>
      <w:r>
        <w:rPr>
          <w:spacing w:val="-7"/>
        </w:rPr>
        <w:t xml:space="preserve"> </w:t>
      </w:r>
      <w:r>
        <w:t>to</w:t>
      </w:r>
      <w:r>
        <w:rPr>
          <w:spacing w:val="-8"/>
        </w:rPr>
        <w:t xml:space="preserve"> </w:t>
      </w:r>
      <w:r>
        <w:t>apply</w:t>
      </w:r>
      <w:r>
        <w:rPr>
          <w:spacing w:val="-6"/>
        </w:rPr>
        <w:t xml:space="preserve"> </w:t>
      </w:r>
      <w:r>
        <w:t>for</w:t>
      </w:r>
      <w:r>
        <w:rPr>
          <w:spacing w:val="-7"/>
        </w:rPr>
        <w:t xml:space="preserve"> </w:t>
      </w:r>
      <w:r>
        <w:t>a</w:t>
      </w:r>
      <w:r>
        <w:rPr>
          <w:spacing w:val="-9"/>
        </w:rPr>
        <w:t xml:space="preserve"> </w:t>
      </w:r>
      <w:r>
        <w:t>Kentucky</w:t>
      </w:r>
      <w:r>
        <w:rPr>
          <w:spacing w:val="-8"/>
        </w:rPr>
        <w:t xml:space="preserve"> </w:t>
      </w:r>
      <w:r>
        <w:t>title</w:t>
      </w:r>
      <w:r>
        <w:rPr>
          <w:spacing w:val="-9"/>
        </w:rPr>
        <w:t xml:space="preserve"> </w:t>
      </w:r>
      <w:r>
        <w:t>within</w:t>
      </w:r>
      <w:r>
        <w:rPr>
          <w:spacing w:val="-7"/>
        </w:rPr>
        <w:t xml:space="preserve"> </w:t>
      </w:r>
      <w:r>
        <w:t>fifteen</w:t>
      </w:r>
      <w:r>
        <w:rPr>
          <w:spacing w:val="-7"/>
        </w:rPr>
        <w:t xml:space="preserve"> </w:t>
      </w:r>
      <w:r>
        <w:t>(15)</w:t>
      </w:r>
      <w:r>
        <w:rPr>
          <w:spacing w:val="-9"/>
        </w:rPr>
        <w:t xml:space="preserve"> </w:t>
      </w:r>
      <w:r>
        <w:t>days</w:t>
      </w:r>
      <w:r>
        <w:rPr>
          <w:spacing w:val="-9"/>
        </w:rPr>
        <w:t xml:space="preserve"> </w:t>
      </w:r>
      <w:r>
        <w:t>of locating in Kentucky. (KRS 186A.235)</w:t>
      </w:r>
    </w:p>
    <w:p w14:paraId="2246AFC8" w14:textId="77777777" w:rsidR="00947CED" w:rsidRDefault="006C29C6">
      <w:pPr>
        <w:pStyle w:val="BodyText"/>
        <w:spacing w:before="160" w:line="259" w:lineRule="auto"/>
        <w:ind w:left="160" w:right="1236"/>
        <w:jc w:val="both"/>
      </w:pPr>
      <w:r>
        <w:t>During the registration renewal month, the owner is responsible for renewing the registration if the vehicle is to be driven on the highway. Payment of any applicable property tax shall occur at that time.</w:t>
      </w:r>
    </w:p>
    <w:p w14:paraId="0CD25F48" w14:textId="77777777" w:rsidR="00947CED" w:rsidRDefault="006C29C6">
      <w:pPr>
        <w:pStyle w:val="Heading3"/>
        <w:spacing w:before="159"/>
      </w:pPr>
      <w:bookmarkStart w:id="12" w:name="Alternative_Registration_Month"/>
      <w:bookmarkStart w:id="13" w:name="_bookmark7"/>
      <w:bookmarkEnd w:id="12"/>
      <w:bookmarkEnd w:id="13"/>
      <w:r>
        <w:rPr>
          <w:color w:val="1F4D78"/>
        </w:rPr>
        <w:t>Alternative</w:t>
      </w:r>
      <w:r>
        <w:rPr>
          <w:color w:val="1F4D78"/>
          <w:spacing w:val="-6"/>
        </w:rPr>
        <w:t xml:space="preserve"> </w:t>
      </w:r>
      <w:r>
        <w:rPr>
          <w:color w:val="1F4D78"/>
        </w:rPr>
        <w:t>Registration</w:t>
      </w:r>
      <w:r>
        <w:rPr>
          <w:color w:val="1F4D78"/>
          <w:spacing w:val="-3"/>
        </w:rPr>
        <w:t xml:space="preserve"> </w:t>
      </w:r>
      <w:r>
        <w:rPr>
          <w:color w:val="1F4D78"/>
          <w:spacing w:val="-2"/>
        </w:rPr>
        <w:t>Month</w:t>
      </w:r>
    </w:p>
    <w:p w14:paraId="7D9DF58A" w14:textId="77777777" w:rsidR="00947CED" w:rsidRDefault="006C29C6">
      <w:pPr>
        <w:pStyle w:val="BodyText"/>
        <w:spacing w:before="24" w:line="259" w:lineRule="auto"/>
        <w:ind w:left="159" w:right="1234"/>
        <w:jc w:val="both"/>
      </w:pPr>
      <w:r>
        <w:t>There will be occasions when the owner will have an alternative month for paying the property taxes other than the registration renewal month. For example, taxpayers who purchase vehicles at year-end and the title is transferred after the assessment date of January 1. A tax segment is not created in the year-end valuation process and therefore the taxpayer would not receive the post card notice. The PVA and</w:t>
      </w:r>
      <w:r>
        <w:rPr>
          <w:spacing w:val="-4"/>
        </w:rPr>
        <w:t xml:space="preserve"> </w:t>
      </w:r>
      <w:r>
        <w:t>Department</w:t>
      </w:r>
      <w:r>
        <w:rPr>
          <w:spacing w:val="-4"/>
        </w:rPr>
        <w:t xml:space="preserve"> </w:t>
      </w:r>
      <w:r>
        <w:t>works</w:t>
      </w:r>
      <w:r>
        <w:rPr>
          <w:spacing w:val="-6"/>
        </w:rPr>
        <w:t xml:space="preserve"> </w:t>
      </w:r>
      <w:r>
        <w:t>to</w:t>
      </w:r>
      <w:r>
        <w:rPr>
          <w:spacing w:val="-3"/>
        </w:rPr>
        <w:t xml:space="preserve"> </w:t>
      </w:r>
      <w:r>
        <w:t>create</w:t>
      </w:r>
      <w:r>
        <w:rPr>
          <w:spacing w:val="-5"/>
        </w:rPr>
        <w:t xml:space="preserve"> </w:t>
      </w:r>
      <w:r>
        <w:t>segments</w:t>
      </w:r>
      <w:r>
        <w:rPr>
          <w:spacing w:val="-6"/>
        </w:rPr>
        <w:t xml:space="preserve"> </w:t>
      </w:r>
      <w:r>
        <w:t>for</w:t>
      </w:r>
      <w:r>
        <w:rPr>
          <w:spacing w:val="-6"/>
        </w:rPr>
        <w:t xml:space="preserve"> </w:t>
      </w:r>
      <w:r>
        <w:t>those</w:t>
      </w:r>
      <w:r>
        <w:rPr>
          <w:spacing w:val="-5"/>
        </w:rPr>
        <w:t xml:space="preserve"> </w:t>
      </w:r>
      <w:r>
        <w:t>with</w:t>
      </w:r>
      <w:r>
        <w:rPr>
          <w:spacing w:val="-4"/>
        </w:rPr>
        <w:t xml:space="preserve"> </w:t>
      </w:r>
      <w:r>
        <w:t>birth</w:t>
      </w:r>
      <w:r>
        <w:rPr>
          <w:spacing w:val="-4"/>
        </w:rPr>
        <w:t xml:space="preserve"> </w:t>
      </w:r>
      <w:r>
        <w:t>months</w:t>
      </w:r>
      <w:r>
        <w:rPr>
          <w:spacing w:val="-4"/>
        </w:rPr>
        <w:t xml:space="preserve"> </w:t>
      </w:r>
      <w:r>
        <w:t>later</w:t>
      </w:r>
      <w:r>
        <w:rPr>
          <w:spacing w:val="-4"/>
        </w:rPr>
        <w:t xml:space="preserve"> </w:t>
      </w:r>
      <w:r>
        <w:t>in</w:t>
      </w:r>
      <w:r>
        <w:rPr>
          <w:spacing w:val="-7"/>
        </w:rPr>
        <w:t xml:space="preserve"> </w:t>
      </w:r>
      <w:r>
        <w:t>the</w:t>
      </w:r>
      <w:r>
        <w:rPr>
          <w:spacing w:val="-4"/>
        </w:rPr>
        <w:t xml:space="preserve"> </w:t>
      </w:r>
      <w:r>
        <w:t>year.</w:t>
      </w:r>
      <w:r>
        <w:rPr>
          <w:spacing w:val="-4"/>
        </w:rPr>
        <w:t xml:space="preserve"> </w:t>
      </w:r>
      <w:r>
        <w:t>The</w:t>
      </w:r>
      <w:r>
        <w:rPr>
          <w:spacing w:val="-6"/>
        </w:rPr>
        <w:t xml:space="preserve"> </w:t>
      </w:r>
      <w:r>
        <w:t>Department will</w:t>
      </w:r>
      <w:r>
        <w:rPr>
          <w:spacing w:val="-5"/>
        </w:rPr>
        <w:t xml:space="preserve"> </w:t>
      </w:r>
      <w:r>
        <w:t>create</w:t>
      </w:r>
      <w:r>
        <w:rPr>
          <w:spacing w:val="-4"/>
        </w:rPr>
        <w:t xml:space="preserve"> </w:t>
      </w:r>
      <w:r>
        <w:t>alternative</w:t>
      </w:r>
      <w:r>
        <w:rPr>
          <w:spacing w:val="-4"/>
        </w:rPr>
        <w:t xml:space="preserve"> </w:t>
      </w:r>
      <w:r>
        <w:t>schedules</w:t>
      </w:r>
      <w:r>
        <w:rPr>
          <w:spacing w:val="-4"/>
        </w:rPr>
        <w:t xml:space="preserve"> </w:t>
      </w:r>
      <w:r>
        <w:t>for</w:t>
      </w:r>
      <w:r>
        <w:rPr>
          <w:spacing w:val="-4"/>
        </w:rPr>
        <w:t xml:space="preserve"> </w:t>
      </w:r>
      <w:r>
        <w:t>those</w:t>
      </w:r>
      <w:r>
        <w:rPr>
          <w:spacing w:val="-4"/>
        </w:rPr>
        <w:t xml:space="preserve"> </w:t>
      </w:r>
      <w:r>
        <w:t>with</w:t>
      </w:r>
      <w:r>
        <w:rPr>
          <w:spacing w:val="-5"/>
        </w:rPr>
        <w:t xml:space="preserve"> </w:t>
      </w:r>
      <w:r>
        <w:t>early</w:t>
      </w:r>
      <w:r>
        <w:rPr>
          <w:spacing w:val="-4"/>
        </w:rPr>
        <w:t xml:space="preserve"> </w:t>
      </w:r>
      <w:r>
        <w:t>renewal</w:t>
      </w:r>
      <w:r>
        <w:rPr>
          <w:spacing w:val="-7"/>
        </w:rPr>
        <w:t xml:space="preserve"> </w:t>
      </w:r>
      <w:r>
        <w:t>months</w:t>
      </w:r>
      <w:r>
        <w:rPr>
          <w:spacing w:val="-4"/>
        </w:rPr>
        <w:t xml:space="preserve"> </w:t>
      </w:r>
      <w:r>
        <w:t>where</w:t>
      </w:r>
      <w:r>
        <w:rPr>
          <w:spacing w:val="-4"/>
        </w:rPr>
        <w:t xml:space="preserve"> </w:t>
      </w:r>
      <w:r>
        <w:t>the</w:t>
      </w:r>
      <w:r>
        <w:rPr>
          <w:spacing w:val="-6"/>
        </w:rPr>
        <w:t xml:space="preserve"> </w:t>
      </w:r>
      <w:r>
        <w:t>taxpayer</w:t>
      </w:r>
      <w:r>
        <w:rPr>
          <w:spacing w:val="-4"/>
        </w:rPr>
        <w:t xml:space="preserve"> </w:t>
      </w:r>
      <w:r>
        <w:t>will</w:t>
      </w:r>
      <w:r>
        <w:rPr>
          <w:spacing w:val="-5"/>
        </w:rPr>
        <w:t xml:space="preserve"> </w:t>
      </w:r>
      <w:r>
        <w:t>receive</w:t>
      </w:r>
      <w:r>
        <w:rPr>
          <w:spacing w:val="-4"/>
        </w:rPr>
        <w:t xml:space="preserve"> </w:t>
      </w:r>
      <w:r>
        <w:t>the tax only postcard and will pay the tax to the County Clerk.</w:t>
      </w:r>
    </w:p>
    <w:p w14:paraId="2FE1ABAA" w14:textId="77777777" w:rsidR="00947CED" w:rsidRDefault="006C29C6">
      <w:pPr>
        <w:pStyle w:val="BodyText"/>
        <w:spacing w:before="158" w:line="259" w:lineRule="auto"/>
        <w:ind w:left="159" w:right="1236"/>
        <w:jc w:val="both"/>
      </w:pPr>
      <w:r>
        <w:t>We</w:t>
      </w:r>
      <w:r>
        <w:rPr>
          <w:spacing w:val="-4"/>
        </w:rPr>
        <w:t xml:space="preserve"> </w:t>
      </w:r>
      <w:r>
        <w:t>encourage</w:t>
      </w:r>
      <w:r>
        <w:rPr>
          <w:spacing w:val="-4"/>
        </w:rPr>
        <w:t xml:space="preserve"> </w:t>
      </w:r>
      <w:r>
        <w:t>the</w:t>
      </w:r>
      <w:r>
        <w:rPr>
          <w:spacing w:val="-4"/>
        </w:rPr>
        <w:t xml:space="preserve"> </w:t>
      </w:r>
      <w:r>
        <w:t>PVA</w:t>
      </w:r>
      <w:r>
        <w:rPr>
          <w:spacing w:val="-5"/>
        </w:rPr>
        <w:t xml:space="preserve"> </w:t>
      </w:r>
      <w:r>
        <w:t>and</w:t>
      </w:r>
      <w:r>
        <w:rPr>
          <w:spacing w:val="-8"/>
        </w:rPr>
        <w:t xml:space="preserve"> </w:t>
      </w:r>
      <w:r>
        <w:t>County</w:t>
      </w:r>
      <w:r>
        <w:rPr>
          <w:spacing w:val="-4"/>
        </w:rPr>
        <w:t xml:space="preserve"> </w:t>
      </w:r>
      <w:r>
        <w:t>Clerk</w:t>
      </w:r>
      <w:r>
        <w:rPr>
          <w:spacing w:val="-4"/>
        </w:rPr>
        <w:t xml:space="preserve"> </w:t>
      </w:r>
      <w:r>
        <w:t>to</w:t>
      </w:r>
      <w:r>
        <w:rPr>
          <w:spacing w:val="-3"/>
        </w:rPr>
        <w:t xml:space="preserve"> </w:t>
      </w:r>
      <w:r>
        <w:t>work</w:t>
      </w:r>
      <w:r>
        <w:rPr>
          <w:spacing w:val="-4"/>
        </w:rPr>
        <w:t xml:space="preserve"> </w:t>
      </w:r>
      <w:r>
        <w:t>together</w:t>
      </w:r>
      <w:r>
        <w:rPr>
          <w:spacing w:val="-4"/>
        </w:rPr>
        <w:t xml:space="preserve"> </w:t>
      </w:r>
      <w:r>
        <w:t>to</w:t>
      </w:r>
      <w:r>
        <w:rPr>
          <w:spacing w:val="-3"/>
        </w:rPr>
        <w:t xml:space="preserve"> </w:t>
      </w:r>
      <w:r>
        <w:t>share</w:t>
      </w:r>
      <w:r>
        <w:rPr>
          <w:spacing w:val="-4"/>
        </w:rPr>
        <w:t xml:space="preserve"> </w:t>
      </w:r>
      <w:r>
        <w:t>the</w:t>
      </w:r>
      <w:r>
        <w:rPr>
          <w:spacing w:val="-4"/>
        </w:rPr>
        <w:t xml:space="preserve"> </w:t>
      </w:r>
      <w:r>
        <w:t>VTR</w:t>
      </w:r>
      <w:r>
        <w:rPr>
          <w:spacing w:val="-4"/>
        </w:rPr>
        <w:t xml:space="preserve"> </w:t>
      </w:r>
      <w:r>
        <w:t>information</w:t>
      </w:r>
      <w:r>
        <w:rPr>
          <w:spacing w:val="-5"/>
        </w:rPr>
        <w:t xml:space="preserve"> </w:t>
      </w:r>
      <w:r>
        <w:t>when</w:t>
      </w:r>
      <w:r>
        <w:rPr>
          <w:spacing w:val="-5"/>
        </w:rPr>
        <w:t xml:space="preserve"> </w:t>
      </w:r>
      <w:r>
        <w:t>a</w:t>
      </w:r>
      <w:r>
        <w:rPr>
          <w:spacing w:val="-4"/>
        </w:rPr>
        <w:t xml:space="preserve"> </w:t>
      </w:r>
      <w:r>
        <w:t xml:space="preserve">taxpayer comes </w:t>
      </w:r>
      <w:proofErr w:type="gramStart"/>
      <w:r>
        <w:t>in to</w:t>
      </w:r>
      <w:proofErr w:type="gramEnd"/>
      <w:r>
        <w:t xml:space="preserve"> the Clerk’s Office so these segments can be created so the taxpayer gets his post card in the regular birth month when possible.</w:t>
      </w:r>
    </w:p>
    <w:p w14:paraId="7F836E66" w14:textId="77777777" w:rsidR="00947CED" w:rsidRDefault="00947CED">
      <w:pPr>
        <w:spacing w:line="259" w:lineRule="auto"/>
        <w:jc w:val="both"/>
        <w:sectPr w:rsidR="00947CED" w:rsidSect="00385E15">
          <w:pgSz w:w="12240" w:h="15840" w:code="1"/>
          <w:pgMar w:top="1380" w:right="202" w:bottom="1280" w:left="1282" w:header="763" w:footer="1086" w:gutter="0"/>
          <w:cols w:space="720"/>
        </w:sectPr>
      </w:pPr>
    </w:p>
    <w:p w14:paraId="702F307E" w14:textId="77777777" w:rsidR="00947CED" w:rsidRDefault="006C29C6">
      <w:pPr>
        <w:pStyle w:val="Heading1"/>
      </w:pPr>
      <w:bookmarkStart w:id="14" w:name="Section_II"/>
      <w:bookmarkStart w:id="15" w:name="_bookmark8"/>
      <w:bookmarkEnd w:id="14"/>
      <w:bookmarkEnd w:id="15"/>
      <w:r>
        <w:rPr>
          <w:color w:val="2D74B5"/>
        </w:rPr>
        <w:lastRenderedPageBreak/>
        <w:t>Section</w:t>
      </w:r>
      <w:r>
        <w:rPr>
          <w:color w:val="2D74B5"/>
          <w:spacing w:val="-13"/>
        </w:rPr>
        <w:t xml:space="preserve"> </w:t>
      </w:r>
      <w:r>
        <w:rPr>
          <w:color w:val="2D74B5"/>
          <w:spacing w:val="-5"/>
        </w:rPr>
        <w:t>II</w:t>
      </w:r>
    </w:p>
    <w:p w14:paraId="5D645246" w14:textId="77777777" w:rsidR="00947CED" w:rsidRDefault="006C29C6">
      <w:pPr>
        <w:pStyle w:val="Heading2"/>
      </w:pPr>
      <w:bookmarkStart w:id="16" w:name="Kentucky_Revised_Statute_&amp;_Soldiers’_and"/>
      <w:bookmarkStart w:id="17" w:name="_bookmark9"/>
      <w:bookmarkEnd w:id="16"/>
      <w:bookmarkEnd w:id="17"/>
      <w:r>
        <w:rPr>
          <w:color w:val="2D74B5"/>
        </w:rPr>
        <w:t>Kentucky</w:t>
      </w:r>
      <w:r>
        <w:rPr>
          <w:color w:val="2D74B5"/>
          <w:spacing w:val="-7"/>
        </w:rPr>
        <w:t xml:space="preserve"> </w:t>
      </w:r>
      <w:r>
        <w:rPr>
          <w:color w:val="2D74B5"/>
        </w:rPr>
        <w:t>Revised</w:t>
      </w:r>
      <w:r>
        <w:rPr>
          <w:color w:val="2D74B5"/>
          <w:spacing w:val="-7"/>
        </w:rPr>
        <w:t xml:space="preserve"> </w:t>
      </w:r>
      <w:r>
        <w:rPr>
          <w:color w:val="2D74B5"/>
        </w:rPr>
        <w:t>Statute</w:t>
      </w:r>
      <w:r>
        <w:rPr>
          <w:color w:val="2D74B5"/>
          <w:spacing w:val="-8"/>
        </w:rPr>
        <w:t xml:space="preserve"> </w:t>
      </w:r>
      <w:r>
        <w:rPr>
          <w:color w:val="2D74B5"/>
        </w:rPr>
        <w:t>&amp;</w:t>
      </w:r>
      <w:r>
        <w:rPr>
          <w:color w:val="2D74B5"/>
          <w:spacing w:val="-6"/>
        </w:rPr>
        <w:t xml:space="preserve"> </w:t>
      </w:r>
      <w:r>
        <w:rPr>
          <w:color w:val="2D74B5"/>
        </w:rPr>
        <w:t>Soldiers’</w:t>
      </w:r>
      <w:r>
        <w:rPr>
          <w:color w:val="2D74B5"/>
          <w:spacing w:val="-8"/>
        </w:rPr>
        <w:t xml:space="preserve"> </w:t>
      </w:r>
      <w:r>
        <w:rPr>
          <w:color w:val="2D74B5"/>
        </w:rPr>
        <w:t>and</w:t>
      </w:r>
      <w:r>
        <w:rPr>
          <w:color w:val="2D74B5"/>
          <w:spacing w:val="-7"/>
        </w:rPr>
        <w:t xml:space="preserve"> </w:t>
      </w:r>
      <w:r>
        <w:rPr>
          <w:color w:val="2D74B5"/>
        </w:rPr>
        <w:t>Sailors’</w:t>
      </w:r>
      <w:r>
        <w:rPr>
          <w:color w:val="2D74B5"/>
          <w:spacing w:val="-8"/>
        </w:rPr>
        <w:t xml:space="preserve"> </w:t>
      </w:r>
      <w:r>
        <w:rPr>
          <w:color w:val="2D74B5"/>
        </w:rPr>
        <w:t>Civil</w:t>
      </w:r>
      <w:r>
        <w:rPr>
          <w:color w:val="2D74B5"/>
          <w:spacing w:val="-6"/>
        </w:rPr>
        <w:t xml:space="preserve"> </w:t>
      </w:r>
      <w:r>
        <w:rPr>
          <w:color w:val="2D74B5"/>
        </w:rPr>
        <w:t>Relief</w:t>
      </w:r>
      <w:r>
        <w:rPr>
          <w:color w:val="2D74B5"/>
          <w:spacing w:val="-6"/>
        </w:rPr>
        <w:t xml:space="preserve"> </w:t>
      </w:r>
      <w:r>
        <w:rPr>
          <w:color w:val="2D74B5"/>
          <w:spacing w:val="-5"/>
        </w:rPr>
        <w:t>Act</w:t>
      </w:r>
    </w:p>
    <w:p w14:paraId="6CB5350C" w14:textId="77777777" w:rsidR="00947CED" w:rsidRDefault="006C29C6">
      <w:pPr>
        <w:pStyle w:val="Heading3"/>
        <w:spacing w:before="64"/>
      </w:pPr>
      <w:bookmarkStart w:id="18" w:name="Kentucky_Revised_Statutes"/>
      <w:bookmarkStart w:id="19" w:name="_bookmark10"/>
      <w:bookmarkEnd w:id="18"/>
      <w:bookmarkEnd w:id="19"/>
      <w:r>
        <w:rPr>
          <w:color w:val="1F4D78"/>
        </w:rPr>
        <w:t>Kentucky</w:t>
      </w:r>
      <w:r>
        <w:rPr>
          <w:color w:val="1F4D78"/>
          <w:spacing w:val="-4"/>
        </w:rPr>
        <w:t xml:space="preserve"> </w:t>
      </w:r>
      <w:r>
        <w:rPr>
          <w:color w:val="1F4D78"/>
        </w:rPr>
        <w:t>Revised</w:t>
      </w:r>
      <w:r>
        <w:rPr>
          <w:color w:val="1F4D78"/>
          <w:spacing w:val="-2"/>
        </w:rPr>
        <w:t xml:space="preserve"> Statutes</w:t>
      </w:r>
    </w:p>
    <w:p w14:paraId="7EC10398" w14:textId="77777777" w:rsidR="00947CED" w:rsidRDefault="006C29C6">
      <w:pPr>
        <w:pStyle w:val="BodyText"/>
        <w:spacing w:before="21" w:line="259" w:lineRule="auto"/>
        <w:ind w:left="159" w:right="1233"/>
        <w:jc w:val="both"/>
      </w:pPr>
      <w:r>
        <w:t>On the following pages are the laws to which the Office of Property Valuation, PVA and deputies must adhere in assessing and collecting personal property tax on motor vehicles, trailers, and boats. The General Assembly has adopted these laws to conform to the Kentucky Constitution and to mandate uniformity</w:t>
      </w:r>
      <w:r>
        <w:rPr>
          <w:spacing w:val="-8"/>
        </w:rPr>
        <w:t xml:space="preserve"> </w:t>
      </w:r>
      <w:r>
        <w:t>in</w:t>
      </w:r>
      <w:r>
        <w:rPr>
          <w:spacing w:val="-10"/>
        </w:rPr>
        <w:t xml:space="preserve"> </w:t>
      </w:r>
      <w:r>
        <w:t>the</w:t>
      </w:r>
      <w:r>
        <w:rPr>
          <w:spacing w:val="-8"/>
        </w:rPr>
        <w:t xml:space="preserve"> </w:t>
      </w:r>
      <w:r>
        <w:t>Commonwealth’s</w:t>
      </w:r>
      <w:r>
        <w:rPr>
          <w:spacing w:val="-11"/>
        </w:rPr>
        <w:t xml:space="preserve"> </w:t>
      </w:r>
      <w:r>
        <w:t>effort</w:t>
      </w:r>
      <w:r>
        <w:rPr>
          <w:spacing w:val="-8"/>
        </w:rPr>
        <w:t xml:space="preserve"> </w:t>
      </w:r>
      <w:r>
        <w:t>to</w:t>
      </w:r>
      <w:r>
        <w:rPr>
          <w:spacing w:val="-8"/>
        </w:rPr>
        <w:t xml:space="preserve"> </w:t>
      </w:r>
      <w:r>
        <w:t>assess</w:t>
      </w:r>
      <w:r>
        <w:rPr>
          <w:spacing w:val="-11"/>
        </w:rPr>
        <w:t xml:space="preserve"> </w:t>
      </w:r>
      <w:r>
        <w:t>and</w:t>
      </w:r>
      <w:r>
        <w:rPr>
          <w:spacing w:val="-10"/>
        </w:rPr>
        <w:t xml:space="preserve"> </w:t>
      </w:r>
      <w:r>
        <w:t>collect</w:t>
      </w:r>
      <w:r>
        <w:rPr>
          <w:spacing w:val="-8"/>
        </w:rPr>
        <w:t xml:space="preserve"> </w:t>
      </w:r>
      <w:r>
        <w:t>ad</w:t>
      </w:r>
      <w:r>
        <w:rPr>
          <w:spacing w:val="-12"/>
        </w:rPr>
        <w:t xml:space="preserve"> </w:t>
      </w:r>
      <w:r>
        <w:t>valorem</w:t>
      </w:r>
      <w:r>
        <w:rPr>
          <w:spacing w:val="-8"/>
        </w:rPr>
        <w:t xml:space="preserve"> </w:t>
      </w:r>
      <w:r>
        <w:t>taxes.</w:t>
      </w:r>
      <w:r>
        <w:rPr>
          <w:spacing w:val="-12"/>
        </w:rPr>
        <w:t xml:space="preserve"> </w:t>
      </w:r>
      <w:r>
        <w:t>Many</w:t>
      </w:r>
      <w:r>
        <w:rPr>
          <w:spacing w:val="-11"/>
        </w:rPr>
        <w:t xml:space="preserve"> </w:t>
      </w:r>
      <w:proofErr w:type="gramStart"/>
      <w:r>
        <w:t>times</w:t>
      </w:r>
      <w:proofErr w:type="gramEnd"/>
      <w:r>
        <w:rPr>
          <w:spacing w:val="-9"/>
        </w:rPr>
        <w:t xml:space="preserve"> </w:t>
      </w:r>
      <w:r>
        <w:t>the</w:t>
      </w:r>
      <w:r>
        <w:rPr>
          <w:spacing w:val="-8"/>
        </w:rPr>
        <w:t xml:space="preserve"> </w:t>
      </w:r>
      <w:r>
        <w:t>taxpayer or an official may question why a policy exists or why a procedure may limit one’s action, so becoming familiar with these statutes may assist in explaining or understanding such policies or procedures.</w:t>
      </w:r>
    </w:p>
    <w:p w14:paraId="4DB3D056" w14:textId="77777777" w:rsidR="00947CED" w:rsidRDefault="006C29C6">
      <w:pPr>
        <w:pStyle w:val="BodyText"/>
        <w:spacing w:before="160" w:line="256" w:lineRule="auto"/>
        <w:ind w:left="159" w:right="1236"/>
        <w:jc w:val="both"/>
      </w:pPr>
      <w:r>
        <w:t>It is highly recommended that all involved become familiar with these laws or provide a more efficient public</w:t>
      </w:r>
      <w:r>
        <w:rPr>
          <w:spacing w:val="-13"/>
        </w:rPr>
        <w:t xml:space="preserve"> </w:t>
      </w:r>
      <w:r>
        <w:t>service.</w:t>
      </w:r>
      <w:r>
        <w:rPr>
          <w:spacing w:val="-12"/>
        </w:rPr>
        <w:t xml:space="preserve"> </w:t>
      </w:r>
      <w:r>
        <w:t>An</w:t>
      </w:r>
      <w:r>
        <w:rPr>
          <w:spacing w:val="-13"/>
        </w:rPr>
        <w:t xml:space="preserve"> </w:t>
      </w:r>
      <w:r>
        <w:t>informed</w:t>
      </w:r>
      <w:r>
        <w:rPr>
          <w:spacing w:val="-13"/>
        </w:rPr>
        <w:t xml:space="preserve"> </w:t>
      </w:r>
      <w:r>
        <w:t>or</w:t>
      </w:r>
      <w:r>
        <w:rPr>
          <w:spacing w:val="-10"/>
        </w:rPr>
        <w:t xml:space="preserve"> </w:t>
      </w:r>
      <w:r>
        <w:t>knowledgeable</w:t>
      </w:r>
      <w:r>
        <w:rPr>
          <w:spacing w:val="-11"/>
        </w:rPr>
        <w:t xml:space="preserve"> </w:t>
      </w:r>
      <w:r>
        <w:t>public</w:t>
      </w:r>
      <w:r>
        <w:rPr>
          <w:spacing w:val="-13"/>
        </w:rPr>
        <w:t xml:space="preserve"> </w:t>
      </w:r>
      <w:r>
        <w:t>will</w:t>
      </w:r>
      <w:r>
        <w:rPr>
          <w:spacing w:val="-12"/>
        </w:rPr>
        <w:t xml:space="preserve"> </w:t>
      </w:r>
      <w:r>
        <w:t>comply</w:t>
      </w:r>
      <w:r>
        <w:rPr>
          <w:spacing w:val="-13"/>
        </w:rPr>
        <w:t xml:space="preserve"> </w:t>
      </w:r>
      <w:r>
        <w:t>more</w:t>
      </w:r>
      <w:r>
        <w:rPr>
          <w:spacing w:val="-12"/>
        </w:rPr>
        <w:t xml:space="preserve"> </w:t>
      </w:r>
      <w:r>
        <w:t>easily</w:t>
      </w:r>
      <w:r>
        <w:rPr>
          <w:spacing w:val="-12"/>
        </w:rPr>
        <w:t xml:space="preserve"> </w:t>
      </w:r>
      <w:r>
        <w:t>with</w:t>
      </w:r>
      <w:r>
        <w:rPr>
          <w:spacing w:val="-12"/>
        </w:rPr>
        <w:t xml:space="preserve"> </w:t>
      </w:r>
      <w:r>
        <w:t>the</w:t>
      </w:r>
      <w:r>
        <w:rPr>
          <w:spacing w:val="-11"/>
        </w:rPr>
        <w:t xml:space="preserve"> </w:t>
      </w:r>
      <w:r>
        <w:t>duty</w:t>
      </w:r>
      <w:r>
        <w:rPr>
          <w:spacing w:val="-13"/>
        </w:rPr>
        <w:t xml:space="preserve"> </w:t>
      </w:r>
      <w:r>
        <w:t>of</w:t>
      </w:r>
      <w:r>
        <w:rPr>
          <w:spacing w:val="-12"/>
        </w:rPr>
        <w:t xml:space="preserve"> </w:t>
      </w:r>
      <w:r>
        <w:t>paying</w:t>
      </w:r>
      <w:r>
        <w:rPr>
          <w:spacing w:val="-12"/>
        </w:rPr>
        <w:t xml:space="preserve"> </w:t>
      </w:r>
      <w:r>
        <w:t>taxes.</w:t>
      </w:r>
    </w:p>
    <w:p w14:paraId="064C3F4C" w14:textId="77777777" w:rsidR="00947CED" w:rsidRDefault="006C29C6">
      <w:pPr>
        <w:pStyle w:val="BodyText"/>
        <w:spacing w:before="165" w:line="259" w:lineRule="auto"/>
        <w:ind w:left="159" w:right="1231"/>
        <w:jc w:val="both"/>
      </w:pPr>
      <w:r>
        <w:t>The Kentucky Constitution, Section 172, states that "all property, not exempted from taxation by this Constitution,</w:t>
      </w:r>
      <w:r>
        <w:rPr>
          <w:spacing w:val="-3"/>
        </w:rPr>
        <w:t xml:space="preserve"> </w:t>
      </w:r>
      <w:r>
        <w:t>shall</w:t>
      </w:r>
      <w:r>
        <w:rPr>
          <w:spacing w:val="-4"/>
        </w:rPr>
        <w:t xml:space="preserve"> </w:t>
      </w:r>
      <w:r>
        <w:t>be</w:t>
      </w:r>
      <w:r>
        <w:rPr>
          <w:spacing w:val="-3"/>
        </w:rPr>
        <w:t xml:space="preserve"> </w:t>
      </w:r>
      <w:r>
        <w:t>assessed</w:t>
      </w:r>
      <w:r>
        <w:rPr>
          <w:spacing w:val="-4"/>
        </w:rPr>
        <w:t xml:space="preserve"> </w:t>
      </w:r>
      <w:r>
        <w:t>for</w:t>
      </w:r>
      <w:r>
        <w:rPr>
          <w:spacing w:val="-3"/>
        </w:rPr>
        <w:t xml:space="preserve"> </w:t>
      </w:r>
      <w:r>
        <w:t>taxation</w:t>
      </w:r>
      <w:r>
        <w:rPr>
          <w:spacing w:val="-4"/>
        </w:rPr>
        <w:t xml:space="preserve"> </w:t>
      </w:r>
      <w:r>
        <w:t>at</w:t>
      </w:r>
      <w:r>
        <w:rPr>
          <w:spacing w:val="-3"/>
        </w:rPr>
        <w:t xml:space="preserve"> </w:t>
      </w:r>
      <w:r>
        <w:t>its</w:t>
      </w:r>
      <w:r>
        <w:rPr>
          <w:spacing w:val="-3"/>
        </w:rPr>
        <w:t xml:space="preserve"> </w:t>
      </w:r>
      <w:r>
        <w:t>fair</w:t>
      </w:r>
      <w:r>
        <w:rPr>
          <w:spacing w:val="-4"/>
        </w:rPr>
        <w:t xml:space="preserve"> </w:t>
      </w:r>
      <w:r>
        <w:t>cash</w:t>
      </w:r>
      <w:r>
        <w:rPr>
          <w:spacing w:val="-4"/>
        </w:rPr>
        <w:t xml:space="preserve"> </w:t>
      </w:r>
      <w:r>
        <w:t>value,</w:t>
      </w:r>
      <w:r>
        <w:rPr>
          <w:spacing w:val="-3"/>
        </w:rPr>
        <w:t xml:space="preserve"> </w:t>
      </w:r>
      <w:r>
        <w:t>estimated</w:t>
      </w:r>
      <w:r>
        <w:rPr>
          <w:spacing w:val="-4"/>
        </w:rPr>
        <w:t xml:space="preserve"> </w:t>
      </w:r>
      <w:r>
        <w:t>at</w:t>
      </w:r>
      <w:r>
        <w:rPr>
          <w:spacing w:val="-5"/>
        </w:rPr>
        <w:t xml:space="preserve"> </w:t>
      </w:r>
      <w:r>
        <w:t>the</w:t>
      </w:r>
      <w:r>
        <w:rPr>
          <w:spacing w:val="-5"/>
        </w:rPr>
        <w:t xml:space="preserve"> </w:t>
      </w:r>
      <w:r>
        <w:t>price</w:t>
      </w:r>
      <w:r>
        <w:rPr>
          <w:spacing w:val="-3"/>
        </w:rPr>
        <w:t xml:space="preserve"> </w:t>
      </w:r>
      <w:r>
        <w:t>it</w:t>
      </w:r>
      <w:r>
        <w:rPr>
          <w:spacing w:val="-3"/>
        </w:rPr>
        <w:t xml:space="preserve"> </w:t>
      </w:r>
      <w:r>
        <w:t>would</w:t>
      </w:r>
      <w:r>
        <w:rPr>
          <w:spacing w:val="-4"/>
        </w:rPr>
        <w:t xml:space="preserve"> </w:t>
      </w:r>
      <w:r>
        <w:t>bring</w:t>
      </w:r>
      <w:r>
        <w:rPr>
          <w:spacing w:val="-4"/>
        </w:rPr>
        <w:t xml:space="preserve"> </w:t>
      </w:r>
      <w:r>
        <w:t>at</w:t>
      </w:r>
      <w:r>
        <w:rPr>
          <w:spacing w:val="-3"/>
        </w:rPr>
        <w:t xml:space="preserve"> </w:t>
      </w:r>
      <w:r>
        <w:t>a fair voluntary sale; and any officer, or other person authorized to assess values for taxation, who shall commit</w:t>
      </w:r>
      <w:r>
        <w:rPr>
          <w:spacing w:val="-1"/>
        </w:rPr>
        <w:t xml:space="preserve"> </w:t>
      </w:r>
      <w:r>
        <w:t>any</w:t>
      </w:r>
      <w:r>
        <w:rPr>
          <w:spacing w:val="-3"/>
        </w:rPr>
        <w:t xml:space="preserve"> </w:t>
      </w:r>
      <w:r>
        <w:t>willful</w:t>
      </w:r>
      <w:r>
        <w:rPr>
          <w:spacing w:val="-2"/>
        </w:rPr>
        <w:t xml:space="preserve"> </w:t>
      </w:r>
      <w:r>
        <w:t>error</w:t>
      </w:r>
      <w:r>
        <w:rPr>
          <w:spacing w:val="-4"/>
        </w:rPr>
        <w:t xml:space="preserve"> </w:t>
      </w:r>
      <w:r>
        <w:t>in</w:t>
      </w:r>
      <w:r>
        <w:rPr>
          <w:spacing w:val="-5"/>
        </w:rPr>
        <w:t xml:space="preserve"> </w:t>
      </w:r>
      <w:r>
        <w:t>the</w:t>
      </w:r>
      <w:r>
        <w:rPr>
          <w:spacing w:val="-1"/>
        </w:rPr>
        <w:t xml:space="preserve"> </w:t>
      </w:r>
      <w:r>
        <w:t>performance</w:t>
      </w:r>
      <w:r>
        <w:rPr>
          <w:spacing w:val="-6"/>
        </w:rPr>
        <w:t xml:space="preserve"> </w:t>
      </w:r>
      <w:r>
        <w:t>of</w:t>
      </w:r>
      <w:r>
        <w:rPr>
          <w:spacing w:val="-2"/>
        </w:rPr>
        <w:t xml:space="preserve"> </w:t>
      </w:r>
      <w:r>
        <w:t>his</w:t>
      </w:r>
      <w:r>
        <w:rPr>
          <w:spacing w:val="-4"/>
        </w:rPr>
        <w:t xml:space="preserve"> </w:t>
      </w:r>
      <w:r>
        <w:t>duty,</w:t>
      </w:r>
      <w:r>
        <w:rPr>
          <w:spacing w:val="-2"/>
        </w:rPr>
        <w:t xml:space="preserve"> </w:t>
      </w:r>
      <w:r>
        <w:t>shall</w:t>
      </w:r>
      <w:r>
        <w:rPr>
          <w:spacing w:val="-4"/>
        </w:rPr>
        <w:t xml:space="preserve"> </w:t>
      </w:r>
      <w:r>
        <w:t>be</w:t>
      </w:r>
      <w:r>
        <w:rPr>
          <w:spacing w:val="-4"/>
        </w:rPr>
        <w:t xml:space="preserve"> </w:t>
      </w:r>
      <w:r>
        <w:t>deemed</w:t>
      </w:r>
      <w:r>
        <w:rPr>
          <w:spacing w:val="-5"/>
        </w:rPr>
        <w:t xml:space="preserve"> </w:t>
      </w:r>
      <w:r>
        <w:t>guilty</w:t>
      </w:r>
      <w:r>
        <w:rPr>
          <w:spacing w:val="-3"/>
        </w:rPr>
        <w:t xml:space="preserve"> </w:t>
      </w:r>
      <w:r>
        <w:t>of</w:t>
      </w:r>
      <w:r>
        <w:rPr>
          <w:spacing w:val="-4"/>
        </w:rPr>
        <w:t xml:space="preserve"> </w:t>
      </w:r>
      <w:r>
        <w:t>misfeasance,</w:t>
      </w:r>
      <w:r>
        <w:rPr>
          <w:spacing w:val="-2"/>
        </w:rPr>
        <w:t xml:space="preserve"> </w:t>
      </w:r>
      <w:r>
        <w:t>and</w:t>
      </w:r>
      <w:r>
        <w:rPr>
          <w:spacing w:val="-5"/>
        </w:rPr>
        <w:t xml:space="preserve"> </w:t>
      </w:r>
      <w:r>
        <w:t>upon conviction thereof shall forfeit his office, and be otherwise punished as may be provided by law."</w:t>
      </w:r>
    </w:p>
    <w:p w14:paraId="36250819" w14:textId="77777777" w:rsidR="00947CED" w:rsidRDefault="006C29C6">
      <w:pPr>
        <w:pStyle w:val="BodyText"/>
        <w:spacing w:before="157" w:line="259" w:lineRule="auto"/>
        <w:ind w:left="159" w:right="1235"/>
        <w:jc w:val="both"/>
      </w:pPr>
      <w:r>
        <w:t>The</w:t>
      </w:r>
      <w:r>
        <w:rPr>
          <w:spacing w:val="-11"/>
        </w:rPr>
        <w:t xml:space="preserve"> </w:t>
      </w:r>
      <w:r>
        <w:t>Kentucky</w:t>
      </w:r>
      <w:r>
        <w:rPr>
          <w:spacing w:val="-11"/>
        </w:rPr>
        <w:t xml:space="preserve"> </w:t>
      </w:r>
      <w:r>
        <w:t>Constitution,</w:t>
      </w:r>
      <w:r>
        <w:rPr>
          <w:spacing w:val="-11"/>
        </w:rPr>
        <w:t xml:space="preserve"> </w:t>
      </w:r>
      <w:r>
        <w:t>Section</w:t>
      </w:r>
      <w:r>
        <w:rPr>
          <w:spacing w:val="-12"/>
        </w:rPr>
        <w:t xml:space="preserve"> </w:t>
      </w:r>
      <w:r>
        <w:t>170,</w:t>
      </w:r>
      <w:r>
        <w:rPr>
          <w:spacing w:val="-11"/>
        </w:rPr>
        <w:t xml:space="preserve"> </w:t>
      </w:r>
      <w:r>
        <w:t>was</w:t>
      </w:r>
      <w:r>
        <w:rPr>
          <w:spacing w:val="-11"/>
        </w:rPr>
        <w:t xml:space="preserve"> </w:t>
      </w:r>
      <w:r>
        <w:t>amended</w:t>
      </w:r>
      <w:r>
        <w:rPr>
          <w:spacing w:val="-12"/>
        </w:rPr>
        <w:t xml:space="preserve"> </w:t>
      </w:r>
      <w:r>
        <w:t>by</w:t>
      </w:r>
      <w:r>
        <w:rPr>
          <w:spacing w:val="-8"/>
        </w:rPr>
        <w:t xml:space="preserve"> </w:t>
      </w:r>
      <w:r>
        <w:t>public</w:t>
      </w:r>
      <w:r>
        <w:rPr>
          <w:spacing w:val="-11"/>
        </w:rPr>
        <w:t xml:space="preserve"> </w:t>
      </w:r>
      <w:r>
        <w:t>vote</w:t>
      </w:r>
      <w:r>
        <w:rPr>
          <w:spacing w:val="-11"/>
        </w:rPr>
        <w:t xml:space="preserve"> </w:t>
      </w:r>
      <w:r>
        <w:t>to</w:t>
      </w:r>
      <w:r>
        <w:rPr>
          <w:spacing w:val="-10"/>
        </w:rPr>
        <w:t xml:space="preserve"> </w:t>
      </w:r>
      <w:r>
        <w:t>exempt</w:t>
      </w:r>
      <w:r>
        <w:rPr>
          <w:spacing w:val="-11"/>
        </w:rPr>
        <w:t xml:space="preserve"> </w:t>
      </w:r>
      <w:r>
        <w:t>from</w:t>
      </w:r>
      <w:r>
        <w:rPr>
          <w:spacing w:val="-10"/>
        </w:rPr>
        <w:t xml:space="preserve"> </w:t>
      </w:r>
      <w:r>
        <w:t>taxation</w:t>
      </w:r>
      <w:r>
        <w:rPr>
          <w:spacing w:val="-10"/>
        </w:rPr>
        <w:t xml:space="preserve"> </w:t>
      </w:r>
      <w:r>
        <w:t>all</w:t>
      </w:r>
      <w:r>
        <w:rPr>
          <w:spacing w:val="-12"/>
        </w:rPr>
        <w:t xml:space="preserve"> </w:t>
      </w:r>
      <w:r>
        <w:t>personal property owned by churches as of January 1, 1991.</w:t>
      </w:r>
      <w:r>
        <w:rPr>
          <w:spacing w:val="40"/>
        </w:rPr>
        <w:t xml:space="preserve"> </w:t>
      </w:r>
      <w:r>
        <w:t>Personal property owned by a purely public charity, public bodies, and institutions of education are exempt as well.</w:t>
      </w:r>
    </w:p>
    <w:p w14:paraId="45B4777B" w14:textId="77777777" w:rsidR="00947CED" w:rsidRDefault="006C29C6">
      <w:pPr>
        <w:pStyle w:val="Heading3"/>
        <w:spacing w:before="161"/>
      </w:pPr>
      <w:bookmarkStart w:id="20" w:name="Governmental_Leasing_Act"/>
      <w:bookmarkStart w:id="21" w:name="_bookmark11"/>
      <w:bookmarkEnd w:id="20"/>
      <w:bookmarkEnd w:id="21"/>
      <w:r>
        <w:rPr>
          <w:color w:val="1F4D78"/>
        </w:rPr>
        <w:t>Governmental</w:t>
      </w:r>
      <w:r>
        <w:rPr>
          <w:color w:val="1F4D78"/>
          <w:spacing w:val="-4"/>
        </w:rPr>
        <w:t xml:space="preserve"> </w:t>
      </w:r>
      <w:r>
        <w:rPr>
          <w:color w:val="1F4D78"/>
        </w:rPr>
        <w:t>Leasing</w:t>
      </w:r>
      <w:r>
        <w:rPr>
          <w:color w:val="1F4D78"/>
          <w:spacing w:val="-3"/>
        </w:rPr>
        <w:t xml:space="preserve"> </w:t>
      </w:r>
      <w:r>
        <w:rPr>
          <w:color w:val="1F4D78"/>
          <w:spacing w:val="-5"/>
        </w:rPr>
        <w:t>Act</w:t>
      </w:r>
    </w:p>
    <w:p w14:paraId="37587FB4" w14:textId="77777777" w:rsidR="00947CED" w:rsidRDefault="00947CED">
      <w:pPr>
        <w:pStyle w:val="BodyText"/>
        <w:rPr>
          <w:rFonts w:ascii="Calibri Light"/>
          <w:sz w:val="24"/>
        </w:rPr>
      </w:pPr>
    </w:p>
    <w:p w14:paraId="5927E3F2" w14:textId="77777777" w:rsidR="00947CED" w:rsidRDefault="006C29C6">
      <w:pPr>
        <w:pStyle w:val="Heading4"/>
        <w:spacing w:before="179"/>
      </w:pPr>
      <w:r>
        <w:rPr>
          <w:spacing w:val="-4"/>
        </w:rPr>
        <w:t>KRS 65.940(5)</w:t>
      </w:r>
      <w:r>
        <w:rPr>
          <w:spacing w:val="-2"/>
        </w:rPr>
        <w:t xml:space="preserve"> </w:t>
      </w:r>
      <w:r>
        <w:rPr>
          <w:spacing w:val="-4"/>
        </w:rPr>
        <w:t>Definitions</w:t>
      </w:r>
      <w:r>
        <w:rPr>
          <w:spacing w:val="-2"/>
        </w:rPr>
        <w:t xml:space="preserve"> </w:t>
      </w:r>
      <w:r>
        <w:rPr>
          <w:spacing w:val="-4"/>
        </w:rPr>
        <w:t>for</w:t>
      </w:r>
      <w:r>
        <w:t xml:space="preserve"> </w:t>
      </w:r>
      <w:r>
        <w:rPr>
          <w:spacing w:val="-4"/>
        </w:rPr>
        <w:t>KRS</w:t>
      </w:r>
      <w:r>
        <w:rPr>
          <w:spacing w:val="-2"/>
        </w:rPr>
        <w:t xml:space="preserve"> </w:t>
      </w:r>
      <w:r>
        <w:rPr>
          <w:spacing w:val="-4"/>
        </w:rPr>
        <w:t>65.942</w:t>
      </w:r>
      <w:r>
        <w:rPr>
          <w:spacing w:val="-1"/>
        </w:rPr>
        <w:t xml:space="preserve"> </w:t>
      </w:r>
      <w:r>
        <w:rPr>
          <w:spacing w:val="-4"/>
        </w:rPr>
        <w:t>to 65.956</w:t>
      </w:r>
    </w:p>
    <w:p w14:paraId="6A60A6A9" w14:textId="77777777" w:rsidR="00947CED" w:rsidRDefault="006C29C6">
      <w:pPr>
        <w:pStyle w:val="BodyText"/>
        <w:spacing w:before="183"/>
        <w:ind w:left="880"/>
      </w:pPr>
      <w:r>
        <w:rPr>
          <w:spacing w:val="-4"/>
        </w:rPr>
        <w:t>As</w:t>
      </w:r>
      <w:r>
        <w:t xml:space="preserve"> </w:t>
      </w:r>
      <w:r>
        <w:rPr>
          <w:spacing w:val="-4"/>
        </w:rPr>
        <w:t>used</w:t>
      </w:r>
      <w:r>
        <w:rPr>
          <w:spacing w:val="-3"/>
        </w:rPr>
        <w:t xml:space="preserve"> </w:t>
      </w:r>
      <w:r>
        <w:rPr>
          <w:spacing w:val="-4"/>
        </w:rPr>
        <w:t>in</w:t>
      </w:r>
      <w:r>
        <w:rPr>
          <w:spacing w:val="-3"/>
        </w:rPr>
        <w:t xml:space="preserve"> </w:t>
      </w:r>
      <w:r>
        <w:rPr>
          <w:spacing w:val="-4"/>
        </w:rPr>
        <w:t>KRS</w:t>
      </w:r>
      <w:r>
        <w:rPr>
          <w:spacing w:val="-3"/>
        </w:rPr>
        <w:t xml:space="preserve"> </w:t>
      </w:r>
      <w:r>
        <w:rPr>
          <w:spacing w:val="-4"/>
        </w:rPr>
        <w:t>65.942 to</w:t>
      </w:r>
      <w:r>
        <w:rPr>
          <w:spacing w:val="-3"/>
        </w:rPr>
        <w:t xml:space="preserve"> </w:t>
      </w:r>
      <w:r>
        <w:rPr>
          <w:spacing w:val="-4"/>
        </w:rPr>
        <w:t>65.956,</w:t>
      </w:r>
      <w:r>
        <w:t xml:space="preserve"> </w:t>
      </w:r>
      <w:r>
        <w:rPr>
          <w:spacing w:val="-4"/>
        </w:rPr>
        <w:t>unless</w:t>
      </w:r>
      <w:r>
        <w:rPr>
          <w:spacing w:val="-2"/>
        </w:rPr>
        <w:t xml:space="preserve"> </w:t>
      </w:r>
      <w:r>
        <w:rPr>
          <w:spacing w:val="-4"/>
        </w:rPr>
        <w:t>the</w:t>
      </w:r>
      <w:r>
        <w:rPr>
          <w:spacing w:val="-2"/>
        </w:rPr>
        <w:t xml:space="preserve"> </w:t>
      </w:r>
      <w:r>
        <w:rPr>
          <w:spacing w:val="-4"/>
        </w:rPr>
        <w:t>context otherwise</w:t>
      </w:r>
      <w:r>
        <w:t xml:space="preserve"> </w:t>
      </w:r>
      <w:r>
        <w:rPr>
          <w:spacing w:val="-4"/>
        </w:rPr>
        <w:t>requires:</w:t>
      </w:r>
    </w:p>
    <w:p w14:paraId="18E682E1" w14:textId="77777777" w:rsidR="00947CED" w:rsidRDefault="006C29C6" w:rsidP="00852D24">
      <w:pPr>
        <w:pStyle w:val="ListParagraph"/>
        <w:numPr>
          <w:ilvl w:val="0"/>
          <w:numId w:val="59"/>
        </w:numPr>
        <w:tabs>
          <w:tab w:val="left" w:pos="1109"/>
        </w:tabs>
        <w:spacing w:before="180" w:line="259" w:lineRule="auto"/>
        <w:ind w:right="1952" w:hanging="449"/>
      </w:pPr>
      <w:r>
        <w:rPr>
          <w:spacing w:val="-4"/>
        </w:rPr>
        <w:t>“Governmental</w:t>
      </w:r>
      <w:r>
        <w:rPr>
          <w:spacing w:val="-6"/>
        </w:rPr>
        <w:t xml:space="preserve"> </w:t>
      </w:r>
      <w:r>
        <w:rPr>
          <w:spacing w:val="-4"/>
        </w:rPr>
        <w:t>agency”</w:t>
      </w:r>
      <w:r>
        <w:rPr>
          <w:spacing w:val="-5"/>
        </w:rPr>
        <w:t xml:space="preserve"> </w:t>
      </w:r>
      <w:r>
        <w:rPr>
          <w:spacing w:val="-4"/>
        </w:rPr>
        <w:t>means</w:t>
      </w:r>
      <w:r>
        <w:rPr>
          <w:spacing w:val="-6"/>
        </w:rPr>
        <w:t xml:space="preserve"> </w:t>
      </w:r>
      <w:r>
        <w:rPr>
          <w:spacing w:val="-4"/>
        </w:rPr>
        <w:t>any</w:t>
      </w:r>
      <w:r>
        <w:rPr>
          <w:spacing w:val="-6"/>
        </w:rPr>
        <w:t xml:space="preserve"> </w:t>
      </w:r>
      <w:r>
        <w:rPr>
          <w:spacing w:val="-4"/>
        </w:rPr>
        <w:t>county, urban-county</w:t>
      </w:r>
      <w:r>
        <w:rPr>
          <w:spacing w:val="-5"/>
        </w:rPr>
        <w:t xml:space="preserve"> </w:t>
      </w:r>
      <w:r>
        <w:rPr>
          <w:spacing w:val="-4"/>
        </w:rPr>
        <w:t>government,</w:t>
      </w:r>
      <w:r>
        <w:rPr>
          <w:spacing w:val="-6"/>
        </w:rPr>
        <w:t xml:space="preserve"> </w:t>
      </w:r>
      <w:r>
        <w:rPr>
          <w:spacing w:val="-4"/>
        </w:rPr>
        <w:t>consolidated</w:t>
      </w:r>
      <w:r>
        <w:rPr>
          <w:spacing w:val="-7"/>
        </w:rPr>
        <w:t xml:space="preserve"> </w:t>
      </w:r>
      <w:r>
        <w:rPr>
          <w:spacing w:val="-4"/>
        </w:rPr>
        <w:t xml:space="preserve">local </w:t>
      </w:r>
      <w:r>
        <w:t xml:space="preserve">government, city, taxing district, special district, school district, or other political </w:t>
      </w:r>
      <w:r>
        <w:rPr>
          <w:spacing w:val="-4"/>
        </w:rPr>
        <w:t xml:space="preserve">subdivision of the Commonwealth or body corporate or politic or any instrumentality of </w:t>
      </w:r>
      <w:r>
        <w:t>the</w:t>
      </w:r>
      <w:r>
        <w:rPr>
          <w:spacing w:val="-5"/>
        </w:rPr>
        <w:t xml:space="preserve"> </w:t>
      </w:r>
      <w:r>
        <w:t>foregoing.</w:t>
      </w:r>
    </w:p>
    <w:p w14:paraId="5E37B147" w14:textId="77777777" w:rsidR="00947CED" w:rsidRDefault="00947CED">
      <w:pPr>
        <w:pStyle w:val="BodyText"/>
      </w:pPr>
    </w:p>
    <w:p w14:paraId="1998CBD5" w14:textId="77777777" w:rsidR="00947CED" w:rsidRDefault="00947CED">
      <w:pPr>
        <w:pStyle w:val="BodyText"/>
        <w:spacing w:before="10"/>
        <w:rPr>
          <w:sz w:val="27"/>
        </w:rPr>
      </w:pPr>
    </w:p>
    <w:p w14:paraId="15D07875" w14:textId="77777777" w:rsidR="00947CED" w:rsidRDefault="006C29C6">
      <w:pPr>
        <w:pStyle w:val="Heading4"/>
        <w:spacing w:before="0"/>
      </w:pPr>
      <w:r>
        <w:rPr>
          <w:spacing w:val="-4"/>
        </w:rPr>
        <w:t>KRS</w:t>
      </w:r>
      <w:r>
        <w:rPr>
          <w:spacing w:val="-2"/>
        </w:rPr>
        <w:t xml:space="preserve"> </w:t>
      </w:r>
      <w:r>
        <w:rPr>
          <w:spacing w:val="-4"/>
        </w:rPr>
        <w:t>65.948</w:t>
      </w:r>
      <w:r>
        <w:rPr>
          <w:spacing w:val="-2"/>
        </w:rPr>
        <w:t xml:space="preserve"> </w:t>
      </w:r>
      <w:r>
        <w:rPr>
          <w:spacing w:val="-4"/>
        </w:rPr>
        <w:t>Leased</w:t>
      </w:r>
      <w:r>
        <w:rPr>
          <w:spacing w:val="-1"/>
        </w:rPr>
        <w:t xml:space="preserve"> </w:t>
      </w:r>
      <w:r>
        <w:rPr>
          <w:spacing w:val="-4"/>
        </w:rPr>
        <w:t>property</w:t>
      </w:r>
      <w:r>
        <w:t xml:space="preserve"> </w:t>
      </w:r>
      <w:r>
        <w:rPr>
          <w:spacing w:val="-4"/>
        </w:rPr>
        <w:t>exempt</w:t>
      </w:r>
      <w:r>
        <w:rPr>
          <w:spacing w:val="-3"/>
        </w:rPr>
        <w:t xml:space="preserve"> </w:t>
      </w:r>
      <w:r>
        <w:rPr>
          <w:spacing w:val="-4"/>
        </w:rPr>
        <w:t>from</w:t>
      </w:r>
      <w:r>
        <w:rPr>
          <w:spacing w:val="-3"/>
        </w:rPr>
        <w:t xml:space="preserve"> </w:t>
      </w:r>
      <w:r>
        <w:rPr>
          <w:spacing w:val="-4"/>
        </w:rPr>
        <w:t>state and</w:t>
      </w:r>
      <w:r>
        <w:rPr>
          <w:spacing w:val="-5"/>
        </w:rPr>
        <w:t xml:space="preserve"> </w:t>
      </w:r>
      <w:r>
        <w:rPr>
          <w:spacing w:val="-4"/>
        </w:rPr>
        <w:t>local</w:t>
      </w:r>
      <w:r>
        <w:rPr>
          <w:spacing w:val="-1"/>
        </w:rPr>
        <w:t xml:space="preserve"> </w:t>
      </w:r>
      <w:r>
        <w:rPr>
          <w:spacing w:val="-4"/>
        </w:rPr>
        <w:t>taxation.</w:t>
      </w:r>
    </w:p>
    <w:p w14:paraId="79A9DE51" w14:textId="77777777" w:rsidR="00947CED" w:rsidRDefault="006C29C6">
      <w:pPr>
        <w:pStyle w:val="BodyText"/>
        <w:spacing w:before="183"/>
        <w:ind w:left="880" w:right="1952"/>
        <w:jc w:val="both"/>
      </w:pPr>
      <w:r>
        <w:t xml:space="preserve">A governmental agency shall be considered the equitable owner of any personal or real property leased under KRS 65.940 to 65.956 where the property is used solely for public </w:t>
      </w:r>
      <w:proofErr w:type="gramStart"/>
      <w:r>
        <w:t>purposes,</w:t>
      </w:r>
      <w:r>
        <w:rPr>
          <w:spacing w:val="-13"/>
        </w:rPr>
        <w:t xml:space="preserve"> </w:t>
      </w:r>
      <w:r>
        <w:t>unless</w:t>
      </w:r>
      <w:proofErr w:type="gramEnd"/>
      <w:r>
        <w:rPr>
          <w:spacing w:val="-12"/>
        </w:rPr>
        <w:t xml:space="preserve"> </w:t>
      </w:r>
      <w:r>
        <w:t>the</w:t>
      </w:r>
      <w:r>
        <w:rPr>
          <w:spacing w:val="-12"/>
        </w:rPr>
        <w:t xml:space="preserve"> </w:t>
      </w:r>
      <w:r>
        <w:t>governmental</w:t>
      </w:r>
      <w:r>
        <w:rPr>
          <w:spacing w:val="-13"/>
        </w:rPr>
        <w:t xml:space="preserve"> </w:t>
      </w:r>
      <w:r>
        <w:t>agency</w:t>
      </w:r>
      <w:r>
        <w:rPr>
          <w:spacing w:val="-10"/>
        </w:rPr>
        <w:t xml:space="preserve"> </w:t>
      </w:r>
      <w:r>
        <w:t>is</w:t>
      </w:r>
      <w:r>
        <w:rPr>
          <w:spacing w:val="-13"/>
        </w:rPr>
        <w:t xml:space="preserve"> </w:t>
      </w:r>
      <w:r>
        <w:t>vested</w:t>
      </w:r>
      <w:r>
        <w:rPr>
          <w:spacing w:val="-12"/>
        </w:rPr>
        <w:t xml:space="preserve"> </w:t>
      </w:r>
      <w:r>
        <w:t>with</w:t>
      </w:r>
      <w:r>
        <w:rPr>
          <w:spacing w:val="-11"/>
        </w:rPr>
        <w:t xml:space="preserve"> </w:t>
      </w:r>
      <w:r>
        <w:t>legal</w:t>
      </w:r>
      <w:r>
        <w:rPr>
          <w:spacing w:val="-13"/>
        </w:rPr>
        <w:t xml:space="preserve"> </w:t>
      </w:r>
      <w:r>
        <w:t>ownership</w:t>
      </w:r>
      <w:r>
        <w:rPr>
          <w:spacing w:val="-12"/>
        </w:rPr>
        <w:t xml:space="preserve"> </w:t>
      </w:r>
      <w:r>
        <w:t>pursuant</w:t>
      </w:r>
      <w:r>
        <w:rPr>
          <w:spacing w:val="-11"/>
        </w:rPr>
        <w:t xml:space="preserve"> </w:t>
      </w:r>
      <w:r>
        <w:t>to</w:t>
      </w:r>
      <w:r>
        <w:rPr>
          <w:spacing w:val="-12"/>
        </w:rPr>
        <w:t xml:space="preserve"> </w:t>
      </w:r>
      <w:r>
        <w:t>KRS 65.952.</w:t>
      </w:r>
      <w:r>
        <w:rPr>
          <w:spacing w:val="40"/>
        </w:rPr>
        <w:t xml:space="preserve"> </w:t>
      </w:r>
      <w:r>
        <w:t>Personal</w:t>
      </w:r>
      <w:r>
        <w:rPr>
          <w:spacing w:val="-3"/>
        </w:rPr>
        <w:t xml:space="preserve"> </w:t>
      </w:r>
      <w:r>
        <w:t>or</w:t>
      </w:r>
      <w:r>
        <w:rPr>
          <w:spacing w:val="-3"/>
        </w:rPr>
        <w:t xml:space="preserve"> </w:t>
      </w:r>
      <w:r>
        <w:t>real</w:t>
      </w:r>
      <w:r>
        <w:rPr>
          <w:spacing w:val="-1"/>
        </w:rPr>
        <w:t xml:space="preserve"> </w:t>
      </w:r>
      <w:r>
        <w:t>property</w:t>
      </w:r>
      <w:r>
        <w:rPr>
          <w:spacing w:val="-2"/>
        </w:rPr>
        <w:t xml:space="preserve"> </w:t>
      </w:r>
      <w:r>
        <w:t>which</w:t>
      </w:r>
      <w:r>
        <w:rPr>
          <w:spacing w:val="-3"/>
        </w:rPr>
        <w:t xml:space="preserve"> </w:t>
      </w:r>
      <w:r>
        <w:t>is</w:t>
      </w:r>
      <w:r>
        <w:rPr>
          <w:spacing w:val="-3"/>
        </w:rPr>
        <w:t xml:space="preserve"> </w:t>
      </w:r>
      <w:r>
        <w:t>equitably</w:t>
      </w:r>
      <w:r>
        <w:rPr>
          <w:spacing w:val="-4"/>
        </w:rPr>
        <w:t xml:space="preserve"> </w:t>
      </w:r>
      <w:r>
        <w:t>or</w:t>
      </w:r>
      <w:r>
        <w:rPr>
          <w:spacing w:val="-1"/>
        </w:rPr>
        <w:t xml:space="preserve"> </w:t>
      </w:r>
      <w:r>
        <w:t>legally</w:t>
      </w:r>
      <w:r>
        <w:rPr>
          <w:spacing w:val="-2"/>
        </w:rPr>
        <w:t xml:space="preserve"> </w:t>
      </w:r>
      <w:r>
        <w:t>owned</w:t>
      </w:r>
      <w:r>
        <w:rPr>
          <w:spacing w:val="-1"/>
        </w:rPr>
        <w:t xml:space="preserve"> </w:t>
      </w:r>
      <w:r>
        <w:t>by</w:t>
      </w:r>
      <w:r>
        <w:rPr>
          <w:spacing w:val="-2"/>
        </w:rPr>
        <w:t xml:space="preserve"> </w:t>
      </w:r>
      <w:r>
        <w:t>a</w:t>
      </w:r>
      <w:r>
        <w:rPr>
          <w:spacing w:val="-1"/>
        </w:rPr>
        <w:t xml:space="preserve"> </w:t>
      </w:r>
      <w:r>
        <w:t xml:space="preserve">governmental agency shall be exempt from all taxation by the Commonwealth and any of its political </w:t>
      </w:r>
      <w:r>
        <w:rPr>
          <w:spacing w:val="-2"/>
        </w:rPr>
        <w:t>subdivisions.</w:t>
      </w:r>
      <w:r>
        <w:rPr>
          <w:spacing w:val="-10"/>
        </w:rPr>
        <w:t xml:space="preserve"> </w:t>
      </w:r>
      <w:r>
        <w:rPr>
          <w:spacing w:val="-2"/>
        </w:rPr>
        <w:t>Leases</w:t>
      </w:r>
      <w:r>
        <w:rPr>
          <w:spacing w:val="-10"/>
        </w:rPr>
        <w:t xml:space="preserve"> </w:t>
      </w:r>
      <w:r>
        <w:rPr>
          <w:spacing w:val="-2"/>
        </w:rPr>
        <w:t>and</w:t>
      </w:r>
      <w:r>
        <w:rPr>
          <w:spacing w:val="-9"/>
        </w:rPr>
        <w:t xml:space="preserve"> </w:t>
      </w:r>
      <w:r>
        <w:rPr>
          <w:spacing w:val="-2"/>
        </w:rPr>
        <w:t>interests</w:t>
      </w:r>
      <w:r>
        <w:rPr>
          <w:spacing w:val="-10"/>
        </w:rPr>
        <w:t xml:space="preserve"> </w:t>
      </w:r>
      <w:r>
        <w:rPr>
          <w:spacing w:val="-2"/>
        </w:rPr>
        <w:t>therein</w:t>
      </w:r>
      <w:r>
        <w:rPr>
          <w:spacing w:val="-9"/>
        </w:rPr>
        <w:t xml:space="preserve"> </w:t>
      </w:r>
      <w:r>
        <w:rPr>
          <w:spacing w:val="-2"/>
        </w:rPr>
        <w:t>and</w:t>
      </w:r>
      <w:r>
        <w:rPr>
          <w:spacing w:val="-9"/>
        </w:rPr>
        <w:t xml:space="preserve"> </w:t>
      </w:r>
      <w:r>
        <w:rPr>
          <w:spacing w:val="-2"/>
        </w:rPr>
        <w:t>payments</w:t>
      </w:r>
      <w:r>
        <w:rPr>
          <w:spacing w:val="-8"/>
        </w:rPr>
        <w:t xml:space="preserve"> </w:t>
      </w:r>
      <w:r>
        <w:rPr>
          <w:spacing w:val="-2"/>
        </w:rPr>
        <w:t>received</w:t>
      </w:r>
      <w:r>
        <w:rPr>
          <w:spacing w:val="-10"/>
        </w:rPr>
        <w:t xml:space="preserve"> </w:t>
      </w:r>
      <w:r>
        <w:rPr>
          <w:spacing w:val="-2"/>
        </w:rPr>
        <w:t>by</w:t>
      </w:r>
      <w:r>
        <w:rPr>
          <w:spacing w:val="-10"/>
        </w:rPr>
        <w:t xml:space="preserve"> </w:t>
      </w:r>
      <w:r>
        <w:rPr>
          <w:spacing w:val="-2"/>
        </w:rPr>
        <w:t>lessors</w:t>
      </w:r>
      <w:r>
        <w:rPr>
          <w:spacing w:val="-10"/>
        </w:rPr>
        <w:t xml:space="preserve"> </w:t>
      </w:r>
      <w:r>
        <w:rPr>
          <w:spacing w:val="-2"/>
        </w:rPr>
        <w:t>or</w:t>
      </w:r>
      <w:r>
        <w:rPr>
          <w:spacing w:val="-10"/>
        </w:rPr>
        <w:t xml:space="preserve"> </w:t>
      </w:r>
      <w:r>
        <w:rPr>
          <w:spacing w:val="-2"/>
        </w:rPr>
        <w:t>their</w:t>
      </w:r>
      <w:r>
        <w:rPr>
          <w:spacing w:val="-8"/>
        </w:rPr>
        <w:t xml:space="preserve"> </w:t>
      </w:r>
      <w:r>
        <w:rPr>
          <w:spacing w:val="-2"/>
        </w:rPr>
        <w:t xml:space="preserve">assigns </w:t>
      </w:r>
      <w:r>
        <w:t>which</w:t>
      </w:r>
      <w:r>
        <w:rPr>
          <w:spacing w:val="-7"/>
        </w:rPr>
        <w:t xml:space="preserve"> </w:t>
      </w:r>
      <w:r>
        <w:t>are</w:t>
      </w:r>
      <w:r>
        <w:rPr>
          <w:spacing w:val="-7"/>
        </w:rPr>
        <w:t xml:space="preserve"> </w:t>
      </w:r>
      <w:r>
        <w:t>identified</w:t>
      </w:r>
      <w:r>
        <w:rPr>
          <w:spacing w:val="-7"/>
        </w:rPr>
        <w:t xml:space="preserve"> </w:t>
      </w:r>
      <w:r>
        <w:t>as</w:t>
      </w:r>
      <w:r>
        <w:rPr>
          <w:spacing w:val="-7"/>
        </w:rPr>
        <w:t xml:space="preserve"> </w:t>
      </w:r>
      <w:r>
        <w:t>interest</w:t>
      </w:r>
      <w:r>
        <w:rPr>
          <w:spacing w:val="-7"/>
        </w:rPr>
        <w:t xml:space="preserve"> </w:t>
      </w:r>
      <w:r>
        <w:t>shall</w:t>
      </w:r>
      <w:r>
        <w:rPr>
          <w:spacing w:val="-7"/>
        </w:rPr>
        <w:t xml:space="preserve"> </w:t>
      </w:r>
      <w:r>
        <w:t>be</w:t>
      </w:r>
      <w:r>
        <w:rPr>
          <w:spacing w:val="-8"/>
        </w:rPr>
        <w:t xml:space="preserve"> </w:t>
      </w:r>
      <w:r>
        <w:t>exempt</w:t>
      </w:r>
      <w:r>
        <w:rPr>
          <w:spacing w:val="-7"/>
        </w:rPr>
        <w:t xml:space="preserve"> </w:t>
      </w:r>
      <w:r>
        <w:t>from</w:t>
      </w:r>
      <w:r>
        <w:rPr>
          <w:spacing w:val="-7"/>
        </w:rPr>
        <w:t xml:space="preserve"> </w:t>
      </w:r>
      <w:r>
        <w:t>taxation</w:t>
      </w:r>
      <w:r>
        <w:rPr>
          <w:spacing w:val="-8"/>
        </w:rPr>
        <w:t xml:space="preserve"> </w:t>
      </w:r>
      <w:r>
        <w:t>by</w:t>
      </w:r>
      <w:r>
        <w:rPr>
          <w:spacing w:val="-6"/>
        </w:rPr>
        <w:t xml:space="preserve"> </w:t>
      </w:r>
      <w:r>
        <w:t>the</w:t>
      </w:r>
      <w:r>
        <w:rPr>
          <w:spacing w:val="-8"/>
        </w:rPr>
        <w:t xml:space="preserve"> </w:t>
      </w:r>
      <w:r>
        <w:t>Commonwealth</w:t>
      </w:r>
      <w:r>
        <w:rPr>
          <w:spacing w:val="-9"/>
        </w:rPr>
        <w:t xml:space="preserve"> </w:t>
      </w:r>
      <w:r>
        <w:t>and any of its political subdivisions to the same extent as bonds or notes issued by the Commonwealth and any governmental agency.</w:t>
      </w:r>
    </w:p>
    <w:p w14:paraId="6193F442" w14:textId="77777777" w:rsidR="00947CED" w:rsidRDefault="00947CED">
      <w:pPr>
        <w:jc w:val="both"/>
      </w:pPr>
    </w:p>
    <w:p w14:paraId="7FE0AB99" w14:textId="77777777" w:rsidR="0081330B" w:rsidRDefault="0081330B">
      <w:pPr>
        <w:jc w:val="both"/>
      </w:pPr>
    </w:p>
    <w:p w14:paraId="17621A05" w14:textId="77777777" w:rsidR="0081330B" w:rsidRDefault="0081330B" w:rsidP="0081330B"/>
    <w:p w14:paraId="692401C5" w14:textId="376E23D9" w:rsidR="0081330B" w:rsidRPr="006676E3" w:rsidRDefault="0081330B" w:rsidP="0081330B">
      <w:pPr>
        <w:spacing w:before="21" w:line="259" w:lineRule="auto"/>
        <w:ind w:left="158" w:right="1238"/>
        <w:jc w:val="both"/>
      </w:pPr>
      <w:r w:rsidRPr="006676E3">
        <w:t>Agencies of the central state government are not included within the scope of the definition of “governmental agencies” under KRS 65.940(5). Therefore, as tax exemption statutes must be interpreted narrowly, the ad valo</w:t>
      </w:r>
      <w:r>
        <w:t>rem tax exemption under KRS 65.</w:t>
      </w:r>
      <w:r w:rsidRPr="006676E3">
        <w:t>9</w:t>
      </w:r>
      <w:r>
        <w:t>4</w:t>
      </w:r>
      <w:r w:rsidRPr="006676E3">
        <w:t>8 for tangible personal property subject to a lease between a private company and a “governmental agency” does not apply to such leases in which a Kentucky state</w:t>
      </w:r>
      <w:r>
        <w:t xml:space="preserve"> </w:t>
      </w:r>
      <w:r w:rsidRPr="006676E3">
        <w:t>government agency is the lessee.</w:t>
      </w:r>
    </w:p>
    <w:p w14:paraId="0B6F890D" w14:textId="77777777" w:rsidR="0081330B" w:rsidRDefault="0081330B">
      <w:pPr>
        <w:jc w:val="both"/>
      </w:pPr>
    </w:p>
    <w:p w14:paraId="27DEBCE3" w14:textId="77777777" w:rsidR="003903CD" w:rsidRDefault="003903CD">
      <w:pPr>
        <w:jc w:val="both"/>
      </w:pPr>
    </w:p>
    <w:p w14:paraId="04C2C403" w14:textId="719011B7" w:rsidR="003903CD" w:rsidRDefault="003903CD">
      <w:pPr>
        <w:jc w:val="both"/>
        <w:sectPr w:rsidR="003903CD" w:rsidSect="00385E15">
          <w:pgSz w:w="12240" w:h="15840" w:code="1"/>
          <w:pgMar w:top="1380" w:right="202" w:bottom="1280" w:left="1282" w:header="763" w:footer="1086" w:gutter="0"/>
          <w:cols w:space="720"/>
        </w:sectPr>
      </w:pPr>
      <w:r>
        <w:rPr>
          <w:noProof/>
        </w:rPr>
        <w:drawing>
          <wp:inline distT="0" distB="0" distL="0" distR="0" wp14:anchorId="3F0481B5" wp14:editId="21D907ED">
            <wp:extent cx="5425440" cy="6115050"/>
            <wp:effectExtent l="0" t="0" r="3810" b="0"/>
            <wp:docPr id="122" name="Picture 122" descr="A black and white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 black and white document&#10;&#10;Description automatically generated with medium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35420" cy="6126299"/>
                    </a:xfrm>
                    <a:prstGeom prst="rect">
                      <a:avLst/>
                    </a:prstGeom>
                  </pic:spPr>
                </pic:pic>
              </a:graphicData>
            </a:graphic>
          </wp:inline>
        </w:drawing>
      </w:r>
    </w:p>
    <w:p w14:paraId="271EB37C" w14:textId="77777777" w:rsidR="00947CED" w:rsidRDefault="006C29C6">
      <w:pPr>
        <w:pStyle w:val="Heading3"/>
        <w:spacing w:before="52"/>
      </w:pPr>
      <w:bookmarkStart w:id="22" w:name="KRS_Chapter_131_Kentucky_Department_of_R"/>
      <w:bookmarkStart w:id="23" w:name="_bookmark12"/>
      <w:bookmarkEnd w:id="22"/>
      <w:bookmarkEnd w:id="23"/>
      <w:r>
        <w:rPr>
          <w:color w:val="1F4D78"/>
        </w:rPr>
        <w:lastRenderedPageBreak/>
        <w:t>KRS</w:t>
      </w:r>
      <w:r>
        <w:rPr>
          <w:color w:val="1F4D78"/>
          <w:spacing w:val="-3"/>
        </w:rPr>
        <w:t xml:space="preserve"> </w:t>
      </w:r>
      <w:r>
        <w:rPr>
          <w:color w:val="1F4D78"/>
        </w:rPr>
        <w:t>Chapter</w:t>
      </w:r>
      <w:r>
        <w:rPr>
          <w:color w:val="1F4D78"/>
          <w:spacing w:val="-1"/>
        </w:rPr>
        <w:t xml:space="preserve"> </w:t>
      </w:r>
      <w:r>
        <w:rPr>
          <w:color w:val="1F4D78"/>
        </w:rPr>
        <w:t>131</w:t>
      </w:r>
      <w:r>
        <w:rPr>
          <w:color w:val="1F4D78"/>
          <w:spacing w:val="-1"/>
        </w:rPr>
        <w:t xml:space="preserve"> </w:t>
      </w:r>
      <w:r>
        <w:rPr>
          <w:color w:val="1F4D78"/>
        </w:rPr>
        <w:t>Kentucky</w:t>
      </w:r>
      <w:r>
        <w:rPr>
          <w:color w:val="1F4D78"/>
          <w:spacing w:val="-2"/>
        </w:rPr>
        <w:t xml:space="preserve"> </w:t>
      </w:r>
      <w:r>
        <w:rPr>
          <w:color w:val="1F4D78"/>
        </w:rPr>
        <w:t>Department</w:t>
      </w:r>
      <w:r>
        <w:rPr>
          <w:color w:val="1F4D78"/>
          <w:spacing w:val="-2"/>
        </w:rPr>
        <w:t xml:space="preserve"> </w:t>
      </w:r>
      <w:r>
        <w:rPr>
          <w:color w:val="1F4D78"/>
        </w:rPr>
        <w:t>of</w:t>
      </w:r>
      <w:r>
        <w:rPr>
          <w:color w:val="1F4D78"/>
          <w:spacing w:val="-1"/>
        </w:rPr>
        <w:t xml:space="preserve"> </w:t>
      </w:r>
      <w:r>
        <w:rPr>
          <w:color w:val="1F4D78"/>
          <w:spacing w:val="-2"/>
        </w:rPr>
        <w:t>Revenue</w:t>
      </w:r>
    </w:p>
    <w:p w14:paraId="5FD87489" w14:textId="77777777" w:rsidR="00947CED" w:rsidRDefault="00947CED">
      <w:pPr>
        <w:pStyle w:val="BodyText"/>
        <w:rPr>
          <w:rFonts w:ascii="Calibri Light"/>
          <w:sz w:val="24"/>
        </w:rPr>
      </w:pPr>
    </w:p>
    <w:p w14:paraId="0DFB9978" w14:textId="77777777" w:rsidR="00947CED" w:rsidRDefault="006C29C6">
      <w:pPr>
        <w:pStyle w:val="Heading4"/>
        <w:spacing w:before="179"/>
      </w:pPr>
      <w:r>
        <w:rPr>
          <w:spacing w:val="-4"/>
        </w:rPr>
        <w:t>KRS</w:t>
      </w:r>
      <w:r>
        <w:rPr>
          <w:spacing w:val="-2"/>
        </w:rPr>
        <w:t xml:space="preserve"> </w:t>
      </w:r>
      <w:r>
        <w:rPr>
          <w:spacing w:val="-4"/>
        </w:rPr>
        <w:t>131.030</w:t>
      </w:r>
      <w:r>
        <w:rPr>
          <w:spacing w:val="1"/>
        </w:rPr>
        <w:t xml:space="preserve"> </w:t>
      </w:r>
      <w:r>
        <w:rPr>
          <w:spacing w:val="-4"/>
        </w:rPr>
        <w:t>Functions</w:t>
      </w:r>
      <w:r>
        <w:rPr>
          <w:spacing w:val="-2"/>
        </w:rPr>
        <w:t xml:space="preserve"> </w:t>
      </w:r>
      <w:r>
        <w:rPr>
          <w:spacing w:val="-4"/>
        </w:rPr>
        <w:t>of</w:t>
      </w:r>
      <w:r>
        <w:rPr>
          <w:spacing w:val="-2"/>
        </w:rPr>
        <w:t xml:space="preserve"> </w:t>
      </w:r>
      <w:r>
        <w:rPr>
          <w:spacing w:val="-4"/>
        </w:rPr>
        <w:t>department</w:t>
      </w:r>
      <w:r>
        <w:rPr>
          <w:spacing w:val="-2"/>
        </w:rPr>
        <w:t xml:space="preserve"> </w:t>
      </w:r>
      <w:r>
        <w:rPr>
          <w:spacing w:val="-4"/>
        </w:rPr>
        <w:t>–</w:t>
      </w:r>
      <w:r>
        <w:rPr>
          <w:spacing w:val="-2"/>
        </w:rPr>
        <w:t xml:space="preserve"> </w:t>
      </w:r>
      <w:r>
        <w:rPr>
          <w:spacing w:val="-4"/>
        </w:rPr>
        <w:t>Settlement</w:t>
      </w:r>
      <w:r>
        <w:rPr>
          <w:spacing w:val="-2"/>
        </w:rPr>
        <w:t xml:space="preserve"> </w:t>
      </w:r>
      <w:r>
        <w:rPr>
          <w:spacing w:val="-4"/>
        </w:rPr>
        <w:t>of</w:t>
      </w:r>
      <w:r>
        <w:rPr>
          <w:spacing w:val="-6"/>
        </w:rPr>
        <w:t xml:space="preserve"> </w:t>
      </w:r>
      <w:r>
        <w:rPr>
          <w:spacing w:val="-4"/>
        </w:rPr>
        <w:t>tax</w:t>
      </w:r>
      <w:r>
        <w:rPr>
          <w:spacing w:val="-3"/>
        </w:rPr>
        <w:t xml:space="preserve"> </w:t>
      </w:r>
      <w:r>
        <w:rPr>
          <w:spacing w:val="-4"/>
        </w:rPr>
        <w:t>cases.</w:t>
      </w:r>
    </w:p>
    <w:p w14:paraId="083B4113" w14:textId="77777777" w:rsidR="00947CED" w:rsidRDefault="006C29C6" w:rsidP="00852D24">
      <w:pPr>
        <w:pStyle w:val="ListParagraph"/>
        <w:numPr>
          <w:ilvl w:val="1"/>
          <w:numId w:val="59"/>
        </w:numPr>
        <w:tabs>
          <w:tab w:val="left" w:pos="1240"/>
        </w:tabs>
        <w:spacing w:before="180" w:line="259" w:lineRule="auto"/>
        <w:ind w:right="1951"/>
      </w:pPr>
      <w:r>
        <w:t>The</w:t>
      </w:r>
      <w:r>
        <w:rPr>
          <w:spacing w:val="-2"/>
        </w:rPr>
        <w:t xml:space="preserve"> </w:t>
      </w:r>
      <w:r>
        <w:t>Department</w:t>
      </w:r>
      <w:r>
        <w:rPr>
          <w:spacing w:val="-2"/>
        </w:rPr>
        <w:t xml:space="preserve"> </w:t>
      </w:r>
      <w:r>
        <w:t>of</w:t>
      </w:r>
      <w:r>
        <w:rPr>
          <w:spacing w:val="-1"/>
        </w:rPr>
        <w:t xml:space="preserve"> </w:t>
      </w:r>
      <w:r>
        <w:t>Revenue</w:t>
      </w:r>
      <w:r>
        <w:rPr>
          <w:spacing w:val="-1"/>
        </w:rPr>
        <w:t xml:space="preserve"> </w:t>
      </w:r>
      <w:r>
        <w:t>shall</w:t>
      </w:r>
      <w:r>
        <w:rPr>
          <w:spacing w:val="-3"/>
        </w:rPr>
        <w:t xml:space="preserve"> </w:t>
      </w:r>
      <w:r>
        <w:t>exercise</w:t>
      </w:r>
      <w:r>
        <w:rPr>
          <w:spacing w:val="-1"/>
        </w:rPr>
        <w:t xml:space="preserve"> </w:t>
      </w:r>
      <w:r>
        <w:t>all</w:t>
      </w:r>
      <w:r>
        <w:rPr>
          <w:spacing w:val="-2"/>
        </w:rPr>
        <w:t xml:space="preserve"> </w:t>
      </w:r>
      <w:r>
        <w:t>administrative</w:t>
      </w:r>
      <w:r>
        <w:rPr>
          <w:spacing w:val="-1"/>
        </w:rPr>
        <w:t xml:space="preserve"> </w:t>
      </w:r>
      <w:r>
        <w:t>functions</w:t>
      </w:r>
      <w:r>
        <w:rPr>
          <w:spacing w:val="-2"/>
        </w:rPr>
        <w:t xml:space="preserve"> </w:t>
      </w:r>
      <w:r>
        <w:t>of</w:t>
      </w:r>
      <w:r>
        <w:rPr>
          <w:spacing w:val="-3"/>
        </w:rPr>
        <w:t xml:space="preserve"> </w:t>
      </w:r>
      <w:r>
        <w:t>the</w:t>
      </w:r>
      <w:r>
        <w:rPr>
          <w:spacing w:val="-1"/>
        </w:rPr>
        <w:t xml:space="preserve"> </w:t>
      </w:r>
      <w:r>
        <w:t>state</w:t>
      </w:r>
      <w:r>
        <w:rPr>
          <w:spacing w:val="-1"/>
        </w:rPr>
        <w:t xml:space="preserve"> </w:t>
      </w:r>
      <w:r>
        <w:t xml:space="preserve">in relation to the state revenue and tax laws, the licensing and registering of motor vehicles, the equalization of tax assessments, the assessment of public utilities and </w:t>
      </w:r>
      <w:r>
        <w:rPr>
          <w:w w:val="95"/>
        </w:rPr>
        <w:t>public</w:t>
      </w:r>
      <w:r>
        <w:rPr>
          <w:spacing w:val="-3"/>
          <w:w w:val="95"/>
        </w:rPr>
        <w:t xml:space="preserve"> </w:t>
      </w:r>
      <w:r>
        <w:rPr>
          <w:w w:val="95"/>
        </w:rPr>
        <w:t>service</w:t>
      </w:r>
      <w:r>
        <w:rPr>
          <w:spacing w:val="-1"/>
          <w:w w:val="95"/>
        </w:rPr>
        <w:t xml:space="preserve"> </w:t>
      </w:r>
      <w:r>
        <w:rPr>
          <w:w w:val="95"/>
        </w:rPr>
        <w:t>corporations for</w:t>
      </w:r>
      <w:r>
        <w:rPr>
          <w:spacing w:val="-3"/>
          <w:w w:val="95"/>
        </w:rPr>
        <w:t xml:space="preserve"> </w:t>
      </w:r>
      <w:r>
        <w:rPr>
          <w:w w:val="95"/>
        </w:rPr>
        <w:t>taxes,</w:t>
      </w:r>
      <w:r>
        <w:rPr>
          <w:spacing w:val="-3"/>
          <w:w w:val="95"/>
        </w:rPr>
        <w:t xml:space="preserve"> </w:t>
      </w:r>
      <w:r>
        <w:rPr>
          <w:w w:val="95"/>
        </w:rPr>
        <w:t>the</w:t>
      </w:r>
      <w:r>
        <w:rPr>
          <w:spacing w:val="-1"/>
          <w:w w:val="95"/>
        </w:rPr>
        <w:t xml:space="preserve"> </w:t>
      </w:r>
      <w:r>
        <w:rPr>
          <w:w w:val="95"/>
        </w:rPr>
        <w:t>assessment</w:t>
      </w:r>
      <w:r>
        <w:rPr>
          <w:spacing w:val="-1"/>
          <w:w w:val="95"/>
        </w:rPr>
        <w:t xml:space="preserve"> </w:t>
      </w:r>
      <w:r>
        <w:rPr>
          <w:w w:val="95"/>
        </w:rPr>
        <w:t>of</w:t>
      </w:r>
      <w:r>
        <w:rPr>
          <w:spacing w:val="-3"/>
          <w:w w:val="95"/>
        </w:rPr>
        <w:t xml:space="preserve"> </w:t>
      </w:r>
      <w:r>
        <w:rPr>
          <w:w w:val="95"/>
        </w:rPr>
        <w:t>franchises,</w:t>
      </w:r>
      <w:r>
        <w:rPr>
          <w:spacing w:val="-3"/>
          <w:w w:val="95"/>
        </w:rPr>
        <w:t xml:space="preserve"> </w:t>
      </w:r>
      <w:r>
        <w:rPr>
          <w:w w:val="95"/>
        </w:rPr>
        <w:t>the</w:t>
      </w:r>
      <w:r>
        <w:rPr>
          <w:spacing w:val="-1"/>
          <w:w w:val="95"/>
        </w:rPr>
        <w:t xml:space="preserve"> </w:t>
      </w:r>
      <w:r>
        <w:rPr>
          <w:w w:val="95"/>
        </w:rPr>
        <w:t>supervision</w:t>
      </w:r>
      <w:r>
        <w:rPr>
          <w:spacing w:val="-3"/>
          <w:w w:val="95"/>
        </w:rPr>
        <w:t xml:space="preserve"> </w:t>
      </w:r>
      <w:r>
        <w:rPr>
          <w:w w:val="95"/>
        </w:rPr>
        <w:t>of</w:t>
      </w:r>
      <w:r>
        <w:rPr>
          <w:spacing w:val="-3"/>
          <w:w w:val="95"/>
        </w:rPr>
        <w:t xml:space="preserve"> </w:t>
      </w:r>
      <w:r>
        <w:rPr>
          <w:w w:val="95"/>
        </w:rPr>
        <w:t xml:space="preserve">tax </w:t>
      </w:r>
      <w:r>
        <w:t xml:space="preserve">collections, and the enforcement of revenue and tax laws, either directly or through </w:t>
      </w:r>
      <w:r>
        <w:rPr>
          <w:spacing w:val="-4"/>
        </w:rPr>
        <w:t>supervision</w:t>
      </w:r>
      <w:r>
        <w:rPr>
          <w:spacing w:val="-9"/>
        </w:rPr>
        <w:t xml:space="preserve"> </w:t>
      </w:r>
      <w:r>
        <w:rPr>
          <w:spacing w:val="-4"/>
        </w:rPr>
        <w:t>of</w:t>
      </w:r>
      <w:r>
        <w:rPr>
          <w:spacing w:val="-8"/>
        </w:rPr>
        <w:t xml:space="preserve"> </w:t>
      </w:r>
      <w:r>
        <w:rPr>
          <w:spacing w:val="-4"/>
        </w:rPr>
        <w:t>tax</w:t>
      </w:r>
      <w:r>
        <w:rPr>
          <w:spacing w:val="-9"/>
        </w:rPr>
        <w:t xml:space="preserve"> </w:t>
      </w:r>
      <w:r>
        <w:rPr>
          <w:spacing w:val="-4"/>
        </w:rPr>
        <w:t>administration</w:t>
      </w:r>
      <w:r>
        <w:rPr>
          <w:spacing w:val="-7"/>
        </w:rPr>
        <w:t xml:space="preserve"> </w:t>
      </w:r>
      <w:r>
        <w:rPr>
          <w:spacing w:val="-4"/>
        </w:rPr>
        <w:t>activity in</w:t>
      </w:r>
      <w:r>
        <w:rPr>
          <w:spacing w:val="-9"/>
        </w:rPr>
        <w:t xml:space="preserve"> </w:t>
      </w:r>
      <w:r>
        <w:rPr>
          <w:spacing w:val="-4"/>
        </w:rPr>
        <w:t>other</w:t>
      </w:r>
      <w:r>
        <w:rPr>
          <w:spacing w:val="-5"/>
        </w:rPr>
        <w:t xml:space="preserve"> </w:t>
      </w:r>
      <w:r>
        <w:rPr>
          <w:spacing w:val="-4"/>
        </w:rPr>
        <w:t>departments</w:t>
      </w:r>
      <w:r>
        <w:rPr>
          <w:spacing w:val="-6"/>
        </w:rPr>
        <w:t xml:space="preserve"> </w:t>
      </w:r>
      <w:r>
        <w:rPr>
          <w:spacing w:val="-4"/>
        </w:rPr>
        <w:t>to which</w:t>
      </w:r>
      <w:r>
        <w:rPr>
          <w:spacing w:val="-9"/>
        </w:rPr>
        <w:t xml:space="preserve"> </w:t>
      </w:r>
      <w:r>
        <w:rPr>
          <w:spacing w:val="-4"/>
        </w:rPr>
        <w:t>the</w:t>
      </w:r>
      <w:r>
        <w:rPr>
          <w:spacing w:val="-7"/>
        </w:rPr>
        <w:t xml:space="preserve"> </w:t>
      </w:r>
      <w:r>
        <w:rPr>
          <w:spacing w:val="-4"/>
        </w:rPr>
        <w:t xml:space="preserve">Department </w:t>
      </w:r>
      <w:r>
        <w:t>of</w:t>
      </w:r>
      <w:r>
        <w:rPr>
          <w:spacing w:val="-3"/>
        </w:rPr>
        <w:t xml:space="preserve"> </w:t>
      </w:r>
      <w:r>
        <w:t>Revenue</w:t>
      </w:r>
      <w:r>
        <w:rPr>
          <w:spacing w:val="-5"/>
        </w:rPr>
        <w:t xml:space="preserve"> </w:t>
      </w:r>
      <w:r>
        <w:t>may</w:t>
      </w:r>
      <w:r>
        <w:rPr>
          <w:spacing w:val="-2"/>
        </w:rPr>
        <w:t xml:space="preserve"> </w:t>
      </w:r>
      <w:r>
        <w:t>commit</w:t>
      </w:r>
      <w:r>
        <w:rPr>
          <w:spacing w:val="-3"/>
        </w:rPr>
        <w:t xml:space="preserve"> </w:t>
      </w:r>
      <w:r>
        <w:t>administration</w:t>
      </w:r>
      <w:r>
        <w:rPr>
          <w:spacing w:val="-4"/>
        </w:rPr>
        <w:t xml:space="preserve"> </w:t>
      </w:r>
      <w:r>
        <w:t>of</w:t>
      </w:r>
      <w:r>
        <w:rPr>
          <w:spacing w:val="-3"/>
        </w:rPr>
        <w:t xml:space="preserve"> </w:t>
      </w:r>
      <w:r>
        <w:t>certain</w:t>
      </w:r>
      <w:r>
        <w:rPr>
          <w:spacing w:val="-4"/>
        </w:rPr>
        <w:t xml:space="preserve"> </w:t>
      </w:r>
      <w:r>
        <w:t>taxes.</w:t>
      </w:r>
    </w:p>
    <w:p w14:paraId="643C3D62" w14:textId="77777777" w:rsidR="00947CED" w:rsidRDefault="006C29C6" w:rsidP="00852D24">
      <w:pPr>
        <w:pStyle w:val="ListParagraph"/>
        <w:numPr>
          <w:ilvl w:val="1"/>
          <w:numId w:val="59"/>
        </w:numPr>
        <w:tabs>
          <w:tab w:val="left" w:pos="1240"/>
        </w:tabs>
        <w:spacing w:before="159" w:line="259" w:lineRule="auto"/>
        <w:ind w:right="1953"/>
      </w:pPr>
      <w:r>
        <w:t>The Department of Revenue shall have all powers and duties with reference to assessment or equalization of the assessment of property heretofore exercised or performed by any state board or commission.</w:t>
      </w:r>
    </w:p>
    <w:p w14:paraId="760BBD61" w14:textId="77777777" w:rsidR="00947CED" w:rsidRDefault="006C29C6" w:rsidP="00852D24">
      <w:pPr>
        <w:pStyle w:val="ListParagraph"/>
        <w:numPr>
          <w:ilvl w:val="1"/>
          <w:numId w:val="59"/>
        </w:numPr>
        <w:tabs>
          <w:tab w:val="left" w:pos="1240"/>
        </w:tabs>
        <w:spacing w:before="159" w:line="259" w:lineRule="auto"/>
        <w:ind w:right="1951"/>
      </w:pPr>
      <w:r>
        <w:rPr>
          <w:spacing w:val="-2"/>
        </w:rPr>
        <w:t>The</w:t>
      </w:r>
      <w:r>
        <w:rPr>
          <w:spacing w:val="-9"/>
        </w:rPr>
        <w:t xml:space="preserve"> </w:t>
      </w:r>
      <w:r>
        <w:rPr>
          <w:spacing w:val="-2"/>
        </w:rPr>
        <w:t>Department</w:t>
      </w:r>
      <w:r>
        <w:rPr>
          <w:spacing w:val="-9"/>
        </w:rPr>
        <w:t xml:space="preserve"> </w:t>
      </w:r>
      <w:r>
        <w:rPr>
          <w:spacing w:val="-2"/>
        </w:rPr>
        <w:t>of</w:t>
      </w:r>
      <w:r>
        <w:rPr>
          <w:spacing w:val="-7"/>
        </w:rPr>
        <w:t xml:space="preserve"> </w:t>
      </w:r>
      <w:r>
        <w:rPr>
          <w:spacing w:val="-2"/>
        </w:rPr>
        <w:t>Revenue</w:t>
      </w:r>
      <w:r>
        <w:rPr>
          <w:spacing w:val="-7"/>
        </w:rPr>
        <w:t xml:space="preserve"> </w:t>
      </w:r>
      <w:r>
        <w:rPr>
          <w:spacing w:val="-2"/>
        </w:rPr>
        <w:t>shall</w:t>
      </w:r>
      <w:r>
        <w:rPr>
          <w:spacing w:val="-5"/>
        </w:rPr>
        <w:t xml:space="preserve"> </w:t>
      </w:r>
      <w:r>
        <w:rPr>
          <w:spacing w:val="-2"/>
        </w:rPr>
        <w:t>have</w:t>
      </w:r>
      <w:r>
        <w:rPr>
          <w:spacing w:val="-7"/>
        </w:rPr>
        <w:t xml:space="preserve"> </w:t>
      </w:r>
      <w:r>
        <w:rPr>
          <w:spacing w:val="-2"/>
        </w:rPr>
        <w:t>all</w:t>
      </w:r>
      <w:r>
        <w:rPr>
          <w:spacing w:val="-8"/>
        </w:rPr>
        <w:t xml:space="preserve"> </w:t>
      </w:r>
      <w:r>
        <w:rPr>
          <w:spacing w:val="-2"/>
        </w:rPr>
        <w:t>the</w:t>
      </w:r>
      <w:r>
        <w:rPr>
          <w:spacing w:val="-7"/>
        </w:rPr>
        <w:t xml:space="preserve"> </w:t>
      </w:r>
      <w:r>
        <w:rPr>
          <w:spacing w:val="-2"/>
        </w:rPr>
        <w:t>powers</w:t>
      </w:r>
      <w:r>
        <w:rPr>
          <w:spacing w:val="-7"/>
        </w:rPr>
        <w:t xml:space="preserve"> </w:t>
      </w:r>
      <w:r>
        <w:rPr>
          <w:spacing w:val="-2"/>
        </w:rPr>
        <w:t>and</w:t>
      </w:r>
      <w:r>
        <w:rPr>
          <w:spacing w:val="-6"/>
        </w:rPr>
        <w:t xml:space="preserve"> </w:t>
      </w:r>
      <w:r>
        <w:rPr>
          <w:spacing w:val="-2"/>
        </w:rPr>
        <w:t>duties</w:t>
      </w:r>
      <w:r>
        <w:rPr>
          <w:spacing w:val="-7"/>
        </w:rPr>
        <w:t xml:space="preserve"> </w:t>
      </w:r>
      <w:r>
        <w:rPr>
          <w:spacing w:val="-2"/>
        </w:rPr>
        <w:t>necessary</w:t>
      </w:r>
      <w:r>
        <w:rPr>
          <w:spacing w:val="-6"/>
        </w:rPr>
        <w:t xml:space="preserve"> </w:t>
      </w:r>
      <w:r>
        <w:rPr>
          <w:spacing w:val="-2"/>
        </w:rPr>
        <w:t>to</w:t>
      </w:r>
      <w:r>
        <w:rPr>
          <w:spacing w:val="-6"/>
        </w:rPr>
        <w:t xml:space="preserve"> </w:t>
      </w:r>
      <w:r>
        <w:rPr>
          <w:spacing w:val="-2"/>
        </w:rPr>
        <w:t xml:space="preserve">consider </w:t>
      </w:r>
      <w:r>
        <w:rPr>
          <w:spacing w:val="-4"/>
        </w:rPr>
        <w:t>and</w:t>
      </w:r>
      <w:r>
        <w:rPr>
          <w:spacing w:val="-9"/>
        </w:rPr>
        <w:t xml:space="preserve"> </w:t>
      </w:r>
      <w:r>
        <w:rPr>
          <w:spacing w:val="-4"/>
        </w:rPr>
        <w:t>settle</w:t>
      </w:r>
      <w:r>
        <w:rPr>
          <w:spacing w:val="-8"/>
        </w:rPr>
        <w:t xml:space="preserve"> </w:t>
      </w:r>
      <w:r>
        <w:rPr>
          <w:spacing w:val="-4"/>
        </w:rPr>
        <w:t>tax</w:t>
      </w:r>
      <w:r>
        <w:rPr>
          <w:spacing w:val="-5"/>
        </w:rPr>
        <w:t xml:space="preserve"> </w:t>
      </w:r>
      <w:r>
        <w:rPr>
          <w:spacing w:val="-4"/>
        </w:rPr>
        <w:t>cases</w:t>
      </w:r>
      <w:r>
        <w:rPr>
          <w:spacing w:val="-8"/>
        </w:rPr>
        <w:t xml:space="preserve"> </w:t>
      </w:r>
      <w:r>
        <w:rPr>
          <w:spacing w:val="-4"/>
        </w:rPr>
        <w:t>under</w:t>
      </w:r>
      <w:r>
        <w:rPr>
          <w:spacing w:val="-8"/>
        </w:rPr>
        <w:t xml:space="preserve"> </w:t>
      </w:r>
      <w:r>
        <w:rPr>
          <w:spacing w:val="-4"/>
        </w:rPr>
        <w:t>KRS</w:t>
      </w:r>
      <w:r>
        <w:rPr>
          <w:spacing w:val="-9"/>
        </w:rPr>
        <w:t xml:space="preserve"> </w:t>
      </w:r>
      <w:r>
        <w:rPr>
          <w:spacing w:val="-4"/>
        </w:rPr>
        <w:t>131.110 and</w:t>
      </w:r>
      <w:r>
        <w:rPr>
          <w:spacing w:val="-7"/>
        </w:rPr>
        <w:t xml:space="preserve"> </w:t>
      </w:r>
      <w:r>
        <w:rPr>
          <w:spacing w:val="-4"/>
        </w:rPr>
        <w:t>refund</w:t>
      </w:r>
      <w:r>
        <w:rPr>
          <w:spacing w:val="-9"/>
        </w:rPr>
        <w:t xml:space="preserve"> </w:t>
      </w:r>
      <w:r>
        <w:rPr>
          <w:spacing w:val="-4"/>
        </w:rPr>
        <w:t>claims</w:t>
      </w:r>
      <w:r>
        <w:rPr>
          <w:spacing w:val="-8"/>
        </w:rPr>
        <w:t xml:space="preserve"> </w:t>
      </w:r>
      <w:r>
        <w:rPr>
          <w:spacing w:val="-4"/>
        </w:rPr>
        <w:t>made</w:t>
      </w:r>
      <w:r>
        <w:rPr>
          <w:spacing w:val="-5"/>
        </w:rPr>
        <w:t xml:space="preserve"> </w:t>
      </w:r>
      <w:r>
        <w:rPr>
          <w:spacing w:val="-4"/>
        </w:rPr>
        <w:t>under</w:t>
      </w:r>
      <w:r>
        <w:rPr>
          <w:spacing w:val="-8"/>
        </w:rPr>
        <w:t xml:space="preserve"> </w:t>
      </w:r>
      <w:r>
        <w:rPr>
          <w:spacing w:val="-4"/>
        </w:rPr>
        <w:t>KRS</w:t>
      </w:r>
      <w:r>
        <w:rPr>
          <w:spacing w:val="-9"/>
        </w:rPr>
        <w:t xml:space="preserve"> </w:t>
      </w:r>
      <w:r>
        <w:rPr>
          <w:spacing w:val="-4"/>
        </w:rPr>
        <w:t>134.580.</w:t>
      </w:r>
      <w:r>
        <w:rPr>
          <w:spacing w:val="37"/>
        </w:rPr>
        <w:t xml:space="preserve"> </w:t>
      </w:r>
      <w:r>
        <w:rPr>
          <w:spacing w:val="-4"/>
        </w:rPr>
        <w:t xml:space="preserve">The </w:t>
      </w:r>
      <w:r>
        <w:t>Department</w:t>
      </w:r>
      <w:r>
        <w:rPr>
          <w:spacing w:val="-3"/>
        </w:rPr>
        <w:t xml:space="preserve"> </w:t>
      </w:r>
      <w:r>
        <w:t>of</w:t>
      </w:r>
      <w:r>
        <w:rPr>
          <w:spacing w:val="-4"/>
        </w:rPr>
        <w:t xml:space="preserve"> </w:t>
      </w:r>
      <w:r>
        <w:t>Revenue</w:t>
      </w:r>
      <w:r>
        <w:rPr>
          <w:spacing w:val="-2"/>
        </w:rPr>
        <w:t xml:space="preserve"> </w:t>
      </w:r>
      <w:r>
        <w:t>is</w:t>
      </w:r>
      <w:r>
        <w:rPr>
          <w:spacing w:val="-6"/>
        </w:rPr>
        <w:t xml:space="preserve"> </w:t>
      </w:r>
      <w:r>
        <w:t>encouraged</w:t>
      </w:r>
      <w:r>
        <w:rPr>
          <w:spacing w:val="-3"/>
        </w:rPr>
        <w:t xml:space="preserve"> </w:t>
      </w:r>
      <w:r>
        <w:t>to</w:t>
      </w:r>
      <w:r>
        <w:rPr>
          <w:spacing w:val="-3"/>
        </w:rPr>
        <w:t xml:space="preserve"> </w:t>
      </w:r>
      <w:r>
        <w:t>settle</w:t>
      </w:r>
      <w:r>
        <w:rPr>
          <w:spacing w:val="-3"/>
        </w:rPr>
        <w:t xml:space="preserve"> </w:t>
      </w:r>
      <w:r>
        <w:t>controversies</w:t>
      </w:r>
      <w:r>
        <w:rPr>
          <w:spacing w:val="-4"/>
        </w:rPr>
        <w:t xml:space="preserve"> </w:t>
      </w:r>
      <w:r>
        <w:t>on</w:t>
      </w:r>
      <w:r>
        <w:rPr>
          <w:spacing w:val="-5"/>
        </w:rPr>
        <w:t xml:space="preserve"> </w:t>
      </w:r>
      <w:r>
        <w:t>a</w:t>
      </w:r>
      <w:r>
        <w:rPr>
          <w:spacing w:val="-3"/>
        </w:rPr>
        <w:t xml:space="preserve"> </w:t>
      </w:r>
      <w:r>
        <w:t>fair</w:t>
      </w:r>
      <w:r>
        <w:rPr>
          <w:spacing w:val="-3"/>
        </w:rPr>
        <w:t xml:space="preserve"> </w:t>
      </w:r>
      <w:r>
        <w:t>and</w:t>
      </w:r>
      <w:r>
        <w:rPr>
          <w:spacing w:val="-3"/>
        </w:rPr>
        <w:t xml:space="preserve"> </w:t>
      </w:r>
      <w:r>
        <w:t xml:space="preserve">equitable </w:t>
      </w:r>
      <w:r>
        <w:rPr>
          <w:w w:val="95"/>
        </w:rPr>
        <w:t>basis</w:t>
      </w:r>
      <w:r>
        <w:rPr>
          <w:spacing w:val="-4"/>
          <w:w w:val="95"/>
        </w:rPr>
        <w:t xml:space="preserve"> </w:t>
      </w:r>
      <w:r>
        <w:rPr>
          <w:w w:val="95"/>
        </w:rPr>
        <w:t>and</w:t>
      </w:r>
      <w:r>
        <w:rPr>
          <w:spacing w:val="-4"/>
          <w:w w:val="95"/>
        </w:rPr>
        <w:t xml:space="preserve"> </w:t>
      </w:r>
      <w:r>
        <w:rPr>
          <w:w w:val="95"/>
        </w:rPr>
        <w:t>shall</w:t>
      </w:r>
      <w:r>
        <w:rPr>
          <w:spacing w:val="-2"/>
          <w:w w:val="95"/>
        </w:rPr>
        <w:t xml:space="preserve"> </w:t>
      </w:r>
      <w:r>
        <w:rPr>
          <w:w w:val="95"/>
        </w:rPr>
        <w:t>be</w:t>
      </w:r>
      <w:r>
        <w:rPr>
          <w:spacing w:val="-3"/>
          <w:w w:val="95"/>
        </w:rPr>
        <w:t xml:space="preserve"> </w:t>
      </w:r>
      <w:r>
        <w:rPr>
          <w:w w:val="95"/>
        </w:rPr>
        <w:t>authorized</w:t>
      </w:r>
      <w:r>
        <w:rPr>
          <w:spacing w:val="-4"/>
          <w:w w:val="95"/>
        </w:rPr>
        <w:t xml:space="preserve"> </w:t>
      </w:r>
      <w:r>
        <w:rPr>
          <w:w w:val="95"/>
        </w:rPr>
        <w:t>to</w:t>
      </w:r>
      <w:r>
        <w:rPr>
          <w:spacing w:val="-2"/>
          <w:w w:val="95"/>
        </w:rPr>
        <w:t xml:space="preserve"> </w:t>
      </w:r>
      <w:r>
        <w:rPr>
          <w:w w:val="95"/>
        </w:rPr>
        <w:t>settle</w:t>
      </w:r>
      <w:r>
        <w:rPr>
          <w:spacing w:val="-3"/>
          <w:w w:val="95"/>
        </w:rPr>
        <w:t xml:space="preserve"> </w:t>
      </w:r>
      <w:r>
        <w:rPr>
          <w:w w:val="95"/>
        </w:rPr>
        <w:t>tax</w:t>
      </w:r>
      <w:r>
        <w:rPr>
          <w:spacing w:val="-3"/>
          <w:w w:val="95"/>
        </w:rPr>
        <w:t xml:space="preserve"> </w:t>
      </w:r>
      <w:r>
        <w:rPr>
          <w:w w:val="95"/>
        </w:rPr>
        <w:t>controversies</w:t>
      </w:r>
      <w:r>
        <w:rPr>
          <w:spacing w:val="-4"/>
          <w:w w:val="95"/>
        </w:rPr>
        <w:t xml:space="preserve"> </w:t>
      </w:r>
      <w:r>
        <w:rPr>
          <w:w w:val="95"/>
        </w:rPr>
        <w:t>based</w:t>
      </w:r>
      <w:r>
        <w:rPr>
          <w:spacing w:val="-8"/>
          <w:w w:val="95"/>
        </w:rPr>
        <w:t xml:space="preserve"> </w:t>
      </w:r>
      <w:r>
        <w:rPr>
          <w:w w:val="95"/>
        </w:rPr>
        <w:t>on</w:t>
      </w:r>
      <w:r>
        <w:rPr>
          <w:spacing w:val="-4"/>
          <w:w w:val="95"/>
        </w:rPr>
        <w:t xml:space="preserve"> </w:t>
      </w:r>
      <w:r>
        <w:rPr>
          <w:w w:val="95"/>
        </w:rPr>
        <w:t>the</w:t>
      </w:r>
      <w:r>
        <w:rPr>
          <w:spacing w:val="-3"/>
          <w:w w:val="95"/>
        </w:rPr>
        <w:t xml:space="preserve"> </w:t>
      </w:r>
      <w:r>
        <w:rPr>
          <w:w w:val="95"/>
        </w:rPr>
        <w:t>hazards</w:t>
      </w:r>
      <w:r>
        <w:rPr>
          <w:spacing w:val="-7"/>
          <w:w w:val="95"/>
        </w:rPr>
        <w:t xml:space="preserve"> </w:t>
      </w:r>
      <w:r>
        <w:rPr>
          <w:w w:val="95"/>
        </w:rPr>
        <w:t>of</w:t>
      </w:r>
      <w:r>
        <w:rPr>
          <w:spacing w:val="-4"/>
          <w:w w:val="95"/>
        </w:rPr>
        <w:t xml:space="preserve"> </w:t>
      </w:r>
      <w:r>
        <w:rPr>
          <w:w w:val="95"/>
        </w:rPr>
        <w:t xml:space="preserve">litigation </w:t>
      </w:r>
      <w:r>
        <w:t>applicable to them.</w:t>
      </w:r>
    </w:p>
    <w:p w14:paraId="3B6D17D7" w14:textId="77777777" w:rsidR="00947CED" w:rsidRDefault="006C29C6" w:rsidP="00852D24">
      <w:pPr>
        <w:pStyle w:val="ListParagraph"/>
        <w:numPr>
          <w:ilvl w:val="1"/>
          <w:numId w:val="59"/>
        </w:numPr>
        <w:tabs>
          <w:tab w:val="left" w:pos="1240"/>
        </w:tabs>
        <w:spacing w:before="158" w:line="259" w:lineRule="auto"/>
        <w:ind w:right="1952"/>
      </w:pPr>
      <w:r>
        <w:rPr>
          <w:w w:val="95"/>
        </w:rPr>
        <w:t>The</w:t>
      </w:r>
      <w:r>
        <w:rPr>
          <w:spacing w:val="-1"/>
          <w:w w:val="95"/>
        </w:rPr>
        <w:t xml:space="preserve"> </w:t>
      </w:r>
      <w:r>
        <w:rPr>
          <w:w w:val="95"/>
        </w:rPr>
        <w:t>department</w:t>
      </w:r>
      <w:r>
        <w:rPr>
          <w:spacing w:val="-6"/>
          <w:w w:val="95"/>
        </w:rPr>
        <w:t xml:space="preserve"> </w:t>
      </w:r>
      <w:r>
        <w:rPr>
          <w:w w:val="95"/>
        </w:rPr>
        <w:t>shall</w:t>
      </w:r>
      <w:r>
        <w:rPr>
          <w:spacing w:val="-3"/>
          <w:w w:val="95"/>
        </w:rPr>
        <w:t xml:space="preserve"> </w:t>
      </w:r>
      <w:r>
        <w:rPr>
          <w:w w:val="95"/>
        </w:rPr>
        <w:t>have</w:t>
      </w:r>
      <w:r>
        <w:rPr>
          <w:spacing w:val="-4"/>
          <w:w w:val="95"/>
        </w:rPr>
        <w:t xml:space="preserve"> </w:t>
      </w:r>
      <w:r>
        <w:rPr>
          <w:w w:val="95"/>
        </w:rPr>
        <w:t>all</w:t>
      </w:r>
      <w:r>
        <w:rPr>
          <w:spacing w:val="-3"/>
          <w:w w:val="95"/>
        </w:rPr>
        <w:t xml:space="preserve"> </w:t>
      </w:r>
      <w:r>
        <w:rPr>
          <w:w w:val="95"/>
        </w:rPr>
        <w:t>the</w:t>
      </w:r>
      <w:r>
        <w:rPr>
          <w:spacing w:val="-1"/>
          <w:w w:val="95"/>
        </w:rPr>
        <w:t xml:space="preserve"> </w:t>
      </w:r>
      <w:r>
        <w:rPr>
          <w:w w:val="95"/>
        </w:rPr>
        <w:t>powers</w:t>
      </w:r>
      <w:r>
        <w:rPr>
          <w:spacing w:val="-6"/>
          <w:w w:val="95"/>
        </w:rPr>
        <w:t xml:space="preserve"> </w:t>
      </w:r>
      <w:r>
        <w:rPr>
          <w:w w:val="95"/>
        </w:rPr>
        <w:t>and</w:t>
      </w:r>
      <w:r>
        <w:rPr>
          <w:spacing w:val="-3"/>
          <w:w w:val="95"/>
        </w:rPr>
        <w:t xml:space="preserve"> </w:t>
      </w:r>
      <w:r>
        <w:rPr>
          <w:w w:val="95"/>
        </w:rPr>
        <w:t>duties</w:t>
      </w:r>
      <w:r>
        <w:rPr>
          <w:spacing w:val="-3"/>
          <w:w w:val="95"/>
        </w:rPr>
        <w:t xml:space="preserve"> </w:t>
      </w:r>
      <w:r>
        <w:rPr>
          <w:w w:val="95"/>
        </w:rPr>
        <w:t>necessary</w:t>
      </w:r>
      <w:r>
        <w:rPr>
          <w:spacing w:val="-1"/>
          <w:w w:val="95"/>
        </w:rPr>
        <w:t xml:space="preserve"> </w:t>
      </w:r>
      <w:r>
        <w:rPr>
          <w:w w:val="95"/>
        </w:rPr>
        <w:t>to</w:t>
      </w:r>
      <w:r>
        <w:rPr>
          <w:spacing w:val="-4"/>
          <w:w w:val="95"/>
        </w:rPr>
        <w:t xml:space="preserve"> </w:t>
      </w:r>
      <w:r>
        <w:rPr>
          <w:w w:val="95"/>
        </w:rPr>
        <w:t>collect</w:t>
      </w:r>
      <w:r>
        <w:rPr>
          <w:spacing w:val="-6"/>
          <w:w w:val="95"/>
        </w:rPr>
        <w:t xml:space="preserve"> </w:t>
      </w:r>
      <w:r>
        <w:rPr>
          <w:w w:val="95"/>
        </w:rPr>
        <w:t>any</w:t>
      </w:r>
      <w:r>
        <w:rPr>
          <w:spacing w:val="-1"/>
          <w:w w:val="95"/>
        </w:rPr>
        <w:t xml:space="preserve"> </w:t>
      </w:r>
      <w:r>
        <w:rPr>
          <w:w w:val="95"/>
        </w:rPr>
        <w:t>debts</w:t>
      </w:r>
      <w:r>
        <w:rPr>
          <w:spacing w:val="-6"/>
          <w:w w:val="95"/>
        </w:rPr>
        <w:t xml:space="preserve"> </w:t>
      </w:r>
      <w:r>
        <w:rPr>
          <w:w w:val="95"/>
        </w:rPr>
        <w:t xml:space="preserve">owed </w:t>
      </w:r>
      <w:r>
        <w:t xml:space="preserve">to the Commonwealth, or any local government of the Commonwealth, that are referred to the department by an organizational unit or administrative body in the </w:t>
      </w:r>
      <w:r>
        <w:rPr>
          <w:spacing w:val="-2"/>
        </w:rPr>
        <w:t>executive</w:t>
      </w:r>
      <w:r>
        <w:rPr>
          <w:spacing w:val="-3"/>
        </w:rPr>
        <w:t xml:space="preserve"> </w:t>
      </w:r>
      <w:r>
        <w:rPr>
          <w:spacing w:val="-2"/>
        </w:rPr>
        <w:t>branch</w:t>
      </w:r>
      <w:r>
        <w:rPr>
          <w:spacing w:val="-7"/>
        </w:rPr>
        <w:t xml:space="preserve"> </w:t>
      </w:r>
      <w:r>
        <w:rPr>
          <w:spacing w:val="-2"/>
        </w:rPr>
        <w:t>of</w:t>
      </w:r>
      <w:r>
        <w:rPr>
          <w:spacing w:val="-4"/>
        </w:rPr>
        <w:t xml:space="preserve"> </w:t>
      </w:r>
      <w:r>
        <w:rPr>
          <w:spacing w:val="-2"/>
        </w:rPr>
        <w:t>state</w:t>
      </w:r>
      <w:r>
        <w:rPr>
          <w:spacing w:val="-6"/>
        </w:rPr>
        <w:t xml:space="preserve"> </w:t>
      </w:r>
      <w:r>
        <w:rPr>
          <w:spacing w:val="-2"/>
        </w:rPr>
        <w:t>government,</w:t>
      </w:r>
      <w:r>
        <w:rPr>
          <w:spacing w:val="-6"/>
        </w:rPr>
        <w:t xml:space="preserve"> </w:t>
      </w:r>
      <w:r>
        <w:rPr>
          <w:spacing w:val="-2"/>
        </w:rPr>
        <w:t>as</w:t>
      </w:r>
      <w:r>
        <w:rPr>
          <w:spacing w:val="-6"/>
        </w:rPr>
        <w:t xml:space="preserve"> </w:t>
      </w:r>
      <w:r>
        <w:rPr>
          <w:spacing w:val="-2"/>
        </w:rPr>
        <w:t>defined</w:t>
      </w:r>
      <w:r>
        <w:rPr>
          <w:spacing w:val="-5"/>
        </w:rPr>
        <w:t xml:space="preserve"> </w:t>
      </w:r>
      <w:r>
        <w:rPr>
          <w:spacing w:val="-2"/>
        </w:rPr>
        <w:t>in</w:t>
      </w:r>
      <w:r>
        <w:rPr>
          <w:spacing w:val="-7"/>
        </w:rPr>
        <w:t xml:space="preserve"> </w:t>
      </w:r>
      <w:r>
        <w:rPr>
          <w:spacing w:val="-2"/>
        </w:rPr>
        <w:t>KRS</w:t>
      </w:r>
      <w:r>
        <w:rPr>
          <w:spacing w:val="-7"/>
        </w:rPr>
        <w:t xml:space="preserve"> </w:t>
      </w:r>
      <w:r>
        <w:rPr>
          <w:spacing w:val="-2"/>
        </w:rPr>
        <w:t>12.010,</w:t>
      </w:r>
      <w:r>
        <w:rPr>
          <w:spacing w:val="-6"/>
        </w:rPr>
        <w:t xml:space="preserve"> </w:t>
      </w:r>
      <w:r>
        <w:rPr>
          <w:spacing w:val="-2"/>
        </w:rPr>
        <w:t>the</w:t>
      </w:r>
      <w:r>
        <w:rPr>
          <w:spacing w:val="-3"/>
        </w:rPr>
        <w:t xml:space="preserve"> </w:t>
      </w:r>
      <w:r>
        <w:rPr>
          <w:spacing w:val="-2"/>
        </w:rPr>
        <w:t>Court</w:t>
      </w:r>
      <w:r>
        <w:rPr>
          <w:spacing w:val="-6"/>
        </w:rPr>
        <w:t xml:space="preserve"> </w:t>
      </w:r>
      <w:r>
        <w:rPr>
          <w:spacing w:val="-2"/>
        </w:rPr>
        <w:t>of</w:t>
      </w:r>
      <w:r>
        <w:rPr>
          <w:spacing w:val="-4"/>
        </w:rPr>
        <w:t xml:space="preserve"> </w:t>
      </w:r>
      <w:r>
        <w:rPr>
          <w:spacing w:val="-2"/>
        </w:rPr>
        <w:t>Justice</w:t>
      </w:r>
      <w:r>
        <w:rPr>
          <w:spacing w:val="-6"/>
        </w:rPr>
        <w:t xml:space="preserve"> </w:t>
      </w:r>
      <w:r>
        <w:rPr>
          <w:spacing w:val="-2"/>
        </w:rPr>
        <w:t xml:space="preserve">in </w:t>
      </w:r>
      <w:r>
        <w:t>the</w:t>
      </w:r>
      <w:r>
        <w:rPr>
          <w:spacing w:val="-9"/>
        </w:rPr>
        <w:t xml:space="preserve"> </w:t>
      </w:r>
      <w:r>
        <w:t>judicial</w:t>
      </w:r>
      <w:r>
        <w:rPr>
          <w:spacing w:val="-8"/>
        </w:rPr>
        <w:t xml:space="preserve"> </w:t>
      </w:r>
      <w:r>
        <w:t>branch</w:t>
      </w:r>
      <w:r>
        <w:rPr>
          <w:spacing w:val="-10"/>
        </w:rPr>
        <w:t xml:space="preserve"> </w:t>
      </w:r>
      <w:r>
        <w:t>of</w:t>
      </w:r>
      <w:r>
        <w:rPr>
          <w:spacing w:val="-10"/>
        </w:rPr>
        <w:t xml:space="preserve"> </w:t>
      </w:r>
      <w:r>
        <w:t>state</w:t>
      </w:r>
      <w:r>
        <w:rPr>
          <w:spacing w:val="-11"/>
        </w:rPr>
        <w:t xml:space="preserve"> </w:t>
      </w:r>
      <w:r>
        <w:t>government,</w:t>
      </w:r>
      <w:r>
        <w:rPr>
          <w:spacing w:val="-8"/>
        </w:rPr>
        <w:t xml:space="preserve"> </w:t>
      </w:r>
      <w:r>
        <w:t>and</w:t>
      </w:r>
      <w:r>
        <w:rPr>
          <w:spacing w:val="-9"/>
        </w:rPr>
        <w:t xml:space="preserve"> </w:t>
      </w:r>
      <w:r>
        <w:t>any</w:t>
      </w:r>
      <w:r>
        <w:rPr>
          <w:spacing w:val="-9"/>
        </w:rPr>
        <w:t xml:space="preserve"> </w:t>
      </w:r>
      <w:r>
        <w:t>local</w:t>
      </w:r>
      <w:r>
        <w:rPr>
          <w:spacing w:val="-10"/>
        </w:rPr>
        <w:t xml:space="preserve"> </w:t>
      </w:r>
      <w:r>
        <w:t>government,</w:t>
      </w:r>
      <w:r>
        <w:rPr>
          <w:spacing w:val="-8"/>
        </w:rPr>
        <w:t xml:space="preserve"> </w:t>
      </w:r>
      <w:r>
        <w:t>under</w:t>
      </w:r>
      <w:r>
        <w:rPr>
          <w:spacing w:val="-10"/>
        </w:rPr>
        <w:t xml:space="preserve"> </w:t>
      </w:r>
      <w:r>
        <w:t>KRS</w:t>
      </w:r>
      <w:r>
        <w:rPr>
          <w:spacing w:val="-10"/>
        </w:rPr>
        <w:t xml:space="preserve"> </w:t>
      </w:r>
      <w:r>
        <w:t>45.237 and</w:t>
      </w:r>
      <w:r>
        <w:rPr>
          <w:spacing w:val="-7"/>
        </w:rPr>
        <w:t xml:space="preserve"> </w:t>
      </w:r>
      <w:r>
        <w:t>45.241.</w:t>
      </w:r>
    </w:p>
    <w:p w14:paraId="633878A2" w14:textId="77777777" w:rsidR="00947CED" w:rsidRDefault="00947CED">
      <w:pPr>
        <w:pStyle w:val="BodyText"/>
      </w:pPr>
    </w:p>
    <w:p w14:paraId="0878BD6A" w14:textId="77777777" w:rsidR="00947CED" w:rsidRDefault="00947CED">
      <w:pPr>
        <w:pStyle w:val="BodyText"/>
        <w:spacing w:before="11"/>
        <w:rPr>
          <w:sz w:val="27"/>
        </w:rPr>
      </w:pPr>
    </w:p>
    <w:p w14:paraId="6A43384B" w14:textId="77777777" w:rsidR="00947CED" w:rsidRDefault="00947CED">
      <w:pPr>
        <w:pStyle w:val="BodyText"/>
      </w:pPr>
    </w:p>
    <w:p w14:paraId="2FD37FA5" w14:textId="77777777" w:rsidR="00947CED" w:rsidRDefault="006C29C6">
      <w:pPr>
        <w:pStyle w:val="Heading4"/>
        <w:spacing w:before="181"/>
      </w:pPr>
      <w:r>
        <w:rPr>
          <w:spacing w:val="-4"/>
        </w:rPr>
        <w:t>KRS</w:t>
      </w:r>
      <w:r>
        <w:rPr>
          <w:spacing w:val="-2"/>
        </w:rPr>
        <w:t xml:space="preserve"> </w:t>
      </w:r>
      <w:r>
        <w:rPr>
          <w:spacing w:val="-4"/>
        </w:rPr>
        <w:t>131.110</w:t>
      </w:r>
      <w:r>
        <w:rPr>
          <w:spacing w:val="-2"/>
        </w:rPr>
        <w:t xml:space="preserve"> </w:t>
      </w:r>
      <w:r>
        <w:rPr>
          <w:spacing w:val="-4"/>
        </w:rPr>
        <w:t>Protest</w:t>
      </w:r>
      <w:r>
        <w:rPr>
          <w:spacing w:val="-3"/>
        </w:rPr>
        <w:t xml:space="preserve"> </w:t>
      </w:r>
      <w:r>
        <w:rPr>
          <w:spacing w:val="-4"/>
        </w:rPr>
        <w:t>of</w:t>
      </w:r>
      <w:r>
        <w:rPr>
          <w:spacing w:val="-1"/>
        </w:rPr>
        <w:t xml:space="preserve"> </w:t>
      </w:r>
      <w:r>
        <w:rPr>
          <w:spacing w:val="-4"/>
        </w:rPr>
        <w:t>assessment</w:t>
      </w:r>
      <w:r>
        <w:t xml:space="preserve"> </w:t>
      </w:r>
      <w:r>
        <w:rPr>
          <w:spacing w:val="-4"/>
        </w:rPr>
        <w:t>by</w:t>
      </w:r>
      <w:r>
        <w:rPr>
          <w:spacing w:val="-2"/>
        </w:rPr>
        <w:t xml:space="preserve"> </w:t>
      </w:r>
      <w:r>
        <w:rPr>
          <w:spacing w:val="-4"/>
        </w:rPr>
        <w:t>Department</w:t>
      </w:r>
      <w:r>
        <w:t xml:space="preserve"> </w:t>
      </w:r>
      <w:r>
        <w:rPr>
          <w:spacing w:val="-4"/>
        </w:rPr>
        <w:t>of</w:t>
      </w:r>
      <w:r>
        <w:rPr>
          <w:spacing w:val="-6"/>
        </w:rPr>
        <w:t xml:space="preserve"> </w:t>
      </w:r>
      <w:r>
        <w:rPr>
          <w:spacing w:val="-4"/>
        </w:rPr>
        <w:t>Revenue – Review</w:t>
      </w:r>
      <w:r>
        <w:rPr>
          <w:spacing w:val="-2"/>
        </w:rPr>
        <w:t xml:space="preserve"> </w:t>
      </w:r>
      <w:r>
        <w:rPr>
          <w:spacing w:val="-4"/>
        </w:rPr>
        <w:t>–</w:t>
      </w:r>
      <w:r>
        <w:rPr>
          <w:spacing w:val="-5"/>
        </w:rPr>
        <w:t xml:space="preserve"> </w:t>
      </w:r>
      <w:r>
        <w:rPr>
          <w:spacing w:val="-4"/>
        </w:rPr>
        <w:t>Appeal.</w:t>
      </w:r>
    </w:p>
    <w:p w14:paraId="5FD4B415" w14:textId="77777777" w:rsidR="00947CED" w:rsidRDefault="006C29C6" w:rsidP="00852D24">
      <w:pPr>
        <w:pStyle w:val="ListParagraph"/>
        <w:numPr>
          <w:ilvl w:val="0"/>
          <w:numId w:val="57"/>
        </w:numPr>
        <w:tabs>
          <w:tab w:val="left" w:pos="1421"/>
        </w:tabs>
        <w:spacing w:before="158"/>
        <w:ind w:right="1954"/>
      </w:pPr>
      <w:r>
        <w:rPr>
          <w:spacing w:val="-2"/>
        </w:rPr>
        <w:t>(a)</w:t>
      </w:r>
      <w:r>
        <w:rPr>
          <w:spacing w:val="-11"/>
        </w:rPr>
        <w:t xml:space="preserve"> </w:t>
      </w:r>
      <w:r>
        <w:rPr>
          <w:spacing w:val="-2"/>
        </w:rPr>
        <w:t>The</w:t>
      </w:r>
      <w:r>
        <w:rPr>
          <w:spacing w:val="-10"/>
        </w:rPr>
        <w:t xml:space="preserve"> </w:t>
      </w:r>
      <w:r>
        <w:rPr>
          <w:spacing w:val="-2"/>
        </w:rPr>
        <w:t>Department</w:t>
      </w:r>
      <w:r>
        <w:rPr>
          <w:spacing w:val="-11"/>
        </w:rPr>
        <w:t xml:space="preserve"> </w:t>
      </w:r>
      <w:r>
        <w:rPr>
          <w:spacing w:val="-2"/>
        </w:rPr>
        <w:t>of</w:t>
      </w:r>
      <w:r>
        <w:rPr>
          <w:spacing w:val="-10"/>
        </w:rPr>
        <w:t xml:space="preserve"> </w:t>
      </w:r>
      <w:r>
        <w:rPr>
          <w:spacing w:val="-2"/>
        </w:rPr>
        <w:t>Revenue</w:t>
      </w:r>
      <w:r>
        <w:rPr>
          <w:spacing w:val="-11"/>
        </w:rPr>
        <w:t xml:space="preserve"> </w:t>
      </w:r>
      <w:r>
        <w:rPr>
          <w:spacing w:val="-2"/>
        </w:rPr>
        <w:t>shall</w:t>
      </w:r>
      <w:r>
        <w:rPr>
          <w:spacing w:val="-10"/>
        </w:rPr>
        <w:t xml:space="preserve"> </w:t>
      </w:r>
      <w:r>
        <w:rPr>
          <w:spacing w:val="-2"/>
        </w:rPr>
        <w:t>mail</w:t>
      </w:r>
      <w:r>
        <w:rPr>
          <w:spacing w:val="-11"/>
        </w:rPr>
        <w:t xml:space="preserve"> </w:t>
      </w:r>
      <w:r>
        <w:rPr>
          <w:spacing w:val="-2"/>
        </w:rPr>
        <w:t>to</w:t>
      </w:r>
      <w:r>
        <w:rPr>
          <w:spacing w:val="-10"/>
        </w:rPr>
        <w:t xml:space="preserve"> </w:t>
      </w:r>
      <w:r>
        <w:rPr>
          <w:spacing w:val="-2"/>
        </w:rPr>
        <w:t>the</w:t>
      </w:r>
      <w:r>
        <w:rPr>
          <w:spacing w:val="-10"/>
        </w:rPr>
        <w:t xml:space="preserve"> </w:t>
      </w:r>
      <w:r>
        <w:rPr>
          <w:spacing w:val="-2"/>
        </w:rPr>
        <w:t>taxpayer</w:t>
      </w:r>
      <w:r>
        <w:rPr>
          <w:spacing w:val="-11"/>
        </w:rPr>
        <w:t xml:space="preserve"> </w:t>
      </w:r>
      <w:r>
        <w:rPr>
          <w:spacing w:val="-2"/>
        </w:rPr>
        <w:t>a</w:t>
      </w:r>
      <w:r>
        <w:rPr>
          <w:spacing w:val="-10"/>
        </w:rPr>
        <w:t xml:space="preserve"> </w:t>
      </w:r>
      <w:r>
        <w:rPr>
          <w:spacing w:val="-2"/>
        </w:rPr>
        <w:t>notice</w:t>
      </w:r>
      <w:r>
        <w:rPr>
          <w:spacing w:val="-11"/>
        </w:rPr>
        <w:t xml:space="preserve"> </w:t>
      </w:r>
      <w:r>
        <w:rPr>
          <w:spacing w:val="-2"/>
        </w:rPr>
        <w:t>of</w:t>
      </w:r>
      <w:r>
        <w:rPr>
          <w:spacing w:val="-10"/>
        </w:rPr>
        <w:t xml:space="preserve"> </w:t>
      </w:r>
      <w:r>
        <w:rPr>
          <w:spacing w:val="-2"/>
        </w:rPr>
        <w:t>any</w:t>
      </w:r>
      <w:r>
        <w:rPr>
          <w:spacing w:val="-11"/>
        </w:rPr>
        <w:t xml:space="preserve"> </w:t>
      </w:r>
      <w:r>
        <w:rPr>
          <w:spacing w:val="-2"/>
        </w:rPr>
        <w:t>tax</w:t>
      </w:r>
      <w:r>
        <w:rPr>
          <w:spacing w:val="-10"/>
        </w:rPr>
        <w:t xml:space="preserve"> </w:t>
      </w:r>
      <w:r>
        <w:rPr>
          <w:spacing w:val="-2"/>
        </w:rPr>
        <w:t xml:space="preserve">assessed </w:t>
      </w:r>
      <w:r>
        <w:t>by it. The assessment shall be due and payable if not protested in writing to the department</w:t>
      </w:r>
      <w:r>
        <w:rPr>
          <w:spacing w:val="-5"/>
        </w:rPr>
        <w:t xml:space="preserve"> </w:t>
      </w:r>
      <w:r>
        <w:t>within:</w:t>
      </w:r>
    </w:p>
    <w:p w14:paraId="7E0D6CFB" w14:textId="77777777" w:rsidR="00947CED" w:rsidRDefault="006C29C6" w:rsidP="00852D24">
      <w:pPr>
        <w:pStyle w:val="ListParagraph"/>
        <w:numPr>
          <w:ilvl w:val="1"/>
          <w:numId w:val="57"/>
        </w:numPr>
        <w:tabs>
          <w:tab w:val="left" w:pos="2140"/>
        </w:tabs>
        <w:spacing w:before="1"/>
        <w:ind w:right="1954"/>
      </w:pPr>
      <w:r>
        <w:t>Forty-five</w:t>
      </w:r>
      <w:r>
        <w:rPr>
          <w:spacing w:val="-8"/>
        </w:rPr>
        <w:t xml:space="preserve"> </w:t>
      </w:r>
      <w:r>
        <w:t>(45)</w:t>
      </w:r>
      <w:r>
        <w:rPr>
          <w:spacing w:val="-8"/>
        </w:rPr>
        <w:t xml:space="preserve"> </w:t>
      </w:r>
      <w:r>
        <w:t>days</w:t>
      </w:r>
      <w:r>
        <w:rPr>
          <w:spacing w:val="-8"/>
        </w:rPr>
        <w:t xml:space="preserve"> </w:t>
      </w:r>
      <w:r>
        <w:t>from</w:t>
      </w:r>
      <w:r>
        <w:rPr>
          <w:spacing w:val="-9"/>
        </w:rPr>
        <w:t xml:space="preserve"> </w:t>
      </w:r>
      <w:r>
        <w:t>the</w:t>
      </w:r>
      <w:r>
        <w:rPr>
          <w:spacing w:val="-7"/>
        </w:rPr>
        <w:t xml:space="preserve"> </w:t>
      </w:r>
      <w:r>
        <w:t>date</w:t>
      </w:r>
      <w:r>
        <w:rPr>
          <w:spacing w:val="-10"/>
        </w:rPr>
        <w:t xml:space="preserve"> </w:t>
      </w:r>
      <w:r>
        <w:t>of</w:t>
      </w:r>
      <w:r>
        <w:rPr>
          <w:spacing w:val="-9"/>
        </w:rPr>
        <w:t xml:space="preserve"> </w:t>
      </w:r>
      <w:r>
        <w:t>notice,</w:t>
      </w:r>
      <w:r>
        <w:rPr>
          <w:spacing w:val="-9"/>
        </w:rPr>
        <w:t xml:space="preserve"> </w:t>
      </w:r>
      <w:r>
        <w:t>for</w:t>
      </w:r>
      <w:r>
        <w:rPr>
          <w:spacing w:val="-9"/>
        </w:rPr>
        <w:t xml:space="preserve"> </w:t>
      </w:r>
      <w:r>
        <w:t>assessments</w:t>
      </w:r>
      <w:r>
        <w:rPr>
          <w:spacing w:val="-9"/>
        </w:rPr>
        <w:t xml:space="preserve"> </w:t>
      </w:r>
      <w:r>
        <w:t>issued</w:t>
      </w:r>
      <w:r>
        <w:rPr>
          <w:spacing w:val="-9"/>
        </w:rPr>
        <w:t xml:space="preserve"> </w:t>
      </w:r>
      <w:r>
        <w:t>prior</w:t>
      </w:r>
      <w:r>
        <w:rPr>
          <w:spacing w:val="-9"/>
        </w:rPr>
        <w:t xml:space="preserve"> </w:t>
      </w:r>
      <w:r>
        <w:t>to July 1, 2018; and</w:t>
      </w:r>
    </w:p>
    <w:p w14:paraId="641AD3D7" w14:textId="77777777" w:rsidR="00947CED" w:rsidRDefault="006C29C6" w:rsidP="00852D24">
      <w:pPr>
        <w:pStyle w:val="ListParagraph"/>
        <w:numPr>
          <w:ilvl w:val="1"/>
          <w:numId w:val="57"/>
        </w:numPr>
        <w:tabs>
          <w:tab w:val="left" w:pos="2140"/>
        </w:tabs>
        <w:ind w:right="1959"/>
      </w:pPr>
      <w:r>
        <w:rPr>
          <w:spacing w:val="-4"/>
        </w:rPr>
        <w:t>Sixty</w:t>
      </w:r>
      <w:r>
        <w:rPr>
          <w:spacing w:val="-6"/>
        </w:rPr>
        <w:t xml:space="preserve"> </w:t>
      </w:r>
      <w:r>
        <w:rPr>
          <w:spacing w:val="-4"/>
        </w:rPr>
        <w:t>(60) days from the date</w:t>
      </w:r>
      <w:r>
        <w:rPr>
          <w:spacing w:val="-6"/>
        </w:rPr>
        <w:t xml:space="preserve"> </w:t>
      </w:r>
      <w:r>
        <w:rPr>
          <w:spacing w:val="-4"/>
        </w:rPr>
        <w:t>of</w:t>
      </w:r>
      <w:r>
        <w:rPr>
          <w:spacing w:val="-5"/>
        </w:rPr>
        <w:t xml:space="preserve"> </w:t>
      </w:r>
      <w:r>
        <w:rPr>
          <w:spacing w:val="-4"/>
        </w:rPr>
        <w:t>notice, for</w:t>
      </w:r>
      <w:r>
        <w:rPr>
          <w:spacing w:val="-5"/>
        </w:rPr>
        <w:t xml:space="preserve"> </w:t>
      </w:r>
      <w:r>
        <w:rPr>
          <w:spacing w:val="-4"/>
        </w:rPr>
        <w:t>assessments</w:t>
      </w:r>
      <w:r>
        <w:rPr>
          <w:spacing w:val="-7"/>
        </w:rPr>
        <w:t xml:space="preserve"> </w:t>
      </w:r>
      <w:r>
        <w:rPr>
          <w:spacing w:val="-4"/>
        </w:rPr>
        <w:t>issued</w:t>
      </w:r>
      <w:r>
        <w:rPr>
          <w:spacing w:val="-8"/>
        </w:rPr>
        <w:t xml:space="preserve"> </w:t>
      </w:r>
      <w:r>
        <w:rPr>
          <w:spacing w:val="-4"/>
        </w:rPr>
        <w:t>on</w:t>
      </w:r>
      <w:r>
        <w:rPr>
          <w:spacing w:val="-8"/>
        </w:rPr>
        <w:t xml:space="preserve"> </w:t>
      </w:r>
      <w:r>
        <w:rPr>
          <w:spacing w:val="-4"/>
        </w:rPr>
        <w:t>or</w:t>
      </w:r>
      <w:r>
        <w:rPr>
          <w:spacing w:val="-5"/>
        </w:rPr>
        <w:t xml:space="preserve"> </w:t>
      </w:r>
      <w:r>
        <w:rPr>
          <w:spacing w:val="-4"/>
        </w:rPr>
        <w:t xml:space="preserve">after July </w:t>
      </w:r>
      <w:r>
        <w:t>1,</w:t>
      </w:r>
      <w:r>
        <w:rPr>
          <w:spacing w:val="-5"/>
        </w:rPr>
        <w:t xml:space="preserve"> </w:t>
      </w:r>
      <w:r>
        <w:t>2018.</w:t>
      </w:r>
    </w:p>
    <w:p w14:paraId="743DC647" w14:textId="77777777" w:rsidR="00947CED" w:rsidRDefault="006C29C6" w:rsidP="00852D24">
      <w:pPr>
        <w:pStyle w:val="ListParagraph"/>
        <w:numPr>
          <w:ilvl w:val="0"/>
          <w:numId w:val="56"/>
        </w:numPr>
        <w:tabs>
          <w:tab w:val="left" w:pos="1780"/>
        </w:tabs>
        <w:spacing w:before="1"/>
        <w:ind w:right="1956"/>
      </w:pPr>
      <w:r>
        <w:t>Claims for refund of paid assessments may be made under KRS 134.580 and denials appealed under KRS 49.220.</w:t>
      </w:r>
    </w:p>
    <w:p w14:paraId="00EC9692" w14:textId="77777777" w:rsidR="00947CED" w:rsidRDefault="006C29C6" w:rsidP="00852D24">
      <w:pPr>
        <w:pStyle w:val="ListParagraph"/>
        <w:numPr>
          <w:ilvl w:val="0"/>
          <w:numId w:val="56"/>
        </w:numPr>
        <w:tabs>
          <w:tab w:val="left" w:pos="1780"/>
        </w:tabs>
        <w:spacing w:before="2" w:line="237" w:lineRule="auto"/>
        <w:ind w:right="1951"/>
      </w:pPr>
      <w:r>
        <w:t>1.</w:t>
      </w:r>
      <w:r>
        <w:rPr>
          <w:spacing w:val="-13"/>
        </w:rPr>
        <w:t xml:space="preserve"> </w:t>
      </w:r>
      <w:r>
        <w:t>The</w:t>
      </w:r>
      <w:r>
        <w:rPr>
          <w:spacing w:val="-12"/>
        </w:rPr>
        <w:t xml:space="preserve"> </w:t>
      </w:r>
      <w:r>
        <w:t>protest</w:t>
      </w:r>
      <w:r>
        <w:rPr>
          <w:spacing w:val="-13"/>
        </w:rPr>
        <w:t xml:space="preserve"> </w:t>
      </w:r>
      <w:r>
        <w:t>shall</w:t>
      </w:r>
      <w:r>
        <w:rPr>
          <w:spacing w:val="-12"/>
        </w:rPr>
        <w:t xml:space="preserve"> </w:t>
      </w:r>
      <w:r>
        <w:t>be</w:t>
      </w:r>
      <w:r>
        <w:rPr>
          <w:spacing w:val="-13"/>
        </w:rPr>
        <w:t xml:space="preserve"> </w:t>
      </w:r>
      <w:r>
        <w:t>accompanied</w:t>
      </w:r>
      <w:r>
        <w:rPr>
          <w:spacing w:val="-12"/>
        </w:rPr>
        <w:t xml:space="preserve"> </w:t>
      </w:r>
      <w:r>
        <w:t>by</w:t>
      </w:r>
      <w:r>
        <w:rPr>
          <w:spacing w:val="-13"/>
        </w:rPr>
        <w:t xml:space="preserve"> </w:t>
      </w:r>
      <w:r>
        <w:t>a</w:t>
      </w:r>
      <w:r>
        <w:rPr>
          <w:spacing w:val="-12"/>
        </w:rPr>
        <w:t xml:space="preserve"> </w:t>
      </w:r>
      <w:r>
        <w:t>supporting</w:t>
      </w:r>
      <w:r>
        <w:rPr>
          <w:spacing w:val="-12"/>
        </w:rPr>
        <w:t xml:space="preserve"> </w:t>
      </w:r>
      <w:r>
        <w:t>statement</w:t>
      </w:r>
      <w:r>
        <w:rPr>
          <w:spacing w:val="-13"/>
        </w:rPr>
        <w:t xml:space="preserve"> </w:t>
      </w:r>
      <w:r>
        <w:t>setting</w:t>
      </w:r>
      <w:r>
        <w:rPr>
          <w:spacing w:val="-12"/>
        </w:rPr>
        <w:t xml:space="preserve"> </w:t>
      </w:r>
      <w:r>
        <w:t>forth</w:t>
      </w:r>
      <w:r>
        <w:rPr>
          <w:spacing w:val="-13"/>
        </w:rPr>
        <w:t xml:space="preserve"> </w:t>
      </w:r>
      <w:r>
        <w:t>the grounds upon which the protest is made.</w:t>
      </w:r>
    </w:p>
    <w:p w14:paraId="0F590D6C" w14:textId="77777777" w:rsidR="00947CED" w:rsidRDefault="006C29C6" w:rsidP="00852D24">
      <w:pPr>
        <w:pStyle w:val="ListParagraph"/>
        <w:numPr>
          <w:ilvl w:val="1"/>
          <w:numId w:val="56"/>
        </w:numPr>
        <w:tabs>
          <w:tab w:val="left" w:pos="2032"/>
        </w:tabs>
        <w:spacing w:before="1"/>
        <w:ind w:right="1952" w:firstLine="0"/>
      </w:pPr>
      <w:r>
        <w:t>Upon written request, the department may extend the time for filing the supporting</w:t>
      </w:r>
      <w:r>
        <w:rPr>
          <w:spacing w:val="-11"/>
        </w:rPr>
        <w:t xml:space="preserve"> </w:t>
      </w:r>
      <w:r>
        <w:t>statement</w:t>
      </w:r>
      <w:r>
        <w:rPr>
          <w:spacing w:val="-10"/>
        </w:rPr>
        <w:t xml:space="preserve"> </w:t>
      </w:r>
      <w:r>
        <w:t>if</w:t>
      </w:r>
      <w:r>
        <w:rPr>
          <w:spacing w:val="-10"/>
        </w:rPr>
        <w:t xml:space="preserve"> </w:t>
      </w:r>
      <w:r>
        <w:t>it</w:t>
      </w:r>
      <w:r>
        <w:rPr>
          <w:spacing w:val="-10"/>
        </w:rPr>
        <w:t xml:space="preserve"> </w:t>
      </w:r>
      <w:r>
        <w:t>appears</w:t>
      </w:r>
      <w:r>
        <w:rPr>
          <w:spacing w:val="-10"/>
        </w:rPr>
        <w:t xml:space="preserve"> </w:t>
      </w:r>
      <w:r>
        <w:t>the</w:t>
      </w:r>
      <w:r>
        <w:rPr>
          <w:spacing w:val="-7"/>
        </w:rPr>
        <w:t xml:space="preserve"> </w:t>
      </w:r>
      <w:r>
        <w:t>delay</w:t>
      </w:r>
      <w:r>
        <w:rPr>
          <w:spacing w:val="-9"/>
        </w:rPr>
        <w:t xml:space="preserve"> </w:t>
      </w:r>
      <w:r>
        <w:t>is</w:t>
      </w:r>
      <w:r>
        <w:rPr>
          <w:spacing w:val="-10"/>
        </w:rPr>
        <w:t xml:space="preserve"> </w:t>
      </w:r>
      <w:r>
        <w:t>necessary</w:t>
      </w:r>
      <w:r>
        <w:rPr>
          <w:spacing w:val="-9"/>
        </w:rPr>
        <w:t xml:space="preserve"> </w:t>
      </w:r>
      <w:r>
        <w:t>and</w:t>
      </w:r>
      <w:r>
        <w:rPr>
          <w:spacing w:val="-9"/>
        </w:rPr>
        <w:t xml:space="preserve"> </w:t>
      </w:r>
      <w:r>
        <w:t>unavoidable.</w:t>
      </w:r>
    </w:p>
    <w:p w14:paraId="6664AC6B" w14:textId="77777777" w:rsidR="00947CED" w:rsidRDefault="006C29C6" w:rsidP="00852D24">
      <w:pPr>
        <w:pStyle w:val="ListParagraph"/>
        <w:numPr>
          <w:ilvl w:val="1"/>
          <w:numId w:val="56"/>
        </w:numPr>
        <w:tabs>
          <w:tab w:val="left" w:pos="2039"/>
        </w:tabs>
        <w:spacing w:before="1"/>
        <w:ind w:right="1951" w:firstLine="0"/>
      </w:pPr>
      <w:r>
        <w:lastRenderedPageBreak/>
        <w:t>The refusal of the extension may be reviewed in the same manner as a protested</w:t>
      </w:r>
      <w:r>
        <w:rPr>
          <w:spacing w:val="-7"/>
        </w:rPr>
        <w:t xml:space="preserve"> </w:t>
      </w:r>
      <w:r>
        <w:t>assessment.</w:t>
      </w:r>
    </w:p>
    <w:p w14:paraId="3F377574" w14:textId="300B9B7E" w:rsidR="00947CED" w:rsidRDefault="006C29C6" w:rsidP="00852D24">
      <w:pPr>
        <w:pStyle w:val="ListParagraph"/>
        <w:numPr>
          <w:ilvl w:val="0"/>
          <w:numId w:val="57"/>
        </w:numPr>
        <w:tabs>
          <w:tab w:val="left" w:pos="1420"/>
        </w:tabs>
        <w:ind w:left="1419" w:right="1952"/>
      </w:pPr>
      <w:r>
        <w:rPr>
          <w:spacing w:val="-2"/>
        </w:rPr>
        <w:t>After</w:t>
      </w:r>
      <w:r>
        <w:rPr>
          <w:spacing w:val="-11"/>
        </w:rPr>
        <w:t xml:space="preserve"> </w:t>
      </w:r>
      <w:r>
        <w:rPr>
          <w:spacing w:val="-2"/>
        </w:rPr>
        <w:t>a</w:t>
      </w:r>
      <w:r>
        <w:rPr>
          <w:spacing w:val="-10"/>
        </w:rPr>
        <w:t xml:space="preserve"> </w:t>
      </w:r>
      <w:r>
        <w:rPr>
          <w:spacing w:val="-2"/>
        </w:rPr>
        <w:t>timely</w:t>
      </w:r>
      <w:r>
        <w:rPr>
          <w:spacing w:val="-9"/>
        </w:rPr>
        <w:t xml:space="preserve"> </w:t>
      </w:r>
      <w:r>
        <w:rPr>
          <w:spacing w:val="-2"/>
        </w:rPr>
        <w:t>protest</w:t>
      </w:r>
      <w:r>
        <w:rPr>
          <w:spacing w:val="-8"/>
        </w:rPr>
        <w:t xml:space="preserve"> </w:t>
      </w:r>
      <w:r>
        <w:rPr>
          <w:spacing w:val="-2"/>
        </w:rPr>
        <w:t>has</w:t>
      </w:r>
      <w:r>
        <w:rPr>
          <w:spacing w:val="-9"/>
        </w:rPr>
        <w:t xml:space="preserve"> </w:t>
      </w:r>
      <w:r>
        <w:rPr>
          <w:spacing w:val="-2"/>
        </w:rPr>
        <w:t>been</w:t>
      </w:r>
      <w:r>
        <w:rPr>
          <w:spacing w:val="-11"/>
        </w:rPr>
        <w:t xml:space="preserve"> </w:t>
      </w:r>
      <w:r>
        <w:rPr>
          <w:spacing w:val="-2"/>
        </w:rPr>
        <w:t>filed,</w:t>
      </w:r>
      <w:r>
        <w:rPr>
          <w:spacing w:val="-10"/>
        </w:rPr>
        <w:t xml:space="preserve"> </w:t>
      </w:r>
      <w:r>
        <w:rPr>
          <w:spacing w:val="-2"/>
        </w:rPr>
        <w:t>the</w:t>
      </w:r>
      <w:r>
        <w:rPr>
          <w:spacing w:val="-10"/>
        </w:rPr>
        <w:t xml:space="preserve"> </w:t>
      </w:r>
      <w:r>
        <w:rPr>
          <w:spacing w:val="-2"/>
        </w:rPr>
        <w:t>taxpayer</w:t>
      </w:r>
      <w:r>
        <w:rPr>
          <w:spacing w:val="-11"/>
        </w:rPr>
        <w:t xml:space="preserve"> </w:t>
      </w:r>
      <w:r>
        <w:rPr>
          <w:spacing w:val="-2"/>
        </w:rPr>
        <w:t>may</w:t>
      </w:r>
      <w:r>
        <w:rPr>
          <w:spacing w:val="-10"/>
        </w:rPr>
        <w:t xml:space="preserve"> </w:t>
      </w:r>
      <w:r>
        <w:rPr>
          <w:spacing w:val="-2"/>
        </w:rPr>
        <w:t>request</w:t>
      </w:r>
      <w:r>
        <w:rPr>
          <w:spacing w:val="-8"/>
        </w:rPr>
        <w:t xml:space="preserve"> </w:t>
      </w:r>
      <w:r>
        <w:rPr>
          <w:spacing w:val="-2"/>
        </w:rPr>
        <w:t>a</w:t>
      </w:r>
      <w:r>
        <w:rPr>
          <w:spacing w:val="-11"/>
        </w:rPr>
        <w:t xml:space="preserve"> </w:t>
      </w:r>
      <w:r>
        <w:rPr>
          <w:spacing w:val="-2"/>
        </w:rPr>
        <w:t>conference</w:t>
      </w:r>
      <w:r>
        <w:rPr>
          <w:spacing w:val="-10"/>
        </w:rPr>
        <w:t xml:space="preserve"> </w:t>
      </w:r>
      <w:r>
        <w:rPr>
          <w:spacing w:val="-2"/>
        </w:rPr>
        <w:t>with</w:t>
      </w:r>
      <w:r>
        <w:rPr>
          <w:spacing w:val="-11"/>
        </w:rPr>
        <w:t xml:space="preserve"> </w:t>
      </w:r>
      <w:r>
        <w:rPr>
          <w:spacing w:val="-2"/>
        </w:rPr>
        <w:t>the department.</w:t>
      </w:r>
      <w:r>
        <w:rPr>
          <w:spacing w:val="35"/>
        </w:rPr>
        <w:t xml:space="preserve"> </w:t>
      </w:r>
      <w:r>
        <w:rPr>
          <w:spacing w:val="-2"/>
        </w:rPr>
        <w:t>The</w:t>
      </w:r>
      <w:r>
        <w:rPr>
          <w:spacing w:val="-7"/>
        </w:rPr>
        <w:t xml:space="preserve"> </w:t>
      </w:r>
      <w:r>
        <w:rPr>
          <w:spacing w:val="-2"/>
        </w:rPr>
        <w:t>request</w:t>
      </w:r>
      <w:r>
        <w:rPr>
          <w:spacing w:val="-7"/>
        </w:rPr>
        <w:t xml:space="preserve"> </w:t>
      </w:r>
      <w:r>
        <w:rPr>
          <w:spacing w:val="-2"/>
        </w:rPr>
        <w:t>shall</w:t>
      </w:r>
      <w:r>
        <w:rPr>
          <w:spacing w:val="-8"/>
        </w:rPr>
        <w:t xml:space="preserve"> </w:t>
      </w:r>
      <w:r>
        <w:rPr>
          <w:spacing w:val="-2"/>
        </w:rPr>
        <w:t>be</w:t>
      </w:r>
      <w:r>
        <w:rPr>
          <w:spacing w:val="-7"/>
        </w:rPr>
        <w:t xml:space="preserve"> </w:t>
      </w:r>
      <w:r>
        <w:rPr>
          <w:spacing w:val="-2"/>
        </w:rPr>
        <w:t>granted</w:t>
      </w:r>
      <w:r>
        <w:rPr>
          <w:spacing w:val="-8"/>
        </w:rPr>
        <w:t xml:space="preserve"> </w:t>
      </w:r>
      <w:r>
        <w:rPr>
          <w:spacing w:val="-2"/>
        </w:rPr>
        <w:t>in</w:t>
      </w:r>
      <w:r>
        <w:rPr>
          <w:spacing w:val="-8"/>
        </w:rPr>
        <w:t xml:space="preserve"> </w:t>
      </w:r>
      <w:r>
        <w:rPr>
          <w:spacing w:val="-2"/>
        </w:rPr>
        <w:t>writing</w:t>
      </w:r>
      <w:r>
        <w:rPr>
          <w:spacing w:val="-9"/>
        </w:rPr>
        <w:t xml:space="preserve"> </w:t>
      </w:r>
      <w:r>
        <w:rPr>
          <w:spacing w:val="-2"/>
        </w:rPr>
        <w:t>stating</w:t>
      </w:r>
      <w:r>
        <w:rPr>
          <w:spacing w:val="-9"/>
        </w:rPr>
        <w:t xml:space="preserve"> </w:t>
      </w:r>
      <w:r>
        <w:rPr>
          <w:spacing w:val="-2"/>
        </w:rPr>
        <w:t>the</w:t>
      </w:r>
      <w:r>
        <w:rPr>
          <w:spacing w:val="-7"/>
        </w:rPr>
        <w:t xml:space="preserve"> </w:t>
      </w:r>
      <w:r>
        <w:rPr>
          <w:spacing w:val="-2"/>
        </w:rPr>
        <w:t>date</w:t>
      </w:r>
      <w:r>
        <w:rPr>
          <w:spacing w:val="-7"/>
        </w:rPr>
        <w:t xml:space="preserve"> </w:t>
      </w:r>
      <w:r>
        <w:rPr>
          <w:spacing w:val="-2"/>
        </w:rPr>
        <w:t>and</w:t>
      </w:r>
      <w:r>
        <w:rPr>
          <w:spacing w:val="-11"/>
        </w:rPr>
        <w:t xml:space="preserve"> </w:t>
      </w:r>
      <w:r>
        <w:rPr>
          <w:spacing w:val="-2"/>
        </w:rPr>
        <w:t>time</w:t>
      </w:r>
      <w:r>
        <w:rPr>
          <w:spacing w:val="-7"/>
        </w:rPr>
        <w:t xml:space="preserve"> </w:t>
      </w:r>
      <w:r>
        <w:rPr>
          <w:spacing w:val="-2"/>
        </w:rPr>
        <w:t>set</w:t>
      </w:r>
      <w:r>
        <w:rPr>
          <w:spacing w:val="-7"/>
        </w:rPr>
        <w:t xml:space="preserve"> </w:t>
      </w:r>
      <w:r>
        <w:rPr>
          <w:spacing w:val="-2"/>
        </w:rPr>
        <w:t xml:space="preserve">for </w:t>
      </w:r>
      <w:r>
        <w:t>the</w:t>
      </w:r>
      <w:r>
        <w:rPr>
          <w:spacing w:val="-2"/>
        </w:rPr>
        <w:t xml:space="preserve"> </w:t>
      </w:r>
      <w:r>
        <w:t>conference.</w:t>
      </w:r>
      <w:r>
        <w:rPr>
          <w:spacing w:val="40"/>
        </w:rPr>
        <w:t xml:space="preserve"> </w:t>
      </w:r>
      <w:r>
        <w:t>The</w:t>
      </w:r>
      <w:r>
        <w:rPr>
          <w:spacing w:val="-2"/>
        </w:rPr>
        <w:t xml:space="preserve"> </w:t>
      </w:r>
      <w:r>
        <w:t>taxpayer</w:t>
      </w:r>
      <w:r>
        <w:rPr>
          <w:spacing w:val="-3"/>
        </w:rPr>
        <w:t xml:space="preserve"> </w:t>
      </w:r>
      <w:r>
        <w:t>may</w:t>
      </w:r>
      <w:r>
        <w:rPr>
          <w:spacing w:val="-1"/>
        </w:rPr>
        <w:t xml:space="preserve"> </w:t>
      </w:r>
      <w:r>
        <w:t>appear</w:t>
      </w:r>
      <w:r>
        <w:rPr>
          <w:spacing w:val="-1"/>
        </w:rPr>
        <w:t xml:space="preserve"> </w:t>
      </w:r>
      <w:r>
        <w:t>in</w:t>
      </w:r>
      <w:r>
        <w:rPr>
          <w:spacing w:val="-1"/>
        </w:rPr>
        <w:t xml:space="preserve"> </w:t>
      </w:r>
      <w:r>
        <w:t>person</w:t>
      </w:r>
      <w:r>
        <w:rPr>
          <w:spacing w:val="-4"/>
        </w:rPr>
        <w:t xml:space="preserve"> </w:t>
      </w:r>
      <w:r>
        <w:t>or</w:t>
      </w:r>
      <w:r>
        <w:rPr>
          <w:spacing w:val="-1"/>
        </w:rPr>
        <w:t xml:space="preserve"> </w:t>
      </w:r>
      <w:r>
        <w:t>by</w:t>
      </w:r>
      <w:r>
        <w:rPr>
          <w:spacing w:val="-1"/>
        </w:rPr>
        <w:t xml:space="preserve"> </w:t>
      </w:r>
      <w:r>
        <w:t>representative.</w:t>
      </w:r>
      <w:r>
        <w:rPr>
          <w:spacing w:val="40"/>
        </w:rPr>
        <w:t xml:space="preserve"> </w:t>
      </w:r>
      <w:r>
        <w:t>Further conferences may be held by</w:t>
      </w:r>
      <w:r>
        <w:rPr>
          <w:spacing w:val="-1"/>
        </w:rPr>
        <w:t xml:space="preserve"> </w:t>
      </w:r>
      <w:r>
        <w:t>mutual agreement.</w:t>
      </w:r>
    </w:p>
    <w:p w14:paraId="04A3F477" w14:textId="77777777" w:rsidR="00C34CF2" w:rsidRDefault="00C34CF2" w:rsidP="00852D24">
      <w:pPr>
        <w:pStyle w:val="ListParagraph"/>
        <w:numPr>
          <w:ilvl w:val="0"/>
          <w:numId w:val="57"/>
        </w:numPr>
        <w:tabs>
          <w:tab w:val="left" w:pos="1420"/>
        </w:tabs>
        <w:ind w:left="1419" w:right="1952"/>
      </w:pPr>
      <w:r>
        <w:t xml:space="preserve">(a) After considering the taxpayer's protest, including any matters presented at the final conference, the department shall issue a final ruling on any matter still in controversy, which shall be mailed to the taxpayer. The ruling shall state that it is a final ruling of the department, generally state the issues in controversy, the department's position thereon and set forth the procedure for prosecuting an appeal to the Board of Tax Appeals. </w:t>
      </w:r>
    </w:p>
    <w:p w14:paraId="392E4ED9" w14:textId="77777777" w:rsidR="00C34CF2" w:rsidRDefault="00C34CF2" w:rsidP="00C34CF2">
      <w:pPr>
        <w:pStyle w:val="ListParagraph"/>
        <w:tabs>
          <w:tab w:val="left" w:pos="1420"/>
        </w:tabs>
        <w:ind w:left="1419" w:right="1952" w:firstLine="0"/>
        <w:jc w:val="left"/>
      </w:pPr>
      <w:r>
        <w:t xml:space="preserve">(b) The taxpayer may request in writing a final ruling at any time after filing a timely protest and supporting statement. When a final ruling is requested, the department shall issue such ruling within thirty (30) days from the date the request is received by the department. </w:t>
      </w:r>
    </w:p>
    <w:p w14:paraId="7E8110E7" w14:textId="77777777" w:rsidR="00C34CF2" w:rsidRDefault="00C34CF2" w:rsidP="00C34CF2">
      <w:pPr>
        <w:pStyle w:val="ListParagraph"/>
        <w:tabs>
          <w:tab w:val="left" w:pos="1420"/>
        </w:tabs>
        <w:ind w:left="1419" w:right="1952" w:firstLine="0"/>
        <w:jc w:val="left"/>
      </w:pPr>
      <w:r>
        <w:t xml:space="preserve">(c) If a taxpayer files a timely protest in dispute of a property tax assessment issued under KRS 136.120 to 136.180 and does not receive from the department, within one (1) year from the date on which the protest was filed: </w:t>
      </w:r>
    </w:p>
    <w:p w14:paraId="3E74BA7B" w14:textId="222B5EDF" w:rsidR="00C34CF2" w:rsidRDefault="00C34CF2" w:rsidP="00852D24">
      <w:pPr>
        <w:pStyle w:val="ListParagraph"/>
        <w:numPr>
          <w:ilvl w:val="0"/>
          <w:numId w:val="60"/>
        </w:numPr>
        <w:tabs>
          <w:tab w:val="left" w:pos="1420"/>
        </w:tabs>
        <w:ind w:right="1952"/>
        <w:jc w:val="left"/>
      </w:pPr>
      <w:r>
        <w:t>A fully executed written agreement to settle the protest as authorized</w:t>
      </w:r>
      <w:r w:rsidR="00CC087A">
        <w:t xml:space="preserve"> u</w:t>
      </w:r>
      <w:r>
        <w:t xml:space="preserve">nder KRS </w:t>
      </w:r>
      <w:proofErr w:type="gramStart"/>
      <w:r>
        <w:t>131.030(3);</w:t>
      </w:r>
      <w:proofErr w:type="gramEnd"/>
      <w:r>
        <w:t xml:space="preserve"> </w:t>
      </w:r>
    </w:p>
    <w:p w14:paraId="5FE33997" w14:textId="77777777" w:rsidR="00CC087A" w:rsidRDefault="00CC087A" w:rsidP="00852D24">
      <w:pPr>
        <w:pStyle w:val="ListParagraph"/>
        <w:numPr>
          <w:ilvl w:val="0"/>
          <w:numId w:val="60"/>
        </w:numPr>
        <w:tabs>
          <w:tab w:val="left" w:pos="1420"/>
        </w:tabs>
        <w:ind w:right="1952"/>
        <w:jc w:val="left"/>
      </w:pPr>
      <w:r>
        <w:t xml:space="preserve">A final ruling in accordance with paragraphs (a) or (b) of this subsection; or </w:t>
      </w:r>
    </w:p>
    <w:p w14:paraId="438BB827" w14:textId="77777777" w:rsidR="00CC087A" w:rsidRDefault="00CC087A" w:rsidP="00852D24">
      <w:pPr>
        <w:pStyle w:val="ListParagraph"/>
        <w:numPr>
          <w:ilvl w:val="0"/>
          <w:numId w:val="60"/>
        </w:numPr>
        <w:tabs>
          <w:tab w:val="left" w:pos="1420"/>
        </w:tabs>
        <w:ind w:right="1952"/>
        <w:jc w:val="left"/>
      </w:pPr>
      <w:r>
        <w:t xml:space="preserve">Resolution and closure of the </w:t>
      </w:r>
      <w:proofErr w:type="gramStart"/>
      <w:r>
        <w:t>protest;</w:t>
      </w:r>
      <w:proofErr w:type="gramEnd"/>
      <w:r>
        <w:t xml:space="preserve"> </w:t>
      </w:r>
    </w:p>
    <w:p w14:paraId="663B710B" w14:textId="2E312783" w:rsidR="00CC087A" w:rsidRDefault="00CC087A" w:rsidP="00CC087A">
      <w:pPr>
        <w:pStyle w:val="ListParagraph"/>
        <w:tabs>
          <w:tab w:val="left" w:pos="1420"/>
        </w:tabs>
        <w:ind w:left="2880" w:right="1952" w:firstLine="0"/>
        <w:jc w:val="left"/>
      </w:pPr>
      <w:r>
        <w:t>the department shall immediately issue a final ruling that accepts the taxpayer's grounds of the protest, including the taxpayer's proposed true value as stated in the protest.</w:t>
      </w:r>
    </w:p>
    <w:p w14:paraId="2EC5A276" w14:textId="667A4AB1" w:rsidR="00CC087A" w:rsidRDefault="00CC087A" w:rsidP="00CC087A">
      <w:pPr>
        <w:pStyle w:val="ListParagraph"/>
        <w:tabs>
          <w:tab w:val="left" w:pos="1420"/>
        </w:tabs>
        <w:ind w:left="879" w:right="1952" w:firstLine="0"/>
        <w:jc w:val="left"/>
      </w:pPr>
      <w:r>
        <w:t>(4) After a final ruling has been issued, the taxpayer may appeal to the Board of Tax Appeals pursuant to the provisions of KRS 49.220.</w:t>
      </w:r>
    </w:p>
    <w:p w14:paraId="74E368A3" w14:textId="77777777" w:rsidR="00CC087A" w:rsidRDefault="00CC087A" w:rsidP="00CC087A">
      <w:pPr>
        <w:pStyle w:val="ListParagraph"/>
        <w:tabs>
          <w:tab w:val="left" w:pos="1420"/>
        </w:tabs>
        <w:ind w:left="2880" w:right="1952" w:firstLine="0"/>
        <w:jc w:val="left"/>
      </w:pPr>
    </w:p>
    <w:p w14:paraId="62B957E0" w14:textId="77777777" w:rsidR="00947CED" w:rsidRDefault="006C29C6">
      <w:pPr>
        <w:pStyle w:val="Heading4"/>
        <w:ind w:left="878"/>
      </w:pPr>
      <w:r>
        <w:rPr>
          <w:spacing w:val="-4"/>
        </w:rPr>
        <w:t>KRS</w:t>
      </w:r>
      <w:r>
        <w:rPr>
          <w:spacing w:val="-2"/>
        </w:rPr>
        <w:t xml:space="preserve"> </w:t>
      </w:r>
      <w:r>
        <w:rPr>
          <w:spacing w:val="-4"/>
        </w:rPr>
        <w:t>131.170</w:t>
      </w:r>
      <w:r>
        <w:rPr>
          <w:spacing w:val="-2"/>
        </w:rPr>
        <w:t xml:space="preserve"> </w:t>
      </w:r>
      <w:r>
        <w:rPr>
          <w:spacing w:val="-4"/>
        </w:rPr>
        <w:t>Extension</w:t>
      </w:r>
      <w:r>
        <w:t xml:space="preserve"> </w:t>
      </w:r>
      <w:r>
        <w:rPr>
          <w:spacing w:val="-4"/>
        </w:rPr>
        <w:t>of</w:t>
      </w:r>
      <w:r>
        <w:rPr>
          <w:spacing w:val="-3"/>
        </w:rPr>
        <w:t xml:space="preserve"> </w:t>
      </w:r>
      <w:r>
        <w:rPr>
          <w:spacing w:val="-4"/>
        </w:rPr>
        <w:t>time</w:t>
      </w:r>
      <w:r>
        <w:rPr>
          <w:spacing w:val="-3"/>
        </w:rPr>
        <w:t xml:space="preserve"> </w:t>
      </w:r>
      <w:r>
        <w:rPr>
          <w:spacing w:val="-4"/>
        </w:rPr>
        <w:t>for</w:t>
      </w:r>
      <w:r>
        <w:rPr>
          <w:spacing w:val="-2"/>
        </w:rPr>
        <w:t xml:space="preserve"> </w:t>
      </w:r>
      <w:r>
        <w:rPr>
          <w:spacing w:val="-4"/>
        </w:rPr>
        <w:t>filing</w:t>
      </w:r>
      <w:r>
        <w:rPr>
          <w:spacing w:val="-1"/>
        </w:rPr>
        <w:t xml:space="preserve"> </w:t>
      </w:r>
      <w:r>
        <w:rPr>
          <w:spacing w:val="-4"/>
        </w:rPr>
        <w:t>reports</w:t>
      </w:r>
      <w:r>
        <w:rPr>
          <w:spacing w:val="-2"/>
        </w:rPr>
        <w:t xml:space="preserve"> </w:t>
      </w:r>
      <w:r>
        <w:rPr>
          <w:spacing w:val="-4"/>
        </w:rPr>
        <w:t>and</w:t>
      </w:r>
      <w:r>
        <w:rPr>
          <w:spacing w:val="-3"/>
        </w:rPr>
        <w:t xml:space="preserve"> </w:t>
      </w:r>
      <w:r>
        <w:rPr>
          <w:spacing w:val="-4"/>
        </w:rPr>
        <w:t>returns.</w:t>
      </w:r>
    </w:p>
    <w:p w14:paraId="1B54FEA7" w14:textId="0834B8D2" w:rsidR="00947CED" w:rsidRPr="00206335" w:rsidRDefault="006C29C6" w:rsidP="00206335">
      <w:pPr>
        <w:pStyle w:val="BodyText"/>
        <w:spacing w:before="180"/>
        <w:ind w:left="879" w:right="1950"/>
        <w:jc w:val="both"/>
        <w:rPr>
          <w:spacing w:val="-4"/>
        </w:rPr>
      </w:pPr>
      <w:r>
        <w:t>The Department of Revenue may, when extension is not otherwise provided for, grant a reasonable</w:t>
      </w:r>
      <w:r>
        <w:rPr>
          <w:spacing w:val="-8"/>
        </w:rPr>
        <w:t xml:space="preserve"> </w:t>
      </w:r>
      <w:r>
        <w:t>extension</w:t>
      </w:r>
      <w:r>
        <w:rPr>
          <w:spacing w:val="-9"/>
        </w:rPr>
        <w:t xml:space="preserve"> </w:t>
      </w:r>
      <w:r>
        <w:t>of</w:t>
      </w:r>
      <w:r>
        <w:rPr>
          <w:spacing w:val="-9"/>
        </w:rPr>
        <w:t xml:space="preserve"> </w:t>
      </w:r>
      <w:r>
        <w:t>time</w:t>
      </w:r>
      <w:r>
        <w:rPr>
          <w:spacing w:val="-7"/>
        </w:rPr>
        <w:t xml:space="preserve"> </w:t>
      </w:r>
      <w:r>
        <w:t>for</w:t>
      </w:r>
      <w:r>
        <w:rPr>
          <w:spacing w:val="-9"/>
        </w:rPr>
        <w:t xml:space="preserve"> </w:t>
      </w:r>
      <w:r>
        <w:t>filing</w:t>
      </w:r>
      <w:r>
        <w:rPr>
          <w:spacing w:val="-8"/>
        </w:rPr>
        <w:t xml:space="preserve"> </w:t>
      </w:r>
      <w:proofErr w:type="gramStart"/>
      <w:r>
        <w:t>reports</w:t>
      </w:r>
      <w:proofErr w:type="gramEnd"/>
      <w:r>
        <w:rPr>
          <w:spacing w:val="-9"/>
        </w:rPr>
        <w:t xml:space="preserve"> </w:t>
      </w:r>
      <w:r>
        <w:t>or</w:t>
      </w:r>
      <w:r>
        <w:rPr>
          <w:spacing w:val="-9"/>
        </w:rPr>
        <w:t xml:space="preserve"> </w:t>
      </w:r>
      <w:r>
        <w:t>returns</w:t>
      </w:r>
      <w:r>
        <w:rPr>
          <w:spacing w:val="-9"/>
        </w:rPr>
        <w:t xml:space="preserve"> </w:t>
      </w:r>
      <w:r>
        <w:t>whenever,</w:t>
      </w:r>
      <w:r>
        <w:rPr>
          <w:spacing w:val="-8"/>
        </w:rPr>
        <w:t xml:space="preserve"> </w:t>
      </w:r>
      <w:r>
        <w:t>in</w:t>
      </w:r>
      <w:r>
        <w:rPr>
          <w:spacing w:val="-8"/>
        </w:rPr>
        <w:t xml:space="preserve"> </w:t>
      </w:r>
      <w:r>
        <w:t>its</w:t>
      </w:r>
      <w:r>
        <w:rPr>
          <w:spacing w:val="-7"/>
        </w:rPr>
        <w:t xml:space="preserve"> </w:t>
      </w:r>
      <w:r>
        <w:t>judgment,</w:t>
      </w:r>
      <w:r>
        <w:rPr>
          <w:spacing w:val="-7"/>
        </w:rPr>
        <w:t xml:space="preserve"> </w:t>
      </w:r>
      <w:r>
        <w:t>good cause therefore exists.</w:t>
      </w:r>
      <w:r>
        <w:rPr>
          <w:spacing w:val="40"/>
        </w:rPr>
        <w:t xml:space="preserve"> </w:t>
      </w:r>
      <w:r>
        <w:t>The department shall keep a record of such extensions.</w:t>
      </w:r>
      <w:r>
        <w:rPr>
          <w:spacing w:val="40"/>
        </w:rPr>
        <w:t xml:space="preserve"> </w:t>
      </w:r>
      <w:r>
        <w:t xml:space="preserve">Except </w:t>
      </w:r>
      <w:r>
        <w:rPr>
          <w:spacing w:val="-2"/>
        </w:rPr>
        <w:t>where</w:t>
      </w:r>
      <w:r>
        <w:rPr>
          <w:spacing w:val="-11"/>
        </w:rPr>
        <w:t xml:space="preserve"> </w:t>
      </w:r>
      <w:r>
        <w:rPr>
          <w:spacing w:val="-2"/>
        </w:rPr>
        <w:t>a</w:t>
      </w:r>
      <w:r>
        <w:rPr>
          <w:spacing w:val="-10"/>
        </w:rPr>
        <w:t xml:space="preserve"> </w:t>
      </w:r>
      <w:r>
        <w:rPr>
          <w:spacing w:val="-2"/>
        </w:rPr>
        <w:t>taxpayer</w:t>
      </w:r>
      <w:r>
        <w:rPr>
          <w:spacing w:val="-11"/>
        </w:rPr>
        <w:t xml:space="preserve"> </w:t>
      </w:r>
      <w:r>
        <w:rPr>
          <w:spacing w:val="-2"/>
        </w:rPr>
        <w:t>is</w:t>
      </w:r>
      <w:r>
        <w:rPr>
          <w:spacing w:val="-10"/>
        </w:rPr>
        <w:t xml:space="preserve"> </w:t>
      </w:r>
      <w:r>
        <w:rPr>
          <w:spacing w:val="-2"/>
        </w:rPr>
        <w:t>abroad,</w:t>
      </w:r>
      <w:r>
        <w:rPr>
          <w:spacing w:val="-11"/>
        </w:rPr>
        <w:t xml:space="preserve"> </w:t>
      </w:r>
      <w:r>
        <w:rPr>
          <w:spacing w:val="-2"/>
        </w:rPr>
        <w:t>no</w:t>
      </w:r>
      <w:r>
        <w:rPr>
          <w:spacing w:val="-10"/>
        </w:rPr>
        <w:t xml:space="preserve"> </w:t>
      </w:r>
      <w:r>
        <w:rPr>
          <w:spacing w:val="-2"/>
        </w:rPr>
        <w:t>extension</w:t>
      </w:r>
      <w:r>
        <w:rPr>
          <w:spacing w:val="-11"/>
        </w:rPr>
        <w:t xml:space="preserve"> </w:t>
      </w:r>
      <w:r>
        <w:rPr>
          <w:spacing w:val="-2"/>
        </w:rPr>
        <w:t>shall</w:t>
      </w:r>
      <w:r>
        <w:rPr>
          <w:spacing w:val="-10"/>
        </w:rPr>
        <w:t xml:space="preserve"> </w:t>
      </w:r>
      <w:r>
        <w:rPr>
          <w:spacing w:val="-2"/>
        </w:rPr>
        <w:t>be</w:t>
      </w:r>
      <w:r>
        <w:rPr>
          <w:spacing w:val="-10"/>
        </w:rPr>
        <w:t xml:space="preserve"> </w:t>
      </w:r>
      <w:r>
        <w:rPr>
          <w:spacing w:val="-2"/>
        </w:rPr>
        <w:t>granted</w:t>
      </w:r>
      <w:r>
        <w:rPr>
          <w:spacing w:val="-11"/>
        </w:rPr>
        <w:t xml:space="preserve"> </w:t>
      </w:r>
      <w:r>
        <w:rPr>
          <w:spacing w:val="-2"/>
        </w:rPr>
        <w:t>for</w:t>
      </w:r>
      <w:r>
        <w:rPr>
          <w:spacing w:val="-10"/>
        </w:rPr>
        <w:t xml:space="preserve"> </w:t>
      </w:r>
      <w:r>
        <w:rPr>
          <w:spacing w:val="-2"/>
        </w:rPr>
        <w:t>more</w:t>
      </w:r>
      <w:r>
        <w:rPr>
          <w:spacing w:val="-11"/>
        </w:rPr>
        <w:t xml:space="preserve"> </w:t>
      </w:r>
      <w:r>
        <w:rPr>
          <w:spacing w:val="-2"/>
        </w:rPr>
        <w:t>than</w:t>
      </w:r>
      <w:r>
        <w:rPr>
          <w:spacing w:val="-10"/>
        </w:rPr>
        <w:t xml:space="preserve"> </w:t>
      </w:r>
      <w:r>
        <w:rPr>
          <w:spacing w:val="-2"/>
        </w:rPr>
        <w:t>six</w:t>
      </w:r>
      <w:r>
        <w:rPr>
          <w:spacing w:val="-11"/>
        </w:rPr>
        <w:t xml:space="preserve"> </w:t>
      </w:r>
      <w:r>
        <w:rPr>
          <w:spacing w:val="-2"/>
        </w:rPr>
        <w:t>(6)</w:t>
      </w:r>
      <w:r>
        <w:rPr>
          <w:spacing w:val="-10"/>
        </w:rPr>
        <w:t xml:space="preserve"> </w:t>
      </w:r>
      <w:r>
        <w:rPr>
          <w:spacing w:val="-2"/>
        </w:rPr>
        <w:t>months,</w:t>
      </w:r>
      <w:r>
        <w:rPr>
          <w:spacing w:val="-10"/>
        </w:rPr>
        <w:t xml:space="preserve"> </w:t>
      </w:r>
      <w:r>
        <w:rPr>
          <w:spacing w:val="-2"/>
        </w:rPr>
        <w:t xml:space="preserve">and </w:t>
      </w:r>
      <w:r>
        <w:rPr>
          <w:spacing w:val="-4"/>
        </w:rPr>
        <w:t>in no</w:t>
      </w:r>
      <w:r>
        <w:rPr>
          <w:spacing w:val="-3"/>
        </w:rPr>
        <w:t xml:space="preserve"> </w:t>
      </w:r>
      <w:r>
        <w:rPr>
          <w:spacing w:val="-4"/>
        </w:rPr>
        <w:t>case</w:t>
      </w:r>
      <w:r>
        <w:rPr>
          <w:spacing w:val="-5"/>
        </w:rPr>
        <w:t xml:space="preserve"> </w:t>
      </w:r>
      <w:r>
        <w:rPr>
          <w:spacing w:val="-4"/>
        </w:rPr>
        <w:t>for</w:t>
      </w:r>
      <w:r>
        <w:rPr>
          <w:spacing w:val="-8"/>
        </w:rPr>
        <w:t xml:space="preserve"> </w:t>
      </w:r>
      <w:r>
        <w:rPr>
          <w:spacing w:val="-4"/>
        </w:rPr>
        <w:t>more than</w:t>
      </w:r>
      <w:r>
        <w:rPr>
          <w:spacing w:val="-9"/>
        </w:rPr>
        <w:t xml:space="preserve"> </w:t>
      </w:r>
      <w:r>
        <w:rPr>
          <w:spacing w:val="-4"/>
        </w:rPr>
        <w:t>one</w:t>
      </w:r>
      <w:r>
        <w:rPr>
          <w:spacing w:val="-5"/>
        </w:rPr>
        <w:t xml:space="preserve"> </w:t>
      </w:r>
      <w:r>
        <w:rPr>
          <w:spacing w:val="-4"/>
        </w:rPr>
        <w:t>(1) year.</w:t>
      </w:r>
      <w:r>
        <w:rPr>
          <w:spacing w:val="44"/>
        </w:rPr>
        <w:t xml:space="preserve"> </w:t>
      </w:r>
      <w:r>
        <w:rPr>
          <w:spacing w:val="-4"/>
        </w:rPr>
        <w:t>If</w:t>
      </w:r>
      <w:r>
        <w:rPr>
          <w:spacing w:val="-6"/>
        </w:rPr>
        <w:t xml:space="preserve"> </w:t>
      </w:r>
      <w:r>
        <w:rPr>
          <w:spacing w:val="-4"/>
        </w:rPr>
        <w:t>any extension</w:t>
      </w:r>
      <w:r>
        <w:rPr>
          <w:spacing w:val="-6"/>
        </w:rPr>
        <w:t xml:space="preserve"> </w:t>
      </w:r>
      <w:r>
        <w:rPr>
          <w:spacing w:val="-4"/>
        </w:rPr>
        <w:t>operates to postpone a</w:t>
      </w:r>
      <w:r>
        <w:rPr>
          <w:spacing w:val="-6"/>
        </w:rPr>
        <w:t xml:space="preserve"> </w:t>
      </w:r>
      <w:r>
        <w:rPr>
          <w:spacing w:val="-4"/>
        </w:rPr>
        <w:t>tax</w:t>
      </w:r>
      <w:r>
        <w:rPr>
          <w:spacing w:val="-6"/>
        </w:rPr>
        <w:t xml:space="preserve"> </w:t>
      </w:r>
      <w:r>
        <w:rPr>
          <w:spacing w:val="-4"/>
        </w:rPr>
        <w:t>payment</w:t>
      </w:r>
      <w:r w:rsidR="00206335">
        <w:rPr>
          <w:spacing w:val="-4"/>
        </w:rPr>
        <w:t xml:space="preserve">, </w:t>
      </w:r>
      <w:r w:rsidR="00206335">
        <w:t>i</w:t>
      </w:r>
      <w:r>
        <w:t>nterest at the tax interest rate as defined in KRS 131.010(6) shall be collected.</w:t>
      </w:r>
      <w:r>
        <w:rPr>
          <w:spacing w:val="40"/>
        </w:rPr>
        <w:t xml:space="preserve"> </w:t>
      </w:r>
      <w:r>
        <w:t xml:space="preserve">The </w:t>
      </w:r>
      <w:r>
        <w:rPr>
          <w:w w:val="95"/>
        </w:rPr>
        <w:t>department</w:t>
      </w:r>
      <w:r>
        <w:rPr>
          <w:spacing w:val="-2"/>
          <w:w w:val="95"/>
        </w:rPr>
        <w:t xml:space="preserve"> </w:t>
      </w:r>
      <w:r>
        <w:rPr>
          <w:w w:val="95"/>
        </w:rPr>
        <w:t>may</w:t>
      </w:r>
      <w:r>
        <w:rPr>
          <w:spacing w:val="-2"/>
          <w:w w:val="95"/>
        </w:rPr>
        <w:t xml:space="preserve"> </w:t>
      </w:r>
      <w:r>
        <w:rPr>
          <w:w w:val="95"/>
        </w:rPr>
        <w:t>condition</w:t>
      </w:r>
      <w:r>
        <w:rPr>
          <w:spacing w:val="-3"/>
          <w:w w:val="95"/>
        </w:rPr>
        <w:t xml:space="preserve"> </w:t>
      </w:r>
      <w:r>
        <w:rPr>
          <w:w w:val="95"/>
        </w:rPr>
        <w:t>the extension upon</w:t>
      </w:r>
      <w:r>
        <w:rPr>
          <w:spacing w:val="-3"/>
          <w:w w:val="95"/>
        </w:rPr>
        <w:t xml:space="preserve"> </w:t>
      </w:r>
      <w:r>
        <w:rPr>
          <w:w w:val="95"/>
        </w:rPr>
        <w:t>a bond sufficient to cover any tax</w:t>
      </w:r>
      <w:r>
        <w:rPr>
          <w:spacing w:val="-2"/>
          <w:w w:val="95"/>
        </w:rPr>
        <w:t xml:space="preserve"> </w:t>
      </w:r>
      <w:r>
        <w:rPr>
          <w:w w:val="95"/>
        </w:rPr>
        <w:t>and</w:t>
      </w:r>
      <w:r>
        <w:rPr>
          <w:spacing w:val="-3"/>
          <w:w w:val="95"/>
        </w:rPr>
        <w:t xml:space="preserve"> </w:t>
      </w:r>
      <w:r>
        <w:rPr>
          <w:w w:val="95"/>
        </w:rPr>
        <w:t xml:space="preserve">penalty </w:t>
      </w:r>
      <w:r>
        <w:rPr>
          <w:spacing w:val="-2"/>
        </w:rPr>
        <w:t>determined</w:t>
      </w:r>
      <w:r>
        <w:rPr>
          <w:spacing w:val="-11"/>
        </w:rPr>
        <w:t xml:space="preserve"> </w:t>
      </w:r>
      <w:r>
        <w:rPr>
          <w:spacing w:val="-2"/>
        </w:rPr>
        <w:t>to</w:t>
      </w:r>
      <w:r>
        <w:rPr>
          <w:spacing w:val="-10"/>
        </w:rPr>
        <w:t xml:space="preserve"> </w:t>
      </w:r>
      <w:r>
        <w:rPr>
          <w:spacing w:val="-2"/>
        </w:rPr>
        <w:t>be</w:t>
      </w:r>
      <w:r>
        <w:rPr>
          <w:spacing w:val="-11"/>
        </w:rPr>
        <w:t xml:space="preserve"> </w:t>
      </w:r>
      <w:r>
        <w:rPr>
          <w:spacing w:val="-2"/>
        </w:rPr>
        <w:t>due.</w:t>
      </w:r>
      <w:r>
        <w:rPr>
          <w:spacing w:val="-10"/>
        </w:rPr>
        <w:t xml:space="preserve"> </w:t>
      </w:r>
      <w:r>
        <w:rPr>
          <w:spacing w:val="-2"/>
        </w:rPr>
        <w:t>The</w:t>
      </w:r>
      <w:r>
        <w:rPr>
          <w:spacing w:val="-11"/>
        </w:rPr>
        <w:t xml:space="preserve"> </w:t>
      </w:r>
      <w:r>
        <w:rPr>
          <w:spacing w:val="-2"/>
        </w:rPr>
        <w:t>department</w:t>
      </w:r>
      <w:r>
        <w:rPr>
          <w:spacing w:val="-10"/>
        </w:rPr>
        <w:t xml:space="preserve"> </w:t>
      </w:r>
      <w:r>
        <w:rPr>
          <w:spacing w:val="-2"/>
        </w:rPr>
        <w:t>may,</w:t>
      </w:r>
      <w:r>
        <w:rPr>
          <w:spacing w:val="-11"/>
        </w:rPr>
        <w:t xml:space="preserve"> </w:t>
      </w:r>
      <w:r>
        <w:rPr>
          <w:spacing w:val="-2"/>
        </w:rPr>
        <w:t>on</w:t>
      </w:r>
      <w:r>
        <w:rPr>
          <w:spacing w:val="-10"/>
        </w:rPr>
        <w:t xml:space="preserve"> </w:t>
      </w:r>
      <w:r>
        <w:rPr>
          <w:spacing w:val="-2"/>
        </w:rPr>
        <w:t>request,</w:t>
      </w:r>
      <w:r>
        <w:rPr>
          <w:spacing w:val="-10"/>
        </w:rPr>
        <w:t xml:space="preserve"> </w:t>
      </w:r>
      <w:r>
        <w:rPr>
          <w:spacing w:val="-2"/>
        </w:rPr>
        <w:t>permit</w:t>
      </w:r>
      <w:r>
        <w:rPr>
          <w:spacing w:val="-11"/>
        </w:rPr>
        <w:t xml:space="preserve"> </w:t>
      </w:r>
      <w:r>
        <w:rPr>
          <w:spacing w:val="-2"/>
        </w:rPr>
        <w:t>a</w:t>
      </w:r>
      <w:r>
        <w:rPr>
          <w:spacing w:val="-10"/>
        </w:rPr>
        <w:t xml:space="preserve"> </w:t>
      </w:r>
      <w:r>
        <w:rPr>
          <w:spacing w:val="-2"/>
        </w:rPr>
        <w:t>person</w:t>
      </w:r>
      <w:r>
        <w:rPr>
          <w:spacing w:val="-11"/>
        </w:rPr>
        <w:t xml:space="preserve"> </w:t>
      </w:r>
      <w:r>
        <w:rPr>
          <w:spacing w:val="-2"/>
        </w:rPr>
        <w:t>to</w:t>
      </w:r>
      <w:r>
        <w:rPr>
          <w:spacing w:val="-10"/>
        </w:rPr>
        <w:t xml:space="preserve"> </w:t>
      </w:r>
      <w:r>
        <w:rPr>
          <w:spacing w:val="-2"/>
        </w:rPr>
        <w:t>file</w:t>
      </w:r>
      <w:r>
        <w:rPr>
          <w:spacing w:val="-11"/>
        </w:rPr>
        <w:t xml:space="preserve"> </w:t>
      </w:r>
      <w:r>
        <w:rPr>
          <w:spacing w:val="-2"/>
        </w:rPr>
        <w:t>a</w:t>
      </w:r>
      <w:r>
        <w:rPr>
          <w:spacing w:val="-10"/>
        </w:rPr>
        <w:t xml:space="preserve"> </w:t>
      </w:r>
      <w:r>
        <w:rPr>
          <w:spacing w:val="-2"/>
        </w:rPr>
        <w:t>tax</w:t>
      </w:r>
      <w:r>
        <w:rPr>
          <w:spacing w:val="-10"/>
        </w:rPr>
        <w:t xml:space="preserve"> </w:t>
      </w:r>
      <w:r>
        <w:rPr>
          <w:spacing w:val="-2"/>
        </w:rPr>
        <w:t xml:space="preserve">return </w:t>
      </w:r>
      <w:r>
        <w:t>or</w:t>
      </w:r>
      <w:r>
        <w:rPr>
          <w:spacing w:val="-12"/>
        </w:rPr>
        <w:t xml:space="preserve"> </w:t>
      </w:r>
      <w:r>
        <w:t>report</w:t>
      </w:r>
      <w:r>
        <w:rPr>
          <w:spacing w:val="-13"/>
        </w:rPr>
        <w:t xml:space="preserve"> </w:t>
      </w:r>
      <w:r>
        <w:t>or</w:t>
      </w:r>
      <w:r>
        <w:rPr>
          <w:spacing w:val="-11"/>
        </w:rPr>
        <w:t xml:space="preserve"> </w:t>
      </w:r>
      <w:r>
        <w:t>pay</w:t>
      </w:r>
      <w:r>
        <w:rPr>
          <w:spacing w:val="-12"/>
        </w:rPr>
        <w:t xml:space="preserve"> </w:t>
      </w:r>
      <w:r>
        <w:t>tax</w:t>
      </w:r>
      <w:r>
        <w:rPr>
          <w:spacing w:val="-10"/>
        </w:rPr>
        <w:t xml:space="preserve"> </w:t>
      </w:r>
      <w:r>
        <w:t>on</w:t>
      </w:r>
      <w:r>
        <w:rPr>
          <w:spacing w:val="-13"/>
        </w:rPr>
        <w:t xml:space="preserve"> </w:t>
      </w:r>
      <w:r>
        <w:t>a</w:t>
      </w:r>
      <w:r>
        <w:rPr>
          <w:spacing w:val="-11"/>
        </w:rPr>
        <w:t xml:space="preserve"> </w:t>
      </w:r>
      <w:r>
        <w:t>date</w:t>
      </w:r>
      <w:r>
        <w:rPr>
          <w:spacing w:val="-13"/>
        </w:rPr>
        <w:t xml:space="preserve"> </w:t>
      </w:r>
      <w:r>
        <w:t>other</w:t>
      </w:r>
      <w:r>
        <w:rPr>
          <w:spacing w:val="-11"/>
        </w:rPr>
        <w:t xml:space="preserve"> </w:t>
      </w:r>
      <w:r>
        <w:t>than</w:t>
      </w:r>
      <w:r>
        <w:rPr>
          <w:spacing w:val="-12"/>
        </w:rPr>
        <w:t xml:space="preserve"> </w:t>
      </w:r>
      <w:r>
        <w:t>that</w:t>
      </w:r>
      <w:r>
        <w:rPr>
          <w:spacing w:val="-10"/>
        </w:rPr>
        <w:t xml:space="preserve"> </w:t>
      </w:r>
      <w:r>
        <w:t>prescribed</w:t>
      </w:r>
      <w:r>
        <w:rPr>
          <w:spacing w:val="-9"/>
        </w:rPr>
        <w:t xml:space="preserve"> </w:t>
      </w:r>
      <w:r>
        <w:t>by</w:t>
      </w:r>
      <w:r>
        <w:rPr>
          <w:spacing w:val="-10"/>
        </w:rPr>
        <w:t xml:space="preserve"> </w:t>
      </w:r>
      <w:r>
        <w:t>statute,</w:t>
      </w:r>
      <w:r>
        <w:rPr>
          <w:spacing w:val="-13"/>
        </w:rPr>
        <w:t xml:space="preserve"> </w:t>
      </w:r>
      <w:r>
        <w:t>or</w:t>
      </w:r>
      <w:r>
        <w:rPr>
          <w:spacing w:val="-12"/>
        </w:rPr>
        <w:t xml:space="preserve"> </w:t>
      </w:r>
      <w:r>
        <w:t>to</w:t>
      </w:r>
      <w:r>
        <w:rPr>
          <w:spacing w:val="-10"/>
        </w:rPr>
        <w:t xml:space="preserve"> </w:t>
      </w:r>
      <w:r>
        <w:t>change</w:t>
      </w:r>
      <w:r>
        <w:rPr>
          <w:spacing w:val="-13"/>
        </w:rPr>
        <w:t xml:space="preserve"> </w:t>
      </w:r>
      <w:r>
        <w:t>the</w:t>
      </w:r>
      <w:r>
        <w:rPr>
          <w:spacing w:val="-10"/>
        </w:rPr>
        <w:t xml:space="preserve"> </w:t>
      </w:r>
      <w:r>
        <w:t xml:space="preserve">fiscal </w:t>
      </w:r>
      <w:r>
        <w:rPr>
          <w:spacing w:val="-4"/>
        </w:rPr>
        <w:t>period</w:t>
      </w:r>
      <w:r>
        <w:rPr>
          <w:spacing w:val="-6"/>
        </w:rPr>
        <w:t xml:space="preserve"> </w:t>
      </w:r>
      <w:r>
        <w:rPr>
          <w:spacing w:val="-4"/>
        </w:rPr>
        <w:t>covered by such</w:t>
      </w:r>
      <w:r>
        <w:rPr>
          <w:spacing w:val="-6"/>
        </w:rPr>
        <w:t xml:space="preserve"> </w:t>
      </w:r>
      <w:r>
        <w:rPr>
          <w:spacing w:val="-4"/>
        </w:rPr>
        <w:t>return</w:t>
      </w:r>
      <w:r>
        <w:rPr>
          <w:spacing w:val="-5"/>
        </w:rPr>
        <w:t xml:space="preserve"> </w:t>
      </w:r>
      <w:r>
        <w:rPr>
          <w:spacing w:val="-4"/>
        </w:rPr>
        <w:t>or</w:t>
      </w:r>
      <w:r>
        <w:rPr>
          <w:spacing w:val="-5"/>
        </w:rPr>
        <w:t xml:space="preserve"> </w:t>
      </w:r>
      <w:r>
        <w:rPr>
          <w:spacing w:val="-4"/>
        </w:rPr>
        <w:t>report, if</w:t>
      </w:r>
      <w:r>
        <w:rPr>
          <w:spacing w:val="-5"/>
        </w:rPr>
        <w:t xml:space="preserve"> </w:t>
      </w:r>
      <w:r>
        <w:rPr>
          <w:spacing w:val="-4"/>
        </w:rPr>
        <w:t>the</w:t>
      </w:r>
      <w:r>
        <w:rPr>
          <w:spacing w:val="-8"/>
        </w:rPr>
        <w:t xml:space="preserve"> </w:t>
      </w:r>
      <w:r>
        <w:rPr>
          <w:spacing w:val="-4"/>
        </w:rPr>
        <w:t>variation</w:t>
      </w:r>
      <w:r>
        <w:rPr>
          <w:spacing w:val="-6"/>
        </w:rPr>
        <w:t xml:space="preserve"> </w:t>
      </w:r>
      <w:r>
        <w:rPr>
          <w:spacing w:val="-4"/>
        </w:rPr>
        <w:t>will</w:t>
      </w:r>
      <w:r>
        <w:rPr>
          <w:spacing w:val="-5"/>
        </w:rPr>
        <w:t xml:space="preserve"> </w:t>
      </w:r>
      <w:r>
        <w:rPr>
          <w:spacing w:val="-4"/>
        </w:rPr>
        <w:t xml:space="preserve">not ultimately </w:t>
      </w:r>
      <w:proofErr w:type="gramStart"/>
      <w:r>
        <w:rPr>
          <w:spacing w:val="-4"/>
        </w:rPr>
        <w:t>effect</w:t>
      </w:r>
      <w:proofErr w:type="gramEnd"/>
      <w:r>
        <w:rPr>
          <w:spacing w:val="-4"/>
        </w:rPr>
        <w:t xml:space="preserve"> a</w:t>
      </w:r>
      <w:r>
        <w:rPr>
          <w:spacing w:val="-5"/>
        </w:rPr>
        <w:t xml:space="preserve"> </w:t>
      </w:r>
      <w:r>
        <w:rPr>
          <w:spacing w:val="-4"/>
        </w:rPr>
        <w:t xml:space="preserve">reduction </w:t>
      </w:r>
      <w:r>
        <w:t>in</w:t>
      </w:r>
      <w:r>
        <w:rPr>
          <w:spacing w:val="-3"/>
        </w:rPr>
        <w:t xml:space="preserve"> </w:t>
      </w:r>
      <w:r>
        <w:t>revenue.</w:t>
      </w:r>
    </w:p>
    <w:p w14:paraId="26BA0ADC" w14:textId="77777777" w:rsidR="00947CED" w:rsidRDefault="00947CED">
      <w:pPr>
        <w:pStyle w:val="BodyText"/>
      </w:pPr>
    </w:p>
    <w:p w14:paraId="4A3F6A9F" w14:textId="77777777" w:rsidR="00947CED" w:rsidRDefault="006C29C6">
      <w:pPr>
        <w:pStyle w:val="Heading4"/>
        <w:spacing w:before="181"/>
        <w:jc w:val="both"/>
      </w:pPr>
      <w:r>
        <w:rPr>
          <w:spacing w:val="-4"/>
        </w:rPr>
        <w:t>KRS</w:t>
      </w:r>
      <w:r>
        <w:rPr>
          <w:spacing w:val="-2"/>
        </w:rPr>
        <w:t xml:space="preserve"> </w:t>
      </w:r>
      <w:r>
        <w:rPr>
          <w:spacing w:val="-4"/>
        </w:rPr>
        <w:t>131.175</w:t>
      </w:r>
      <w:r>
        <w:rPr>
          <w:spacing w:val="-1"/>
        </w:rPr>
        <w:t xml:space="preserve"> </w:t>
      </w:r>
      <w:r>
        <w:rPr>
          <w:spacing w:val="-4"/>
        </w:rPr>
        <w:t>Commissioner</w:t>
      </w:r>
      <w:r>
        <w:rPr>
          <w:spacing w:val="-1"/>
        </w:rPr>
        <w:t xml:space="preserve"> </w:t>
      </w:r>
      <w:r>
        <w:rPr>
          <w:spacing w:val="-4"/>
        </w:rPr>
        <w:t>authorized to</w:t>
      </w:r>
      <w:r>
        <w:rPr>
          <w:spacing w:val="-3"/>
        </w:rPr>
        <w:t xml:space="preserve"> </w:t>
      </w:r>
      <w:r>
        <w:rPr>
          <w:spacing w:val="-4"/>
        </w:rPr>
        <w:t>waive penalty,</w:t>
      </w:r>
      <w:r>
        <w:rPr>
          <w:spacing w:val="-1"/>
        </w:rPr>
        <w:t xml:space="preserve"> </w:t>
      </w:r>
      <w:r>
        <w:rPr>
          <w:spacing w:val="-4"/>
        </w:rPr>
        <w:t>but</w:t>
      </w:r>
      <w:r>
        <w:rPr>
          <w:spacing w:val="1"/>
        </w:rPr>
        <w:t xml:space="preserve"> </w:t>
      </w:r>
      <w:r>
        <w:rPr>
          <w:spacing w:val="-4"/>
        </w:rPr>
        <w:t>not</w:t>
      </w:r>
      <w:r>
        <w:rPr>
          <w:spacing w:val="-2"/>
        </w:rPr>
        <w:t xml:space="preserve"> </w:t>
      </w:r>
      <w:r>
        <w:rPr>
          <w:spacing w:val="-4"/>
        </w:rPr>
        <w:t>interest.</w:t>
      </w:r>
    </w:p>
    <w:p w14:paraId="7DEA2149" w14:textId="77777777" w:rsidR="00947CED" w:rsidRDefault="006C29C6">
      <w:pPr>
        <w:pStyle w:val="BodyText"/>
        <w:spacing w:before="180" w:line="259" w:lineRule="auto"/>
        <w:ind w:left="879" w:right="1951"/>
        <w:jc w:val="both"/>
      </w:pPr>
      <w:r>
        <w:t xml:space="preserve">Notwithstanding any other provisions of KRS Chapters 131 to 143A, for all taxes payable </w:t>
      </w:r>
      <w:r>
        <w:lastRenderedPageBreak/>
        <w:t>directly</w:t>
      </w:r>
      <w:r>
        <w:rPr>
          <w:spacing w:val="-3"/>
        </w:rPr>
        <w:t xml:space="preserve"> </w:t>
      </w:r>
      <w:r>
        <w:t>to</w:t>
      </w:r>
      <w:r>
        <w:rPr>
          <w:spacing w:val="-1"/>
        </w:rPr>
        <w:t xml:space="preserve"> </w:t>
      </w:r>
      <w:r>
        <w:t>the</w:t>
      </w:r>
      <w:r>
        <w:rPr>
          <w:spacing w:val="-3"/>
        </w:rPr>
        <w:t xml:space="preserve"> </w:t>
      </w:r>
      <w:r>
        <w:t>Department</w:t>
      </w:r>
      <w:r>
        <w:rPr>
          <w:spacing w:val="-3"/>
        </w:rPr>
        <w:t xml:space="preserve"> </w:t>
      </w:r>
      <w:r>
        <w:t>of</w:t>
      </w:r>
      <w:r>
        <w:rPr>
          <w:spacing w:val="-4"/>
        </w:rPr>
        <w:t xml:space="preserve"> </w:t>
      </w:r>
      <w:r>
        <w:t>Revenue,</w:t>
      </w:r>
      <w:r>
        <w:rPr>
          <w:spacing w:val="-4"/>
        </w:rPr>
        <w:t xml:space="preserve"> </w:t>
      </w:r>
      <w:r>
        <w:t>the</w:t>
      </w:r>
      <w:r>
        <w:rPr>
          <w:spacing w:val="-3"/>
        </w:rPr>
        <w:t xml:space="preserve"> </w:t>
      </w:r>
      <w:r>
        <w:t>sheriff</w:t>
      </w:r>
      <w:r>
        <w:rPr>
          <w:spacing w:val="-4"/>
        </w:rPr>
        <w:t xml:space="preserve"> </w:t>
      </w:r>
      <w:r>
        <w:t>or</w:t>
      </w:r>
      <w:r>
        <w:rPr>
          <w:spacing w:val="-4"/>
        </w:rPr>
        <w:t xml:space="preserve"> </w:t>
      </w:r>
      <w:r>
        <w:t>the</w:t>
      </w:r>
      <w:r>
        <w:rPr>
          <w:spacing w:val="-2"/>
        </w:rPr>
        <w:t xml:space="preserve"> </w:t>
      </w:r>
      <w:r>
        <w:t>county</w:t>
      </w:r>
      <w:r>
        <w:rPr>
          <w:spacing w:val="-2"/>
        </w:rPr>
        <w:t xml:space="preserve"> </w:t>
      </w:r>
      <w:r>
        <w:t>clerk,</w:t>
      </w:r>
      <w:r>
        <w:rPr>
          <w:spacing w:val="-3"/>
        </w:rPr>
        <w:t xml:space="preserve"> </w:t>
      </w:r>
      <w:r>
        <w:t>the</w:t>
      </w:r>
      <w:r>
        <w:rPr>
          <w:spacing w:val="-2"/>
        </w:rPr>
        <w:t xml:space="preserve"> </w:t>
      </w:r>
      <w:r>
        <w:t>commissioner shall have authority to waive the penalty, but not interest, where it is shown to the satisfaction of the department that failure to pay timely is due to reasonable cause. For purposes of this section, any addition to tax provided in KRS 141.044 and 141.305 shall be considered as penalty.</w:t>
      </w:r>
    </w:p>
    <w:p w14:paraId="1A0BF152" w14:textId="77777777" w:rsidR="00947CED" w:rsidRDefault="006C29C6">
      <w:pPr>
        <w:pStyle w:val="Heading3"/>
        <w:spacing w:before="159"/>
      </w:pPr>
      <w:bookmarkStart w:id="24" w:name="KRS_Chapter_132_Levy_and_Assessment_of_P"/>
      <w:bookmarkStart w:id="25" w:name="_bookmark13"/>
      <w:bookmarkEnd w:id="24"/>
      <w:bookmarkEnd w:id="25"/>
      <w:r>
        <w:rPr>
          <w:color w:val="1F4D78"/>
        </w:rPr>
        <w:t>KRS</w:t>
      </w:r>
      <w:r>
        <w:rPr>
          <w:color w:val="1F4D78"/>
          <w:spacing w:val="-5"/>
        </w:rPr>
        <w:t xml:space="preserve"> </w:t>
      </w:r>
      <w:r>
        <w:rPr>
          <w:color w:val="1F4D78"/>
        </w:rPr>
        <w:t>Chapter</w:t>
      </w:r>
      <w:r>
        <w:rPr>
          <w:color w:val="1F4D78"/>
          <w:spacing w:val="-1"/>
        </w:rPr>
        <w:t xml:space="preserve"> </w:t>
      </w:r>
      <w:r>
        <w:rPr>
          <w:color w:val="1F4D78"/>
        </w:rPr>
        <w:t>132</w:t>
      </w:r>
      <w:r>
        <w:rPr>
          <w:color w:val="1F4D78"/>
          <w:spacing w:val="-1"/>
        </w:rPr>
        <w:t xml:space="preserve"> </w:t>
      </w:r>
      <w:r>
        <w:rPr>
          <w:color w:val="1F4D78"/>
        </w:rPr>
        <w:t>Levy</w:t>
      </w:r>
      <w:r>
        <w:rPr>
          <w:color w:val="1F4D78"/>
          <w:spacing w:val="-3"/>
        </w:rPr>
        <w:t xml:space="preserve"> </w:t>
      </w:r>
      <w:r>
        <w:rPr>
          <w:color w:val="1F4D78"/>
        </w:rPr>
        <w:t>and</w:t>
      </w:r>
      <w:r>
        <w:rPr>
          <w:color w:val="1F4D78"/>
          <w:spacing w:val="-1"/>
        </w:rPr>
        <w:t xml:space="preserve"> </w:t>
      </w:r>
      <w:r>
        <w:rPr>
          <w:color w:val="1F4D78"/>
        </w:rPr>
        <w:t>Assessment</w:t>
      </w:r>
      <w:r>
        <w:rPr>
          <w:color w:val="1F4D78"/>
          <w:spacing w:val="-2"/>
        </w:rPr>
        <w:t xml:space="preserve"> </w:t>
      </w:r>
      <w:r>
        <w:rPr>
          <w:color w:val="1F4D78"/>
        </w:rPr>
        <w:t>of</w:t>
      </w:r>
      <w:r>
        <w:rPr>
          <w:color w:val="1F4D78"/>
          <w:spacing w:val="-4"/>
        </w:rPr>
        <w:t xml:space="preserve"> </w:t>
      </w:r>
      <w:r>
        <w:rPr>
          <w:color w:val="1F4D78"/>
        </w:rPr>
        <w:t>Property</w:t>
      </w:r>
      <w:r>
        <w:rPr>
          <w:color w:val="1F4D78"/>
          <w:spacing w:val="-2"/>
        </w:rPr>
        <w:t xml:space="preserve"> Taxes</w:t>
      </w:r>
    </w:p>
    <w:p w14:paraId="57359DBF" w14:textId="77777777" w:rsidR="00947CED" w:rsidRDefault="00947CED">
      <w:pPr>
        <w:pStyle w:val="BodyText"/>
        <w:rPr>
          <w:rFonts w:ascii="Calibri Light"/>
          <w:sz w:val="24"/>
        </w:rPr>
      </w:pPr>
    </w:p>
    <w:p w14:paraId="3EF182C0" w14:textId="77777777" w:rsidR="00947CED" w:rsidRDefault="006C29C6">
      <w:pPr>
        <w:pStyle w:val="Heading4"/>
        <w:spacing w:before="182"/>
        <w:jc w:val="both"/>
      </w:pPr>
      <w:r>
        <w:rPr>
          <w:spacing w:val="-4"/>
        </w:rPr>
        <w:t>KRS</w:t>
      </w:r>
      <w:r>
        <w:rPr>
          <w:spacing w:val="-2"/>
        </w:rPr>
        <w:t xml:space="preserve"> </w:t>
      </w:r>
      <w:r>
        <w:rPr>
          <w:spacing w:val="-4"/>
        </w:rPr>
        <w:t>132.020</w:t>
      </w:r>
      <w:r>
        <w:rPr>
          <w:spacing w:val="-1"/>
        </w:rPr>
        <w:t xml:space="preserve"> </w:t>
      </w:r>
      <w:r>
        <w:rPr>
          <w:spacing w:val="-4"/>
        </w:rPr>
        <w:t>State</w:t>
      </w:r>
      <w:r>
        <w:rPr>
          <w:spacing w:val="-3"/>
        </w:rPr>
        <w:t xml:space="preserve"> </w:t>
      </w:r>
      <w:r>
        <w:rPr>
          <w:spacing w:val="-4"/>
        </w:rPr>
        <w:t>ad</w:t>
      </w:r>
      <w:r>
        <w:rPr>
          <w:spacing w:val="-3"/>
        </w:rPr>
        <w:t xml:space="preserve"> </w:t>
      </w:r>
      <w:r>
        <w:rPr>
          <w:spacing w:val="-4"/>
        </w:rPr>
        <w:t>valorem</w:t>
      </w:r>
      <w:r>
        <w:rPr>
          <w:spacing w:val="-2"/>
        </w:rPr>
        <w:t xml:space="preserve"> </w:t>
      </w:r>
      <w:r>
        <w:rPr>
          <w:spacing w:val="-4"/>
        </w:rPr>
        <w:t>taxes.</w:t>
      </w:r>
    </w:p>
    <w:p w14:paraId="5231DBD6" w14:textId="77777777" w:rsidR="00947CED" w:rsidRDefault="006C29C6" w:rsidP="00852D24">
      <w:pPr>
        <w:pStyle w:val="ListParagraph"/>
        <w:numPr>
          <w:ilvl w:val="0"/>
          <w:numId w:val="55"/>
        </w:numPr>
        <w:tabs>
          <w:tab w:val="left" w:pos="1240"/>
        </w:tabs>
        <w:spacing w:before="180"/>
        <w:ind w:right="1951"/>
      </w:pPr>
      <w:r>
        <w:t>(b)</w:t>
      </w:r>
      <w:r>
        <w:rPr>
          <w:spacing w:val="-10"/>
        </w:rPr>
        <w:t xml:space="preserve"> </w:t>
      </w:r>
      <w:r>
        <w:t>Twenty-five</w:t>
      </w:r>
      <w:r>
        <w:rPr>
          <w:spacing w:val="-8"/>
        </w:rPr>
        <w:t xml:space="preserve"> </w:t>
      </w:r>
      <w:r>
        <w:t>cents</w:t>
      </w:r>
      <w:r>
        <w:rPr>
          <w:spacing w:val="-8"/>
        </w:rPr>
        <w:t xml:space="preserve"> </w:t>
      </w:r>
      <w:r>
        <w:t>($0.25)</w:t>
      </w:r>
      <w:r>
        <w:rPr>
          <w:spacing w:val="-8"/>
        </w:rPr>
        <w:t xml:space="preserve"> </w:t>
      </w:r>
      <w:r>
        <w:t>upon</w:t>
      </w:r>
      <w:r>
        <w:rPr>
          <w:spacing w:val="-10"/>
        </w:rPr>
        <w:t xml:space="preserve"> </w:t>
      </w:r>
      <w:r>
        <w:t>each</w:t>
      </w:r>
      <w:r>
        <w:rPr>
          <w:spacing w:val="-10"/>
        </w:rPr>
        <w:t xml:space="preserve"> </w:t>
      </w:r>
      <w:r>
        <w:t>one</w:t>
      </w:r>
      <w:r>
        <w:rPr>
          <w:spacing w:val="-8"/>
        </w:rPr>
        <w:t xml:space="preserve"> </w:t>
      </w:r>
      <w:r>
        <w:t>hundred</w:t>
      </w:r>
      <w:r>
        <w:rPr>
          <w:spacing w:val="-10"/>
        </w:rPr>
        <w:t xml:space="preserve"> </w:t>
      </w:r>
      <w:r>
        <w:t>dollars</w:t>
      </w:r>
      <w:r>
        <w:rPr>
          <w:spacing w:val="-10"/>
        </w:rPr>
        <w:t xml:space="preserve"> </w:t>
      </w:r>
      <w:r>
        <w:t>($100)</w:t>
      </w:r>
      <w:r>
        <w:rPr>
          <w:spacing w:val="-8"/>
        </w:rPr>
        <w:t xml:space="preserve"> </w:t>
      </w:r>
      <w:r>
        <w:t>of</w:t>
      </w:r>
      <w:r>
        <w:rPr>
          <w:spacing w:val="-10"/>
        </w:rPr>
        <w:t xml:space="preserve"> </w:t>
      </w:r>
      <w:r>
        <w:t>value</w:t>
      </w:r>
      <w:r>
        <w:rPr>
          <w:spacing w:val="-9"/>
        </w:rPr>
        <w:t xml:space="preserve"> </w:t>
      </w:r>
      <w:r>
        <w:t>of</w:t>
      </w:r>
      <w:r>
        <w:rPr>
          <w:spacing w:val="-10"/>
        </w:rPr>
        <w:t xml:space="preserve"> </w:t>
      </w:r>
      <w:r>
        <w:t>motor vehicles qualifying for permanent registration as historic motor vehicles under the provisions of KRS 186.043.</w:t>
      </w:r>
    </w:p>
    <w:p w14:paraId="5DCB83A5" w14:textId="77777777" w:rsidR="00947CED" w:rsidRDefault="006C29C6">
      <w:pPr>
        <w:pStyle w:val="BodyText"/>
        <w:spacing w:before="1"/>
        <w:ind w:left="1239" w:right="1952"/>
        <w:jc w:val="both"/>
      </w:pPr>
      <w:r>
        <w:t>(h)</w:t>
      </w:r>
      <w:r>
        <w:rPr>
          <w:spacing w:val="-7"/>
        </w:rPr>
        <w:t xml:space="preserve"> </w:t>
      </w:r>
      <w:r>
        <w:t>Forty-five</w:t>
      </w:r>
      <w:r>
        <w:rPr>
          <w:spacing w:val="-7"/>
        </w:rPr>
        <w:t xml:space="preserve"> </w:t>
      </w:r>
      <w:r>
        <w:t>cents</w:t>
      </w:r>
      <w:r>
        <w:rPr>
          <w:spacing w:val="-7"/>
        </w:rPr>
        <w:t xml:space="preserve"> </w:t>
      </w:r>
      <w:r>
        <w:t>($0.45)</w:t>
      </w:r>
      <w:r>
        <w:rPr>
          <w:spacing w:val="-9"/>
        </w:rPr>
        <w:t xml:space="preserve"> </w:t>
      </w:r>
      <w:r>
        <w:t>upon</w:t>
      </w:r>
      <w:r>
        <w:rPr>
          <w:spacing w:val="-10"/>
        </w:rPr>
        <w:t xml:space="preserve"> </w:t>
      </w:r>
      <w:r>
        <w:t>each</w:t>
      </w:r>
      <w:r>
        <w:rPr>
          <w:spacing w:val="-10"/>
        </w:rPr>
        <w:t xml:space="preserve"> </w:t>
      </w:r>
      <w:r>
        <w:t>one</w:t>
      </w:r>
      <w:r>
        <w:rPr>
          <w:spacing w:val="-7"/>
        </w:rPr>
        <w:t xml:space="preserve"> </w:t>
      </w:r>
      <w:r>
        <w:t>hundred</w:t>
      </w:r>
      <w:r>
        <w:rPr>
          <w:spacing w:val="-7"/>
        </w:rPr>
        <w:t xml:space="preserve"> </w:t>
      </w:r>
      <w:r>
        <w:t>dollars</w:t>
      </w:r>
      <w:r>
        <w:rPr>
          <w:spacing w:val="-9"/>
        </w:rPr>
        <w:t xml:space="preserve"> </w:t>
      </w:r>
      <w:r>
        <w:t>($100)</w:t>
      </w:r>
      <w:r>
        <w:rPr>
          <w:spacing w:val="-9"/>
        </w:rPr>
        <w:t xml:space="preserve"> </w:t>
      </w:r>
      <w:r>
        <w:t>of</w:t>
      </w:r>
      <w:r>
        <w:rPr>
          <w:spacing w:val="-9"/>
        </w:rPr>
        <w:t xml:space="preserve"> </w:t>
      </w:r>
      <w:r>
        <w:t>value</w:t>
      </w:r>
      <w:r>
        <w:rPr>
          <w:spacing w:val="-7"/>
        </w:rPr>
        <w:t xml:space="preserve"> </w:t>
      </w:r>
      <w:r>
        <w:t>of</w:t>
      </w:r>
      <w:r>
        <w:rPr>
          <w:spacing w:val="-7"/>
        </w:rPr>
        <w:t xml:space="preserve"> </w:t>
      </w:r>
      <w:r>
        <w:t>all</w:t>
      </w:r>
      <w:r>
        <w:rPr>
          <w:spacing w:val="-9"/>
        </w:rPr>
        <w:t xml:space="preserve"> </w:t>
      </w:r>
      <w:r>
        <w:t xml:space="preserve">other property directed to be assessed for taxation shall be paid by the owner or person </w:t>
      </w:r>
      <w:r>
        <w:rPr>
          <w:spacing w:val="-2"/>
        </w:rPr>
        <w:t>assessed,</w:t>
      </w:r>
      <w:r>
        <w:rPr>
          <w:spacing w:val="-8"/>
        </w:rPr>
        <w:t xml:space="preserve"> </w:t>
      </w:r>
      <w:r>
        <w:rPr>
          <w:spacing w:val="-2"/>
        </w:rPr>
        <w:t>except</w:t>
      </w:r>
      <w:r>
        <w:rPr>
          <w:spacing w:val="-10"/>
        </w:rPr>
        <w:t xml:space="preserve"> </w:t>
      </w:r>
      <w:r>
        <w:rPr>
          <w:spacing w:val="-2"/>
        </w:rPr>
        <w:t>as</w:t>
      </w:r>
      <w:r>
        <w:rPr>
          <w:spacing w:val="-8"/>
        </w:rPr>
        <w:t xml:space="preserve"> </w:t>
      </w:r>
      <w:r>
        <w:rPr>
          <w:spacing w:val="-2"/>
        </w:rPr>
        <w:t>provided</w:t>
      </w:r>
      <w:r>
        <w:rPr>
          <w:spacing w:val="-7"/>
        </w:rPr>
        <w:t xml:space="preserve"> </w:t>
      </w:r>
      <w:r>
        <w:rPr>
          <w:spacing w:val="-2"/>
        </w:rPr>
        <w:t>in</w:t>
      </w:r>
      <w:r>
        <w:rPr>
          <w:spacing w:val="-11"/>
        </w:rPr>
        <w:t xml:space="preserve"> </w:t>
      </w:r>
      <w:r>
        <w:rPr>
          <w:spacing w:val="-2"/>
        </w:rPr>
        <w:t>KRS</w:t>
      </w:r>
      <w:r>
        <w:rPr>
          <w:spacing w:val="-10"/>
        </w:rPr>
        <w:t xml:space="preserve"> </w:t>
      </w:r>
      <w:r>
        <w:rPr>
          <w:spacing w:val="-2"/>
        </w:rPr>
        <w:t>132.030,</w:t>
      </w:r>
      <w:r>
        <w:rPr>
          <w:spacing w:val="-11"/>
        </w:rPr>
        <w:t xml:space="preserve"> </w:t>
      </w:r>
      <w:r>
        <w:rPr>
          <w:spacing w:val="-2"/>
        </w:rPr>
        <w:t>132.200,</w:t>
      </w:r>
      <w:r>
        <w:rPr>
          <w:spacing w:val="-8"/>
        </w:rPr>
        <w:t xml:space="preserve"> </w:t>
      </w:r>
      <w:r>
        <w:rPr>
          <w:spacing w:val="-2"/>
        </w:rPr>
        <w:t>136.300,</w:t>
      </w:r>
      <w:r>
        <w:rPr>
          <w:spacing w:val="-8"/>
        </w:rPr>
        <w:t xml:space="preserve"> </w:t>
      </w:r>
      <w:r>
        <w:rPr>
          <w:spacing w:val="-2"/>
        </w:rPr>
        <w:t>and</w:t>
      </w:r>
      <w:r>
        <w:rPr>
          <w:spacing w:val="-9"/>
        </w:rPr>
        <w:t xml:space="preserve"> </w:t>
      </w:r>
      <w:r>
        <w:rPr>
          <w:spacing w:val="-2"/>
        </w:rPr>
        <w:t>136.320,</w:t>
      </w:r>
      <w:r>
        <w:rPr>
          <w:spacing w:val="-8"/>
        </w:rPr>
        <w:t xml:space="preserve"> </w:t>
      </w:r>
      <w:r>
        <w:rPr>
          <w:spacing w:val="-2"/>
        </w:rPr>
        <w:t xml:space="preserve">providing </w:t>
      </w:r>
      <w:r>
        <w:t>a different tax rate for particular property.</w:t>
      </w:r>
    </w:p>
    <w:p w14:paraId="63864827" w14:textId="77777777" w:rsidR="00947CED" w:rsidRDefault="00947CED">
      <w:pPr>
        <w:pStyle w:val="BodyText"/>
      </w:pPr>
    </w:p>
    <w:p w14:paraId="318AD9A2" w14:textId="77777777" w:rsidR="00947CED" w:rsidRDefault="006C29C6">
      <w:pPr>
        <w:pStyle w:val="Heading4"/>
        <w:spacing w:before="181" w:line="256" w:lineRule="auto"/>
        <w:ind w:left="879" w:right="1954"/>
        <w:jc w:val="both"/>
      </w:pPr>
      <w:r>
        <w:rPr>
          <w:spacing w:val="-2"/>
        </w:rPr>
        <w:t>KRS</w:t>
      </w:r>
      <w:r>
        <w:rPr>
          <w:spacing w:val="-10"/>
        </w:rPr>
        <w:t xml:space="preserve"> </w:t>
      </w:r>
      <w:r>
        <w:rPr>
          <w:spacing w:val="-2"/>
        </w:rPr>
        <w:t>132.028.</w:t>
      </w:r>
      <w:r>
        <w:rPr>
          <w:spacing w:val="32"/>
        </w:rPr>
        <w:t xml:space="preserve"> </w:t>
      </w:r>
      <w:r>
        <w:rPr>
          <w:spacing w:val="-2"/>
        </w:rPr>
        <w:t>Rate</w:t>
      </w:r>
      <w:r>
        <w:rPr>
          <w:spacing w:val="-10"/>
        </w:rPr>
        <w:t xml:space="preserve"> </w:t>
      </w:r>
      <w:r>
        <w:rPr>
          <w:spacing w:val="-2"/>
        </w:rPr>
        <w:t>on</w:t>
      </w:r>
      <w:r>
        <w:rPr>
          <w:spacing w:val="-11"/>
        </w:rPr>
        <w:t xml:space="preserve"> </w:t>
      </w:r>
      <w:r>
        <w:rPr>
          <w:spacing w:val="-2"/>
        </w:rPr>
        <w:t>business</w:t>
      </w:r>
      <w:r>
        <w:rPr>
          <w:spacing w:val="-8"/>
        </w:rPr>
        <w:t xml:space="preserve"> </w:t>
      </w:r>
      <w:r>
        <w:rPr>
          <w:spacing w:val="-2"/>
        </w:rPr>
        <w:t>inventories</w:t>
      </w:r>
      <w:r>
        <w:rPr>
          <w:spacing w:val="-11"/>
        </w:rPr>
        <w:t xml:space="preserve"> </w:t>
      </w:r>
      <w:r>
        <w:rPr>
          <w:spacing w:val="-2"/>
        </w:rPr>
        <w:t>levied</w:t>
      </w:r>
      <w:r>
        <w:rPr>
          <w:spacing w:val="-10"/>
        </w:rPr>
        <w:t xml:space="preserve"> </w:t>
      </w:r>
      <w:r>
        <w:rPr>
          <w:spacing w:val="-2"/>
        </w:rPr>
        <w:t>by</w:t>
      </w:r>
      <w:r>
        <w:rPr>
          <w:spacing w:val="-9"/>
        </w:rPr>
        <w:t xml:space="preserve"> </w:t>
      </w:r>
      <w:r>
        <w:rPr>
          <w:spacing w:val="-2"/>
        </w:rPr>
        <w:t>a</w:t>
      </w:r>
      <w:r>
        <w:rPr>
          <w:spacing w:val="-11"/>
        </w:rPr>
        <w:t xml:space="preserve"> </w:t>
      </w:r>
      <w:r>
        <w:rPr>
          <w:spacing w:val="-2"/>
        </w:rPr>
        <w:t>city</w:t>
      </w:r>
      <w:r>
        <w:rPr>
          <w:spacing w:val="-8"/>
        </w:rPr>
        <w:t xml:space="preserve"> </w:t>
      </w:r>
      <w:r>
        <w:rPr>
          <w:spacing w:val="-2"/>
        </w:rPr>
        <w:t>or</w:t>
      </w:r>
      <w:r>
        <w:rPr>
          <w:spacing w:val="-9"/>
        </w:rPr>
        <w:t xml:space="preserve"> </w:t>
      </w:r>
      <w:r>
        <w:rPr>
          <w:spacing w:val="-2"/>
        </w:rPr>
        <w:t>urban-county</w:t>
      </w:r>
      <w:r>
        <w:rPr>
          <w:spacing w:val="-11"/>
        </w:rPr>
        <w:t xml:space="preserve"> </w:t>
      </w:r>
      <w:r>
        <w:rPr>
          <w:spacing w:val="-2"/>
        </w:rPr>
        <w:t>government</w:t>
      </w:r>
      <w:r>
        <w:rPr>
          <w:spacing w:val="-10"/>
        </w:rPr>
        <w:t xml:space="preserve"> </w:t>
      </w:r>
      <w:r>
        <w:rPr>
          <w:spacing w:val="-2"/>
        </w:rPr>
        <w:t>– Exception.</w:t>
      </w:r>
    </w:p>
    <w:p w14:paraId="36CBF10C" w14:textId="77777777" w:rsidR="00947CED" w:rsidRDefault="006C29C6" w:rsidP="00852D24">
      <w:pPr>
        <w:pStyle w:val="ListParagraph"/>
        <w:numPr>
          <w:ilvl w:val="0"/>
          <w:numId w:val="54"/>
        </w:numPr>
        <w:tabs>
          <w:tab w:val="left" w:pos="1240"/>
        </w:tabs>
        <w:spacing w:before="164"/>
        <w:ind w:right="1953"/>
      </w:pPr>
      <w:r>
        <w:rPr>
          <w:spacing w:val="-2"/>
        </w:rPr>
        <w:t>Subject</w:t>
      </w:r>
      <w:r>
        <w:rPr>
          <w:spacing w:val="-11"/>
        </w:rPr>
        <w:t xml:space="preserve"> </w:t>
      </w:r>
      <w:r>
        <w:rPr>
          <w:spacing w:val="-2"/>
        </w:rPr>
        <w:t>to</w:t>
      </w:r>
      <w:r>
        <w:rPr>
          <w:spacing w:val="-10"/>
        </w:rPr>
        <w:t xml:space="preserve"> </w:t>
      </w:r>
      <w:r>
        <w:rPr>
          <w:spacing w:val="-2"/>
        </w:rPr>
        <w:t>the</w:t>
      </w:r>
      <w:r>
        <w:rPr>
          <w:spacing w:val="-11"/>
        </w:rPr>
        <w:t xml:space="preserve"> </w:t>
      </w:r>
      <w:r>
        <w:rPr>
          <w:spacing w:val="-2"/>
        </w:rPr>
        <w:t>provisions</w:t>
      </w:r>
      <w:r>
        <w:rPr>
          <w:spacing w:val="-10"/>
        </w:rPr>
        <w:t xml:space="preserve"> </w:t>
      </w:r>
      <w:r>
        <w:rPr>
          <w:spacing w:val="-2"/>
        </w:rPr>
        <w:t>of</w:t>
      </w:r>
      <w:r>
        <w:rPr>
          <w:spacing w:val="-11"/>
        </w:rPr>
        <w:t xml:space="preserve"> </w:t>
      </w:r>
      <w:r>
        <w:rPr>
          <w:spacing w:val="-2"/>
        </w:rPr>
        <w:t>KRS</w:t>
      </w:r>
      <w:r>
        <w:rPr>
          <w:spacing w:val="-10"/>
        </w:rPr>
        <w:t xml:space="preserve"> </w:t>
      </w:r>
      <w:r>
        <w:rPr>
          <w:spacing w:val="-2"/>
        </w:rPr>
        <w:t>132.027,</w:t>
      </w:r>
      <w:r>
        <w:rPr>
          <w:spacing w:val="-11"/>
        </w:rPr>
        <w:t xml:space="preserve"> </w:t>
      </w:r>
      <w:r>
        <w:rPr>
          <w:spacing w:val="-2"/>
        </w:rPr>
        <w:t>a</w:t>
      </w:r>
      <w:r>
        <w:rPr>
          <w:spacing w:val="-10"/>
        </w:rPr>
        <w:t xml:space="preserve"> </w:t>
      </w:r>
      <w:r>
        <w:rPr>
          <w:spacing w:val="-2"/>
        </w:rPr>
        <w:t>city</w:t>
      </w:r>
      <w:r>
        <w:rPr>
          <w:spacing w:val="-10"/>
        </w:rPr>
        <w:t xml:space="preserve"> </w:t>
      </w:r>
      <w:r>
        <w:rPr>
          <w:spacing w:val="-2"/>
        </w:rPr>
        <w:t>or</w:t>
      </w:r>
      <w:r>
        <w:rPr>
          <w:spacing w:val="-11"/>
        </w:rPr>
        <w:t xml:space="preserve"> </w:t>
      </w:r>
      <w:r>
        <w:rPr>
          <w:spacing w:val="-2"/>
        </w:rPr>
        <w:t>urban-county</w:t>
      </w:r>
      <w:r>
        <w:rPr>
          <w:spacing w:val="-10"/>
        </w:rPr>
        <w:t xml:space="preserve"> </w:t>
      </w:r>
      <w:r>
        <w:rPr>
          <w:spacing w:val="-2"/>
        </w:rPr>
        <w:t>government</w:t>
      </w:r>
      <w:r>
        <w:rPr>
          <w:spacing w:val="-11"/>
        </w:rPr>
        <w:t xml:space="preserve"> </w:t>
      </w:r>
      <w:r>
        <w:rPr>
          <w:spacing w:val="-2"/>
        </w:rPr>
        <w:t>may</w:t>
      </w:r>
      <w:r>
        <w:rPr>
          <w:spacing w:val="-10"/>
        </w:rPr>
        <w:t xml:space="preserve"> </w:t>
      </w:r>
      <w:r>
        <w:rPr>
          <w:spacing w:val="-2"/>
        </w:rPr>
        <w:t>levy</w:t>
      </w:r>
      <w:r>
        <w:rPr>
          <w:spacing w:val="-11"/>
        </w:rPr>
        <w:t xml:space="preserve"> </w:t>
      </w:r>
      <w:r>
        <w:rPr>
          <w:spacing w:val="-2"/>
        </w:rPr>
        <w:t>a rate</w:t>
      </w:r>
      <w:r>
        <w:rPr>
          <w:spacing w:val="-11"/>
        </w:rPr>
        <w:t xml:space="preserve"> </w:t>
      </w:r>
      <w:r>
        <w:rPr>
          <w:spacing w:val="-2"/>
        </w:rPr>
        <w:t>of</w:t>
      </w:r>
      <w:r>
        <w:rPr>
          <w:spacing w:val="-10"/>
        </w:rPr>
        <w:t xml:space="preserve"> </w:t>
      </w:r>
      <w:r>
        <w:rPr>
          <w:spacing w:val="-2"/>
        </w:rPr>
        <w:t>business</w:t>
      </w:r>
      <w:r>
        <w:rPr>
          <w:spacing w:val="-11"/>
        </w:rPr>
        <w:t xml:space="preserve"> </w:t>
      </w:r>
      <w:r>
        <w:rPr>
          <w:spacing w:val="-2"/>
        </w:rPr>
        <w:t>inventories</w:t>
      </w:r>
      <w:r>
        <w:rPr>
          <w:spacing w:val="-10"/>
        </w:rPr>
        <w:t xml:space="preserve"> </w:t>
      </w:r>
      <w:r>
        <w:rPr>
          <w:spacing w:val="-2"/>
        </w:rPr>
        <w:t>equal</w:t>
      </w:r>
      <w:r>
        <w:rPr>
          <w:spacing w:val="-11"/>
        </w:rPr>
        <w:t xml:space="preserve"> </w:t>
      </w:r>
      <w:r>
        <w:rPr>
          <w:spacing w:val="-2"/>
        </w:rPr>
        <w:t>to</w:t>
      </w:r>
      <w:r>
        <w:rPr>
          <w:spacing w:val="-10"/>
        </w:rPr>
        <w:t xml:space="preserve"> </w:t>
      </w:r>
      <w:r>
        <w:rPr>
          <w:spacing w:val="-2"/>
        </w:rPr>
        <w:t>or</w:t>
      </w:r>
      <w:r>
        <w:rPr>
          <w:spacing w:val="-11"/>
        </w:rPr>
        <w:t xml:space="preserve"> </w:t>
      </w:r>
      <w:r>
        <w:rPr>
          <w:spacing w:val="-2"/>
        </w:rPr>
        <w:t>less</w:t>
      </w:r>
      <w:r>
        <w:rPr>
          <w:spacing w:val="-10"/>
        </w:rPr>
        <w:t xml:space="preserve"> </w:t>
      </w:r>
      <w:r>
        <w:rPr>
          <w:spacing w:val="-2"/>
        </w:rPr>
        <w:t>than</w:t>
      </w:r>
      <w:r>
        <w:rPr>
          <w:spacing w:val="-10"/>
        </w:rPr>
        <w:t xml:space="preserve"> </w:t>
      </w:r>
      <w:r>
        <w:rPr>
          <w:spacing w:val="-2"/>
        </w:rPr>
        <w:t>the</w:t>
      </w:r>
      <w:r>
        <w:rPr>
          <w:spacing w:val="-11"/>
        </w:rPr>
        <w:t xml:space="preserve"> </w:t>
      </w:r>
      <w:r>
        <w:rPr>
          <w:spacing w:val="-2"/>
        </w:rPr>
        <w:t>prevailing</w:t>
      </w:r>
      <w:r>
        <w:rPr>
          <w:spacing w:val="-10"/>
        </w:rPr>
        <w:t xml:space="preserve"> </w:t>
      </w:r>
      <w:r>
        <w:rPr>
          <w:spacing w:val="-2"/>
        </w:rPr>
        <w:t>rate</w:t>
      </w:r>
      <w:r>
        <w:rPr>
          <w:spacing w:val="-11"/>
        </w:rPr>
        <w:t xml:space="preserve"> </w:t>
      </w:r>
      <w:r>
        <w:rPr>
          <w:spacing w:val="-2"/>
        </w:rPr>
        <w:t>of</w:t>
      </w:r>
      <w:r>
        <w:rPr>
          <w:spacing w:val="-10"/>
        </w:rPr>
        <w:t xml:space="preserve"> </w:t>
      </w:r>
      <w:r>
        <w:rPr>
          <w:spacing w:val="-2"/>
        </w:rPr>
        <w:t>taxation</w:t>
      </w:r>
      <w:r>
        <w:rPr>
          <w:spacing w:val="-11"/>
        </w:rPr>
        <w:t xml:space="preserve"> </w:t>
      </w:r>
      <w:r>
        <w:rPr>
          <w:spacing w:val="-2"/>
        </w:rPr>
        <w:t>on</w:t>
      </w:r>
      <w:r>
        <w:rPr>
          <w:spacing w:val="-10"/>
        </w:rPr>
        <w:t xml:space="preserve"> </w:t>
      </w:r>
      <w:r>
        <w:rPr>
          <w:spacing w:val="-2"/>
        </w:rPr>
        <w:t xml:space="preserve">other </w:t>
      </w:r>
      <w:r>
        <w:t>tangible</w:t>
      </w:r>
      <w:r>
        <w:rPr>
          <w:spacing w:val="-13"/>
        </w:rPr>
        <w:t xml:space="preserve"> </w:t>
      </w:r>
      <w:r>
        <w:t>personal</w:t>
      </w:r>
      <w:r>
        <w:rPr>
          <w:spacing w:val="-10"/>
        </w:rPr>
        <w:t xml:space="preserve"> </w:t>
      </w:r>
      <w:r>
        <w:t>property</w:t>
      </w:r>
      <w:r>
        <w:rPr>
          <w:spacing w:val="-12"/>
        </w:rPr>
        <w:t xml:space="preserve"> </w:t>
      </w:r>
      <w:r>
        <w:t>in</w:t>
      </w:r>
      <w:r>
        <w:rPr>
          <w:spacing w:val="-12"/>
        </w:rPr>
        <w:t xml:space="preserve"> </w:t>
      </w:r>
      <w:r>
        <w:t>the</w:t>
      </w:r>
      <w:r>
        <w:rPr>
          <w:spacing w:val="-12"/>
        </w:rPr>
        <w:t xml:space="preserve"> </w:t>
      </w:r>
      <w:r>
        <w:t>respective</w:t>
      </w:r>
      <w:r>
        <w:rPr>
          <w:spacing w:val="-13"/>
        </w:rPr>
        <w:t xml:space="preserve"> </w:t>
      </w:r>
      <w:r>
        <w:t>city</w:t>
      </w:r>
      <w:r>
        <w:rPr>
          <w:spacing w:val="-11"/>
        </w:rPr>
        <w:t xml:space="preserve"> </w:t>
      </w:r>
      <w:r>
        <w:t>or</w:t>
      </w:r>
      <w:r>
        <w:rPr>
          <w:spacing w:val="-13"/>
        </w:rPr>
        <w:t xml:space="preserve"> </w:t>
      </w:r>
      <w:r>
        <w:t>urban-county</w:t>
      </w:r>
      <w:r>
        <w:rPr>
          <w:spacing w:val="-11"/>
        </w:rPr>
        <w:t xml:space="preserve"> </w:t>
      </w:r>
      <w:r>
        <w:t>government.</w:t>
      </w:r>
    </w:p>
    <w:p w14:paraId="48EB20FE" w14:textId="77777777" w:rsidR="00947CED" w:rsidRDefault="006C29C6" w:rsidP="00852D24">
      <w:pPr>
        <w:pStyle w:val="ListParagraph"/>
        <w:numPr>
          <w:ilvl w:val="0"/>
          <w:numId w:val="54"/>
        </w:numPr>
        <w:tabs>
          <w:tab w:val="left" w:pos="1240"/>
        </w:tabs>
        <w:spacing w:line="267" w:lineRule="exact"/>
        <w:ind w:hanging="361"/>
      </w:pPr>
      <w:r>
        <w:rPr>
          <w:spacing w:val="-4"/>
        </w:rPr>
        <w:t>The tangible</w:t>
      </w:r>
      <w:r>
        <w:rPr>
          <w:spacing w:val="-3"/>
        </w:rPr>
        <w:t xml:space="preserve"> </w:t>
      </w:r>
      <w:r>
        <w:rPr>
          <w:spacing w:val="-4"/>
        </w:rPr>
        <w:t>personal</w:t>
      </w:r>
      <w:r>
        <w:rPr>
          <w:spacing w:val="-3"/>
        </w:rPr>
        <w:t xml:space="preserve"> </w:t>
      </w:r>
      <w:r>
        <w:rPr>
          <w:spacing w:val="-4"/>
        </w:rPr>
        <w:t>property</w:t>
      </w:r>
      <w:r>
        <w:rPr>
          <w:spacing w:val="-2"/>
        </w:rPr>
        <w:t xml:space="preserve"> </w:t>
      </w:r>
      <w:r>
        <w:rPr>
          <w:spacing w:val="-4"/>
        </w:rPr>
        <w:t>tax</w:t>
      </w:r>
      <w:r>
        <w:t xml:space="preserve"> </w:t>
      </w:r>
      <w:r>
        <w:rPr>
          <w:spacing w:val="-4"/>
        </w:rPr>
        <w:t>shall</w:t>
      </w:r>
      <w:r>
        <w:rPr>
          <w:spacing w:val="-3"/>
        </w:rPr>
        <w:t xml:space="preserve"> </w:t>
      </w:r>
      <w:r>
        <w:rPr>
          <w:spacing w:val="-4"/>
        </w:rPr>
        <w:t>not</w:t>
      </w:r>
      <w:r>
        <w:rPr>
          <w:spacing w:val="-3"/>
        </w:rPr>
        <w:t xml:space="preserve"> </w:t>
      </w:r>
      <w:r>
        <w:rPr>
          <w:spacing w:val="-4"/>
        </w:rPr>
        <w:t>be</w:t>
      </w:r>
      <w:r>
        <w:t xml:space="preserve"> </w:t>
      </w:r>
      <w:r>
        <w:rPr>
          <w:spacing w:val="-4"/>
        </w:rPr>
        <w:t>levied</w:t>
      </w:r>
      <w:r>
        <w:rPr>
          <w:spacing w:val="-1"/>
        </w:rPr>
        <w:t xml:space="preserve"> </w:t>
      </w:r>
      <w:r>
        <w:rPr>
          <w:spacing w:val="-4"/>
        </w:rPr>
        <w:t>upon:</w:t>
      </w:r>
    </w:p>
    <w:p w14:paraId="7F5D7C9F" w14:textId="77777777" w:rsidR="00947CED" w:rsidRDefault="006C29C6" w:rsidP="00852D24">
      <w:pPr>
        <w:pStyle w:val="ListParagraph"/>
        <w:numPr>
          <w:ilvl w:val="1"/>
          <w:numId w:val="54"/>
        </w:numPr>
        <w:tabs>
          <w:tab w:val="left" w:pos="1959"/>
        </w:tabs>
        <w:ind w:right="1955"/>
      </w:pPr>
      <w:r>
        <w:t>The inventories of licensed motor vehicle dealer, including licensed motor vehicle auction dealers; or</w:t>
      </w:r>
    </w:p>
    <w:p w14:paraId="4082E37C" w14:textId="77777777" w:rsidR="00947CED" w:rsidRDefault="006C29C6" w:rsidP="00852D24">
      <w:pPr>
        <w:pStyle w:val="ListParagraph"/>
        <w:numPr>
          <w:ilvl w:val="1"/>
          <w:numId w:val="54"/>
        </w:numPr>
        <w:tabs>
          <w:tab w:val="left" w:pos="1959"/>
        </w:tabs>
        <w:ind w:right="1954"/>
      </w:pPr>
      <w:r>
        <w:t>Motor vehicles that are in</w:t>
      </w:r>
      <w:r>
        <w:rPr>
          <w:spacing w:val="-1"/>
        </w:rPr>
        <w:t xml:space="preserve"> </w:t>
      </w:r>
      <w:r>
        <w:t>the possession</w:t>
      </w:r>
      <w:r>
        <w:rPr>
          <w:spacing w:val="-1"/>
        </w:rPr>
        <w:t xml:space="preserve"> </w:t>
      </w:r>
      <w:r>
        <w:t>of</w:t>
      </w:r>
      <w:r>
        <w:rPr>
          <w:spacing w:val="-1"/>
        </w:rPr>
        <w:t xml:space="preserve"> </w:t>
      </w:r>
      <w:r>
        <w:t>a licensed motor</w:t>
      </w:r>
      <w:r>
        <w:rPr>
          <w:spacing w:val="-1"/>
        </w:rPr>
        <w:t xml:space="preserve"> </w:t>
      </w:r>
      <w:r>
        <w:t xml:space="preserve">vehicle dealer, </w:t>
      </w:r>
      <w:r>
        <w:rPr>
          <w:spacing w:val="-2"/>
        </w:rPr>
        <w:t>including licensed</w:t>
      </w:r>
      <w:r>
        <w:rPr>
          <w:spacing w:val="-4"/>
        </w:rPr>
        <w:t xml:space="preserve"> </w:t>
      </w:r>
      <w:r>
        <w:rPr>
          <w:spacing w:val="-2"/>
        </w:rPr>
        <w:t>motor vehicle auction</w:t>
      </w:r>
      <w:r>
        <w:rPr>
          <w:spacing w:val="-3"/>
        </w:rPr>
        <w:t xml:space="preserve"> </w:t>
      </w:r>
      <w:r>
        <w:rPr>
          <w:spacing w:val="-2"/>
        </w:rPr>
        <w:t>dealers, for sale, although</w:t>
      </w:r>
      <w:r>
        <w:rPr>
          <w:spacing w:val="-3"/>
        </w:rPr>
        <w:t xml:space="preserve"> </w:t>
      </w:r>
      <w:r>
        <w:rPr>
          <w:spacing w:val="-2"/>
        </w:rPr>
        <w:t xml:space="preserve">ownership </w:t>
      </w:r>
      <w:r>
        <w:t>has not been transferred to the dealer.</w:t>
      </w:r>
    </w:p>
    <w:p w14:paraId="499FD5E6" w14:textId="77777777" w:rsidR="00947CED" w:rsidRDefault="00947CED">
      <w:pPr>
        <w:jc w:val="both"/>
      </w:pPr>
    </w:p>
    <w:p w14:paraId="472BF169" w14:textId="77777777" w:rsidR="00947CED" w:rsidRDefault="006C29C6">
      <w:pPr>
        <w:pStyle w:val="Heading4"/>
        <w:spacing w:before="46" w:line="259" w:lineRule="auto"/>
        <w:ind w:right="1910"/>
      </w:pPr>
      <w:r>
        <w:t>KRS</w:t>
      </w:r>
      <w:r>
        <w:rPr>
          <w:spacing w:val="-11"/>
        </w:rPr>
        <w:t xml:space="preserve"> </w:t>
      </w:r>
      <w:r>
        <w:t>132.220</w:t>
      </w:r>
      <w:r>
        <w:rPr>
          <w:spacing w:val="-11"/>
        </w:rPr>
        <w:t xml:space="preserve"> </w:t>
      </w:r>
      <w:r>
        <w:t>Assessment</w:t>
      </w:r>
      <w:r>
        <w:rPr>
          <w:spacing w:val="-10"/>
        </w:rPr>
        <w:t xml:space="preserve"> </w:t>
      </w:r>
      <w:r>
        <w:t>dates</w:t>
      </w:r>
      <w:r>
        <w:rPr>
          <w:spacing w:val="-11"/>
        </w:rPr>
        <w:t xml:space="preserve"> </w:t>
      </w:r>
      <w:r>
        <w:t>–</w:t>
      </w:r>
      <w:r>
        <w:rPr>
          <w:spacing w:val="-12"/>
        </w:rPr>
        <w:t xml:space="preserve"> </w:t>
      </w:r>
      <w:r>
        <w:t>Listing</w:t>
      </w:r>
      <w:r>
        <w:rPr>
          <w:spacing w:val="-11"/>
        </w:rPr>
        <w:t xml:space="preserve"> </w:t>
      </w:r>
      <w:r>
        <w:t>–</w:t>
      </w:r>
      <w:r>
        <w:rPr>
          <w:spacing w:val="-12"/>
        </w:rPr>
        <w:t xml:space="preserve"> </w:t>
      </w:r>
      <w:r>
        <w:t>Owner</w:t>
      </w:r>
      <w:r>
        <w:rPr>
          <w:spacing w:val="-11"/>
        </w:rPr>
        <w:t xml:space="preserve"> </w:t>
      </w:r>
      <w:r>
        <w:t>–</w:t>
      </w:r>
      <w:r>
        <w:rPr>
          <w:spacing w:val="-12"/>
        </w:rPr>
        <w:t xml:space="preserve"> </w:t>
      </w:r>
      <w:r>
        <w:t>Liability</w:t>
      </w:r>
      <w:r>
        <w:rPr>
          <w:spacing w:val="-11"/>
        </w:rPr>
        <w:t xml:space="preserve"> </w:t>
      </w:r>
      <w:r>
        <w:t>–</w:t>
      </w:r>
      <w:r>
        <w:rPr>
          <w:spacing w:val="-10"/>
        </w:rPr>
        <w:t xml:space="preserve"> </w:t>
      </w:r>
      <w:r>
        <w:t>Exemptions,</w:t>
      </w:r>
      <w:r>
        <w:rPr>
          <w:spacing w:val="-11"/>
        </w:rPr>
        <w:t xml:space="preserve"> </w:t>
      </w:r>
      <w:r>
        <w:t>listing,</w:t>
      </w:r>
      <w:r>
        <w:rPr>
          <w:spacing w:val="-10"/>
        </w:rPr>
        <w:t xml:space="preserve"> </w:t>
      </w:r>
      <w:r>
        <w:t xml:space="preserve">annual </w:t>
      </w:r>
      <w:r>
        <w:rPr>
          <w:spacing w:val="-2"/>
        </w:rPr>
        <w:t>review.</w:t>
      </w:r>
    </w:p>
    <w:p w14:paraId="7BD920E2" w14:textId="77777777" w:rsidR="00947CED" w:rsidRDefault="006C29C6" w:rsidP="00852D24">
      <w:pPr>
        <w:pStyle w:val="ListParagraph"/>
        <w:numPr>
          <w:ilvl w:val="0"/>
          <w:numId w:val="53"/>
        </w:numPr>
        <w:tabs>
          <w:tab w:val="left" w:pos="1332"/>
        </w:tabs>
        <w:spacing w:before="159" w:line="259" w:lineRule="auto"/>
        <w:ind w:right="1952"/>
      </w:pPr>
      <w:r>
        <w:t xml:space="preserve">(a) All taxable property and all interests in taxable property, unless otherwise </w:t>
      </w:r>
      <w:r>
        <w:rPr>
          <w:spacing w:val="-4"/>
        </w:rPr>
        <w:t>specifically</w:t>
      </w:r>
      <w:r>
        <w:rPr>
          <w:spacing w:val="-5"/>
        </w:rPr>
        <w:t xml:space="preserve"> </w:t>
      </w:r>
      <w:r>
        <w:rPr>
          <w:spacing w:val="-4"/>
        </w:rPr>
        <w:t>provided</w:t>
      </w:r>
      <w:r>
        <w:rPr>
          <w:spacing w:val="-7"/>
        </w:rPr>
        <w:t xml:space="preserve"> </w:t>
      </w:r>
      <w:r>
        <w:rPr>
          <w:spacing w:val="-4"/>
        </w:rPr>
        <w:t>by</w:t>
      </w:r>
      <w:r>
        <w:rPr>
          <w:spacing w:val="-5"/>
        </w:rPr>
        <w:t xml:space="preserve"> </w:t>
      </w:r>
      <w:r>
        <w:rPr>
          <w:spacing w:val="-4"/>
        </w:rPr>
        <w:t>law,</w:t>
      </w:r>
      <w:r>
        <w:rPr>
          <w:spacing w:val="-8"/>
        </w:rPr>
        <w:t xml:space="preserve"> </w:t>
      </w:r>
      <w:r>
        <w:rPr>
          <w:spacing w:val="-4"/>
        </w:rPr>
        <w:t>shall</w:t>
      </w:r>
      <w:r>
        <w:rPr>
          <w:spacing w:val="-6"/>
        </w:rPr>
        <w:t xml:space="preserve"> </w:t>
      </w:r>
      <w:r>
        <w:rPr>
          <w:spacing w:val="-4"/>
        </w:rPr>
        <w:t>be</w:t>
      </w:r>
      <w:r>
        <w:rPr>
          <w:spacing w:val="-5"/>
        </w:rPr>
        <w:t xml:space="preserve"> </w:t>
      </w:r>
      <w:r>
        <w:rPr>
          <w:spacing w:val="-4"/>
        </w:rPr>
        <w:t>listed,</w:t>
      </w:r>
      <w:r>
        <w:rPr>
          <w:spacing w:val="-6"/>
        </w:rPr>
        <w:t xml:space="preserve"> </w:t>
      </w:r>
      <w:r>
        <w:rPr>
          <w:spacing w:val="-4"/>
        </w:rPr>
        <w:t>assessed,</w:t>
      </w:r>
      <w:r>
        <w:rPr>
          <w:spacing w:val="-6"/>
        </w:rPr>
        <w:t xml:space="preserve"> </w:t>
      </w:r>
      <w:r>
        <w:rPr>
          <w:spacing w:val="-4"/>
        </w:rPr>
        <w:t>and</w:t>
      </w:r>
      <w:r>
        <w:rPr>
          <w:spacing w:val="-9"/>
        </w:rPr>
        <w:t xml:space="preserve"> </w:t>
      </w:r>
      <w:r>
        <w:rPr>
          <w:spacing w:val="-4"/>
        </w:rPr>
        <w:t>valued</w:t>
      </w:r>
      <w:r>
        <w:rPr>
          <w:spacing w:val="-6"/>
        </w:rPr>
        <w:t xml:space="preserve"> </w:t>
      </w:r>
      <w:r>
        <w:rPr>
          <w:spacing w:val="-4"/>
        </w:rPr>
        <w:t>as</w:t>
      </w:r>
      <w:r>
        <w:rPr>
          <w:spacing w:val="-6"/>
        </w:rPr>
        <w:t xml:space="preserve"> </w:t>
      </w:r>
      <w:r>
        <w:rPr>
          <w:spacing w:val="-4"/>
        </w:rPr>
        <w:t>of January</w:t>
      </w:r>
      <w:r>
        <w:rPr>
          <w:spacing w:val="-7"/>
        </w:rPr>
        <w:t xml:space="preserve"> </w:t>
      </w:r>
      <w:r>
        <w:rPr>
          <w:spacing w:val="-4"/>
        </w:rPr>
        <w:t>1</w:t>
      </w:r>
      <w:r>
        <w:rPr>
          <w:spacing w:val="-7"/>
        </w:rPr>
        <w:t xml:space="preserve"> </w:t>
      </w:r>
      <w:r>
        <w:rPr>
          <w:spacing w:val="-4"/>
        </w:rPr>
        <w:t>of</w:t>
      </w:r>
      <w:r>
        <w:rPr>
          <w:spacing w:val="-6"/>
        </w:rPr>
        <w:t xml:space="preserve"> </w:t>
      </w:r>
      <w:r>
        <w:rPr>
          <w:spacing w:val="-4"/>
        </w:rPr>
        <w:t xml:space="preserve">each </w:t>
      </w:r>
      <w:r>
        <w:rPr>
          <w:spacing w:val="-2"/>
        </w:rPr>
        <w:t>year.</w:t>
      </w:r>
    </w:p>
    <w:p w14:paraId="40E3133E" w14:textId="77777777" w:rsidR="00947CED" w:rsidRDefault="006C29C6">
      <w:pPr>
        <w:pStyle w:val="Heading4"/>
        <w:spacing w:before="157"/>
        <w:ind w:left="879"/>
      </w:pPr>
      <w:r>
        <w:rPr>
          <w:spacing w:val="-2"/>
        </w:rPr>
        <w:t>KRS</w:t>
      </w:r>
      <w:r>
        <w:rPr>
          <w:spacing w:val="-10"/>
        </w:rPr>
        <w:t xml:space="preserve"> </w:t>
      </w:r>
      <w:r>
        <w:rPr>
          <w:spacing w:val="-2"/>
        </w:rPr>
        <w:t>132.227</w:t>
      </w:r>
      <w:r>
        <w:rPr>
          <w:spacing w:val="-10"/>
        </w:rPr>
        <w:t xml:space="preserve"> </w:t>
      </w:r>
      <w:r>
        <w:rPr>
          <w:spacing w:val="-2"/>
        </w:rPr>
        <w:t>Situs</w:t>
      </w:r>
      <w:r>
        <w:rPr>
          <w:spacing w:val="-10"/>
        </w:rPr>
        <w:t xml:space="preserve"> </w:t>
      </w:r>
      <w:r>
        <w:rPr>
          <w:spacing w:val="-2"/>
        </w:rPr>
        <w:t>of</w:t>
      </w:r>
      <w:r>
        <w:rPr>
          <w:spacing w:val="-9"/>
        </w:rPr>
        <w:t xml:space="preserve"> </w:t>
      </w:r>
      <w:r>
        <w:rPr>
          <w:spacing w:val="-2"/>
        </w:rPr>
        <w:t>Vehicle.</w:t>
      </w:r>
    </w:p>
    <w:p w14:paraId="62661194" w14:textId="6CAF9B54" w:rsidR="00947CED" w:rsidRDefault="006C29C6">
      <w:pPr>
        <w:pStyle w:val="BodyText"/>
        <w:spacing w:before="159"/>
        <w:ind w:left="879" w:right="1244"/>
      </w:pPr>
      <w:r>
        <w:t>The</w:t>
      </w:r>
      <w:r>
        <w:rPr>
          <w:spacing w:val="-6"/>
        </w:rPr>
        <w:t xml:space="preserve"> </w:t>
      </w:r>
      <w:r>
        <w:t>taxable</w:t>
      </w:r>
      <w:r>
        <w:rPr>
          <w:spacing w:val="-6"/>
        </w:rPr>
        <w:t xml:space="preserve"> </w:t>
      </w:r>
      <w:r>
        <w:t>situs</w:t>
      </w:r>
      <w:r>
        <w:rPr>
          <w:spacing w:val="-8"/>
        </w:rPr>
        <w:t xml:space="preserve"> </w:t>
      </w:r>
      <w:r>
        <w:t>of</w:t>
      </w:r>
      <w:r>
        <w:rPr>
          <w:spacing w:val="-6"/>
        </w:rPr>
        <w:t xml:space="preserve"> </w:t>
      </w:r>
      <w:r>
        <w:t>a</w:t>
      </w:r>
      <w:r>
        <w:rPr>
          <w:spacing w:val="-6"/>
        </w:rPr>
        <w:t xml:space="preserve"> </w:t>
      </w:r>
      <w:r>
        <w:t>motor</w:t>
      </w:r>
      <w:r>
        <w:rPr>
          <w:spacing w:val="-5"/>
        </w:rPr>
        <w:t xml:space="preserve"> </w:t>
      </w:r>
      <w:r>
        <w:t>vehicle</w:t>
      </w:r>
      <w:r>
        <w:rPr>
          <w:spacing w:val="-4"/>
        </w:rPr>
        <w:t xml:space="preserve"> </w:t>
      </w:r>
      <w:r>
        <w:t>is</w:t>
      </w:r>
      <w:r>
        <w:rPr>
          <w:spacing w:val="-5"/>
        </w:rPr>
        <w:t xml:space="preserve"> </w:t>
      </w:r>
      <w:r>
        <w:t>presumed</w:t>
      </w:r>
      <w:r>
        <w:rPr>
          <w:spacing w:val="-7"/>
        </w:rPr>
        <w:t xml:space="preserve"> </w:t>
      </w:r>
      <w:r>
        <w:t>to</w:t>
      </w:r>
      <w:r>
        <w:rPr>
          <w:spacing w:val="-3"/>
        </w:rPr>
        <w:t xml:space="preserve"> </w:t>
      </w:r>
      <w:r>
        <w:t>be</w:t>
      </w:r>
      <w:r>
        <w:rPr>
          <w:spacing w:val="-6"/>
        </w:rPr>
        <w:t xml:space="preserve"> </w:t>
      </w:r>
      <w:r>
        <w:t>the</w:t>
      </w:r>
      <w:r>
        <w:rPr>
          <w:spacing w:val="-6"/>
        </w:rPr>
        <w:t xml:space="preserve"> </w:t>
      </w:r>
      <w:r>
        <w:t>county</w:t>
      </w:r>
      <w:r>
        <w:rPr>
          <w:spacing w:val="-8"/>
        </w:rPr>
        <w:t xml:space="preserve"> </w:t>
      </w:r>
      <w:r>
        <w:t>of</w:t>
      </w:r>
      <w:r>
        <w:rPr>
          <w:spacing w:val="-6"/>
        </w:rPr>
        <w:t xml:space="preserve"> </w:t>
      </w:r>
      <w:r>
        <w:t>registration</w:t>
      </w:r>
      <w:r>
        <w:rPr>
          <w:spacing w:val="-7"/>
        </w:rPr>
        <w:t xml:space="preserve"> </w:t>
      </w:r>
      <w:r>
        <w:t>as</w:t>
      </w:r>
      <w:r>
        <w:rPr>
          <w:spacing w:val="-6"/>
        </w:rPr>
        <w:t xml:space="preserve"> </w:t>
      </w:r>
      <w:r>
        <w:t>of</w:t>
      </w:r>
      <w:r>
        <w:rPr>
          <w:spacing w:val="-6"/>
        </w:rPr>
        <w:t xml:space="preserve"> </w:t>
      </w:r>
      <w:r>
        <w:t>the assessment date.</w:t>
      </w:r>
    </w:p>
    <w:p w14:paraId="5DC00FC4" w14:textId="77777777" w:rsidR="00C958F1" w:rsidRPr="00C958F1" w:rsidRDefault="00C958F1" w:rsidP="00C958F1">
      <w:pPr>
        <w:pStyle w:val="Heading4"/>
        <w:spacing w:before="157"/>
        <w:ind w:left="879"/>
        <w:rPr>
          <w:spacing w:val="-2"/>
        </w:rPr>
      </w:pPr>
      <w:r w:rsidRPr="00C958F1">
        <w:rPr>
          <w:spacing w:val="-2"/>
        </w:rPr>
        <w:t>KRS 132.485(1)(2)(3) Motor vehicle registration as consent to assess - Ownership - Assessment of vehicle purchased and registered in different years.</w:t>
      </w:r>
    </w:p>
    <w:p w14:paraId="2C29CA8A" w14:textId="77777777" w:rsidR="00C958F1" w:rsidRDefault="00C958F1" w:rsidP="00852D24">
      <w:pPr>
        <w:pStyle w:val="BodyText"/>
        <w:numPr>
          <w:ilvl w:val="0"/>
          <w:numId w:val="62"/>
        </w:numPr>
        <w:tabs>
          <w:tab w:val="left" w:pos="1260"/>
          <w:tab w:val="left" w:pos="1620"/>
        </w:tabs>
        <w:ind w:left="1980" w:right="1641" w:hanging="1080"/>
        <w:jc w:val="both"/>
      </w:pPr>
      <w:r>
        <w:rPr>
          <w:spacing w:val="-3"/>
        </w:rPr>
        <w:t>(a)</w:t>
      </w:r>
      <w:r>
        <w:rPr>
          <w:spacing w:val="-3"/>
        </w:rPr>
        <w:tab/>
        <w:t>1.</w:t>
      </w:r>
      <w:r>
        <w:rPr>
          <w:spacing w:val="-3"/>
        </w:rPr>
        <w:tab/>
      </w:r>
      <w:r>
        <w:t xml:space="preserve">The </w:t>
      </w:r>
      <w:r>
        <w:rPr>
          <w:spacing w:val="-4"/>
        </w:rPr>
        <w:t xml:space="preserve">registration </w:t>
      </w:r>
      <w:r>
        <w:rPr>
          <w:spacing w:val="-3"/>
        </w:rPr>
        <w:t xml:space="preserve">of </w:t>
      </w:r>
      <w:r>
        <w:t xml:space="preserve">a </w:t>
      </w:r>
      <w:r>
        <w:rPr>
          <w:spacing w:val="-3"/>
        </w:rPr>
        <w:t xml:space="preserve">motor </w:t>
      </w:r>
      <w:r>
        <w:rPr>
          <w:spacing w:val="-4"/>
        </w:rPr>
        <w:t xml:space="preserve">vehicle with </w:t>
      </w:r>
      <w:r>
        <w:t xml:space="preserve">a </w:t>
      </w:r>
      <w:r>
        <w:rPr>
          <w:spacing w:val="-3"/>
        </w:rPr>
        <w:t xml:space="preserve">county clerk </w:t>
      </w:r>
      <w:proofErr w:type="gramStart"/>
      <w:r>
        <w:rPr>
          <w:spacing w:val="-3"/>
        </w:rPr>
        <w:t xml:space="preserve">in order </w:t>
      </w:r>
      <w:r>
        <w:t>to</w:t>
      </w:r>
      <w:proofErr w:type="gramEnd"/>
      <w:r>
        <w:t xml:space="preserve"> </w:t>
      </w:r>
      <w:r>
        <w:rPr>
          <w:spacing w:val="-4"/>
        </w:rPr>
        <w:t xml:space="preserve">operate </w:t>
      </w:r>
      <w:r>
        <w:t xml:space="preserve">it or </w:t>
      </w:r>
      <w:r>
        <w:rPr>
          <w:spacing w:val="-3"/>
        </w:rPr>
        <w:t xml:space="preserve">permit it </w:t>
      </w:r>
      <w:r>
        <w:t xml:space="preserve">to be </w:t>
      </w:r>
      <w:r>
        <w:rPr>
          <w:spacing w:val="-4"/>
        </w:rPr>
        <w:t xml:space="preserve">operated </w:t>
      </w:r>
      <w:r>
        <w:rPr>
          <w:spacing w:val="-3"/>
        </w:rPr>
        <w:t xml:space="preserve">upon </w:t>
      </w:r>
      <w:r>
        <w:rPr>
          <w:spacing w:val="-2"/>
        </w:rPr>
        <w:t xml:space="preserve">the </w:t>
      </w:r>
      <w:r>
        <w:rPr>
          <w:spacing w:val="-3"/>
        </w:rPr>
        <w:t xml:space="preserve">highways of the state </w:t>
      </w:r>
      <w:r>
        <w:rPr>
          <w:spacing w:val="-4"/>
        </w:rPr>
        <w:t xml:space="preserve">shall </w:t>
      </w:r>
      <w:r>
        <w:t xml:space="preserve">be </w:t>
      </w:r>
      <w:r>
        <w:rPr>
          <w:spacing w:val="-4"/>
        </w:rPr>
        <w:t xml:space="preserve">deemed </w:t>
      </w:r>
      <w:r>
        <w:rPr>
          <w:spacing w:val="-3"/>
        </w:rPr>
        <w:t xml:space="preserve">consent </w:t>
      </w:r>
      <w:r>
        <w:t xml:space="preserve">by </w:t>
      </w:r>
      <w:r>
        <w:rPr>
          <w:spacing w:val="-3"/>
        </w:rPr>
        <w:t xml:space="preserve">the </w:t>
      </w:r>
      <w:r>
        <w:rPr>
          <w:spacing w:val="-4"/>
        </w:rPr>
        <w:t xml:space="preserve">registrant </w:t>
      </w:r>
      <w:r>
        <w:rPr>
          <w:spacing w:val="-2"/>
        </w:rPr>
        <w:t xml:space="preserve">for the </w:t>
      </w:r>
      <w:r>
        <w:rPr>
          <w:spacing w:val="-3"/>
        </w:rPr>
        <w:t>motor</w:t>
      </w:r>
      <w:r>
        <w:rPr>
          <w:spacing w:val="-13"/>
        </w:rPr>
        <w:t xml:space="preserve"> </w:t>
      </w:r>
      <w:r>
        <w:rPr>
          <w:spacing w:val="-4"/>
        </w:rPr>
        <w:t>vehicle</w:t>
      </w:r>
      <w:r>
        <w:rPr>
          <w:spacing w:val="-15"/>
        </w:rPr>
        <w:t xml:space="preserve"> </w:t>
      </w:r>
      <w:r>
        <w:t>to</w:t>
      </w:r>
      <w:r>
        <w:rPr>
          <w:spacing w:val="-15"/>
        </w:rPr>
        <w:t xml:space="preserve"> </w:t>
      </w:r>
      <w:r>
        <w:t>be</w:t>
      </w:r>
      <w:r>
        <w:rPr>
          <w:spacing w:val="-15"/>
        </w:rPr>
        <w:t xml:space="preserve"> </w:t>
      </w:r>
      <w:r>
        <w:rPr>
          <w:spacing w:val="-4"/>
        </w:rPr>
        <w:t>assessed</w:t>
      </w:r>
      <w:r>
        <w:rPr>
          <w:spacing w:val="-14"/>
        </w:rPr>
        <w:t xml:space="preserve"> </w:t>
      </w:r>
      <w:r>
        <w:t>by</w:t>
      </w:r>
      <w:r>
        <w:rPr>
          <w:spacing w:val="-16"/>
        </w:rPr>
        <w:t xml:space="preserve"> </w:t>
      </w:r>
      <w:r>
        <w:rPr>
          <w:spacing w:val="-3"/>
        </w:rPr>
        <w:t>the</w:t>
      </w:r>
      <w:r>
        <w:rPr>
          <w:spacing w:val="-15"/>
        </w:rPr>
        <w:t xml:space="preserve"> </w:t>
      </w:r>
      <w:r>
        <w:rPr>
          <w:spacing w:val="-3"/>
        </w:rPr>
        <w:t>property</w:t>
      </w:r>
      <w:r>
        <w:rPr>
          <w:spacing w:val="-14"/>
        </w:rPr>
        <w:t xml:space="preserve"> </w:t>
      </w:r>
      <w:r>
        <w:rPr>
          <w:spacing w:val="-4"/>
        </w:rPr>
        <w:t>valuation</w:t>
      </w:r>
      <w:r>
        <w:rPr>
          <w:spacing w:val="-14"/>
        </w:rPr>
        <w:t xml:space="preserve"> </w:t>
      </w:r>
      <w:r>
        <w:rPr>
          <w:spacing w:val="-4"/>
        </w:rPr>
        <w:lastRenderedPageBreak/>
        <w:t>administrator</w:t>
      </w:r>
      <w:r>
        <w:rPr>
          <w:spacing w:val="-15"/>
        </w:rPr>
        <w:t xml:space="preserve"> </w:t>
      </w:r>
      <w:r>
        <w:rPr>
          <w:spacing w:val="-3"/>
        </w:rPr>
        <w:t>from</w:t>
      </w:r>
      <w:r>
        <w:rPr>
          <w:spacing w:val="-15"/>
        </w:rPr>
        <w:t xml:space="preserve"> </w:t>
      </w:r>
      <w:r>
        <w:t>a</w:t>
      </w:r>
      <w:r>
        <w:rPr>
          <w:spacing w:val="-15"/>
        </w:rPr>
        <w:t xml:space="preserve"> </w:t>
      </w:r>
      <w:r>
        <w:rPr>
          <w:spacing w:val="-3"/>
        </w:rPr>
        <w:t xml:space="preserve">standard manual </w:t>
      </w:r>
      <w:r>
        <w:rPr>
          <w:spacing w:val="-4"/>
        </w:rPr>
        <w:t xml:space="preserve">prescribed </w:t>
      </w:r>
      <w:r>
        <w:t xml:space="preserve">by </w:t>
      </w:r>
      <w:r>
        <w:rPr>
          <w:spacing w:val="-2"/>
        </w:rPr>
        <w:t xml:space="preserve">the </w:t>
      </w:r>
      <w:r>
        <w:rPr>
          <w:spacing w:val="-4"/>
        </w:rPr>
        <w:t xml:space="preserve">department </w:t>
      </w:r>
      <w:r>
        <w:rPr>
          <w:spacing w:val="-2"/>
        </w:rPr>
        <w:t xml:space="preserve">for </w:t>
      </w:r>
      <w:r>
        <w:rPr>
          <w:spacing w:val="-4"/>
        </w:rPr>
        <w:t xml:space="preserve">valuing </w:t>
      </w:r>
      <w:r>
        <w:rPr>
          <w:spacing w:val="-3"/>
        </w:rPr>
        <w:t xml:space="preserve">motor vehicles </w:t>
      </w:r>
      <w:r>
        <w:rPr>
          <w:spacing w:val="-2"/>
        </w:rPr>
        <w:t xml:space="preserve">for </w:t>
      </w:r>
      <w:r>
        <w:rPr>
          <w:spacing w:val="-4"/>
        </w:rPr>
        <w:t xml:space="preserve">assessment </w:t>
      </w:r>
      <w:r>
        <w:rPr>
          <w:spacing w:val="-3"/>
        </w:rPr>
        <w:t>unless:</w:t>
      </w:r>
    </w:p>
    <w:p w14:paraId="5A4BDF08" w14:textId="77777777" w:rsidR="00C958F1" w:rsidRDefault="00C958F1" w:rsidP="00852D24">
      <w:pPr>
        <w:pStyle w:val="ListParagraph"/>
        <w:numPr>
          <w:ilvl w:val="1"/>
          <w:numId w:val="62"/>
        </w:numPr>
        <w:tabs>
          <w:tab w:val="left" w:pos="1260"/>
          <w:tab w:val="left" w:pos="2340"/>
        </w:tabs>
        <w:spacing w:before="1"/>
        <w:ind w:left="2340" w:right="1647"/>
        <w:rPr>
          <w:sz w:val="24"/>
        </w:rPr>
      </w:pPr>
      <w:r>
        <w:rPr>
          <w:spacing w:val="-3"/>
          <w:sz w:val="24"/>
        </w:rPr>
        <w:t xml:space="preserve">The </w:t>
      </w:r>
      <w:r>
        <w:rPr>
          <w:spacing w:val="-4"/>
          <w:sz w:val="24"/>
        </w:rPr>
        <w:t xml:space="preserve">registrant </w:t>
      </w:r>
      <w:r>
        <w:rPr>
          <w:spacing w:val="-3"/>
          <w:sz w:val="24"/>
        </w:rPr>
        <w:t xml:space="preserve">appears before </w:t>
      </w:r>
      <w:r>
        <w:rPr>
          <w:spacing w:val="-2"/>
          <w:sz w:val="24"/>
        </w:rPr>
        <w:t xml:space="preserve">the </w:t>
      </w:r>
      <w:r>
        <w:rPr>
          <w:spacing w:val="-3"/>
          <w:sz w:val="24"/>
        </w:rPr>
        <w:t xml:space="preserve">property </w:t>
      </w:r>
      <w:r>
        <w:rPr>
          <w:spacing w:val="-4"/>
          <w:sz w:val="24"/>
        </w:rPr>
        <w:t xml:space="preserve">valuation administrator </w:t>
      </w:r>
      <w:r>
        <w:rPr>
          <w:sz w:val="24"/>
        </w:rPr>
        <w:t xml:space="preserve">to </w:t>
      </w:r>
      <w:r>
        <w:rPr>
          <w:spacing w:val="-3"/>
          <w:sz w:val="24"/>
        </w:rPr>
        <w:t>assess the vehicle;</w:t>
      </w:r>
      <w:r>
        <w:rPr>
          <w:spacing w:val="-7"/>
          <w:sz w:val="24"/>
        </w:rPr>
        <w:t xml:space="preserve"> </w:t>
      </w:r>
      <w:r>
        <w:rPr>
          <w:sz w:val="24"/>
        </w:rPr>
        <w:t>or</w:t>
      </w:r>
    </w:p>
    <w:p w14:paraId="2BB81A03" w14:textId="77777777" w:rsidR="00C958F1" w:rsidRDefault="00C958F1" w:rsidP="00852D24">
      <w:pPr>
        <w:pStyle w:val="ListParagraph"/>
        <w:numPr>
          <w:ilvl w:val="1"/>
          <w:numId w:val="62"/>
        </w:numPr>
        <w:tabs>
          <w:tab w:val="left" w:pos="1260"/>
          <w:tab w:val="left" w:pos="2340"/>
        </w:tabs>
        <w:ind w:left="2340" w:right="1646"/>
        <w:rPr>
          <w:sz w:val="24"/>
        </w:rPr>
      </w:pPr>
      <w:r>
        <w:rPr>
          <w:spacing w:val="-3"/>
          <w:sz w:val="24"/>
        </w:rPr>
        <w:t xml:space="preserve">The motor </w:t>
      </w:r>
      <w:r>
        <w:rPr>
          <w:spacing w:val="-4"/>
          <w:sz w:val="24"/>
        </w:rPr>
        <w:t xml:space="preserve">vehicle </w:t>
      </w:r>
      <w:r>
        <w:rPr>
          <w:sz w:val="24"/>
        </w:rPr>
        <w:t xml:space="preserve">is </w:t>
      </w:r>
      <w:r>
        <w:rPr>
          <w:spacing w:val="-3"/>
          <w:sz w:val="24"/>
        </w:rPr>
        <w:t xml:space="preserve">twenty (20) years old or older, </w:t>
      </w:r>
      <w:r>
        <w:rPr>
          <w:sz w:val="24"/>
        </w:rPr>
        <w:t xml:space="preserve">in </w:t>
      </w:r>
      <w:r>
        <w:rPr>
          <w:spacing w:val="-4"/>
          <w:sz w:val="24"/>
        </w:rPr>
        <w:t xml:space="preserve">which case paragraph </w:t>
      </w:r>
      <w:r>
        <w:rPr>
          <w:spacing w:val="-3"/>
          <w:sz w:val="24"/>
        </w:rPr>
        <w:t xml:space="preserve">(b) of this </w:t>
      </w:r>
      <w:r>
        <w:rPr>
          <w:spacing w:val="-4"/>
          <w:sz w:val="24"/>
        </w:rPr>
        <w:t xml:space="preserve">subsection </w:t>
      </w:r>
      <w:r>
        <w:rPr>
          <w:spacing w:val="-3"/>
          <w:sz w:val="24"/>
        </w:rPr>
        <w:t xml:space="preserve">applies </w:t>
      </w:r>
      <w:r>
        <w:rPr>
          <w:spacing w:val="-4"/>
          <w:sz w:val="24"/>
        </w:rPr>
        <w:t xml:space="preserve">regarding </w:t>
      </w:r>
      <w:r>
        <w:rPr>
          <w:spacing w:val="-3"/>
          <w:sz w:val="24"/>
        </w:rPr>
        <w:t>its</w:t>
      </w:r>
      <w:r>
        <w:rPr>
          <w:spacing w:val="-17"/>
          <w:sz w:val="24"/>
        </w:rPr>
        <w:t xml:space="preserve"> </w:t>
      </w:r>
      <w:r>
        <w:rPr>
          <w:spacing w:val="-4"/>
          <w:sz w:val="24"/>
        </w:rPr>
        <w:t>valuation.</w:t>
      </w:r>
    </w:p>
    <w:p w14:paraId="50CAB257" w14:textId="77777777" w:rsidR="00C958F1" w:rsidRDefault="00C958F1" w:rsidP="00C958F1">
      <w:pPr>
        <w:pStyle w:val="BodyText"/>
        <w:tabs>
          <w:tab w:val="left" w:pos="1260"/>
        </w:tabs>
        <w:ind w:left="1980" w:right="1644" w:hanging="360"/>
        <w:jc w:val="both"/>
        <w:rPr>
          <w:spacing w:val="-3"/>
        </w:rPr>
      </w:pPr>
      <w:r>
        <w:rPr>
          <w:spacing w:val="-2"/>
        </w:rPr>
        <w:t>2.</w:t>
      </w:r>
      <w:r>
        <w:rPr>
          <w:spacing w:val="-2"/>
        </w:rPr>
        <w:tab/>
        <w:t xml:space="preserve">The </w:t>
      </w:r>
      <w:r>
        <w:rPr>
          <w:spacing w:val="-4"/>
        </w:rPr>
        <w:t xml:space="preserve">standard </w:t>
      </w:r>
      <w:r>
        <w:rPr>
          <w:spacing w:val="-3"/>
        </w:rPr>
        <w:t xml:space="preserve">value </w:t>
      </w:r>
      <w:r>
        <w:t xml:space="preserve">of </w:t>
      </w:r>
      <w:r>
        <w:rPr>
          <w:spacing w:val="-3"/>
        </w:rPr>
        <w:t xml:space="preserve">motor vehicles </w:t>
      </w:r>
      <w:r>
        <w:rPr>
          <w:spacing w:val="-4"/>
        </w:rPr>
        <w:t xml:space="preserve">shall </w:t>
      </w:r>
      <w:r>
        <w:t xml:space="preserve">be </w:t>
      </w:r>
      <w:r>
        <w:rPr>
          <w:spacing w:val="-2"/>
        </w:rPr>
        <w:t xml:space="preserve">the </w:t>
      </w:r>
      <w:r>
        <w:rPr>
          <w:spacing w:val="-4"/>
        </w:rPr>
        <w:t xml:space="preserve">average </w:t>
      </w:r>
      <w:r>
        <w:rPr>
          <w:spacing w:val="-3"/>
        </w:rPr>
        <w:t>trade-in value, not the rough or clean trade-in values, prescribed by the valuation manual.</w:t>
      </w:r>
    </w:p>
    <w:p w14:paraId="0B2897DD" w14:textId="77777777" w:rsidR="00C958F1" w:rsidRDefault="00C958F1" w:rsidP="00C958F1">
      <w:pPr>
        <w:pStyle w:val="BodyText"/>
        <w:tabs>
          <w:tab w:val="left" w:pos="1260"/>
        </w:tabs>
        <w:ind w:left="1980" w:right="1644" w:hanging="360"/>
        <w:jc w:val="both"/>
      </w:pPr>
      <w:r>
        <w:rPr>
          <w:spacing w:val="-3"/>
        </w:rPr>
        <w:t xml:space="preserve">3. </w:t>
      </w:r>
      <w:r>
        <w:rPr>
          <w:spacing w:val="-3"/>
        </w:rPr>
        <w:tab/>
        <w:t>The property valuation administrator may adjust the value of a motor vehicle when the registrant has provided evidence that the standard value does not reflect the motor vehicle’s condition, options, mileage, or certificate of title issued.</w:t>
      </w:r>
    </w:p>
    <w:p w14:paraId="2F56AE1C" w14:textId="77777777" w:rsidR="00C958F1" w:rsidRDefault="00C958F1" w:rsidP="00852D24">
      <w:pPr>
        <w:pStyle w:val="ListParagraph"/>
        <w:numPr>
          <w:ilvl w:val="2"/>
          <w:numId w:val="61"/>
        </w:numPr>
        <w:tabs>
          <w:tab w:val="left" w:pos="1620"/>
        </w:tabs>
        <w:spacing w:line="292" w:lineRule="exact"/>
        <w:ind w:hanging="1800"/>
        <w:rPr>
          <w:sz w:val="24"/>
        </w:rPr>
      </w:pPr>
      <w:r>
        <w:rPr>
          <w:sz w:val="24"/>
        </w:rPr>
        <w:t>In</w:t>
      </w:r>
      <w:r>
        <w:rPr>
          <w:spacing w:val="-6"/>
          <w:sz w:val="24"/>
        </w:rPr>
        <w:t xml:space="preserve"> </w:t>
      </w:r>
      <w:r>
        <w:rPr>
          <w:spacing w:val="-2"/>
          <w:sz w:val="24"/>
        </w:rPr>
        <w:t>the</w:t>
      </w:r>
      <w:r>
        <w:rPr>
          <w:spacing w:val="-6"/>
          <w:sz w:val="24"/>
        </w:rPr>
        <w:t xml:space="preserve"> </w:t>
      </w:r>
      <w:r>
        <w:rPr>
          <w:spacing w:val="-4"/>
          <w:sz w:val="24"/>
        </w:rPr>
        <w:t>case</w:t>
      </w:r>
      <w:r>
        <w:rPr>
          <w:spacing w:val="-6"/>
          <w:sz w:val="24"/>
        </w:rPr>
        <w:t xml:space="preserve"> </w:t>
      </w:r>
      <w:r>
        <w:rPr>
          <w:spacing w:val="-3"/>
          <w:sz w:val="24"/>
        </w:rPr>
        <w:t>of</w:t>
      </w:r>
      <w:r>
        <w:rPr>
          <w:spacing w:val="-6"/>
          <w:sz w:val="24"/>
        </w:rPr>
        <w:t xml:space="preserve"> </w:t>
      </w:r>
      <w:r>
        <w:rPr>
          <w:spacing w:val="-3"/>
          <w:sz w:val="24"/>
        </w:rPr>
        <w:t>motor</w:t>
      </w:r>
      <w:r>
        <w:rPr>
          <w:spacing w:val="-6"/>
          <w:sz w:val="24"/>
        </w:rPr>
        <w:t xml:space="preserve"> </w:t>
      </w:r>
      <w:r>
        <w:rPr>
          <w:spacing w:val="-3"/>
          <w:sz w:val="24"/>
        </w:rPr>
        <w:t>vehicles</w:t>
      </w:r>
      <w:r>
        <w:rPr>
          <w:spacing w:val="-6"/>
          <w:sz w:val="24"/>
        </w:rPr>
        <w:t xml:space="preserve"> </w:t>
      </w:r>
      <w:r>
        <w:rPr>
          <w:spacing w:val="-3"/>
          <w:sz w:val="24"/>
        </w:rPr>
        <w:t>that</w:t>
      </w:r>
      <w:r>
        <w:rPr>
          <w:spacing w:val="-6"/>
          <w:sz w:val="24"/>
        </w:rPr>
        <w:t xml:space="preserve"> </w:t>
      </w:r>
      <w:r>
        <w:rPr>
          <w:spacing w:val="-3"/>
          <w:sz w:val="24"/>
        </w:rPr>
        <w:t>are</w:t>
      </w:r>
      <w:r>
        <w:rPr>
          <w:spacing w:val="-6"/>
          <w:sz w:val="24"/>
        </w:rPr>
        <w:t xml:space="preserve"> </w:t>
      </w:r>
      <w:r>
        <w:rPr>
          <w:spacing w:val="-3"/>
          <w:sz w:val="24"/>
        </w:rPr>
        <w:t>twenty</w:t>
      </w:r>
      <w:r>
        <w:rPr>
          <w:spacing w:val="-7"/>
          <w:sz w:val="24"/>
        </w:rPr>
        <w:t xml:space="preserve"> </w:t>
      </w:r>
      <w:r>
        <w:rPr>
          <w:spacing w:val="-3"/>
          <w:sz w:val="24"/>
        </w:rPr>
        <w:t>(20)</w:t>
      </w:r>
      <w:r>
        <w:rPr>
          <w:spacing w:val="-5"/>
          <w:sz w:val="24"/>
        </w:rPr>
        <w:t xml:space="preserve"> </w:t>
      </w:r>
      <w:r>
        <w:rPr>
          <w:spacing w:val="-3"/>
          <w:sz w:val="24"/>
        </w:rPr>
        <w:t>years</w:t>
      </w:r>
      <w:r>
        <w:rPr>
          <w:spacing w:val="-9"/>
          <w:sz w:val="24"/>
        </w:rPr>
        <w:t xml:space="preserve"> </w:t>
      </w:r>
      <w:r>
        <w:rPr>
          <w:spacing w:val="-3"/>
          <w:sz w:val="24"/>
        </w:rPr>
        <w:t>old</w:t>
      </w:r>
      <w:r>
        <w:rPr>
          <w:spacing w:val="-6"/>
          <w:sz w:val="24"/>
        </w:rPr>
        <w:t xml:space="preserve"> </w:t>
      </w:r>
      <w:r>
        <w:rPr>
          <w:sz w:val="24"/>
        </w:rPr>
        <w:t>or</w:t>
      </w:r>
      <w:r>
        <w:rPr>
          <w:spacing w:val="-6"/>
          <w:sz w:val="24"/>
        </w:rPr>
        <w:t xml:space="preserve"> </w:t>
      </w:r>
      <w:r>
        <w:rPr>
          <w:spacing w:val="-3"/>
          <w:sz w:val="24"/>
        </w:rPr>
        <w:t>older:</w:t>
      </w:r>
    </w:p>
    <w:p w14:paraId="2B62442F" w14:textId="77777777" w:rsidR="00C958F1" w:rsidRDefault="00C958F1" w:rsidP="00852D24">
      <w:pPr>
        <w:pStyle w:val="ListParagraph"/>
        <w:numPr>
          <w:ilvl w:val="3"/>
          <w:numId w:val="61"/>
        </w:numPr>
        <w:tabs>
          <w:tab w:val="left" w:pos="1969"/>
        </w:tabs>
        <w:ind w:left="1980" w:right="1646"/>
        <w:rPr>
          <w:sz w:val="24"/>
        </w:rPr>
      </w:pPr>
      <w:r>
        <w:rPr>
          <w:sz w:val="24"/>
        </w:rPr>
        <w:t xml:space="preserve">It </w:t>
      </w:r>
      <w:r>
        <w:rPr>
          <w:spacing w:val="-3"/>
          <w:sz w:val="24"/>
        </w:rPr>
        <w:t xml:space="preserve">shall not </w:t>
      </w:r>
      <w:r>
        <w:rPr>
          <w:sz w:val="24"/>
        </w:rPr>
        <w:t xml:space="preserve">be </w:t>
      </w:r>
      <w:r>
        <w:rPr>
          <w:spacing w:val="-4"/>
          <w:sz w:val="24"/>
        </w:rPr>
        <w:t xml:space="preserve">presumed </w:t>
      </w:r>
      <w:r>
        <w:rPr>
          <w:spacing w:val="-3"/>
          <w:sz w:val="24"/>
        </w:rPr>
        <w:t xml:space="preserve">that </w:t>
      </w:r>
      <w:r>
        <w:rPr>
          <w:sz w:val="24"/>
        </w:rPr>
        <w:t xml:space="preserve">a </w:t>
      </w:r>
      <w:r>
        <w:rPr>
          <w:spacing w:val="-4"/>
          <w:sz w:val="24"/>
        </w:rPr>
        <w:t xml:space="preserve">vehicle </w:t>
      </w:r>
      <w:r>
        <w:rPr>
          <w:spacing w:val="-3"/>
          <w:sz w:val="24"/>
        </w:rPr>
        <w:t xml:space="preserve">has been </w:t>
      </w:r>
      <w:r>
        <w:rPr>
          <w:spacing w:val="-4"/>
          <w:sz w:val="24"/>
        </w:rPr>
        <w:t xml:space="preserve">maintained </w:t>
      </w:r>
      <w:r>
        <w:rPr>
          <w:spacing w:val="-3"/>
          <w:sz w:val="24"/>
        </w:rPr>
        <w:t xml:space="preserve">in, or </w:t>
      </w:r>
      <w:r>
        <w:rPr>
          <w:spacing w:val="-4"/>
          <w:sz w:val="24"/>
        </w:rPr>
        <w:t xml:space="preserve">restored </w:t>
      </w:r>
      <w:r>
        <w:rPr>
          <w:spacing w:val="-2"/>
          <w:sz w:val="24"/>
        </w:rPr>
        <w:t xml:space="preserve">to, the </w:t>
      </w:r>
      <w:r>
        <w:rPr>
          <w:spacing w:val="-4"/>
          <w:sz w:val="24"/>
        </w:rPr>
        <w:t xml:space="preserve">original </w:t>
      </w:r>
      <w:r>
        <w:rPr>
          <w:spacing w:val="-3"/>
          <w:sz w:val="24"/>
        </w:rPr>
        <w:t xml:space="preserve">factory </w:t>
      </w:r>
      <w:r>
        <w:rPr>
          <w:sz w:val="24"/>
        </w:rPr>
        <w:t xml:space="preserve">or </w:t>
      </w:r>
      <w:r>
        <w:rPr>
          <w:spacing w:val="-4"/>
          <w:sz w:val="24"/>
        </w:rPr>
        <w:t xml:space="preserve">otherwise classic condition </w:t>
      </w:r>
      <w:r>
        <w:rPr>
          <w:spacing w:val="-3"/>
          <w:sz w:val="24"/>
        </w:rPr>
        <w:t xml:space="preserve">or that its </w:t>
      </w:r>
      <w:r>
        <w:rPr>
          <w:spacing w:val="-4"/>
          <w:sz w:val="24"/>
        </w:rPr>
        <w:t xml:space="preserve">value </w:t>
      </w:r>
      <w:r>
        <w:rPr>
          <w:sz w:val="24"/>
        </w:rPr>
        <w:t xml:space="preserve">has </w:t>
      </w:r>
      <w:r>
        <w:rPr>
          <w:spacing w:val="-4"/>
          <w:sz w:val="24"/>
        </w:rPr>
        <w:t xml:space="preserve">increased </w:t>
      </w:r>
      <w:r>
        <w:rPr>
          <w:sz w:val="24"/>
        </w:rPr>
        <w:t xml:space="preserve">over </w:t>
      </w:r>
      <w:r>
        <w:rPr>
          <w:spacing w:val="-2"/>
          <w:sz w:val="24"/>
        </w:rPr>
        <w:t xml:space="preserve">the </w:t>
      </w:r>
      <w:r>
        <w:rPr>
          <w:spacing w:val="-4"/>
          <w:sz w:val="24"/>
        </w:rPr>
        <w:t>previous</w:t>
      </w:r>
      <w:r>
        <w:rPr>
          <w:spacing w:val="-20"/>
          <w:sz w:val="24"/>
        </w:rPr>
        <w:t xml:space="preserve"> </w:t>
      </w:r>
      <w:proofErr w:type="gramStart"/>
      <w:r>
        <w:rPr>
          <w:spacing w:val="-3"/>
          <w:sz w:val="24"/>
        </w:rPr>
        <w:t>year;</w:t>
      </w:r>
      <w:proofErr w:type="gramEnd"/>
    </w:p>
    <w:p w14:paraId="73DE9B02" w14:textId="77777777" w:rsidR="00C958F1" w:rsidRDefault="00C958F1" w:rsidP="00852D24">
      <w:pPr>
        <w:pStyle w:val="ListParagraph"/>
        <w:numPr>
          <w:ilvl w:val="3"/>
          <w:numId w:val="61"/>
        </w:numPr>
        <w:tabs>
          <w:tab w:val="left" w:pos="1969"/>
        </w:tabs>
        <w:spacing w:before="2"/>
        <w:ind w:left="1980" w:right="1642"/>
        <w:rPr>
          <w:sz w:val="24"/>
        </w:rPr>
      </w:pPr>
      <w:r>
        <w:rPr>
          <w:sz w:val="24"/>
        </w:rPr>
        <w:t xml:space="preserve">In </w:t>
      </w:r>
      <w:r>
        <w:rPr>
          <w:spacing w:val="-3"/>
          <w:sz w:val="24"/>
        </w:rPr>
        <w:t xml:space="preserve">assessing motor </w:t>
      </w:r>
      <w:r>
        <w:rPr>
          <w:spacing w:val="-4"/>
          <w:sz w:val="24"/>
        </w:rPr>
        <w:t xml:space="preserve">vehicles </w:t>
      </w:r>
      <w:r>
        <w:rPr>
          <w:spacing w:val="-3"/>
          <w:sz w:val="24"/>
        </w:rPr>
        <w:t xml:space="preserve">under this </w:t>
      </w:r>
      <w:r>
        <w:rPr>
          <w:spacing w:val="-4"/>
          <w:sz w:val="24"/>
        </w:rPr>
        <w:t xml:space="preserve">paragraph </w:t>
      </w:r>
      <w:r>
        <w:rPr>
          <w:spacing w:val="-3"/>
          <w:sz w:val="24"/>
        </w:rPr>
        <w:t xml:space="preserve">and </w:t>
      </w:r>
      <w:r>
        <w:rPr>
          <w:spacing w:val="-4"/>
          <w:sz w:val="24"/>
        </w:rPr>
        <w:t xml:space="preserve">calculating </w:t>
      </w:r>
      <w:r>
        <w:rPr>
          <w:spacing w:val="-2"/>
          <w:sz w:val="24"/>
        </w:rPr>
        <w:t xml:space="preserve">the </w:t>
      </w:r>
      <w:r>
        <w:rPr>
          <w:spacing w:val="-3"/>
          <w:sz w:val="24"/>
        </w:rPr>
        <w:t xml:space="preserve">taxes </w:t>
      </w:r>
      <w:r>
        <w:rPr>
          <w:spacing w:val="-2"/>
          <w:sz w:val="24"/>
        </w:rPr>
        <w:t xml:space="preserve">due </w:t>
      </w:r>
      <w:r>
        <w:rPr>
          <w:spacing w:val="-3"/>
          <w:sz w:val="24"/>
        </w:rPr>
        <w:t>thereon,</w:t>
      </w:r>
      <w:r>
        <w:rPr>
          <w:spacing w:val="-11"/>
          <w:sz w:val="24"/>
        </w:rPr>
        <w:t xml:space="preserve"> </w:t>
      </w:r>
      <w:r>
        <w:rPr>
          <w:spacing w:val="-3"/>
          <w:sz w:val="24"/>
        </w:rPr>
        <w:t>through</w:t>
      </w:r>
      <w:r>
        <w:rPr>
          <w:spacing w:val="-7"/>
          <w:sz w:val="24"/>
        </w:rPr>
        <w:t xml:space="preserve"> </w:t>
      </w:r>
      <w:r>
        <w:rPr>
          <w:spacing w:val="-3"/>
          <w:sz w:val="24"/>
        </w:rPr>
        <w:t>the</w:t>
      </w:r>
      <w:r>
        <w:rPr>
          <w:spacing w:val="-9"/>
          <w:sz w:val="24"/>
        </w:rPr>
        <w:t xml:space="preserve"> </w:t>
      </w:r>
      <w:r>
        <w:rPr>
          <w:spacing w:val="-3"/>
          <w:sz w:val="24"/>
        </w:rPr>
        <w:t>AVIS</w:t>
      </w:r>
      <w:r>
        <w:rPr>
          <w:spacing w:val="-7"/>
          <w:sz w:val="24"/>
        </w:rPr>
        <w:t xml:space="preserve"> </w:t>
      </w:r>
      <w:r>
        <w:rPr>
          <w:spacing w:val="-3"/>
          <w:sz w:val="24"/>
        </w:rPr>
        <w:t>or</w:t>
      </w:r>
      <w:r>
        <w:rPr>
          <w:spacing w:val="-9"/>
          <w:sz w:val="24"/>
        </w:rPr>
        <w:t xml:space="preserve"> </w:t>
      </w:r>
      <w:r>
        <w:rPr>
          <w:spacing w:val="-3"/>
          <w:sz w:val="24"/>
        </w:rPr>
        <w:t>otherwise,</w:t>
      </w:r>
      <w:r>
        <w:rPr>
          <w:spacing w:val="-9"/>
          <w:sz w:val="24"/>
        </w:rPr>
        <w:t xml:space="preserve"> </w:t>
      </w:r>
      <w:r>
        <w:rPr>
          <w:spacing w:val="-3"/>
          <w:sz w:val="24"/>
        </w:rPr>
        <w:t>if</w:t>
      </w:r>
      <w:r>
        <w:rPr>
          <w:spacing w:val="-8"/>
          <w:sz w:val="24"/>
        </w:rPr>
        <w:t xml:space="preserve"> </w:t>
      </w:r>
      <w:r>
        <w:rPr>
          <w:spacing w:val="-3"/>
          <w:sz w:val="24"/>
        </w:rPr>
        <w:t>the</w:t>
      </w:r>
      <w:r>
        <w:rPr>
          <w:spacing w:val="-9"/>
          <w:sz w:val="24"/>
        </w:rPr>
        <w:t xml:space="preserve"> </w:t>
      </w:r>
      <w:r>
        <w:rPr>
          <w:spacing w:val="-4"/>
          <w:sz w:val="24"/>
        </w:rPr>
        <w:t>registrant</w:t>
      </w:r>
      <w:r>
        <w:rPr>
          <w:spacing w:val="-8"/>
          <w:sz w:val="24"/>
        </w:rPr>
        <w:t xml:space="preserve"> </w:t>
      </w:r>
      <w:r>
        <w:rPr>
          <w:sz w:val="24"/>
        </w:rPr>
        <w:t>does</w:t>
      </w:r>
      <w:r>
        <w:rPr>
          <w:spacing w:val="-12"/>
          <w:sz w:val="24"/>
        </w:rPr>
        <w:t xml:space="preserve"> </w:t>
      </w:r>
      <w:r>
        <w:rPr>
          <w:spacing w:val="-3"/>
          <w:sz w:val="24"/>
        </w:rPr>
        <w:t>not</w:t>
      </w:r>
      <w:r>
        <w:rPr>
          <w:spacing w:val="-8"/>
          <w:sz w:val="24"/>
        </w:rPr>
        <w:t xml:space="preserve"> </w:t>
      </w:r>
      <w:r>
        <w:rPr>
          <w:spacing w:val="-3"/>
          <w:sz w:val="24"/>
        </w:rPr>
        <w:t>appear</w:t>
      </w:r>
      <w:r>
        <w:rPr>
          <w:spacing w:val="-9"/>
          <w:sz w:val="24"/>
        </w:rPr>
        <w:t xml:space="preserve"> </w:t>
      </w:r>
      <w:r>
        <w:rPr>
          <w:spacing w:val="-3"/>
          <w:sz w:val="24"/>
        </w:rPr>
        <w:t xml:space="preserve">before </w:t>
      </w:r>
      <w:r>
        <w:rPr>
          <w:spacing w:val="-2"/>
          <w:sz w:val="24"/>
        </w:rPr>
        <w:t xml:space="preserve">the </w:t>
      </w:r>
      <w:r>
        <w:rPr>
          <w:spacing w:val="-3"/>
          <w:sz w:val="24"/>
        </w:rPr>
        <w:t xml:space="preserve">property </w:t>
      </w:r>
      <w:r>
        <w:rPr>
          <w:spacing w:val="-4"/>
          <w:sz w:val="24"/>
        </w:rPr>
        <w:t xml:space="preserve">valuation administrator </w:t>
      </w:r>
      <w:r>
        <w:rPr>
          <w:sz w:val="24"/>
        </w:rPr>
        <w:t xml:space="preserve">to </w:t>
      </w:r>
      <w:r>
        <w:rPr>
          <w:spacing w:val="-3"/>
          <w:sz w:val="24"/>
        </w:rPr>
        <w:t xml:space="preserve">assess </w:t>
      </w:r>
      <w:r>
        <w:rPr>
          <w:spacing w:val="-2"/>
          <w:sz w:val="24"/>
        </w:rPr>
        <w:t xml:space="preserve">the </w:t>
      </w:r>
      <w:r>
        <w:rPr>
          <w:spacing w:val="-3"/>
          <w:sz w:val="24"/>
        </w:rPr>
        <w:t xml:space="preserve">vehicle, </w:t>
      </w:r>
      <w:r>
        <w:rPr>
          <w:spacing w:val="-2"/>
          <w:sz w:val="24"/>
        </w:rPr>
        <w:t xml:space="preserve">the </w:t>
      </w:r>
      <w:r>
        <w:rPr>
          <w:spacing w:val="-4"/>
          <w:sz w:val="24"/>
        </w:rPr>
        <w:t xml:space="preserve">standard value </w:t>
      </w:r>
      <w:r>
        <w:rPr>
          <w:spacing w:val="-3"/>
          <w:sz w:val="24"/>
        </w:rPr>
        <w:t xml:space="preserve">shall </w:t>
      </w:r>
      <w:r>
        <w:rPr>
          <w:sz w:val="24"/>
        </w:rPr>
        <w:t>be as</w:t>
      </w:r>
      <w:r>
        <w:rPr>
          <w:spacing w:val="-18"/>
          <w:sz w:val="24"/>
        </w:rPr>
        <w:t xml:space="preserve"> </w:t>
      </w:r>
      <w:r>
        <w:rPr>
          <w:spacing w:val="-3"/>
          <w:sz w:val="24"/>
        </w:rPr>
        <w:t>follows:</w:t>
      </w:r>
    </w:p>
    <w:p w14:paraId="3DED970F" w14:textId="77777777" w:rsidR="00C958F1" w:rsidRDefault="00C958F1" w:rsidP="00852D24">
      <w:pPr>
        <w:pStyle w:val="ListParagraph"/>
        <w:numPr>
          <w:ilvl w:val="4"/>
          <w:numId w:val="61"/>
        </w:numPr>
        <w:tabs>
          <w:tab w:val="left" w:pos="2329"/>
        </w:tabs>
        <w:ind w:left="2340" w:right="1645"/>
        <w:rPr>
          <w:sz w:val="24"/>
        </w:rPr>
      </w:pPr>
      <w:r>
        <w:rPr>
          <w:spacing w:val="-2"/>
          <w:sz w:val="24"/>
        </w:rPr>
        <w:t xml:space="preserve">The </w:t>
      </w:r>
      <w:r>
        <w:rPr>
          <w:spacing w:val="-3"/>
          <w:sz w:val="24"/>
        </w:rPr>
        <w:t xml:space="preserve">actual </w:t>
      </w:r>
      <w:r>
        <w:rPr>
          <w:spacing w:val="-4"/>
          <w:sz w:val="24"/>
        </w:rPr>
        <w:t xml:space="preserve">valuation </w:t>
      </w:r>
      <w:r>
        <w:rPr>
          <w:spacing w:val="-3"/>
          <w:sz w:val="24"/>
        </w:rPr>
        <w:t xml:space="preserve">of </w:t>
      </w:r>
      <w:r>
        <w:rPr>
          <w:spacing w:val="-2"/>
          <w:sz w:val="24"/>
        </w:rPr>
        <w:t xml:space="preserve">the </w:t>
      </w:r>
      <w:r>
        <w:rPr>
          <w:spacing w:val="-4"/>
          <w:sz w:val="24"/>
        </w:rPr>
        <w:t xml:space="preserve">vehicle </w:t>
      </w:r>
      <w:r>
        <w:rPr>
          <w:spacing w:val="-3"/>
          <w:sz w:val="24"/>
        </w:rPr>
        <w:t xml:space="preserve">as was </w:t>
      </w:r>
      <w:r>
        <w:rPr>
          <w:spacing w:val="-4"/>
          <w:sz w:val="24"/>
        </w:rPr>
        <w:t xml:space="preserve">assessed </w:t>
      </w:r>
      <w:r>
        <w:rPr>
          <w:spacing w:val="-3"/>
          <w:sz w:val="24"/>
        </w:rPr>
        <w:t xml:space="preserve">in </w:t>
      </w:r>
      <w:r>
        <w:rPr>
          <w:spacing w:val="-2"/>
          <w:sz w:val="24"/>
        </w:rPr>
        <w:t xml:space="preserve">the </w:t>
      </w:r>
      <w:r>
        <w:rPr>
          <w:spacing w:val="-4"/>
          <w:sz w:val="24"/>
        </w:rPr>
        <w:t xml:space="preserve">vehicle’s nineteenth </w:t>
      </w:r>
      <w:r>
        <w:rPr>
          <w:spacing w:val="-3"/>
          <w:sz w:val="24"/>
        </w:rPr>
        <w:t xml:space="preserve">year, if </w:t>
      </w:r>
      <w:r>
        <w:rPr>
          <w:spacing w:val="-2"/>
          <w:sz w:val="24"/>
        </w:rPr>
        <w:t xml:space="preserve">the </w:t>
      </w:r>
      <w:r>
        <w:rPr>
          <w:spacing w:val="-4"/>
          <w:sz w:val="24"/>
        </w:rPr>
        <w:t xml:space="preserve">vehicle </w:t>
      </w:r>
      <w:r>
        <w:rPr>
          <w:spacing w:val="-3"/>
          <w:sz w:val="24"/>
        </w:rPr>
        <w:t xml:space="preserve">was </w:t>
      </w:r>
      <w:r>
        <w:rPr>
          <w:spacing w:val="-4"/>
          <w:sz w:val="24"/>
        </w:rPr>
        <w:t xml:space="preserve">assessed </w:t>
      </w:r>
      <w:r>
        <w:rPr>
          <w:spacing w:val="-2"/>
          <w:sz w:val="24"/>
        </w:rPr>
        <w:t xml:space="preserve">for </w:t>
      </w:r>
      <w:r>
        <w:rPr>
          <w:spacing w:val="-4"/>
          <w:sz w:val="24"/>
        </w:rPr>
        <w:t xml:space="preserve">taxation </w:t>
      </w:r>
      <w:r>
        <w:rPr>
          <w:sz w:val="24"/>
        </w:rPr>
        <w:t xml:space="preserve">in </w:t>
      </w:r>
      <w:r>
        <w:rPr>
          <w:spacing w:val="-2"/>
          <w:sz w:val="24"/>
        </w:rPr>
        <w:t xml:space="preserve">the </w:t>
      </w:r>
      <w:r>
        <w:rPr>
          <w:spacing w:val="-4"/>
          <w:sz w:val="24"/>
        </w:rPr>
        <w:t xml:space="preserve">Commonwealth </w:t>
      </w:r>
      <w:r>
        <w:rPr>
          <w:sz w:val="24"/>
        </w:rPr>
        <w:t xml:space="preserve">in </w:t>
      </w:r>
      <w:r>
        <w:rPr>
          <w:spacing w:val="-3"/>
          <w:sz w:val="24"/>
        </w:rPr>
        <w:t xml:space="preserve">that </w:t>
      </w:r>
      <w:r>
        <w:rPr>
          <w:spacing w:val="-4"/>
          <w:sz w:val="24"/>
        </w:rPr>
        <w:t>year;</w:t>
      </w:r>
      <w:r>
        <w:rPr>
          <w:spacing w:val="-15"/>
          <w:sz w:val="24"/>
        </w:rPr>
        <w:t xml:space="preserve"> </w:t>
      </w:r>
      <w:r>
        <w:rPr>
          <w:sz w:val="24"/>
        </w:rPr>
        <w:t>or</w:t>
      </w:r>
    </w:p>
    <w:p w14:paraId="5EC8F3B0" w14:textId="77777777" w:rsidR="00C958F1" w:rsidRDefault="00C958F1" w:rsidP="00852D24">
      <w:pPr>
        <w:pStyle w:val="ListParagraph"/>
        <w:numPr>
          <w:ilvl w:val="4"/>
          <w:numId w:val="61"/>
        </w:numPr>
        <w:tabs>
          <w:tab w:val="left" w:pos="2329"/>
        </w:tabs>
        <w:ind w:left="2340" w:right="1645"/>
        <w:rPr>
          <w:sz w:val="24"/>
        </w:rPr>
      </w:pPr>
      <w:r>
        <w:rPr>
          <w:spacing w:val="-2"/>
          <w:sz w:val="24"/>
        </w:rPr>
        <w:t xml:space="preserve">The </w:t>
      </w:r>
      <w:r>
        <w:rPr>
          <w:spacing w:val="-4"/>
          <w:sz w:val="24"/>
        </w:rPr>
        <w:t xml:space="preserve">average trade-in value </w:t>
      </w:r>
      <w:r>
        <w:rPr>
          <w:spacing w:val="-3"/>
          <w:sz w:val="24"/>
        </w:rPr>
        <w:t xml:space="preserve">prescribed </w:t>
      </w:r>
      <w:r>
        <w:rPr>
          <w:sz w:val="24"/>
        </w:rPr>
        <w:t xml:space="preserve">by </w:t>
      </w:r>
      <w:r>
        <w:rPr>
          <w:spacing w:val="-2"/>
          <w:sz w:val="24"/>
        </w:rPr>
        <w:t xml:space="preserve">the </w:t>
      </w:r>
      <w:r>
        <w:rPr>
          <w:spacing w:val="-4"/>
          <w:sz w:val="24"/>
        </w:rPr>
        <w:t xml:space="preserve">applicable </w:t>
      </w:r>
      <w:r>
        <w:rPr>
          <w:spacing w:val="-3"/>
          <w:sz w:val="24"/>
        </w:rPr>
        <w:t xml:space="preserve">edition of </w:t>
      </w:r>
      <w:r>
        <w:rPr>
          <w:spacing w:val="-2"/>
          <w:sz w:val="24"/>
        </w:rPr>
        <w:t xml:space="preserve">the </w:t>
      </w:r>
      <w:r>
        <w:rPr>
          <w:spacing w:val="-3"/>
          <w:sz w:val="24"/>
        </w:rPr>
        <w:t>valuation</w:t>
      </w:r>
      <w:r>
        <w:rPr>
          <w:spacing w:val="-7"/>
          <w:sz w:val="24"/>
        </w:rPr>
        <w:t xml:space="preserve"> </w:t>
      </w:r>
      <w:r>
        <w:rPr>
          <w:spacing w:val="-3"/>
          <w:sz w:val="24"/>
        </w:rPr>
        <w:t>manual</w:t>
      </w:r>
      <w:r>
        <w:rPr>
          <w:spacing w:val="-10"/>
          <w:sz w:val="24"/>
        </w:rPr>
        <w:t xml:space="preserve"> </w:t>
      </w:r>
      <w:r>
        <w:rPr>
          <w:sz w:val="24"/>
        </w:rPr>
        <w:t>for</w:t>
      </w:r>
      <w:r>
        <w:rPr>
          <w:spacing w:val="-10"/>
          <w:sz w:val="24"/>
        </w:rPr>
        <w:t xml:space="preserve"> </w:t>
      </w:r>
      <w:r>
        <w:rPr>
          <w:spacing w:val="-2"/>
          <w:sz w:val="24"/>
        </w:rPr>
        <w:t>the</w:t>
      </w:r>
      <w:r>
        <w:rPr>
          <w:spacing w:val="-8"/>
          <w:sz w:val="24"/>
        </w:rPr>
        <w:t xml:space="preserve"> </w:t>
      </w:r>
      <w:r>
        <w:rPr>
          <w:spacing w:val="-3"/>
          <w:sz w:val="24"/>
        </w:rPr>
        <w:t>vehicle</w:t>
      </w:r>
      <w:r>
        <w:rPr>
          <w:spacing w:val="-8"/>
          <w:sz w:val="24"/>
        </w:rPr>
        <w:t xml:space="preserve"> </w:t>
      </w:r>
      <w:r>
        <w:rPr>
          <w:spacing w:val="-3"/>
          <w:sz w:val="24"/>
        </w:rPr>
        <w:t>in</w:t>
      </w:r>
      <w:r>
        <w:rPr>
          <w:spacing w:val="-7"/>
          <w:sz w:val="24"/>
        </w:rPr>
        <w:t xml:space="preserve"> </w:t>
      </w:r>
      <w:r>
        <w:rPr>
          <w:spacing w:val="-3"/>
          <w:sz w:val="24"/>
        </w:rPr>
        <w:t>its</w:t>
      </w:r>
      <w:r>
        <w:rPr>
          <w:spacing w:val="-8"/>
          <w:sz w:val="24"/>
        </w:rPr>
        <w:t xml:space="preserve"> </w:t>
      </w:r>
      <w:r>
        <w:rPr>
          <w:spacing w:val="-4"/>
          <w:sz w:val="24"/>
        </w:rPr>
        <w:t>nineteenth</w:t>
      </w:r>
      <w:r>
        <w:rPr>
          <w:spacing w:val="-7"/>
          <w:sz w:val="24"/>
        </w:rPr>
        <w:t xml:space="preserve"> </w:t>
      </w:r>
      <w:r>
        <w:rPr>
          <w:spacing w:val="-4"/>
          <w:sz w:val="24"/>
        </w:rPr>
        <w:t>year,</w:t>
      </w:r>
      <w:r>
        <w:rPr>
          <w:spacing w:val="-6"/>
          <w:sz w:val="24"/>
        </w:rPr>
        <w:t xml:space="preserve"> </w:t>
      </w:r>
      <w:r>
        <w:rPr>
          <w:spacing w:val="-3"/>
          <w:sz w:val="24"/>
        </w:rPr>
        <w:t>if</w:t>
      </w:r>
      <w:r>
        <w:rPr>
          <w:spacing w:val="-7"/>
          <w:sz w:val="24"/>
        </w:rPr>
        <w:t xml:space="preserve"> </w:t>
      </w:r>
      <w:r>
        <w:rPr>
          <w:spacing w:val="-3"/>
          <w:sz w:val="24"/>
        </w:rPr>
        <w:t>the</w:t>
      </w:r>
      <w:r>
        <w:rPr>
          <w:spacing w:val="-5"/>
          <w:sz w:val="24"/>
        </w:rPr>
        <w:t xml:space="preserve"> </w:t>
      </w:r>
      <w:r>
        <w:rPr>
          <w:spacing w:val="-4"/>
          <w:sz w:val="24"/>
        </w:rPr>
        <w:t>vehicle</w:t>
      </w:r>
      <w:r>
        <w:rPr>
          <w:spacing w:val="-8"/>
          <w:sz w:val="24"/>
        </w:rPr>
        <w:t xml:space="preserve"> </w:t>
      </w:r>
      <w:r>
        <w:rPr>
          <w:spacing w:val="-3"/>
          <w:sz w:val="24"/>
        </w:rPr>
        <w:t>was</w:t>
      </w:r>
      <w:r>
        <w:rPr>
          <w:spacing w:val="-8"/>
          <w:sz w:val="24"/>
        </w:rPr>
        <w:t xml:space="preserve"> </w:t>
      </w:r>
      <w:r>
        <w:rPr>
          <w:spacing w:val="-3"/>
          <w:sz w:val="24"/>
        </w:rPr>
        <w:t xml:space="preserve">not </w:t>
      </w:r>
      <w:r>
        <w:rPr>
          <w:spacing w:val="-4"/>
          <w:sz w:val="24"/>
        </w:rPr>
        <w:t xml:space="preserve">assessed </w:t>
      </w:r>
      <w:r>
        <w:rPr>
          <w:spacing w:val="-3"/>
          <w:sz w:val="24"/>
        </w:rPr>
        <w:t xml:space="preserve">for </w:t>
      </w:r>
      <w:r>
        <w:rPr>
          <w:spacing w:val="-4"/>
          <w:sz w:val="24"/>
        </w:rPr>
        <w:t xml:space="preserve">taxation </w:t>
      </w:r>
      <w:r>
        <w:rPr>
          <w:spacing w:val="-3"/>
          <w:sz w:val="24"/>
        </w:rPr>
        <w:t xml:space="preserve">in </w:t>
      </w:r>
      <w:r>
        <w:rPr>
          <w:spacing w:val="-2"/>
          <w:sz w:val="24"/>
        </w:rPr>
        <w:t xml:space="preserve">the </w:t>
      </w:r>
      <w:r>
        <w:rPr>
          <w:spacing w:val="-4"/>
          <w:sz w:val="24"/>
        </w:rPr>
        <w:t xml:space="preserve">Commonwealth </w:t>
      </w:r>
      <w:r>
        <w:rPr>
          <w:spacing w:val="-3"/>
          <w:sz w:val="24"/>
        </w:rPr>
        <w:t>in that</w:t>
      </w:r>
      <w:r>
        <w:rPr>
          <w:spacing w:val="-17"/>
          <w:sz w:val="24"/>
        </w:rPr>
        <w:t xml:space="preserve"> </w:t>
      </w:r>
      <w:proofErr w:type="gramStart"/>
      <w:r>
        <w:rPr>
          <w:spacing w:val="-4"/>
          <w:sz w:val="24"/>
        </w:rPr>
        <w:t>year;</w:t>
      </w:r>
      <w:proofErr w:type="gramEnd"/>
    </w:p>
    <w:p w14:paraId="5E398D96" w14:textId="39F3EA08" w:rsidR="00C958F1" w:rsidRDefault="00C958F1" w:rsidP="00C958F1">
      <w:pPr>
        <w:pStyle w:val="BodyText"/>
        <w:ind w:left="1879" w:right="1630"/>
        <w:rPr>
          <w:spacing w:val="-3"/>
        </w:rPr>
      </w:pPr>
      <w:r>
        <w:rPr>
          <w:spacing w:val="-3"/>
        </w:rPr>
        <w:t xml:space="preserve">reduced </w:t>
      </w:r>
      <w:r>
        <w:t xml:space="preserve">by </w:t>
      </w:r>
      <w:r>
        <w:rPr>
          <w:spacing w:val="-3"/>
        </w:rPr>
        <w:t xml:space="preserve">ten </w:t>
      </w:r>
      <w:r>
        <w:rPr>
          <w:spacing w:val="-4"/>
        </w:rPr>
        <w:t xml:space="preserve">percent (10%) </w:t>
      </w:r>
      <w:r>
        <w:rPr>
          <w:spacing w:val="-3"/>
        </w:rPr>
        <w:t xml:space="preserve">annually </w:t>
      </w:r>
      <w:r>
        <w:rPr>
          <w:spacing w:val="-2"/>
        </w:rPr>
        <w:t xml:space="preserve">for </w:t>
      </w:r>
      <w:r>
        <w:rPr>
          <w:spacing w:val="-3"/>
        </w:rPr>
        <w:t xml:space="preserve">each </w:t>
      </w:r>
      <w:r>
        <w:rPr>
          <w:spacing w:val="-4"/>
        </w:rPr>
        <w:t xml:space="preserve">year beyond nineteen </w:t>
      </w:r>
      <w:r>
        <w:rPr>
          <w:spacing w:val="-3"/>
        </w:rPr>
        <w:t>(19) years; and</w:t>
      </w:r>
    </w:p>
    <w:p w14:paraId="5D6606F4" w14:textId="77777777" w:rsidR="00BC12E7" w:rsidRDefault="00BC12E7" w:rsidP="00C958F1">
      <w:pPr>
        <w:pStyle w:val="BodyText"/>
        <w:ind w:left="1879" w:right="1630"/>
      </w:pPr>
    </w:p>
    <w:p w14:paraId="540DEF85" w14:textId="77777777" w:rsidR="00BC12E7" w:rsidRPr="002D3186" w:rsidRDefault="00C958F1" w:rsidP="00852D24">
      <w:pPr>
        <w:pStyle w:val="ListParagraph"/>
        <w:numPr>
          <w:ilvl w:val="3"/>
          <w:numId w:val="61"/>
        </w:numPr>
        <w:tabs>
          <w:tab w:val="left" w:pos="1969"/>
        </w:tabs>
        <w:ind w:left="1980" w:right="1644"/>
        <w:rPr>
          <w:sz w:val="24"/>
        </w:rPr>
      </w:pPr>
      <w:r>
        <w:rPr>
          <w:sz w:val="24"/>
        </w:rPr>
        <w:t>In</w:t>
      </w:r>
      <w:r>
        <w:rPr>
          <w:spacing w:val="-12"/>
          <w:sz w:val="24"/>
        </w:rPr>
        <w:t xml:space="preserve"> </w:t>
      </w:r>
      <w:r>
        <w:rPr>
          <w:spacing w:val="-2"/>
          <w:sz w:val="24"/>
        </w:rPr>
        <w:t>the</w:t>
      </w:r>
      <w:r>
        <w:rPr>
          <w:spacing w:val="-10"/>
          <w:sz w:val="24"/>
        </w:rPr>
        <w:t xml:space="preserve"> </w:t>
      </w:r>
      <w:r>
        <w:rPr>
          <w:spacing w:val="-4"/>
          <w:sz w:val="24"/>
        </w:rPr>
        <w:t>case</w:t>
      </w:r>
      <w:r>
        <w:rPr>
          <w:spacing w:val="-10"/>
          <w:sz w:val="24"/>
        </w:rPr>
        <w:t xml:space="preserve"> </w:t>
      </w:r>
      <w:r>
        <w:rPr>
          <w:spacing w:val="-3"/>
          <w:sz w:val="24"/>
        </w:rPr>
        <w:t>of</w:t>
      </w:r>
      <w:r>
        <w:rPr>
          <w:spacing w:val="-12"/>
          <w:sz w:val="24"/>
        </w:rPr>
        <w:t xml:space="preserve"> </w:t>
      </w:r>
      <w:r>
        <w:rPr>
          <w:sz w:val="24"/>
        </w:rPr>
        <w:t>any</w:t>
      </w:r>
      <w:r>
        <w:rPr>
          <w:spacing w:val="-14"/>
          <w:sz w:val="24"/>
        </w:rPr>
        <w:t xml:space="preserve"> </w:t>
      </w:r>
      <w:r>
        <w:rPr>
          <w:spacing w:val="-3"/>
          <w:sz w:val="24"/>
        </w:rPr>
        <w:t>motor</w:t>
      </w:r>
      <w:r>
        <w:rPr>
          <w:spacing w:val="-10"/>
          <w:sz w:val="24"/>
        </w:rPr>
        <w:t xml:space="preserve"> </w:t>
      </w:r>
      <w:r>
        <w:rPr>
          <w:spacing w:val="-4"/>
          <w:sz w:val="24"/>
        </w:rPr>
        <w:t>vehicle</w:t>
      </w:r>
      <w:r>
        <w:rPr>
          <w:spacing w:val="-12"/>
          <w:sz w:val="24"/>
        </w:rPr>
        <w:t xml:space="preserve"> </w:t>
      </w:r>
      <w:r>
        <w:rPr>
          <w:spacing w:val="-2"/>
          <w:sz w:val="24"/>
        </w:rPr>
        <w:t>for</w:t>
      </w:r>
      <w:r>
        <w:rPr>
          <w:spacing w:val="-10"/>
          <w:sz w:val="24"/>
        </w:rPr>
        <w:t xml:space="preserve"> </w:t>
      </w:r>
      <w:r>
        <w:rPr>
          <w:spacing w:val="-3"/>
          <w:sz w:val="24"/>
        </w:rPr>
        <w:t>which</w:t>
      </w:r>
      <w:r>
        <w:rPr>
          <w:spacing w:val="-12"/>
          <w:sz w:val="24"/>
        </w:rPr>
        <w:t xml:space="preserve"> </w:t>
      </w:r>
      <w:r>
        <w:rPr>
          <w:spacing w:val="-2"/>
          <w:sz w:val="24"/>
        </w:rPr>
        <w:t>the</w:t>
      </w:r>
      <w:r>
        <w:rPr>
          <w:spacing w:val="-12"/>
          <w:sz w:val="24"/>
        </w:rPr>
        <w:t xml:space="preserve"> </w:t>
      </w:r>
      <w:r>
        <w:rPr>
          <w:spacing w:val="-4"/>
          <w:sz w:val="24"/>
        </w:rPr>
        <w:t>assessment</w:t>
      </w:r>
      <w:r>
        <w:rPr>
          <w:spacing w:val="-12"/>
          <w:sz w:val="24"/>
        </w:rPr>
        <w:t xml:space="preserve"> </w:t>
      </w:r>
      <w:r>
        <w:rPr>
          <w:spacing w:val="-4"/>
          <w:sz w:val="24"/>
        </w:rPr>
        <w:t>procedure</w:t>
      </w:r>
      <w:r>
        <w:rPr>
          <w:spacing w:val="-12"/>
          <w:sz w:val="24"/>
        </w:rPr>
        <w:t xml:space="preserve"> </w:t>
      </w:r>
      <w:r>
        <w:rPr>
          <w:spacing w:val="-3"/>
          <w:sz w:val="24"/>
        </w:rPr>
        <w:t>provided</w:t>
      </w:r>
      <w:r>
        <w:rPr>
          <w:spacing w:val="-9"/>
          <w:sz w:val="24"/>
        </w:rPr>
        <w:t xml:space="preserve"> </w:t>
      </w:r>
      <w:r>
        <w:rPr>
          <w:spacing w:val="-3"/>
          <w:sz w:val="24"/>
        </w:rPr>
        <w:t xml:space="preserve">in </w:t>
      </w:r>
      <w:r>
        <w:rPr>
          <w:spacing w:val="-4"/>
          <w:sz w:val="24"/>
        </w:rPr>
        <w:t xml:space="preserve">subparagraph </w:t>
      </w:r>
      <w:r>
        <w:rPr>
          <w:spacing w:val="-3"/>
          <w:sz w:val="24"/>
        </w:rPr>
        <w:t xml:space="preserve">2.b. </w:t>
      </w:r>
      <w:r>
        <w:rPr>
          <w:sz w:val="24"/>
        </w:rPr>
        <w:t xml:space="preserve">of </w:t>
      </w:r>
      <w:r>
        <w:rPr>
          <w:spacing w:val="-3"/>
          <w:sz w:val="24"/>
        </w:rPr>
        <w:t xml:space="preserve">this </w:t>
      </w:r>
      <w:r>
        <w:rPr>
          <w:spacing w:val="-4"/>
          <w:sz w:val="24"/>
        </w:rPr>
        <w:t xml:space="preserve">paragraph </w:t>
      </w:r>
      <w:r>
        <w:rPr>
          <w:spacing w:val="-3"/>
          <w:sz w:val="24"/>
        </w:rPr>
        <w:t xml:space="preserve">would apply but </w:t>
      </w:r>
      <w:r>
        <w:rPr>
          <w:spacing w:val="-4"/>
          <w:sz w:val="24"/>
        </w:rPr>
        <w:t xml:space="preserve">cannot </w:t>
      </w:r>
      <w:r>
        <w:rPr>
          <w:sz w:val="24"/>
        </w:rPr>
        <w:t xml:space="preserve">be </w:t>
      </w:r>
      <w:r>
        <w:rPr>
          <w:spacing w:val="-4"/>
          <w:sz w:val="24"/>
        </w:rPr>
        <w:t xml:space="preserve">carried </w:t>
      </w:r>
      <w:r>
        <w:rPr>
          <w:spacing w:val="-2"/>
          <w:sz w:val="24"/>
        </w:rPr>
        <w:t xml:space="preserve">out </w:t>
      </w:r>
      <w:r>
        <w:rPr>
          <w:spacing w:val="-3"/>
          <w:sz w:val="24"/>
        </w:rPr>
        <w:t xml:space="preserve">because </w:t>
      </w:r>
      <w:r>
        <w:rPr>
          <w:spacing w:val="-2"/>
          <w:sz w:val="24"/>
        </w:rPr>
        <w:t xml:space="preserve">the </w:t>
      </w:r>
      <w:r>
        <w:rPr>
          <w:spacing w:val="-4"/>
          <w:sz w:val="24"/>
        </w:rPr>
        <w:t xml:space="preserve">applicable </w:t>
      </w:r>
      <w:r>
        <w:rPr>
          <w:spacing w:val="-3"/>
          <w:sz w:val="24"/>
        </w:rPr>
        <w:t xml:space="preserve">edition of </w:t>
      </w:r>
      <w:r>
        <w:rPr>
          <w:spacing w:val="-2"/>
          <w:sz w:val="24"/>
        </w:rPr>
        <w:t xml:space="preserve">the </w:t>
      </w:r>
      <w:r>
        <w:rPr>
          <w:spacing w:val="-4"/>
          <w:sz w:val="24"/>
        </w:rPr>
        <w:t xml:space="preserve">valuation manual </w:t>
      </w:r>
      <w:r>
        <w:rPr>
          <w:sz w:val="24"/>
        </w:rPr>
        <w:t xml:space="preserve">is </w:t>
      </w:r>
      <w:r>
        <w:rPr>
          <w:spacing w:val="-4"/>
          <w:sz w:val="24"/>
        </w:rPr>
        <w:t xml:space="preserve">unavailable, </w:t>
      </w:r>
      <w:r>
        <w:rPr>
          <w:spacing w:val="-2"/>
          <w:sz w:val="24"/>
        </w:rPr>
        <w:t xml:space="preserve">the </w:t>
      </w:r>
      <w:r>
        <w:rPr>
          <w:spacing w:val="-3"/>
          <w:sz w:val="24"/>
        </w:rPr>
        <w:t xml:space="preserve">property </w:t>
      </w:r>
      <w:r>
        <w:rPr>
          <w:spacing w:val="-4"/>
          <w:sz w:val="24"/>
        </w:rPr>
        <w:t xml:space="preserve">valuation administrator </w:t>
      </w:r>
      <w:r>
        <w:rPr>
          <w:spacing w:val="-3"/>
          <w:sz w:val="24"/>
        </w:rPr>
        <w:t xml:space="preserve">shall </w:t>
      </w:r>
      <w:proofErr w:type="gramStart"/>
      <w:r>
        <w:rPr>
          <w:spacing w:val="-4"/>
          <w:sz w:val="24"/>
        </w:rPr>
        <w:t xml:space="preserve">conduct </w:t>
      </w:r>
      <w:r>
        <w:rPr>
          <w:sz w:val="24"/>
        </w:rPr>
        <w:t xml:space="preserve">an </w:t>
      </w:r>
      <w:r>
        <w:rPr>
          <w:spacing w:val="-4"/>
          <w:sz w:val="24"/>
        </w:rPr>
        <w:t xml:space="preserve">assessment </w:t>
      </w:r>
      <w:r>
        <w:rPr>
          <w:spacing w:val="-3"/>
          <w:sz w:val="24"/>
        </w:rPr>
        <w:t>of</w:t>
      </w:r>
      <w:proofErr w:type="gramEnd"/>
      <w:r>
        <w:rPr>
          <w:spacing w:val="-3"/>
          <w:sz w:val="24"/>
        </w:rPr>
        <w:t xml:space="preserve"> </w:t>
      </w:r>
      <w:r>
        <w:rPr>
          <w:spacing w:val="-2"/>
          <w:sz w:val="24"/>
        </w:rPr>
        <w:t xml:space="preserve">the </w:t>
      </w:r>
      <w:r>
        <w:rPr>
          <w:spacing w:val="-4"/>
          <w:sz w:val="24"/>
        </w:rPr>
        <w:t xml:space="preserve">vehicle </w:t>
      </w:r>
      <w:r>
        <w:rPr>
          <w:spacing w:val="-3"/>
          <w:sz w:val="24"/>
        </w:rPr>
        <w:t>to</w:t>
      </w:r>
      <w:r w:rsidR="00BC12E7">
        <w:rPr>
          <w:spacing w:val="-3"/>
          <w:sz w:val="24"/>
        </w:rPr>
        <w:t xml:space="preserve"> </w:t>
      </w:r>
      <w:r w:rsidR="00BC12E7">
        <w:rPr>
          <w:spacing w:val="-4"/>
          <w:sz w:val="24"/>
        </w:rPr>
        <w:t xml:space="preserve">determine </w:t>
      </w:r>
      <w:r w:rsidR="00BC12E7">
        <w:rPr>
          <w:spacing w:val="-2"/>
          <w:sz w:val="24"/>
        </w:rPr>
        <w:t xml:space="preserve">the </w:t>
      </w:r>
      <w:r w:rsidR="00BC12E7">
        <w:rPr>
          <w:spacing w:val="-3"/>
          <w:sz w:val="24"/>
        </w:rPr>
        <w:t xml:space="preserve">value </w:t>
      </w:r>
      <w:r w:rsidR="00BC12E7">
        <w:rPr>
          <w:spacing w:val="-4"/>
          <w:sz w:val="24"/>
        </w:rPr>
        <w:t xml:space="preserve">thereof </w:t>
      </w:r>
      <w:r w:rsidR="00BC12E7">
        <w:rPr>
          <w:spacing w:val="-2"/>
          <w:sz w:val="24"/>
        </w:rPr>
        <w:t xml:space="preserve">for the </w:t>
      </w:r>
      <w:r w:rsidR="00BC12E7">
        <w:rPr>
          <w:spacing w:val="-4"/>
          <w:sz w:val="24"/>
        </w:rPr>
        <w:t xml:space="preserve">given </w:t>
      </w:r>
      <w:r w:rsidR="00BC12E7">
        <w:rPr>
          <w:spacing w:val="-3"/>
          <w:sz w:val="24"/>
        </w:rPr>
        <w:t xml:space="preserve">taxable year. The </w:t>
      </w:r>
      <w:r w:rsidR="00BC12E7">
        <w:rPr>
          <w:spacing w:val="-4"/>
          <w:sz w:val="24"/>
        </w:rPr>
        <w:t xml:space="preserve">assessment </w:t>
      </w:r>
      <w:r w:rsidR="00BC12E7">
        <w:rPr>
          <w:spacing w:val="-3"/>
          <w:sz w:val="24"/>
        </w:rPr>
        <w:t>under this</w:t>
      </w:r>
      <w:r w:rsidR="00BC12E7">
        <w:rPr>
          <w:spacing w:val="-13"/>
          <w:sz w:val="24"/>
        </w:rPr>
        <w:t xml:space="preserve"> </w:t>
      </w:r>
      <w:r w:rsidR="00BC12E7">
        <w:rPr>
          <w:spacing w:val="-4"/>
          <w:sz w:val="24"/>
        </w:rPr>
        <w:t>subsection</w:t>
      </w:r>
      <w:r w:rsidR="00BC12E7">
        <w:rPr>
          <w:spacing w:val="-12"/>
          <w:sz w:val="24"/>
        </w:rPr>
        <w:t xml:space="preserve"> </w:t>
      </w:r>
      <w:r w:rsidR="00BC12E7">
        <w:rPr>
          <w:sz w:val="24"/>
        </w:rPr>
        <w:t>may</w:t>
      </w:r>
      <w:r w:rsidR="00BC12E7">
        <w:rPr>
          <w:spacing w:val="-16"/>
          <w:sz w:val="24"/>
        </w:rPr>
        <w:t xml:space="preserve"> </w:t>
      </w:r>
      <w:r w:rsidR="00BC12E7">
        <w:rPr>
          <w:sz w:val="24"/>
        </w:rPr>
        <w:t>be</w:t>
      </w:r>
      <w:r w:rsidR="00BC12E7">
        <w:rPr>
          <w:spacing w:val="-15"/>
          <w:sz w:val="24"/>
        </w:rPr>
        <w:t xml:space="preserve"> </w:t>
      </w:r>
      <w:r w:rsidR="00BC12E7">
        <w:rPr>
          <w:spacing w:val="-3"/>
          <w:sz w:val="24"/>
        </w:rPr>
        <w:t>done</w:t>
      </w:r>
      <w:r w:rsidR="00BC12E7">
        <w:rPr>
          <w:spacing w:val="-12"/>
          <w:sz w:val="24"/>
        </w:rPr>
        <w:t xml:space="preserve"> </w:t>
      </w:r>
      <w:r w:rsidR="00BC12E7">
        <w:rPr>
          <w:spacing w:val="-3"/>
          <w:sz w:val="24"/>
        </w:rPr>
        <w:t>in</w:t>
      </w:r>
      <w:r w:rsidR="00BC12E7">
        <w:rPr>
          <w:spacing w:val="-12"/>
          <w:sz w:val="24"/>
        </w:rPr>
        <w:t xml:space="preserve"> </w:t>
      </w:r>
      <w:r w:rsidR="00BC12E7">
        <w:rPr>
          <w:spacing w:val="-4"/>
          <w:sz w:val="24"/>
        </w:rPr>
        <w:t>person</w:t>
      </w:r>
      <w:r w:rsidR="00BC12E7">
        <w:rPr>
          <w:spacing w:val="-12"/>
          <w:sz w:val="24"/>
        </w:rPr>
        <w:t xml:space="preserve"> </w:t>
      </w:r>
      <w:r w:rsidR="00BC12E7">
        <w:rPr>
          <w:sz w:val="24"/>
        </w:rPr>
        <w:t>if</w:t>
      </w:r>
      <w:r w:rsidR="00BC12E7">
        <w:rPr>
          <w:spacing w:val="-14"/>
          <w:sz w:val="24"/>
        </w:rPr>
        <w:t xml:space="preserve"> </w:t>
      </w:r>
      <w:r w:rsidR="00BC12E7">
        <w:rPr>
          <w:spacing w:val="-2"/>
          <w:sz w:val="24"/>
        </w:rPr>
        <w:t>the</w:t>
      </w:r>
      <w:r w:rsidR="00BC12E7">
        <w:rPr>
          <w:spacing w:val="-12"/>
          <w:sz w:val="24"/>
        </w:rPr>
        <w:t xml:space="preserve"> </w:t>
      </w:r>
      <w:r w:rsidR="00BC12E7">
        <w:rPr>
          <w:spacing w:val="-4"/>
          <w:sz w:val="24"/>
        </w:rPr>
        <w:t>vehicle’s</w:t>
      </w:r>
      <w:r w:rsidR="00BC12E7">
        <w:rPr>
          <w:spacing w:val="-11"/>
          <w:sz w:val="24"/>
        </w:rPr>
        <w:t xml:space="preserve"> </w:t>
      </w:r>
      <w:r w:rsidR="00BC12E7">
        <w:rPr>
          <w:spacing w:val="-3"/>
          <w:sz w:val="24"/>
        </w:rPr>
        <w:t>owner</w:t>
      </w:r>
      <w:r w:rsidR="00BC12E7">
        <w:rPr>
          <w:spacing w:val="-13"/>
          <w:sz w:val="24"/>
        </w:rPr>
        <w:t xml:space="preserve"> </w:t>
      </w:r>
      <w:r w:rsidR="00BC12E7">
        <w:rPr>
          <w:spacing w:val="-3"/>
          <w:sz w:val="24"/>
        </w:rPr>
        <w:t>presents</w:t>
      </w:r>
      <w:r w:rsidR="00BC12E7">
        <w:rPr>
          <w:spacing w:val="-16"/>
          <w:sz w:val="24"/>
        </w:rPr>
        <w:t xml:space="preserve"> </w:t>
      </w:r>
      <w:r w:rsidR="00BC12E7">
        <w:rPr>
          <w:spacing w:val="-2"/>
          <w:sz w:val="24"/>
        </w:rPr>
        <w:t>the</w:t>
      </w:r>
      <w:r w:rsidR="00BC12E7">
        <w:rPr>
          <w:spacing w:val="-12"/>
          <w:sz w:val="24"/>
        </w:rPr>
        <w:t xml:space="preserve"> </w:t>
      </w:r>
      <w:r w:rsidR="00BC12E7">
        <w:rPr>
          <w:spacing w:val="-4"/>
          <w:sz w:val="24"/>
        </w:rPr>
        <w:t xml:space="preserve">vehicle </w:t>
      </w:r>
      <w:r w:rsidR="00BC12E7">
        <w:rPr>
          <w:sz w:val="24"/>
        </w:rPr>
        <w:t xml:space="preserve">at </w:t>
      </w:r>
      <w:r w:rsidR="00BC12E7">
        <w:rPr>
          <w:spacing w:val="-2"/>
          <w:sz w:val="24"/>
        </w:rPr>
        <w:t xml:space="preserve">the </w:t>
      </w:r>
      <w:r w:rsidR="00BC12E7">
        <w:rPr>
          <w:spacing w:val="-3"/>
          <w:sz w:val="24"/>
        </w:rPr>
        <w:t xml:space="preserve">property </w:t>
      </w:r>
      <w:r w:rsidR="00BC12E7">
        <w:rPr>
          <w:spacing w:val="-4"/>
          <w:sz w:val="24"/>
        </w:rPr>
        <w:t xml:space="preserve">valuation administrator’s </w:t>
      </w:r>
      <w:r w:rsidR="00BC12E7">
        <w:rPr>
          <w:spacing w:val="-3"/>
          <w:sz w:val="24"/>
        </w:rPr>
        <w:t xml:space="preserve">office, or </w:t>
      </w:r>
      <w:r w:rsidR="00BC12E7">
        <w:rPr>
          <w:spacing w:val="-2"/>
          <w:sz w:val="24"/>
        </w:rPr>
        <w:t xml:space="preserve">the </w:t>
      </w:r>
      <w:r w:rsidR="00BC12E7">
        <w:rPr>
          <w:spacing w:val="-4"/>
          <w:sz w:val="24"/>
        </w:rPr>
        <w:t xml:space="preserve">assessment </w:t>
      </w:r>
      <w:r w:rsidR="00BC12E7">
        <w:rPr>
          <w:spacing w:val="-3"/>
          <w:sz w:val="24"/>
        </w:rPr>
        <w:t xml:space="preserve">may </w:t>
      </w:r>
      <w:r w:rsidR="00BC12E7">
        <w:rPr>
          <w:sz w:val="24"/>
        </w:rPr>
        <w:t xml:space="preserve">be </w:t>
      </w:r>
      <w:r w:rsidR="00BC12E7">
        <w:rPr>
          <w:spacing w:val="-3"/>
          <w:sz w:val="24"/>
        </w:rPr>
        <w:t xml:space="preserve">done through </w:t>
      </w:r>
      <w:r w:rsidR="00BC12E7">
        <w:rPr>
          <w:sz w:val="24"/>
        </w:rPr>
        <w:t xml:space="preserve">a </w:t>
      </w:r>
      <w:r w:rsidR="00BC12E7">
        <w:rPr>
          <w:spacing w:val="-3"/>
          <w:sz w:val="24"/>
        </w:rPr>
        <w:t xml:space="preserve">review of </w:t>
      </w:r>
      <w:r w:rsidR="00BC12E7">
        <w:rPr>
          <w:spacing w:val="-4"/>
          <w:sz w:val="24"/>
        </w:rPr>
        <w:t xml:space="preserve">photographs </w:t>
      </w:r>
      <w:r w:rsidR="00BC12E7">
        <w:rPr>
          <w:spacing w:val="-3"/>
          <w:sz w:val="24"/>
        </w:rPr>
        <w:t xml:space="preserve">and </w:t>
      </w:r>
      <w:r w:rsidR="00BC12E7">
        <w:rPr>
          <w:spacing w:val="-4"/>
          <w:sz w:val="24"/>
        </w:rPr>
        <w:t xml:space="preserve">other </w:t>
      </w:r>
      <w:r w:rsidR="00BC12E7">
        <w:rPr>
          <w:spacing w:val="-3"/>
          <w:sz w:val="24"/>
        </w:rPr>
        <w:t xml:space="preserve">documentary </w:t>
      </w:r>
      <w:r w:rsidR="00BC12E7">
        <w:rPr>
          <w:spacing w:val="-4"/>
          <w:sz w:val="24"/>
        </w:rPr>
        <w:t xml:space="preserve">evidence. </w:t>
      </w:r>
      <w:r w:rsidR="00BC12E7">
        <w:rPr>
          <w:spacing w:val="-3"/>
          <w:sz w:val="24"/>
        </w:rPr>
        <w:t xml:space="preserve">In </w:t>
      </w:r>
      <w:r w:rsidR="00BC12E7">
        <w:rPr>
          <w:spacing w:val="-4"/>
          <w:sz w:val="24"/>
        </w:rPr>
        <w:t>subsequent</w:t>
      </w:r>
      <w:r w:rsidR="00BC12E7">
        <w:rPr>
          <w:spacing w:val="-8"/>
          <w:sz w:val="24"/>
        </w:rPr>
        <w:t xml:space="preserve"> </w:t>
      </w:r>
      <w:r w:rsidR="00BC12E7">
        <w:rPr>
          <w:spacing w:val="-4"/>
          <w:sz w:val="24"/>
        </w:rPr>
        <w:t>years,</w:t>
      </w:r>
      <w:r w:rsidR="00BC12E7">
        <w:rPr>
          <w:spacing w:val="-12"/>
          <w:sz w:val="24"/>
        </w:rPr>
        <w:t xml:space="preserve"> </w:t>
      </w:r>
      <w:r w:rsidR="00BC12E7">
        <w:rPr>
          <w:spacing w:val="-3"/>
          <w:sz w:val="24"/>
        </w:rPr>
        <w:t>that</w:t>
      </w:r>
      <w:r w:rsidR="00BC12E7">
        <w:rPr>
          <w:spacing w:val="-11"/>
          <w:sz w:val="24"/>
        </w:rPr>
        <w:t xml:space="preserve"> </w:t>
      </w:r>
      <w:r w:rsidR="00BC12E7">
        <w:rPr>
          <w:spacing w:val="-4"/>
          <w:sz w:val="24"/>
        </w:rPr>
        <w:t>valuation</w:t>
      </w:r>
      <w:r w:rsidR="00BC12E7">
        <w:rPr>
          <w:spacing w:val="-11"/>
          <w:sz w:val="24"/>
        </w:rPr>
        <w:t xml:space="preserve"> </w:t>
      </w:r>
      <w:r w:rsidR="00BC12E7">
        <w:rPr>
          <w:spacing w:val="-3"/>
          <w:sz w:val="24"/>
        </w:rPr>
        <w:t>shall</w:t>
      </w:r>
      <w:r w:rsidR="00BC12E7">
        <w:rPr>
          <w:spacing w:val="-14"/>
          <w:sz w:val="24"/>
        </w:rPr>
        <w:t xml:space="preserve"> </w:t>
      </w:r>
      <w:r w:rsidR="00BC12E7">
        <w:rPr>
          <w:sz w:val="24"/>
        </w:rPr>
        <w:t>be</w:t>
      </w:r>
      <w:r w:rsidR="00BC12E7">
        <w:rPr>
          <w:spacing w:val="-11"/>
          <w:sz w:val="24"/>
        </w:rPr>
        <w:t xml:space="preserve"> </w:t>
      </w:r>
      <w:r w:rsidR="00BC12E7">
        <w:rPr>
          <w:spacing w:val="-3"/>
          <w:sz w:val="24"/>
        </w:rPr>
        <w:t>reduced</w:t>
      </w:r>
      <w:r w:rsidR="00BC12E7">
        <w:rPr>
          <w:spacing w:val="-13"/>
          <w:sz w:val="24"/>
        </w:rPr>
        <w:t xml:space="preserve"> </w:t>
      </w:r>
      <w:r w:rsidR="00BC12E7">
        <w:rPr>
          <w:sz w:val="24"/>
        </w:rPr>
        <w:t>by</w:t>
      </w:r>
      <w:r w:rsidR="00BC12E7">
        <w:rPr>
          <w:spacing w:val="-10"/>
          <w:sz w:val="24"/>
        </w:rPr>
        <w:t xml:space="preserve"> </w:t>
      </w:r>
      <w:r w:rsidR="00BC12E7">
        <w:rPr>
          <w:spacing w:val="-3"/>
          <w:sz w:val="24"/>
        </w:rPr>
        <w:t>ten</w:t>
      </w:r>
      <w:r w:rsidR="00BC12E7">
        <w:rPr>
          <w:spacing w:val="-11"/>
          <w:sz w:val="24"/>
        </w:rPr>
        <w:t xml:space="preserve"> </w:t>
      </w:r>
      <w:r w:rsidR="00BC12E7">
        <w:rPr>
          <w:spacing w:val="-4"/>
          <w:sz w:val="24"/>
        </w:rPr>
        <w:t>percent</w:t>
      </w:r>
      <w:r w:rsidR="00BC12E7">
        <w:rPr>
          <w:spacing w:val="-11"/>
          <w:sz w:val="24"/>
        </w:rPr>
        <w:t xml:space="preserve"> </w:t>
      </w:r>
      <w:r w:rsidR="00BC12E7">
        <w:rPr>
          <w:spacing w:val="-3"/>
          <w:sz w:val="24"/>
        </w:rPr>
        <w:t>(10%)</w:t>
      </w:r>
      <w:r w:rsidR="00BC12E7">
        <w:rPr>
          <w:spacing w:val="-13"/>
          <w:sz w:val="24"/>
        </w:rPr>
        <w:t xml:space="preserve"> </w:t>
      </w:r>
      <w:r w:rsidR="00BC12E7">
        <w:rPr>
          <w:spacing w:val="-4"/>
          <w:sz w:val="24"/>
        </w:rPr>
        <w:t>annually.</w:t>
      </w:r>
    </w:p>
    <w:p w14:paraId="0A676693" w14:textId="65243E9F" w:rsidR="00BC12E7" w:rsidRPr="00BC12E7" w:rsidRDefault="00BC12E7" w:rsidP="00852D24">
      <w:pPr>
        <w:pStyle w:val="ListParagraph"/>
        <w:numPr>
          <w:ilvl w:val="3"/>
          <w:numId w:val="61"/>
        </w:numPr>
        <w:tabs>
          <w:tab w:val="left" w:pos="1969"/>
        </w:tabs>
        <w:ind w:left="1980" w:right="1644"/>
        <w:rPr>
          <w:sz w:val="24"/>
        </w:rPr>
      </w:pPr>
      <w:bookmarkStart w:id="26" w:name="_Hlk112850455"/>
      <w:r w:rsidRPr="00BC12E7">
        <w:rPr>
          <w:sz w:val="24"/>
        </w:rPr>
        <w:t xml:space="preserve">The registration of a recreational vehicle with the county clerk in order to operate it or permit it to be operated upon the highways shall be deemed consent by the registrant thereof for the recreational vehicle to be assessed by the property valuation administrator at a valuation determined from a standard manual prescribed by the department for valuing recreational vehicles for assessment unless the registrant appears in person before the property valuation administrator to assess the </w:t>
      </w:r>
      <w:r w:rsidRPr="00BC12E7">
        <w:rPr>
          <w:sz w:val="24"/>
        </w:rPr>
        <w:lastRenderedPageBreak/>
        <w:t>vehicle.</w:t>
      </w:r>
    </w:p>
    <w:p w14:paraId="3BD6BDCA" w14:textId="77777777" w:rsidR="00BC12E7" w:rsidRDefault="00BC12E7" w:rsidP="00852D24">
      <w:pPr>
        <w:pStyle w:val="ListParagraph"/>
        <w:numPr>
          <w:ilvl w:val="3"/>
          <w:numId w:val="61"/>
        </w:numPr>
        <w:tabs>
          <w:tab w:val="left" w:pos="1969"/>
        </w:tabs>
        <w:ind w:left="1980" w:right="1644"/>
        <w:rPr>
          <w:sz w:val="24"/>
        </w:rPr>
      </w:pPr>
      <w:r w:rsidRPr="00BC12E7">
        <w:rPr>
          <w:sz w:val="24"/>
        </w:rPr>
        <w:t xml:space="preserve">The registration of </w:t>
      </w:r>
      <w:r>
        <w:rPr>
          <w:sz w:val="24"/>
        </w:rPr>
        <w:t xml:space="preserve">a </w:t>
      </w:r>
      <w:r w:rsidRPr="00BC12E7">
        <w:rPr>
          <w:sz w:val="24"/>
        </w:rPr>
        <w:t xml:space="preserve">motor vehicle on </w:t>
      </w:r>
      <w:r>
        <w:rPr>
          <w:sz w:val="24"/>
        </w:rPr>
        <w:t xml:space="preserve">or </w:t>
      </w:r>
      <w:r w:rsidRPr="00BC12E7">
        <w:rPr>
          <w:sz w:val="24"/>
        </w:rPr>
        <w:t xml:space="preserve">before the date that the registration of the vehicle </w:t>
      </w:r>
      <w:r>
        <w:rPr>
          <w:sz w:val="24"/>
        </w:rPr>
        <w:t>is</w:t>
      </w:r>
      <w:r w:rsidRPr="00BC12E7">
        <w:rPr>
          <w:sz w:val="24"/>
        </w:rPr>
        <w:t xml:space="preserve"> required </w:t>
      </w:r>
      <w:r>
        <w:rPr>
          <w:sz w:val="24"/>
        </w:rPr>
        <w:t>is</w:t>
      </w:r>
      <w:r w:rsidRPr="00BC12E7">
        <w:rPr>
          <w:sz w:val="24"/>
        </w:rPr>
        <w:t xml:space="preserve"> prima facie evidence of ownership on January </w:t>
      </w:r>
      <w:r>
        <w:rPr>
          <w:sz w:val="24"/>
        </w:rPr>
        <w:t>1.</w:t>
      </w:r>
    </w:p>
    <w:p w14:paraId="383BC48D" w14:textId="77777777" w:rsidR="00BC12E7" w:rsidRPr="008A57EB" w:rsidRDefault="00BC12E7" w:rsidP="00852D24">
      <w:pPr>
        <w:pStyle w:val="ListParagraph"/>
        <w:numPr>
          <w:ilvl w:val="3"/>
          <w:numId w:val="61"/>
        </w:numPr>
        <w:tabs>
          <w:tab w:val="left" w:pos="1969"/>
        </w:tabs>
        <w:ind w:left="1980" w:right="1644"/>
        <w:rPr>
          <w:sz w:val="24"/>
        </w:rPr>
      </w:pPr>
      <w:r w:rsidRPr="00BC12E7">
        <w:rPr>
          <w:sz w:val="24"/>
        </w:rPr>
        <w:t xml:space="preserve">When </w:t>
      </w:r>
      <w:r>
        <w:rPr>
          <w:sz w:val="24"/>
        </w:rPr>
        <w:t xml:space="preserve">a </w:t>
      </w:r>
      <w:r w:rsidRPr="00BC12E7">
        <w:rPr>
          <w:sz w:val="24"/>
        </w:rPr>
        <w:t xml:space="preserve">motor vehicle </w:t>
      </w:r>
      <w:r>
        <w:rPr>
          <w:sz w:val="24"/>
        </w:rPr>
        <w:t xml:space="preserve">is </w:t>
      </w:r>
      <w:r w:rsidRPr="00BC12E7">
        <w:rPr>
          <w:sz w:val="24"/>
        </w:rPr>
        <w:t xml:space="preserve">purchased in one (1) year, but registration takes place after January </w:t>
      </w:r>
      <w:r>
        <w:rPr>
          <w:sz w:val="24"/>
        </w:rPr>
        <w:t xml:space="preserve">1 </w:t>
      </w:r>
      <w:r w:rsidRPr="00BC12E7">
        <w:rPr>
          <w:sz w:val="24"/>
        </w:rPr>
        <w:t xml:space="preserve">of the following year through </w:t>
      </w:r>
      <w:r>
        <w:rPr>
          <w:sz w:val="24"/>
        </w:rPr>
        <w:t xml:space="preserve">no </w:t>
      </w:r>
      <w:r w:rsidRPr="00BC12E7">
        <w:rPr>
          <w:sz w:val="24"/>
        </w:rPr>
        <w:t xml:space="preserve">fault of the owner, the department shall assess the motor vehicle and shall send notice of the assessment </w:t>
      </w:r>
      <w:r>
        <w:rPr>
          <w:sz w:val="24"/>
        </w:rPr>
        <w:t xml:space="preserve">to </w:t>
      </w:r>
      <w:r w:rsidRPr="00BC12E7">
        <w:rPr>
          <w:sz w:val="24"/>
        </w:rPr>
        <w:t xml:space="preserve">the January </w:t>
      </w:r>
      <w:r>
        <w:rPr>
          <w:sz w:val="24"/>
        </w:rPr>
        <w:t xml:space="preserve">1 </w:t>
      </w:r>
      <w:r w:rsidRPr="00BC12E7">
        <w:rPr>
          <w:sz w:val="24"/>
        </w:rPr>
        <w:t xml:space="preserve">owner </w:t>
      </w:r>
      <w:r>
        <w:rPr>
          <w:sz w:val="24"/>
        </w:rPr>
        <w:t xml:space="preserve">in </w:t>
      </w:r>
      <w:r w:rsidRPr="00BC12E7">
        <w:rPr>
          <w:sz w:val="24"/>
        </w:rPr>
        <w:t xml:space="preserve">accordance with KRS 186A.035. </w:t>
      </w:r>
      <w:r>
        <w:rPr>
          <w:sz w:val="24"/>
        </w:rPr>
        <w:t xml:space="preserve">If </w:t>
      </w:r>
      <w:r w:rsidRPr="00BC12E7">
        <w:rPr>
          <w:sz w:val="24"/>
        </w:rPr>
        <w:t xml:space="preserve">the month </w:t>
      </w:r>
      <w:r>
        <w:rPr>
          <w:sz w:val="24"/>
        </w:rPr>
        <w:t xml:space="preserve">of </w:t>
      </w:r>
      <w:r w:rsidRPr="00BC12E7">
        <w:rPr>
          <w:sz w:val="24"/>
        </w:rPr>
        <w:t xml:space="preserve">registration has passed for the current year, </w:t>
      </w:r>
      <w:r>
        <w:rPr>
          <w:sz w:val="24"/>
        </w:rPr>
        <w:t xml:space="preserve">the </w:t>
      </w:r>
      <w:r w:rsidRPr="00BC12E7">
        <w:rPr>
          <w:sz w:val="24"/>
        </w:rPr>
        <w:t xml:space="preserve">assessment shall </w:t>
      </w:r>
      <w:r>
        <w:rPr>
          <w:sz w:val="24"/>
        </w:rPr>
        <w:t xml:space="preserve">be </w:t>
      </w:r>
      <w:r w:rsidRPr="00BC12E7">
        <w:rPr>
          <w:sz w:val="24"/>
        </w:rPr>
        <w:t xml:space="preserve">due and payable if not protested </w:t>
      </w:r>
      <w:r>
        <w:rPr>
          <w:sz w:val="24"/>
        </w:rPr>
        <w:t xml:space="preserve">to </w:t>
      </w:r>
      <w:r w:rsidRPr="00BC12E7">
        <w:rPr>
          <w:sz w:val="24"/>
        </w:rPr>
        <w:t>the department within sixty (60) days from the date of the notice. Payments made after the due date shall carry the normal penalty and interest for motor  vehicles.</w:t>
      </w:r>
    </w:p>
    <w:p w14:paraId="67F02AB7" w14:textId="77777777" w:rsidR="00BC12E7" w:rsidRDefault="00BC12E7" w:rsidP="00852D24">
      <w:pPr>
        <w:pStyle w:val="ListParagraph"/>
        <w:numPr>
          <w:ilvl w:val="3"/>
          <w:numId w:val="61"/>
        </w:numPr>
        <w:tabs>
          <w:tab w:val="left" w:pos="1969"/>
        </w:tabs>
        <w:ind w:left="1980" w:right="1644"/>
        <w:rPr>
          <w:sz w:val="24"/>
        </w:rPr>
      </w:pPr>
      <w:r w:rsidRPr="00BC12E7">
        <w:rPr>
          <w:sz w:val="24"/>
        </w:rPr>
        <w:t>This section does not apply to motor vehicles or recreational vehicles owned and operated by public service companies, common carriers, or agencies of the state and federal governments.</w:t>
      </w:r>
    </w:p>
    <w:bookmarkEnd w:id="26"/>
    <w:p w14:paraId="27E6D682" w14:textId="35AAAA84" w:rsidR="00C958F1" w:rsidRDefault="00C958F1" w:rsidP="00C958F1">
      <w:pPr>
        <w:pStyle w:val="BodyText"/>
        <w:spacing w:before="159"/>
        <w:ind w:left="879" w:right="1244"/>
      </w:pPr>
    </w:p>
    <w:p w14:paraId="263E17CE" w14:textId="77777777" w:rsidR="00947CED" w:rsidRDefault="006C29C6">
      <w:pPr>
        <w:pStyle w:val="Heading4"/>
        <w:spacing w:before="178"/>
        <w:ind w:left="1512" w:right="1953" w:hanging="634"/>
        <w:jc w:val="both"/>
      </w:pPr>
      <w:r>
        <w:t>KRS 132.487 Centralized ad valorem tax system for all motor vehicles – General and compensating</w:t>
      </w:r>
      <w:r>
        <w:rPr>
          <w:spacing w:val="-13"/>
        </w:rPr>
        <w:t xml:space="preserve"> </w:t>
      </w:r>
      <w:r>
        <w:t>tax</w:t>
      </w:r>
      <w:r>
        <w:rPr>
          <w:spacing w:val="-12"/>
        </w:rPr>
        <w:t xml:space="preserve"> </w:t>
      </w:r>
      <w:r>
        <w:t>rates</w:t>
      </w:r>
      <w:r>
        <w:rPr>
          <w:spacing w:val="-13"/>
        </w:rPr>
        <w:t xml:space="preserve"> </w:t>
      </w:r>
      <w:r>
        <w:t>–</w:t>
      </w:r>
      <w:r>
        <w:rPr>
          <w:spacing w:val="-12"/>
        </w:rPr>
        <w:t xml:space="preserve"> </w:t>
      </w:r>
      <w:r>
        <w:t>Access</w:t>
      </w:r>
      <w:r>
        <w:rPr>
          <w:spacing w:val="-13"/>
        </w:rPr>
        <w:t xml:space="preserve"> </w:t>
      </w:r>
      <w:r>
        <w:t>to</w:t>
      </w:r>
      <w:r>
        <w:rPr>
          <w:spacing w:val="-12"/>
        </w:rPr>
        <w:t xml:space="preserve"> </w:t>
      </w:r>
      <w:r>
        <w:t>records</w:t>
      </w:r>
      <w:r>
        <w:rPr>
          <w:spacing w:val="-13"/>
        </w:rPr>
        <w:t xml:space="preserve"> </w:t>
      </w:r>
      <w:r>
        <w:t>–</w:t>
      </w:r>
      <w:r>
        <w:rPr>
          <w:spacing w:val="-12"/>
        </w:rPr>
        <w:t xml:space="preserve"> </w:t>
      </w:r>
      <w:r>
        <w:t>Property</w:t>
      </w:r>
      <w:r>
        <w:rPr>
          <w:spacing w:val="-12"/>
        </w:rPr>
        <w:t xml:space="preserve"> </w:t>
      </w:r>
      <w:r>
        <w:t>valuation</w:t>
      </w:r>
      <w:r>
        <w:rPr>
          <w:spacing w:val="-13"/>
        </w:rPr>
        <w:t xml:space="preserve"> </w:t>
      </w:r>
      <w:r>
        <w:t>administrator</w:t>
      </w:r>
      <w:r>
        <w:rPr>
          <w:spacing w:val="-12"/>
        </w:rPr>
        <w:t xml:space="preserve"> </w:t>
      </w:r>
      <w:r>
        <w:t>to assess motor vehicles.</w:t>
      </w:r>
    </w:p>
    <w:p w14:paraId="37240631" w14:textId="77777777" w:rsidR="00947CED" w:rsidRDefault="006C29C6">
      <w:pPr>
        <w:pStyle w:val="ListParagraph"/>
        <w:numPr>
          <w:ilvl w:val="0"/>
          <w:numId w:val="52"/>
        </w:numPr>
        <w:tabs>
          <w:tab w:val="left" w:pos="1510"/>
        </w:tabs>
        <w:spacing w:before="159"/>
        <w:ind w:right="1951" w:hanging="631"/>
      </w:pPr>
      <w:r>
        <w:rPr>
          <w:spacing w:val="-4"/>
        </w:rPr>
        <w:t>The</w:t>
      </w:r>
      <w:r>
        <w:rPr>
          <w:spacing w:val="-8"/>
        </w:rPr>
        <w:t xml:space="preserve"> </w:t>
      </w:r>
      <w:r>
        <w:rPr>
          <w:spacing w:val="-4"/>
        </w:rPr>
        <w:t>department</w:t>
      </w:r>
      <w:r>
        <w:rPr>
          <w:spacing w:val="-8"/>
        </w:rPr>
        <w:t xml:space="preserve"> </w:t>
      </w:r>
      <w:r>
        <w:rPr>
          <w:spacing w:val="-4"/>
        </w:rPr>
        <w:t>shall</w:t>
      </w:r>
      <w:r>
        <w:rPr>
          <w:spacing w:val="-8"/>
        </w:rPr>
        <w:t xml:space="preserve"> </w:t>
      </w:r>
      <w:r>
        <w:rPr>
          <w:spacing w:val="-4"/>
        </w:rPr>
        <w:t>develop</w:t>
      </w:r>
      <w:r>
        <w:rPr>
          <w:spacing w:val="-9"/>
        </w:rPr>
        <w:t xml:space="preserve"> </w:t>
      </w:r>
      <w:r>
        <w:rPr>
          <w:spacing w:val="-4"/>
        </w:rPr>
        <w:t>and</w:t>
      </w:r>
      <w:r>
        <w:rPr>
          <w:spacing w:val="-8"/>
        </w:rPr>
        <w:t xml:space="preserve"> </w:t>
      </w:r>
      <w:r>
        <w:rPr>
          <w:spacing w:val="-4"/>
        </w:rPr>
        <w:t>administer</w:t>
      </w:r>
      <w:r>
        <w:rPr>
          <w:spacing w:val="-7"/>
        </w:rPr>
        <w:t xml:space="preserve"> </w:t>
      </w:r>
      <w:r>
        <w:rPr>
          <w:spacing w:val="-4"/>
        </w:rPr>
        <w:t>a</w:t>
      </w:r>
      <w:r>
        <w:rPr>
          <w:spacing w:val="-8"/>
        </w:rPr>
        <w:t xml:space="preserve"> </w:t>
      </w:r>
      <w:r>
        <w:rPr>
          <w:spacing w:val="-4"/>
        </w:rPr>
        <w:t>centralized</w:t>
      </w:r>
      <w:r>
        <w:rPr>
          <w:spacing w:val="-9"/>
        </w:rPr>
        <w:t xml:space="preserve"> </w:t>
      </w:r>
      <w:r>
        <w:rPr>
          <w:spacing w:val="-4"/>
        </w:rPr>
        <w:t>ad</w:t>
      </w:r>
      <w:r>
        <w:rPr>
          <w:spacing w:val="-8"/>
        </w:rPr>
        <w:t xml:space="preserve"> </w:t>
      </w:r>
      <w:r>
        <w:rPr>
          <w:spacing w:val="-4"/>
        </w:rPr>
        <w:t>valorem</w:t>
      </w:r>
      <w:r>
        <w:rPr>
          <w:spacing w:val="-6"/>
        </w:rPr>
        <w:t xml:space="preserve"> </w:t>
      </w:r>
      <w:r>
        <w:rPr>
          <w:spacing w:val="-4"/>
        </w:rPr>
        <w:t>tax</w:t>
      </w:r>
      <w:r>
        <w:rPr>
          <w:spacing w:val="-8"/>
        </w:rPr>
        <w:t xml:space="preserve"> </w:t>
      </w:r>
      <w:r>
        <w:rPr>
          <w:spacing w:val="-4"/>
        </w:rPr>
        <w:t>system</w:t>
      </w:r>
      <w:r>
        <w:rPr>
          <w:spacing w:val="-6"/>
        </w:rPr>
        <w:t xml:space="preserve"> </w:t>
      </w:r>
      <w:r>
        <w:rPr>
          <w:spacing w:val="-4"/>
        </w:rPr>
        <w:t xml:space="preserve">for </w:t>
      </w:r>
      <w:r>
        <w:t>all</w:t>
      </w:r>
      <w:r>
        <w:rPr>
          <w:spacing w:val="-13"/>
        </w:rPr>
        <w:t xml:space="preserve"> </w:t>
      </w:r>
      <w:r>
        <w:t>motor</w:t>
      </w:r>
      <w:r>
        <w:rPr>
          <w:spacing w:val="-12"/>
        </w:rPr>
        <w:t xml:space="preserve"> </w:t>
      </w:r>
      <w:r>
        <w:t>vehicles</w:t>
      </w:r>
      <w:r>
        <w:rPr>
          <w:spacing w:val="-13"/>
        </w:rPr>
        <w:t xml:space="preserve"> </w:t>
      </w:r>
      <w:r>
        <w:t>as</w:t>
      </w:r>
      <w:r>
        <w:rPr>
          <w:spacing w:val="-12"/>
        </w:rPr>
        <w:t xml:space="preserve"> </w:t>
      </w:r>
      <w:r>
        <w:t>defined</w:t>
      </w:r>
      <w:r>
        <w:rPr>
          <w:spacing w:val="-13"/>
        </w:rPr>
        <w:t xml:space="preserve"> </w:t>
      </w:r>
      <w:r>
        <w:t>in</w:t>
      </w:r>
      <w:r>
        <w:rPr>
          <w:spacing w:val="-12"/>
        </w:rPr>
        <w:t xml:space="preserve"> </w:t>
      </w:r>
      <w:r>
        <w:t>KRS</w:t>
      </w:r>
      <w:r>
        <w:rPr>
          <w:spacing w:val="-13"/>
        </w:rPr>
        <w:t xml:space="preserve"> </w:t>
      </w:r>
      <w:r>
        <w:t>186.010.</w:t>
      </w:r>
      <w:r>
        <w:rPr>
          <w:spacing w:val="-7"/>
        </w:rPr>
        <w:t xml:space="preserve"> </w:t>
      </w:r>
      <w:r>
        <w:t>This</w:t>
      </w:r>
      <w:r>
        <w:rPr>
          <w:spacing w:val="-12"/>
        </w:rPr>
        <w:t xml:space="preserve"> </w:t>
      </w:r>
      <w:r>
        <w:t>system</w:t>
      </w:r>
      <w:r>
        <w:rPr>
          <w:spacing w:val="-12"/>
        </w:rPr>
        <w:t xml:space="preserve"> </w:t>
      </w:r>
      <w:r>
        <w:t>shall</w:t>
      </w:r>
      <w:r>
        <w:rPr>
          <w:spacing w:val="-13"/>
        </w:rPr>
        <w:t xml:space="preserve"> </w:t>
      </w:r>
      <w:r>
        <w:t>be</w:t>
      </w:r>
      <w:r>
        <w:rPr>
          <w:spacing w:val="-12"/>
        </w:rPr>
        <w:t xml:space="preserve"> </w:t>
      </w:r>
      <w:r>
        <w:t>designed</w:t>
      </w:r>
      <w:r>
        <w:rPr>
          <w:spacing w:val="-13"/>
        </w:rPr>
        <w:t xml:space="preserve"> </w:t>
      </w:r>
      <w:r>
        <w:t>to</w:t>
      </w:r>
      <w:r>
        <w:rPr>
          <w:spacing w:val="-12"/>
        </w:rPr>
        <w:t xml:space="preserve"> </w:t>
      </w:r>
      <w:r>
        <w:t>allow the</w:t>
      </w:r>
      <w:r>
        <w:rPr>
          <w:spacing w:val="-8"/>
        </w:rPr>
        <w:t xml:space="preserve"> </w:t>
      </w:r>
      <w:r>
        <w:t>collection</w:t>
      </w:r>
      <w:r>
        <w:rPr>
          <w:spacing w:val="-8"/>
        </w:rPr>
        <w:t xml:space="preserve"> </w:t>
      </w:r>
      <w:r>
        <w:t>of</w:t>
      </w:r>
      <w:r>
        <w:rPr>
          <w:spacing w:val="-8"/>
        </w:rPr>
        <w:t xml:space="preserve"> </w:t>
      </w:r>
      <w:r>
        <w:t>state,</w:t>
      </w:r>
      <w:r>
        <w:rPr>
          <w:spacing w:val="-9"/>
        </w:rPr>
        <w:t xml:space="preserve"> </w:t>
      </w:r>
      <w:r>
        <w:t>county,</w:t>
      </w:r>
      <w:r>
        <w:rPr>
          <w:spacing w:val="-7"/>
        </w:rPr>
        <w:t xml:space="preserve"> </w:t>
      </w:r>
      <w:r>
        <w:t>city,</w:t>
      </w:r>
      <w:r>
        <w:rPr>
          <w:spacing w:val="-7"/>
        </w:rPr>
        <w:t xml:space="preserve"> </w:t>
      </w:r>
      <w:r>
        <w:t>urban-county</w:t>
      </w:r>
      <w:r>
        <w:rPr>
          <w:spacing w:val="-7"/>
        </w:rPr>
        <w:t xml:space="preserve"> </w:t>
      </w:r>
      <w:r>
        <w:t>government,</w:t>
      </w:r>
      <w:r>
        <w:rPr>
          <w:spacing w:val="-7"/>
        </w:rPr>
        <w:t xml:space="preserve"> </w:t>
      </w:r>
      <w:r>
        <w:t>school,</w:t>
      </w:r>
      <w:r>
        <w:rPr>
          <w:spacing w:val="-7"/>
        </w:rPr>
        <w:t xml:space="preserve"> </w:t>
      </w:r>
      <w:r>
        <w:t>and</w:t>
      </w:r>
      <w:r>
        <w:rPr>
          <w:spacing w:val="-8"/>
        </w:rPr>
        <w:t xml:space="preserve"> </w:t>
      </w:r>
      <w:r>
        <w:t xml:space="preserve">special </w:t>
      </w:r>
      <w:r>
        <w:rPr>
          <w:spacing w:val="-2"/>
        </w:rPr>
        <w:t>taxing</w:t>
      </w:r>
      <w:r>
        <w:rPr>
          <w:spacing w:val="-11"/>
        </w:rPr>
        <w:t xml:space="preserve"> </w:t>
      </w:r>
      <w:r>
        <w:rPr>
          <w:spacing w:val="-2"/>
        </w:rPr>
        <w:t>district</w:t>
      </w:r>
      <w:r>
        <w:rPr>
          <w:spacing w:val="-10"/>
        </w:rPr>
        <w:t xml:space="preserve"> </w:t>
      </w:r>
      <w:r>
        <w:rPr>
          <w:spacing w:val="-2"/>
        </w:rPr>
        <w:t>ad</w:t>
      </w:r>
      <w:r>
        <w:rPr>
          <w:spacing w:val="-11"/>
        </w:rPr>
        <w:t xml:space="preserve"> </w:t>
      </w:r>
      <w:r>
        <w:rPr>
          <w:spacing w:val="-2"/>
        </w:rPr>
        <w:t>valorem</w:t>
      </w:r>
      <w:r>
        <w:rPr>
          <w:spacing w:val="-10"/>
        </w:rPr>
        <w:t xml:space="preserve"> </w:t>
      </w:r>
      <w:r>
        <w:rPr>
          <w:spacing w:val="-2"/>
        </w:rPr>
        <w:t>taxes</w:t>
      </w:r>
      <w:r>
        <w:rPr>
          <w:spacing w:val="-11"/>
        </w:rPr>
        <w:t xml:space="preserve"> </w:t>
      </w:r>
      <w:r>
        <w:rPr>
          <w:spacing w:val="-2"/>
        </w:rPr>
        <w:t>due</w:t>
      </w:r>
      <w:r>
        <w:rPr>
          <w:spacing w:val="-10"/>
        </w:rPr>
        <w:t xml:space="preserve"> </w:t>
      </w:r>
      <w:r>
        <w:rPr>
          <w:spacing w:val="-2"/>
        </w:rPr>
        <w:t>on</w:t>
      </w:r>
      <w:r>
        <w:rPr>
          <w:spacing w:val="-11"/>
        </w:rPr>
        <w:t xml:space="preserve"> </w:t>
      </w:r>
      <w:r>
        <w:rPr>
          <w:spacing w:val="-2"/>
        </w:rPr>
        <w:t>each</w:t>
      </w:r>
      <w:r>
        <w:rPr>
          <w:spacing w:val="-10"/>
        </w:rPr>
        <w:t xml:space="preserve"> </w:t>
      </w:r>
      <w:r>
        <w:rPr>
          <w:spacing w:val="-2"/>
        </w:rPr>
        <w:t>motor</w:t>
      </w:r>
      <w:r>
        <w:rPr>
          <w:spacing w:val="-10"/>
        </w:rPr>
        <w:t xml:space="preserve"> </w:t>
      </w:r>
      <w:r>
        <w:rPr>
          <w:spacing w:val="-2"/>
        </w:rPr>
        <w:t>vehicle</w:t>
      </w:r>
      <w:r>
        <w:rPr>
          <w:spacing w:val="-11"/>
        </w:rPr>
        <w:t xml:space="preserve"> </w:t>
      </w:r>
      <w:r>
        <w:rPr>
          <w:spacing w:val="-2"/>
        </w:rPr>
        <w:t>at</w:t>
      </w:r>
      <w:r>
        <w:rPr>
          <w:spacing w:val="-10"/>
        </w:rPr>
        <w:t xml:space="preserve"> </w:t>
      </w:r>
      <w:r>
        <w:rPr>
          <w:spacing w:val="-2"/>
        </w:rPr>
        <w:t>the</w:t>
      </w:r>
      <w:r>
        <w:rPr>
          <w:spacing w:val="-11"/>
        </w:rPr>
        <w:t xml:space="preserve"> </w:t>
      </w:r>
      <w:r>
        <w:rPr>
          <w:spacing w:val="-2"/>
        </w:rPr>
        <w:t>time</w:t>
      </w:r>
      <w:r>
        <w:rPr>
          <w:spacing w:val="-10"/>
        </w:rPr>
        <w:t xml:space="preserve"> </w:t>
      </w:r>
      <w:r>
        <w:rPr>
          <w:spacing w:val="-2"/>
        </w:rPr>
        <w:t>of</w:t>
      </w:r>
      <w:r>
        <w:rPr>
          <w:spacing w:val="-11"/>
        </w:rPr>
        <w:t xml:space="preserve"> </w:t>
      </w:r>
      <w:proofErr w:type="gramStart"/>
      <w:r>
        <w:rPr>
          <w:spacing w:val="-2"/>
        </w:rPr>
        <w:t>registration</w:t>
      </w:r>
      <w:proofErr w:type="gramEnd"/>
    </w:p>
    <w:p w14:paraId="4CB1BCAF" w14:textId="3DDA87E3" w:rsidR="00947CED" w:rsidRDefault="00F0614C">
      <w:pPr>
        <w:pStyle w:val="BodyText"/>
        <w:spacing w:before="46"/>
        <w:ind w:left="1511" w:right="1951"/>
        <w:jc w:val="both"/>
      </w:pPr>
      <w:r>
        <w:t>o</w:t>
      </w:r>
      <w:r w:rsidR="006C29C6">
        <w:t>f the motor vehicle by the party charged with issuing the registration.</w:t>
      </w:r>
      <w:r w:rsidR="006C29C6">
        <w:rPr>
          <w:spacing w:val="40"/>
        </w:rPr>
        <w:t xml:space="preserve"> </w:t>
      </w:r>
      <w:r w:rsidR="006C29C6">
        <w:t>The department</w:t>
      </w:r>
      <w:r w:rsidR="006C29C6">
        <w:rPr>
          <w:spacing w:val="-12"/>
        </w:rPr>
        <w:t xml:space="preserve"> </w:t>
      </w:r>
      <w:r w:rsidR="006C29C6">
        <w:t>shall</w:t>
      </w:r>
      <w:r w:rsidR="006C29C6">
        <w:rPr>
          <w:spacing w:val="-11"/>
        </w:rPr>
        <w:t xml:space="preserve"> </w:t>
      </w:r>
      <w:r w:rsidR="006C29C6">
        <w:t>supervise</w:t>
      </w:r>
      <w:r w:rsidR="006C29C6">
        <w:rPr>
          <w:spacing w:val="-12"/>
        </w:rPr>
        <w:t xml:space="preserve"> </w:t>
      </w:r>
      <w:r w:rsidR="006C29C6">
        <w:t>and</w:t>
      </w:r>
      <w:r w:rsidR="006C29C6">
        <w:rPr>
          <w:spacing w:val="-11"/>
        </w:rPr>
        <w:t xml:space="preserve"> </w:t>
      </w:r>
      <w:r w:rsidR="006C29C6">
        <w:t>instruct</w:t>
      </w:r>
      <w:r w:rsidR="006C29C6">
        <w:rPr>
          <w:spacing w:val="-12"/>
        </w:rPr>
        <w:t xml:space="preserve"> </w:t>
      </w:r>
      <w:r w:rsidR="006C29C6">
        <w:t>the</w:t>
      </w:r>
      <w:r w:rsidR="006C29C6">
        <w:rPr>
          <w:spacing w:val="-11"/>
        </w:rPr>
        <w:t xml:space="preserve"> </w:t>
      </w:r>
      <w:r w:rsidR="006C29C6">
        <w:t>property</w:t>
      </w:r>
      <w:r w:rsidR="006C29C6">
        <w:rPr>
          <w:spacing w:val="-12"/>
        </w:rPr>
        <w:t xml:space="preserve"> </w:t>
      </w:r>
      <w:r w:rsidR="006C29C6">
        <w:t>valuation</w:t>
      </w:r>
      <w:r w:rsidR="006C29C6">
        <w:rPr>
          <w:spacing w:val="-11"/>
        </w:rPr>
        <w:t xml:space="preserve"> </w:t>
      </w:r>
      <w:r w:rsidR="006C29C6">
        <w:t>administrators</w:t>
      </w:r>
      <w:r w:rsidR="006C29C6">
        <w:rPr>
          <w:spacing w:val="-11"/>
        </w:rPr>
        <w:t xml:space="preserve"> </w:t>
      </w:r>
      <w:r w:rsidR="006C29C6">
        <w:t>and other</w:t>
      </w:r>
      <w:r w:rsidR="006C29C6">
        <w:rPr>
          <w:spacing w:val="-10"/>
        </w:rPr>
        <w:t xml:space="preserve"> </w:t>
      </w:r>
      <w:r w:rsidR="006C29C6">
        <w:t>officials</w:t>
      </w:r>
      <w:r w:rsidR="006C29C6">
        <w:rPr>
          <w:spacing w:val="-9"/>
        </w:rPr>
        <w:t xml:space="preserve"> </w:t>
      </w:r>
      <w:r w:rsidR="006C29C6">
        <w:t>with</w:t>
      </w:r>
      <w:r w:rsidR="006C29C6">
        <w:rPr>
          <w:spacing w:val="-8"/>
        </w:rPr>
        <w:t xml:space="preserve"> </w:t>
      </w:r>
      <w:r w:rsidR="006C29C6">
        <w:t>respect</w:t>
      </w:r>
      <w:r w:rsidR="006C29C6">
        <w:rPr>
          <w:spacing w:val="-7"/>
        </w:rPr>
        <w:t xml:space="preserve"> </w:t>
      </w:r>
      <w:r w:rsidR="006C29C6">
        <w:t>to</w:t>
      </w:r>
      <w:r w:rsidR="006C29C6">
        <w:rPr>
          <w:spacing w:val="-6"/>
        </w:rPr>
        <w:t xml:space="preserve"> </w:t>
      </w:r>
      <w:r w:rsidR="006C29C6">
        <w:t>their</w:t>
      </w:r>
      <w:r w:rsidR="006C29C6">
        <w:rPr>
          <w:spacing w:val="-7"/>
        </w:rPr>
        <w:t xml:space="preserve"> </w:t>
      </w:r>
      <w:r w:rsidR="006C29C6">
        <w:t>duties</w:t>
      </w:r>
      <w:r w:rsidR="006C29C6">
        <w:rPr>
          <w:spacing w:val="-5"/>
        </w:rPr>
        <w:t xml:space="preserve"> </w:t>
      </w:r>
      <w:r w:rsidR="006C29C6">
        <w:t>in</w:t>
      </w:r>
      <w:r w:rsidR="006C29C6">
        <w:rPr>
          <w:spacing w:val="-8"/>
        </w:rPr>
        <w:t xml:space="preserve"> </w:t>
      </w:r>
      <w:r w:rsidR="006C29C6">
        <w:t>relation</w:t>
      </w:r>
      <w:r w:rsidR="006C29C6">
        <w:rPr>
          <w:spacing w:val="-8"/>
        </w:rPr>
        <w:t xml:space="preserve"> </w:t>
      </w:r>
      <w:r w:rsidR="006C29C6">
        <w:t>to</w:t>
      </w:r>
      <w:r w:rsidR="006C29C6">
        <w:rPr>
          <w:spacing w:val="-6"/>
        </w:rPr>
        <w:t xml:space="preserve"> </w:t>
      </w:r>
      <w:r w:rsidR="006C29C6">
        <w:t>this</w:t>
      </w:r>
      <w:r w:rsidR="006C29C6">
        <w:rPr>
          <w:spacing w:val="-7"/>
        </w:rPr>
        <w:t xml:space="preserve"> </w:t>
      </w:r>
      <w:r w:rsidR="006C29C6">
        <w:t>system.</w:t>
      </w:r>
    </w:p>
    <w:p w14:paraId="59A05DEA" w14:textId="77777777" w:rsidR="00947CED" w:rsidRDefault="00947CED">
      <w:pPr>
        <w:pStyle w:val="BodyText"/>
        <w:spacing w:before="10"/>
        <w:rPr>
          <w:sz w:val="21"/>
        </w:rPr>
      </w:pPr>
    </w:p>
    <w:p w14:paraId="783FB9C3" w14:textId="77777777" w:rsidR="00947CED" w:rsidRDefault="006C29C6">
      <w:pPr>
        <w:pStyle w:val="ListParagraph"/>
        <w:numPr>
          <w:ilvl w:val="0"/>
          <w:numId w:val="52"/>
        </w:numPr>
        <w:tabs>
          <w:tab w:val="left" w:pos="1511"/>
        </w:tabs>
        <w:ind w:left="1510" w:right="1952"/>
      </w:pPr>
      <w:r>
        <w:t>Except as otherwise provided by law, the tax rate levied by the state, counties, schools,</w:t>
      </w:r>
      <w:r>
        <w:rPr>
          <w:spacing w:val="-6"/>
        </w:rPr>
        <w:t xml:space="preserve"> </w:t>
      </w:r>
      <w:r>
        <w:t>cities,</w:t>
      </w:r>
      <w:r>
        <w:rPr>
          <w:spacing w:val="-6"/>
        </w:rPr>
        <w:t xml:space="preserve"> </w:t>
      </w:r>
      <w:r>
        <w:t>and</w:t>
      </w:r>
      <w:r>
        <w:rPr>
          <w:spacing w:val="-5"/>
        </w:rPr>
        <w:t xml:space="preserve"> </w:t>
      </w:r>
      <w:r>
        <w:t>special</w:t>
      </w:r>
      <w:r>
        <w:rPr>
          <w:spacing w:val="-6"/>
        </w:rPr>
        <w:t xml:space="preserve"> </w:t>
      </w:r>
      <w:r>
        <w:t>tax</w:t>
      </w:r>
      <w:r>
        <w:rPr>
          <w:spacing w:val="-3"/>
        </w:rPr>
        <w:t xml:space="preserve"> </w:t>
      </w:r>
      <w:r>
        <w:t>districts</w:t>
      </w:r>
      <w:r>
        <w:rPr>
          <w:spacing w:val="-8"/>
        </w:rPr>
        <w:t xml:space="preserve"> </w:t>
      </w:r>
      <w:r>
        <w:t>on</w:t>
      </w:r>
      <w:r>
        <w:rPr>
          <w:spacing w:val="-6"/>
        </w:rPr>
        <w:t xml:space="preserve"> </w:t>
      </w:r>
      <w:r>
        <w:t>motor</w:t>
      </w:r>
      <w:r>
        <w:rPr>
          <w:spacing w:val="-6"/>
        </w:rPr>
        <w:t xml:space="preserve"> </w:t>
      </w:r>
      <w:r>
        <w:t>vehicles</w:t>
      </w:r>
      <w:r>
        <w:rPr>
          <w:spacing w:val="-6"/>
        </w:rPr>
        <w:t xml:space="preserve"> </w:t>
      </w:r>
      <w:r>
        <w:t>shall</w:t>
      </w:r>
      <w:r>
        <w:rPr>
          <w:spacing w:val="-4"/>
        </w:rPr>
        <w:t xml:space="preserve"> </w:t>
      </w:r>
      <w:r>
        <w:t>not</w:t>
      </w:r>
      <w:r>
        <w:rPr>
          <w:spacing w:val="-6"/>
        </w:rPr>
        <w:t xml:space="preserve"> </w:t>
      </w:r>
      <w:r>
        <w:t>exceed</w:t>
      </w:r>
      <w:r>
        <w:rPr>
          <w:spacing w:val="-6"/>
        </w:rPr>
        <w:t xml:space="preserve"> </w:t>
      </w:r>
      <w:r>
        <w:t>the</w:t>
      </w:r>
      <w:r>
        <w:rPr>
          <w:spacing w:val="-6"/>
        </w:rPr>
        <w:t xml:space="preserve"> </w:t>
      </w:r>
      <w:r>
        <w:t xml:space="preserve">rate </w:t>
      </w:r>
      <w:r>
        <w:rPr>
          <w:spacing w:val="-2"/>
        </w:rPr>
        <w:t>that</w:t>
      </w:r>
      <w:r>
        <w:rPr>
          <w:spacing w:val="-5"/>
        </w:rPr>
        <w:t xml:space="preserve"> </w:t>
      </w:r>
      <w:r>
        <w:rPr>
          <w:spacing w:val="-2"/>
        </w:rPr>
        <w:t>could</w:t>
      </w:r>
      <w:r>
        <w:rPr>
          <w:spacing w:val="-6"/>
        </w:rPr>
        <w:t xml:space="preserve"> </w:t>
      </w:r>
      <w:r>
        <w:rPr>
          <w:spacing w:val="-2"/>
        </w:rPr>
        <w:t>have</w:t>
      </w:r>
      <w:r>
        <w:rPr>
          <w:spacing w:val="-5"/>
        </w:rPr>
        <w:t xml:space="preserve"> </w:t>
      </w:r>
      <w:r>
        <w:rPr>
          <w:spacing w:val="-2"/>
        </w:rPr>
        <w:t>been</w:t>
      </w:r>
      <w:r>
        <w:rPr>
          <w:spacing w:val="-6"/>
        </w:rPr>
        <w:t xml:space="preserve"> </w:t>
      </w:r>
      <w:r>
        <w:rPr>
          <w:spacing w:val="-2"/>
        </w:rPr>
        <w:t>levied</w:t>
      </w:r>
      <w:r>
        <w:rPr>
          <w:spacing w:val="-8"/>
        </w:rPr>
        <w:t xml:space="preserve"> </w:t>
      </w:r>
      <w:r>
        <w:rPr>
          <w:spacing w:val="-2"/>
        </w:rPr>
        <w:t>on</w:t>
      </w:r>
      <w:r>
        <w:rPr>
          <w:spacing w:val="-8"/>
        </w:rPr>
        <w:t xml:space="preserve"> </w:t>
      </w:r>
      <w:r>
        <w:rPr>
          <w:spacing w:val="-2"/>
        </w:rPr>
        <w:t>motor</w:t>
      </w:r>
      <w:r>
        <w:rPr>
          <w:spacing w:val="-8"/>
        </w:rPr>
        <w:t xml:space="preserve"> </w:t>
      </w:r>
      <w:r>
        <w:rPr>
          <w:spacing w:val="-2"/>
        </w:rPr>
        <w:t>vehicles</w:t>
      </w:r>
      <w:r>
        <w:rPr>
          <w:spacing w:val="-5"/>
        </w:rPr>
        <w:t xml:space="preserve"> </w:t>
      </w:r>
      <w:r>
        <w:rPr>
          <w:spacing w:val="-2"/>
        </w:rPr>
        <w:t>by</w:t>
      </w:r>
      <w:r>
        <w:rPr>
          <w:spacing w:val="-7"/>
        </w:rPr>
        <w:t xml:space="preserve"> </w:t>
      </w:r>
      <w:r>
        <w:rPr>
          <w:spacing w:val="-2"/>
        </w:rPr>
        <w:t>the</w:t>
      </w:r>
      <w:r>
        <w:rPr>
          <w:spacing w:val="-7"/>
        </w:rPr>
        <w:t xml:space="preserve"> </w:t>
      </w:r>
      <w:r>
        <w:rPr>
          <w:spacing w:val="-2"/>
        </w:rPr>
        <w:t>district</w:t>
      </w:r>
      <w:r>
        <w:rPr>
          <w:spacing w:val="-7"/>
        </w:rPr>
        <w:t xml:space="preserve"> </w:t>
      </w:r>
      <w:r>
        <w:rPr>
          <w:spacing w:val="-2"/>
        </w:rPr>
        <w:t>on</w:t>
      </w:r>
      <w:r>
        <w:rPr>
          <w:spacing w:val="-8"/>
        </w:rPr>
        <w:t xml:space="preserve"> </w:t>
      </w:r>
      <w:r>
        <w:rPr>
          <w:spacing w:val="-2"/>
        </w:rPr>
        <w:t>the</w:t>
      </w:r>
      <w:r>
        <w:rPr>
          <w:spacing w:val="-5"/>
        </w:rPr>
        <w:t xml:space="preserve"> </w:t>
      </w:r>
      <w:r>
        <w:rPr>
          <w:spacing w:val="-2"/>
        </w:rPr>
        <w:t>January</w:t>
      </w:r>
      <w:r>
        <w:rPr>
          <w:spacing w:val="-7"/>
        </w:rPr>
        <w:t xml:space="preserve"> </w:t>
      </w:r>
      <w:r>
        <w:rPr>
          <w:spacing w:val="-2"/>
        </w:rPr>
        <w:t>1,</w:t>
      </w:r>
      <w:r>
        <w:rPr>
          <w:spacing w:val="-8"/>
        </w:rPr>
        <w:t xml:space="preserve"> </w:t>
      </w:r>
      <w:proofErr w:type="gramStart"/>
      <w:r>
        <w:rPr>
          <w:spacing w:val="-2"/>
        </w:rPr>
        <w:t>1983</w:t>
      </w:r>
      <w:proofErr w:type="gramEnd"/>
      <w:r>
        <w:rPr>
          <w:spacing w:val="-2"/>
        </w:rPr>
        <w:t xml:space="preserve"> </w:t>
      </w:r>
      <w:r>
        <w:rPr>
          <w:spacing w:val="-4"/>
        </w:rPr>
        <w:t>assessments.</w:t>
      </w:r>
      <w:r>
        <w:rPr>
          <w:spacing w:val="-8"/>
        </w:rPr>
        <w:t xml:space="preserve"> </w:t>
      </w:r>
      <w:r>
        <w:rPr>
          <w:spacing w:val="-4"/>
        </w:rPr>
        <w:t>All</w:t>
      </w:r>
      <w:r>
        <w:rPr>
          <w:spacing w:val="-7"/>
        </w:rPr>
        <w:t xml:space="preserve"> </w:t>
      </w:r>
      <w:r>
        <w:rPr>
          <w:spacing w:val="-4"/>
        </w:rPr>
        <w:t>counties,</w:t>
      </w:r>
      <w:r>
        <w:rPr>
          <w:spacing w:val="-7"/>
        </w:rPr>
        <w:t xml:space="preserve"> </w:t>
      </w:r>
      <w:r>
        <w:rPr>
          <w:spacing w:val="-4"/>
        </w:rPr>
        <w:t>schools,</w:t>
      </w:r>
      <w:r>
        <w:rPr>
          <w:spacing w:val="-7"/>
        </w:rPr>
        <w:t xml:space="preserve"> </w:t>
      </w:r>
      <w:r>
        <w:rPr>
          <w:spacing w:val="-4"/>
        </w:rPr>
        <w:t>cities,</w:t>
      </w:r>
      <w:r>
        <w:rPr>
          <w:spacing w:val="-7"/>
        </w:rPr>
        <w:t xml:space="preserve"> </w:t>
      </w:r>
      <w:r>
        <w:rPr>
          <w:spacing w:val="-4"/>
        </w:rPr>
        <w:t>and</w:t>
      </w:r>
      <w:r>
        <w:rPr>
          <w:spacing w:val="-8"/>
        </w:rPr>
        <w:t xml:space="preserve"> </w:t>
      </w:r>
      <w:r>
        <w:rPr>
          <w:spacing w:val="-4"/>
        </w:rPr>
        <w:t>special</w:t>
      </w:r>
      <w:r>
        <w:rPr>
          <w:spacing w:val="-7"/>
        </w:rPr>
        <w:t xml:space="preserve"> </w:t>
      </w:r>
      <w:r>
        <w:rPr>
          <w:spacing w:val="-4"/>
        </w:rPr>
        <w:t>taxing</w:t>
      </w:r>
      <w:r>
        <w:rPr>
          <w:spacing w:val="-5"/>
        </w:rPr>
        <w:t xml:space="preserve"> </w:t>
      </w:r>
      <w:r>
        <w:rPr>
          <w:spacing w:val="-4"/>
        </w:rPr>
        <w:t>districts</w:t>
      </w:r>
      <w:r>
        <w:rPr>
          <w:spacing w:val="-7"/>
        </w:rPr>
        <w:t xml:space="preserve"> </w:t>
      </w:r>
      <w:r>
        <w:rPr>
          <w:spacing w:val="-4"/>
        </w:rPr>
        <w:t>proposing</w:t>
      </w:r>
      <w:r>
        <w:rPr>
          <w:spacing w:val="-8"/>
        </w:rPr>
        <w:t xml:space="preserve"> </w:t>
      </w:r>
      <w:r>
        <w:rPr>
          <w:spacing w:val="-4"/>
        </w:rPr>
        <w:t>to</w:t>
      </w:r>
      <w:r>
        <w:rPr>
          <w:spacing w:val="-5"/>
        </w:rPr>
        <w:t xml:space="preserve"> </w:t>
      </w:r>
      <w:r>
        <w:rPr>
          <w:spacing w:val="-4"/>
        </w:rPr>
        <w:t xml:space="preserve">levy </w:t>
      </w:r>
      <w:r>
        <w:t>an ad</w:t>
      </w:r>
      <w:r>
        <w:rPr>
          <w:spacing w:val="-1"/>
        </w:rPr>
        <w:t xml:space="preserve"> </w:t>
      </w:r>
      <w:r>
        <w:t>valorem tax on</w:t>
      </w:r>
      <w:r>
        <w:rPr>
          <w:spacing w:val="-1"/>
        </w:rPr>
        <w:t xml:space="preserve"> </w:t>
      </w:r>
      <w:r>
        <w:t>motor vehicles shall submit to the department</w:t>
      </w:r>
      <w:r>
        <w:rPr>
          <w:spacing w:val="-2"/>
        </w:rPr>
        <w:t xml:space="preserve"> </w:t>
      </w:r>
      <w:r>
        <w:t>on</w:t>
      </w:r>
      <w:r>
        <w:rPr>
          <w:spacing w:val="-1"/>
        </w:rPr>
        <w:t xml:space="preserve"> </w:t>
      </w:r>
      <w:r>
        <w:t xml:space="preserve">or before </w:t>
      </w:r>
      <w:r>
        <w:rPr>
          <w:w w:val="95"/>
        </w:rPr>
        <w:t>October</w:t>
      </w:r>
      <w:r>
        <w:rPr>
          <w:spacing w:val="-5"/>
          <w:w w:val="95"/>
        </w:rPr>
        <w:t xml:space="preserve"> </w:t>
      </w:r>
      <w:r>
        <w:rPr>
          <w:w w:val="95"/>
        </w:rPr>
        <w:t>1</w:t>
      </w:r>
      <w:r>
        <w:rPr>
          <w:spacing w:val="-4"/>
          <w:w w:val="95"/>
        </w:rPr>
        <w:t xml:space="preserve"> </w:t>
      </w:r>
      <w:r>
        <w:rPr>
          <w:w w:val="95"/>
        </w:rPr>
        <w:t>of</w:t>
      </w:r>
      <w:r>
        <w:rPr>
          <w:spacing w:val="-5"/>
          <w:w w:val="95"/>
        </w:rPr>
        <w:t xml:space="preserve"> </w:t>
      </w:r>
      <w:r>
        <w:rPr>
          <w:w w:val="95"/>
        </w:rPr>
        <w:t>the</w:t>
      </w:r>
      <w:r>
        <w:rPr>
          <w:spacing w:val="-4"/>
          <w:w w:val="95"/>
        </w:rPr>
        <w:t xml:space="preserve"> </w:t>
      </w:r>
      <w:r>
        <w:rPr>
          <w:w w:val="95"/>
        </w:rPr>
        <w:t>year</w:t>
      </w:r>
      <w:r>
        <w:rPr>
          <w:spacing w:val="-1"/>
          <w:w w:val="95"/>
        </w:rPr>
        <w:t xml:space="preserve"> </w:t>
      </w:r>
      <w:r>
        <w:rPr>
          <w:w w:val="95"/>
        </w:rPr>
        <w:t>preceding</w:t>
      </w:r>
      <w:r>
        <w:rPr>
          <w:spacing w:val="-2"/>
          <w:w w:val="95"/>
        </w:rPr>
        <w:t xml:space="preserve"> </w:t>
      </w:r>
      <w:r>
        <w:rPr>
          <w:w w:val="95"/>
        </w:rPr>
        <w:t>the</w:t>
      </w:r>
      <w:r>
        <w:rPr>
          <w:spacing w:val="-1"/>
          <w:w w:val="95"/>
        </w:rPr>
        <w:t xml:space="preserve"> </w:t>
      </w:r>
      <w:r>
        <w:rPr>
          <w:w w:val="95"/>
        </w:rPr>
        <w:t>assessment</w:t>
      </w:r>
      <w:r>
        <w:rPr>
          <w:spacing w:val="-1"/>
          <w:w w:val="95"/>
        </w:rPr>
        <w:t xml:space="preserve"> </w:t>
      </w:r>
      <w:r>
        <w:rPr>
          <w:w w:val="95"/>
        </w:rPr>
        <w:t>date,</w:t>
      </w:r>
      <w:r>
        <w:rPr>
          <w:spacing w:val="-5"/>
          <w:w w:val="95"/>
        </w:rPr>
        <w:t xml:space="preserve"> </w:t>
      </w:r>
      <w:r>
        <w:rPr>
          <w:w w:val="95"/>
        </w:rPr>
        <w:t>the</w:t>
      </w:r>
      <w:r>
        <w:rPr>
          <w:spacing w:val="-1"/>
          <w:w w:val="95"/>
        </w:rPr>
        <w:t xml:space="preserve"> </w:t>
      </w:r>
      <w:r>
        <w:rPr>
          <w:w w:val="95"/>
        </w:rPr>
        <w:t>tax</w:t>
      </w:r>
      <w:r>
        <w:rPr>
          <w:spacing w:val="-1"/>
          <w:w w:val="95"/>
        </w:rPr>
        <w:t xml:space="preserve"> </w:t>
      </w:r>
      <w:r>
        <w:rPr>
          <w:w w:val="95"/>
        </w:rPr>
        <w:t>rate</w:t>
      </w:r>
      <w:r>
        <w:rPr>
          <w:spacing w:val="-1"/>
          <w:w w:val="95"/>
        </w:rPr>
        <w:t xml:space="preserve"> </w:t>
      </w:r>
      <w:r>
        <w:rPr>
          <w:w w:val="95"/>
        </w:rPr>
        <w:t>to be</w:t>
      </w:r>
      <w:r>
        <w:rPr>
          <w:spacing w:val="-1"/>
          <w:w w:val="95"/>
        </w:rPr>
        <w:t xml:space="preserve"> </w:t>
      </w:r>
      <w:r>
        <w:rPr>
          <w:w w:val="95"/>
        </w:rPr>
        <w:t>levied</w:t>
      </w:r>
      <w:r>
        <w:rPr>
          <w:spacing w:val="-2"/>
          <w:w w:val="95"/>
        </w:rPr>
        <w:t xml:space="preserve"> </w:t>
      </w:r>
      <w:r>
        <w:rPr>
          <w:w w:val="95"/>
        </w:rPr>
        <w:t xml:space="preserve">against </w:t>
      </w:r>
      <w:r>
        <w:rPr>
          <w:spacing w:val="-2"/>
        </w:rPr>
        <w:t>valuations</w:t>
      </w:r>
      <w:r>
        <w:rPr>
          <w:spacing w:val="-6"/>
        </w:rPr>
        <w:t xml:space="preserve"> </w:t>
      </w:r>
      <w:r>
        <w:rPr>
          <w:spacing w:val="-2"/>
        </w:rPr>
        <w:t>as</w:t>
      </w:r>
      <w:r>
        <w:rPr>
          <w:spacing w:val="-6"/>
        </w:rPr>
        <w:t xml:space="preserve"> </w:t>
      </w:r>
      <w:r>
        <w:rPr>
          <w:spacing w:val="-2"/>
        </w:rPr>
        <w:t>of</w:t>
      </w:r>
      <w:r>
        <w:rPr>
          <w:spacing w:val="-7"/>
        </w:rPr>
        <w:t xml:space="preserve"> </w:t>
      </w:r>
      <w:r>
        <w:rPr>
          <w:spacing w:val="-2"/>
        </w:rPr>
        <w:t>that</w:t>
      </w:r>
      <w:r>
        <w:rPr>
          <w:spacing w:val="-3"/>
        </w:rPr>
        <w:t xml:space="preserve"> </w:t>
      </w:r>
      <w:r>
        <w:rPr>
          <w:spacing w:val="-2"/>
        </w:rPr>
        <w:t>assessment</w:t>
      </w:r>
      <w:r>
        <w:rPr>
          <w:spacing w:val="-6"/>
        </w:rPr>
        <w:t xml:space="preserve"> </w:t>
      </w:r>
      <w:r>
        <w:rPr>
          <w:spacing w:val="-2"/>
        </w:rPr>
        <w:t>date.</w:t>
      </w:r>
      <w:r>
        <w:rPr>
          <w:spacing w:val="-7"/>
        </w:rPr>
        <w:t xml:space="preserve"> </w:t>
      </w:r>
      <w:r>
        <w:rPr>
          <w:spacing w:val="-2"/>
        </w:rPr>
        <w:t>Any</w:t>
      </w:r>
      <w:r>
        <w:rPr>
          <w:spacing w:val="-3"/>
        </w:rPr>
        <w:t xml:space="preserve"> </w:t>
      </w:r>
      <w:r>
        <w:rPr>
          <w:spacing w:val="-2"/>
        </w:rPr>
        <w:t>district</w:t>
      </w:r>
      <w:r>
        <w:rPr>
          <w:spacing w:val="-6"/>
        </w:rPr>
        <w:t xml:space="preserve"> </w:t>
      </w:r>
      <w:r>
        <w:rPr>
          <w:spacing w:val="-2"/>
        </w:rPr>
        <w:t>that</w:t>
      </w:r>
      <w:r>
        <w:rPr>
          <w:spacing w:val="-6"/>
        </w:rPr>
        <w:t xml:space="preserve"> </w:t>
      </w:r>
      <w:r>
        <w:rPr>
          <w:spacing w:val="-2"/>
        </w:rPr>
        <w:t>fails</w:t>
      </w:r>
      <w:r>
        <w:rPr>
          <w:spacing w:val="-6"/>
        </w:rPr>
        <w:t xml:space="preserve"> </w:t>
      </w:r>
      <w:r>
        <w:rPr>
          <w:spacing w:val="-2"/>
        </w:rPr>
        <w:t>to</w:t>
      </w:r>
      <w:r>
        <w:rPr>
          <w:spacing w:val="-5"/>
        </w:rPr>
        <w:t xml:space="preserve"> </w:t>
      </w:r>
      <w:r>
        <w:rPr>
          <w:spacing w:val="-2"/>
        </w:rPr>
        <w:t>timely</w:t>
      </w:r>
      <w:r>
        <w:rPr>
          <w:spacing w:val="-6"/>
        </w:rPr>
        <w:t xml:space="preserve"> </w:t>
      </w:r>
      <w:r>
        <w:rPr>
          <w:spacing w:val="-2"/>
        </w:rPr>
        <w:t>submit</w:t>
      </w:r>
      <w:r>
        <w:rPr>
          <w:spacing w:val="-6"/>
        </w:rPr>
        <w:t xml:space="preserve"> </w:t>
      </w:r>
      <w:r>
        <w:rPr>
          <w:spacing w:val="-2"/>
        </w:rPr>
        <w:t>the</w:t>
      </w:r>
      <w:r>
        <w:rPr>
          <w:spacing w:val="-6"/>
        </w:rPr>
        <w:t xml:space="preserve"> </w:t>
      </w:r>
      <w:r>
        <w:rPr>
          <w:spacing w:val="-2"/>
        </w:rPr>
        <w:t xml:space="preserve">tax </w:t>
      </w:r>
      <w:r>
        <w:t>rate</w:t>
      </w:r>
      <w:r>
        <w:rPr>
          <w:spacing w:val="-3"/>
        </w:rPr>
        <w:t xml:space="preserve"> </w:t>
      </w:r>
      <w:r>
        <w:t>shall</w:t>
      </w:r>
      <w:r>
        <w:rPr>
          <w:spacing w:val="-2"/>
        </w:rPr>
        <w:t xml:space="preserve"> </w:t>
      </w:r>
      <w:r>
        <w:t>receive</w:t>
      </w:r>
      <w:r>
        <w:rPr>
          <w:spacing w:val="-3"/>
        </w:rPr>
        <w:t xml:space="preserve"> </w:t>
      </w:r>
      <w:r>
        <w:t>the</w:t>
      </w:r>
      <w:r>
        <w:rPr>
          <w:spacing w:val="-1"/>
        </w:rPr>
        <w:t xml:space="preserve"> </w:t>
      </w:r>
      <w:r>
        <w:t>rate</w:t>
      </w:r>
      <w:r>
        <w:rPr>
          <w:spacing w:val="-3"/>
        </w:rPr>
        <w:t xml:space="preserve"> </w:t>
      </w:r>
      <w:r>
        <w:t>in</w:t>
      </w:r>
      <w:r>
        <w:rPr>
          <w:spacing w:val="-5"/>
        </w:rPr>
        <w:t xml:space="preserve"> </w:t>
      </w:r>
      <w:r>
        <w:t>effect</w:t>
      </w:r>
      <w:r>
        <w:rPr>
          <w:spacing w:val="-4"/>
        </w:rPr>
        <w:t xml:space="preserve"> </w:t>
      </w:r>
      <w:r>
        <w:t>for</w:t>
      </w:r>
      <w:r>
        <w:rPr>
          <w:spacing w:val="-4"/>
        </w:rPr>
        <w:t xml:space="preserve"> </w:t>
      </w:r>
      <w:r>
        <w:t>the</w:t>
      </w:r>
      <w:r>
        <w:rPr>
          <w:spacing w:val="-4"/>
        </w:rPr>
        <w:t xml:space="preserve"> </w:t>
      </w:r>
      <w:r>
        <w:t>prior</w:t>
      </w:r>
      <w:r>
        <w:rPr>
          <w:spacing w:val="-7"/>
        </w:rPr>
        <w:t xml:space="preserve"> </w:t>
      </w:r>
      <w:r>
        <w:t>year.</w:t>
      </w:r>
    </w:p>
    <w:p w14:paraId="3FC6734A" w14:textId="77777777" w:rsidR="00947CED" w:rsidRDefault="00947CED">
      <w:pPr>
        <w:pStyle w:val="BodyText"/>
        <w:spacing w:before="2"/>
        <w:rPr>
          <w:sz w:val="24"/>
        </w:rPr>
      </w:pPr>
    </w:p>
    <w:p w14:paraId="3B41A4B1" w14:textId="77777777" w:rsidR="00947CED" w:rsidRDefault="006C29C6">
      <w:pPr>
        <w:pStyle w:val="ListParagraph"/>
        <w:numPr>
          <w:ilvl w:val="0"/>
          <w:numId w:val="52"/>
        </w:numPr>
        <w:tabs>
          <w:tab w:val="left" w:pos="1512"/>
        </w:tabs>
        <w:ind w:left="1511" w:right="1950"/>
      </w:pPr>
      <w:r>
        <w:t>The</w:t>
      </w:r>
      <w:r>
        <w:rPr>
          <w:spacing w:val="-5"/>
        </w:rPr>
        <w:t xml:space="preserve"> </w:t>
      </w:r>
      <w:r>
        <w:t>compensating</w:t>
      </w:r>
      <w:r>
        <w:rPr>
          <w:spacing w:val="-7"/>
        </w:rPr>
        <w:t xml:space="preserve"> </w:t>
      </w:r>
      <w:r>
        <w:t>tax</w:t>
      </w:r>
      <w:r>
        <w:rPr>
          <w:spacing w:val="-4"/>
        </w:rPr>
        <w:t xml:space="preserve"> </w:t>
      </w:r>
      <w:r>
        <w:t>rate</w:t>
      </w:r>
      <w:r>
        <w:rPr>
          <w:spacing w:val="-5"/>
        </w:rPr>
        <w:t xml:space="preserve"> </w:t>
      </w:r>
      <w:r>
        <w:t>and</w:t>
      </w:r>
      <w:r>
        <w:rPr>
          <w:spacing w:val="-7"/>
        </w:rPr>
        <w:t xml:space="preserve"> </w:t>
      </w:r>
      <w:r>
        <w:t>maximum</w:t>
      </w:r>
      <w:r>
        <w:rPr>
          <w:spacing w:val="-5"/>
        </w:rPr>
        <w:t xml:space="preserve"> </w:t>
      </w:r>
      <w:r>
        <w:t>possible</w:t>
      </w:r>
      <w:r>
        <w:rPr>
          <w:spacing w:val="-5"/>
        </w:rPr>
        <w:t xml:space="preserve"> </w:t>
      </w:r>
      <w:r>
        <w:t>tax</w:t>
      </w:r>
      <w:r>
        <w:rPr>
          <w:spacing w:val="-7"/>
        </w:rPr>
        <w:t xml:space="preserve"> </w:t>
      </w:r>
      <w:r>
        <w:t>rate</w:t>
      </w:r>
      <w:r>
        <w:rPr>
          <w:spacing w:val="-5"/>
        </w:rPr>
        <w:t xml:space="preserve"> </w:t>
      </w:r>
      <w:r>
        <w:t>allowable</w:t>
      </w:r>
      <w:r>
        <w:rPr>
          <w:spacing w:val="-5"/>
        </w:rPr>
        <w:t xml:space="preserve"> </w:t>
      </w:r>
      <w:r>
        <w:t>for</w:t>
      </w:r>
      <w:r>
        <w:rPr>
          <w:spacing w:val="-6"/>
        </w:rPr>
        <w:t xml:space="preserve"> </w:t>
      </w:r>
      <w:r>
        <w:t xml:space="preserve">counties, </w:t>
      </w:r>
      <w:r>
        <w:rPr>
          <w:spacing w:val="-2"/>
        </w:rPr>
        <w:t>schools,</w:t>
      </w:r>
      <w:r>
        <w:rPr>
          <w:spacing w:val="-5"/>
        </w:rPr>
        <w:t xml:space="preserve"> </w:t>
      </w:r>
      <w:r>
        <w:rPr>
          <w:spacing w:val="-2"/>
        </w:rPr>
        <w:t>cities,</w:t>
      </w:r>
      <w:r>
        <w:rPr>
          <w:spacing w:val="-5"/>
        </w:rPr>
        <w:t xml:space="preserve"> </w:t>
      </w:r>
      <w:r>
        <w:rPr>
          <w:spacing w:val="-2"/>
        </w:rPr>
        <w:t>and</w:t>
      </w:r>
      <w:r>
        <w:rPr>
          <w:spacing w:val="-8"/>
        </w:rPr>
        <w:t xml:space="preserve"> </w:t>
      </w:r>
      <w:r>
        <w:rPr>
          <w:spacing w:val="-2"/>
        </w:rPr>
        <w:t>special</w:t>
      </w:r>
      <w:r>
        <w:rPr>
          <w:spacing w:val="-5"/>
        </w:rPr>
        <w:t xml:space="preserve"> </w:t>
      </w:r>
      <w:r>
        <w:rPr>
          <w:spacing w:val="-2"/>
        </w:rPr>
        <w:t>taxing</w:t>
      </w:r>
      <w:r>
        <w:rPr>
          <w:spacing w:val="-6"/>
        </w:rPr>
        <w:t xml:space="preserve"> </w:t>
      </w:r>
      <w:r>
        <w:rPr>
          <w:spacing w:val="-2"/>
        </w:rPr>
        <w:t>districts</w:t>
      </w:r>
      <w:r>
        <w:rPr>
          <w:spacing w:val="-7"/>
        </w:rPr>
        <w:t xml:space="preserve"> </w:t>
      </w:r>
      <w:r>
        <w:rPr>
          <w:spacing w:val="-2"/>
        </w:rPr>
        <w:t>on</w:t>
      </w:r>
      <w:r>
        <w:rPr>
          <w:spacing w:val="-8"/>
        </w:rPr>
        <w:t xml:space="preserve"> </w:t>
      </w:r>
      <w:r>
        <w:rPr>
          <w:spacing w:val="-2"/>
        </w:rPr>
        <w:t>property</w:t>
      </w:r>
      <w:r>
        <w:rPr>
          <w:spacing w:val="-6"/>
        </w:rPr>
        <w:t xml:space="preserve"> </w:t>
      </w:r>
      <w:r>
        <w:rPr>
          <w:spacing w:val="-2"/>
        </w:rPr>
        <w:t>other</w:t>
      </w:r>
      <w:r>
        <w:rPr>
          <w:spacing w:val="-5"/>
        </w:rPr>
        <w:t xml:space="preserve"> </w:t>
      </w:r>
      <w:r>
        <w:rPr>
          <w:spacing w:val="-2"/>
        </w:rPr>
        <w:t>than</w:t>
      </w:r>
      <w:r>
        <w:rPr>
          <w:spacing w:val="-8"/>
        </w:rPr>
        <w:t xml:space="preserve"> </w:t>
      </w:r>
      <w:r>
        <w:rPr>
          <w:spacing w:val="-2"/>
        </w:rPr>
        <w:t>motor</w:t>
      </w:r>
      <w:r>
        <w:rPr>
          <w:spacing w:val="-7"/>
        </w:rPr>
        <w:t xml:space="preserve"> </w:t>
      </w:r>
      <w:r>
        <w:rPr>
          <w:spacing w:val="-2"/>
        </w:rPr>
        <w:t>vehicles</w:t>
      </w:r>
      <w:r>
        <w:rPr>
          <w:spacing w:val="-5"/>
        </w:rPr>
        <w:t xml:space="preserve"> </w:t>
      </w:r>
      <w:r>
        <w:rPr>
          <w:spacing w:val="-2"/>
        </w:rPr>
        <w:t xml:space="preserve">for </w:t>
      </w:r>
      <w:r>
        <w:t>the</w:t>
      </w:r>
      <w:r>
        <w:rPr>
          <w:spacing w:val="-11"/>
        </w:rPr>
        <w:t xml:space="preserve"> </w:t>
      </w:r>
      <w:r>
        <w:t>1984</w:t>
      </w:r>
      <w:r>
        <w:rPr>
          <w:spacing w:val="-9"/>
        </w:rPr>
        <w:t xml:space="preserve"> </w:t>
      </w:r>
      <w:r>
        <w:t>and</w:t>
      </w:r>
      <w:r>
        <w:rPr>
          <w:spacing w:val="-10"/>
        </w:rPr>
        <w:t xml:space="preserve"> </w:t>
      </w:r>
      <w:r>
        <w:t>subsequent</w:t>
      </w:r>
      <w:r>
        <w:rPr>
          <w:spacing w:val="-9"/>
        </w:rPr>
        <w:t xml:space="preserve"> </w:t>
      </w:r>
      <w:r>
        <w:t>tax</w:t>
      </w:r>
      <w:r>
        <w:rPr>
          <w:spacing w:val="-9"/>
        </w:rPr>
        <w:t xml:space="preserve"> </w:t>
      </w:r>
      <w:r>
        <w:t>periods</w:t>
      </w:r>
      <w:r>
        <w:rPr>
          <w:spacing w:val="-10"/>
        </w:rPr>
        <w:t xml:space="preserve"> </w:t>
      </w:r>
      <w:r>
        <w:t>shall</w:t>
      </w:r>
      <w:r>
        <w:rPr>
          <w:spacing w:val="-8"/>
        </w:rPr>
        <w:t xml:space="preserve"> </w:t>
      </w:r>
      <w:r>
        <w:t>be</w:t>
      </w:r>
      <w:r>
        <w:rPr>
          <w:spacing w:val="-9"/>
        </w:rPr>
        <w:t xml:space="preserve"> </w:t>
      </w:r>
      <w:r>
        <w:t>calculated</w:t>
      </w:r>
      <w:r>
        <w:rPr>
          <w:spacing w:val="-10"/>
        </w:rPr>
        <w:t xml:space="preserve"> </w:t>
      </w:r>
      <w:r>
        <w:t>excluding</w:t>
      </w:r>
      <w:r>
        <w:rPr>
          <w:spacing w:val="-10"/>
        </w:rPr>
        <w:t xml:space="preserve"> </w:t>
      </w:r>
      <w:r>
        <w:t>all</w:t>
      </w:r>
      <w:r>
        <w:rPr>
          <w:spacing w:val="-10"/>
        </w:rPr>
        <w:t xml:space="preserve"> </w:t>
      </w:r>
      <w:r>
        <w:t>valuations</w:t>
      </w:r>
      <w:r>
        <w:rPr>
          <w:spacing w:val="-10"/>
        </w:rPr>
        <w:t xml:space="preserve"> </w:t>
      </w:r>
      <w:r>
        <w:t>of and tax revenues from motor vehicles from the base amounts used in arriving at these general rates.</w:t>
      </w:r>
    </w:p>
    <w:p w14:paraId="6057E6BA" w14:textId="77777777" w:rsidR="00947CED" w:rsidRDefault="00947CED">
      <w:pPr>
        <w:pStyle w:val="BodyText"/>
        <w:spacing w:before="11"/>
        <w:rPr>
          <w:sz w:val="21"/>
        </w:rPr>
      </w:pPr>
    </w:p>
    <w:p w14:paraId="273B51E7" w14:textId="77777777" w:rsidR="00947CED" w:rsidRDefault="006C29C6">
      <w:pPr>
        <w:pStyle w:val="ListParagraph"/>
        <w:numPr>
          <w:ilvl w:val="0"/>
          <w:numId w:val="52"/>
        </w:numPr>
        <w:tabs>
          <w:tab w:val="left" w:pos="1511"/>
        </w:tabs>
        <w:ind w:left="1510" w:right="1952"/>
      </w:pPr>
      <w:r>
        <w:t xml:space="preserve">The Transportation Cabinet shall provide access to all records of motor vehicle registrations to the department and the property valuation administrators as </w:t>
      </w:r>
      <w:r>
        <w:rPr>
          <w:spacing w:val="-2"/>
        </w:rPr>
        <w:t>necessary</w:t>
      </w:r>
      <w:r>
        <w:rPr>
          <w:spacing w:val="-9"/>
        </w:rPr>
        <w:t xml:space="preserve"> </w:t>
      </w:r>
      <w:r>
        <w:rPr>
          <w:spacing w:val="-2"/>
        </w:rPr>
        <w:t>to</w:t>
      </w:r>
      <w:r>
        <w:rPr>
          <w:spacing w:val="-6"/>
        </w:rPr>
        <w:t xml:space="preserve"> </w:t>
      </w:r>
      <w:r>
        <w:rPr>
          <w:spacing w:val="-2"/>
        </w:rPr>
        <w:t>prepare</w:t>
      </w:r>
      <w:r>
        <w:rPr>
          <w:spacing w:val="-9"/>
        </w:rPr>
        <w:t xml:space="preserve"> </w:t>
      </w:r>
      <w:r>
        <w:rPr>
          <w:spacing w:val="-2"/>
        </w:rPr>
        <w:t>and</w:t>
      </w:r>
      <w:r>
        <w:rPr>
          <w:spacing w:val="-11"/>
        </w:rPr>
        <w:t xml:space="preserve"> </w:t>
      </w:r>
      <w:r>
        <w:rPr>
          <w:spacing w:val="-2"/>
        </w:rPr>
        <w:t>maintain</w:t>
      </w:r>
      <w:r>
        <w:rPr>
          <w:spacing w:val="-7"/>
        </w:rPr>
        <w:t xml:space="preserve"> </w:t>
      </w:r>
      <w:r>
        <w:rPr>
          <w:spacing w:val="-2"/>
        </w:rPr>
        <w:t>a</w:t>
      </w:r>
      <w:r>
        <w:rPr>
          <w:spacing w:val="-10"/>
        </w:rPr>
        <w:t xml:space="preserve"> </w:t>
      </w:r>
      <w:r>
        <w:rPr>
          <w:spacing w:val="-2"/>
        </w:rPr>
        <w:t>complete</w:t>
      </w:r>
      <w:r>
        <w:rPr>
          <w:spacing w:val="-9"/>
        </w:rPr>
        <w:t xml:space="preserve"> </w:t>
      </w:r>
      <w:r>
        <w:rPr>
          <w:spacing w:val="-2"/>
        </w:rPr>
        <w:t>tax</w:t>
      </w:r>
      <w:r>
        <w:rPr>
          <w:spacing w:val="-7"/>
        </w:rPr>
        <w:t xml:space="preserve"> </w:t>
      </w:r>
      <w:r>
        <w:rPr>
          <w:spacing w:val="-2"/>
        </w:rPr>
        <w:t>roll</w:t>
      </w:r>
      <w:r>
        <w:rPr>
          <w:spacing w:val="-10"/>
        </w:rPr>
        <w:t xml:space="preserve"> </w:t>
      </w:r>
      <w:r>
        <w:rPr>
          <w:spacing w:val="-2"/>
        </w:rPr>
        <w:t>of</w:t>
      </w:r>
      <w:r>
        <w:rPr>
          <w:spacing w:val="-10"/>
        </w:rPr>
        <w:t xml:space="preserve"> </w:t>
      </w:r>
      <w:r>
        <w:rPr>
          <w:spacing w:val="-2"/>
        </w:rPr>
        <w:t>motor</w:t>
      </w:r>
      <w:r>
        <w:rPr>
          <w:spacing w:val="-10"/>
        </w:rPr>
        <w:t xml:space="preserve"> </w:t>
      </w:r>
      <w:r>
        <w:rPr>
          <w:spacing w:val="-2"/>
        </w:rPr>
        <w:t>vehicles</w:t>
      </w:r>
      <w:r>
        <w:rPr>
          <w:spacing w:val="-10"/>
        </w:rPr>
        <w:t xml:space="preserve"> </w:t>
      </w:r>
      <w:r>
        <w:rPr>
          <w:spacing w:val="-2"/>
        </w:rPr>
        <w:t xml:space="preserve">throughout </w:t>
      </w:r>
      <w:r>
        <w:lastRenderedPageBreak/>
        <w:t>each</w:t>
      </w:r>
      <w:r>
        <w:rPr>
          <w:spacing w:val="-7"/>
        </w:rPr>
        <w:t xml:space="preserve"> </w:t>
      </w:r>
      <w:r>
        <w:t>year.</w:t>
      </w:r>
    </w:p>
    <w:p w14:paraId="29C1C6B6" w14:textId="77777777" w:rsidR="00947CED" w:rsidRDefault="00947CED">
      <w:pPr>
        <w:pStyle w:val="BodyText"/>
        <w:spacing w:before="1"/>
      </w:pPr>
    </w:p>
    <w:p w14:paraId="09F10C03" w14:textId="77777777" w:rsidR="00947CED" w:rsidRDefault="006C29C6">
      <w:pPr>
        <w:pStyle w:val="ListParagraph"/>
        <w:numPr>
          <w:ilvl w:val="0"/>
          <w:numId w:val="52"/>
        </w:numPr>
        <w:tabs>
          <w:tab w:val="left" w:pos="1511"/>
        </w:tabs>
        <w:ind w:left="1513" w:right="1953" w:hanging="634"/>
      </w:pPr>
      <w:r>
        <w:rPr>
          <w:spacing w:val="-2"/>
        </w:rPr>
        <w:t>The</w:t>
      </w:r>
      <w:r>
        <w:rPr>
          <w:spacing w:val="-7"/>
        </w:rPr>
        <w:t xml:space="preserve"> </w:t>
      </w:r>
      <w:r>
        <w:rPr>
          <w:spacing w:val="-2"/>
        </w:rPr>
        <w:t>property</w:t>
      </w:r>
      <w:r>
        <w:rPr>
          <w:spacing w:val="-7"/>
        </w:rPr>
        <w:t xml:space="preserve"> </w:t>
      </w:r>
      <w:r>
        <w:rPr>
          <w:spacing w:val="-2"/>
        </w:rPr>
        <w:t>valuation</w:t>
      </w:r>
      <w:r>
        <w:rPr>
          <w:spacing w:val="-9"/>
        </w:rPr>
        <w:t xml:space="preserve"> </w:t>
      </w:r>
      <w:r>
        <w:rPr>
          <w:spacing w:val="-2"/>
        </w:rPr>
        <w:t>administrator</w:t>
      </w:r>
      <w:r>
        <w:rPr>
          <w:spacing w:val="-8"/>
        </w:rPr>
        <w:t xml:space="preserve"> </w:t>
      </w:r>
      <w:r>
        <w:rPr>
          <w:spacing w:val="-2"/>
        </w:rPr>
        <w:t>shall,</w:t>
      </w:r>
      <w:r>
        <w:rPr>
          <w:spacing w:val="-8"/>
        </w:rPr>
        <w:t xml:space="preserve"> </w:t>
      </w:r>
      <w:r>
        <w:rPr>
          <w:spacing w:val="-2"/>
        </w:rPr>
        <w:t>subject</w:t>
      </w:r>
      <w:r>
        <w:rPr>
          <w:spacing w:val="-7"/>
        </w:rPr>
        <w:t xml:space="preserve"> </w:t>
      </w:r>
      <w:r>
        <w:rPr>
          <w:spacing w:val="-2"/>
        </w:rPr>
        <w:t>to</w:t>
      </w:r>
      <w:r>
        <w:rPr>
          <w:spacing w:val="-7"/>
        </w:rPr>
        <w:t xml:space="preserve"> </w:t>
      </w:r>
      <w:r>
        <w:rPr>
          <w:spacing w:val="-2"/>
        </w:rPr>
        <w:t>the</w:t>
      </w:r>
      <w:r>
        <w:rPr>
          <w:spacing w:val="-6"/>
        </w:rPr>
        <w:t xml:space="preserve"> </w:t>
      </w:r>
      <w:r>
        <w:rPr>
          <w:spacing w:val="-2"/>
        </w:rPr>
        <w:t>direction,</w:t>
      </w:r>
      <w:r>
        <w:rPr>
          <w:spacing w:val="-7"/>
        </w:rPr>
        <w:t xml:space="preserve"> </w:t>
      </w:r>
      <w:r>
        <w:rPr>
          <w:spacing w:val="-2"/>
        </w:rPr>
        <w:t>instruction,</w:t>
      </w:r>
      <w:r>
        <w:rPr>
          <w:spacing w:val="-8"/>
        </w:rPr>
        <w:t xml:space="preserve"> </w:t>
      </w:r>
      <w:r>
        <w:rPr>
          <w:spacing w:val="-2"/>
        </w:rPr>
        <w:t xml:space="preserve">and </w:t>
      </w:r>
      <w:r>
        <w:t>supervision</w:t>
      </w:r>
      <w:r>
        <w:rPr>
          <w:spacing w:val="-9"/>
        </w:rPr>
        <w:t xml:space="preserve"> </w:t>
      </w:r>
      <w:r>
        <w:t>of</w:t>
      </w:r>
      <w:r>
        <w:rPr>
          <w:spacing w:val="-7"/>
        </w:rPr>
        <w:t xml:space="preserve"> </w:t>
      </w:r>
      <w:r>
        <w:t>the</w:t>
      </w:r>
      <w:r>
        <w:rPr>
          <w:spacing w:val="-5"/>
        </w:rPr>
        <w:t xml:space="preserve"> </w:t>
      </w:r>
      <w:r>
        <w:t>department,</w:t>
      </w:r>
      <w:r>
        <w:rPr>
          <w:spacing w:val="-5"/>
        </w:rPr>
        <w:t xml:space="preserve"> </w:t>
      </w:r>
      <w:r>
        <w:t>have</w:t>
      </w:r>
      <w:r>
        <w:rPr>
          <w:spacing w:val="-7"/>
        </w:rPr>
        <w:t xml:space="preserve"> </w:t>
      </w:r>
      <w:r>
        <w:t>responsibility</w:t>
      </w:r>
      <w:r>
        <w:rPr>
          <w:spacing w:val="-5"/>
        </w:rPr>
        <w:t xml:space="preserve"> </w:t>
      </w:r>
      <w:r>
        <w:t>for</w:t>
      </w:r>
      <w:r>
        <w:rPr>
          <w:spacing w:val="-7"/>
        </w:rPr>
        <w:t xml:space="preserve"> </w:t>
      </w:r>
      <w:r>
        <w:t>assessing</w:t>
      </w:r>
      <w:r>
        <w:rPr>
          <w:spacing w:val="-7"/>
        </w:rPr>
        <w:t xml:space="preserve"> </w:t>
      </w:r>
      <w:r>
        <w:t>all</w:t>
      </w:r>
      <w:r>
        <w:rPr>
          <w:spacing w:val="-9"/>
        </w:rPr>
        <w:t xml:space="preserve"> </w:t>
      </w:r>
      <w:r>
        <w:t>motor</w:t>
      </w:r>
      <w:r>
        <w:rPr>
          <w:spacing w:val="-9"/>
        </w:rPr>
        <w:t xml:space="preserve"> </w:t>
      </w:r>
      <w:r>
        <w:t xml:space="preserve">vehicles </w:t>
      </w:r>
      <w:r>
        <w:rPr>
          <w:w w:val="95"/>
        </w:rPr>
        <w:t>other</w:t>
      </w:r>
      <w:r>
        <w:rPr>
          <w:spacing w:val="-5"/>
          <w:w w:val="95"/>
        </w:rPr>
        <w:t xml:space="preserve"> </w:t>
      </w:r>
      <w:r>
        <w:rPr>
          <w:w w:val="95"/>
        </w:rPr>
        <w:t>than</w:t>
      </w:r>
      <w:r>
        <w:rPr>
          <w:spacing w:val="-2"/>
          <w:w w:val="95"/>
        </w:rPr>
        <w:t xml:space="preserve"> </w:t>
      </w:r>
      <w:r>
        <w:rPr>
          <w:w w:val="95"/>
        </w:rPr>
        <w:t>those</w:t>
      </w:r>
      <w:r>
        <w:rPr>
          <w:spacing w:val="-5"/>
          <w:w w:val="95"/>
        </w:rPr>
        <w:t xml:space="preserve"> </w:t>
      </w:r>
      <w:r>
        <w:rPr>
          <w:w w:val="95"/>
        </w:rPr>
        <w:t>assessed</w:t>
      </w:r>
      <w:r>
        <w:rPr>
          <w:spacing w:val="-2"/>
          <w:w w:val="95"/>
        </w:rPr>
        <w:t xml:space="preserve"> </w:t>
      </w:r>
      <w:r>
        <w:rPr>
          <w:w w:val="95"/>
        </w:rPr>
        <w:t>under</w:t>
      </w:r>
      <w:r>
        <w:rPr>
          <w:spacing w:val="-5"/>
          <w:w w:val="95"/>
        </w:rPr>
        <w:t xml:space="preserve"> </w:t>
      </w:r>
      <w:r>
        <w:rPr>
          <w:w w:val="95"/>
        </w:rPr>
        <w:t>KRS</w:t>
      </w:r>
      <w:r>
        <w:rPr>
          <w:spacing w:val="-2"/>
          <w:w w:val="95"/>
        </w:rPr>
        <w:t xml:space="preserve"> </w:t>
      </w:r>
      <w:r>
        <w:rPr>
          <w:w w:val="95"/>
        </w:rPr>
        <w:t>Chapter</w:t>
      </w:r>
      <w:r>
        <w:rPr>
          <w:spacing w:val="-5"/>
          <w:w w:val="95"/>
        </w:rPr>
        <w:t xml:space="preserve"> </w:t>
      </w:r>
      <w:r>
        <w:rPr>
          <w:w w:val="95"/>
        </w:rPr>
        <w:t>136</w:t>
      </w:r>
      <w:r>
        <w:rPr>
          <w:spacing w:val="-1"/>
          <w:w w:val="95"/>
        </w:rPr>
        <w:t xml:space="preserve"> </w:t>
      </w:r>
      <w:r>
        <w:rPr>
          <w:w w:val="95"/>
        </w:rPr>
        <w:t>as</w:t>
      </w:r>
      <w:r>
        <w:rPr>
          <w:spacing w:val="-5"/>
          <w:w w:val="95"/>
        </w:rPr>
        <w:t xml:space="preserve"> </w:t>
      </w:r>
      <w:r>
        <w:rPr>
          <w:w w:val="95"/>
        </w:rPr>
        <w:t>part</w:t>
      </w:r>
      <w:r>
        <w:rPr>
          <w:spacing w:val="-5"/>
          <w:w w:val="95"/>
        </w:rPr>
        <w:t xml:space="preserve"> </w:t>
      </w:r>
      <w:r>
        <w:rPr>
          <w:w w:val="95"/>
        </w:rPr>
        <w:t>of</w:t>
      </w:r>
      <w:r>
        <w:rPr>
          <w:spacing w:val="-2"/>
          <w:w w:val="95"/>
        </w:rPr>
        <w:t xml:space="preserve"> </w:t>
      </w:r>
      <w:r>
        <w:rPr>
          <w:w w:val="95"/>
        </w:rPr>
        <w:t>public</w:t>
      </w:r>
      <w:r>
        <w:rPr>
          <w:spacing w:val="-5"/>
          <w:w w:val="95"/>
        </w:rPr>
        <w:t xml:space="preserve"> </w:t>
      </w:r>
      <w:r>
        <w:rPr>
          <w:w w:val="95"/>
        </w:rPr>
        <w:t>service</w:t>
      </w:r>
      <w:r>
        <w:rPr>
          <w:spacing w:val="-4"/>
          <w:w w:val="95"/>
        </w:rPr>
        <w:t xml:space="preserve"> </w:t>
      </w:r>
      <w:r>
        <w:rPr>
          <w:w w:val="95"/>
        </w:rPr>
        <w:t xml:space="preserve">companies. </w:t>
      </w:r>
      <w:r>
        <w:t>The</w:t>
      </w:r>
      <w:r>
        <w:rPr>
          <w:spacing w:val="-4"/>
        </w:rPr>
        <w:t xml:space="preserve"> </w:t>
      </w:r>
      <w:r>
        <w:t>department</w:t>
      </w:r>
      <w:r>
        <w:rPr>
          <w:spacing w:val="-5"/>
        </w:rPr>
        <w:t xml:space="preserve"> </w:t>
      </w:r>
      <w:r>
        <w:t>may</w:t>
      </w:r>
      <w:r>
        <w:rPr>
          <w:spacing w:val="-4"/>
        </w:rPr>
        <w:t xml:space="preserve"> </w:t>
      </w:r>
      <w:r>
        <w:t>provide</w:t>
      </w:r>
      <w:r>
        <w:rPr>
          <w:spacing w:val="-4"/>
        </w:rPr>
        <w:t xml:space="preserve"> </w:t>
      </w:r>
      <w:r>
        <w:t>standard</w:t>
      </w:r>
      <w:r>
        <w:rPr>
          <w:spacing w:val="-6"/>
        </w:rPr>
        <w:t xml:space="preserve"> </w:t>
      </w:r>
      <w:r>
        <w:t>valuation</w:t>
      </w:r>
      <w:r>
        <w:rPr>
          <w:spacing w:val="-4"/>
        </w:rPr>
        <w:t xml:space="preserve"> </w:t>
      </w:r>
      <w:r>
        <w:t>guidelines</w:t>
      </w:r>
      <w:r>
        <w:rPr>
          <w:spacing w:val="-4"/>
        </w:rPr>
        <w:t xml:space="preserve"> </w:t>
      </w:r>
      <w:r>
        <w:t>for</w:t>
      </w:r>
      <w:r>
        <w:rPr>
          <w:spacing w:val="-4"/>
        </w:rPr>
        <w:t xml:space="preserve"> </w:t>
      </w:r>
      <w:r>
        <w:t>use</w:t>
      </w:r>
      <w:r>
        <w:rPr>
          <w:spacing w:val="-4"/>
        </w:rPr>
        <w:t xml:space="preserve"> </w:t>
      </w:r>
      <w:r>
        <w:t>in</w:t>
      </w:r>
      <w:r>
        <w:rPr>
          <w:spacing w:val="-6"/>
        </w:rPr>
        <w:t xml:space="preserve"> </w:t>
      </w:r>
      <w:r>
        <w:t>valuation</w:t>
      </w:r>
      <w:r>
        <w:rPr>
          <w:spacing w:val="-7"/>
        </w:rPr>
        <w:t xml:space="preserve"> </w:t>
      </w:r>
      <w:r>
        <w:t>of motor</w:t>
      </w:r>
      <w:r>
        <w:rPr>
          <w:spacing w:val="-5"/>
        </w:rPr>
        <w:t xml:space="preserve"> </w:t>
      </w:r>
      <w:r>
        <w:t>vehicles.</w:t>
      </w:r>
    </w:p>
    <w:p w14:paraId="7F668509" w14:textId="77777777" w:rsidR="00947CED" w:rsidRDefault="006C29C6">
      <w:pPr>
        <w:pStyle w:val="ListParagraph"/>
        <w:numPr>
          <w:ilvl w:val="0"/>
          <w:numId w:val="52"/>
        </w:numPr>
        <w:tabs>
          <w:tab w:val="left" w:pos="1511"/>
        </w:tabs>
        <w:spacing w:before="160"/>
        <w:ind w:left="1513" w:right="1951" w:hanging="634"/>
      </w:pPr>
      <w:r>
        <w:rPr>
          <w:spacing w:val="-2"/>
        </w:rPr>
        <w:t>The</w:t>
      </w:r>
      <w:r>
        <w:rPr>
          <w:spacing w:val="-6"/>
        </w:rPr>
        <w:t xml:space="preserve"> </w:t>
      </w:r>
      <w:r>
        <w:rPr>
          <w:spacing w:val="-2"/>
        </w:rPr>
        <w:t>property</w:t>
      </w:r>
      <w:r>
        <w:rPr>
          <w:spacing w:val="-8"/>
        </w:rPr>
        <w:t xml:space="preserve"> </w:t>
      </w:r>
      <w:r>
        <w:rPr>
          <w:spacing w:val="-2"/>
        </w:rPr>
        <w:t>valuation</w:t>
      </w:r>
      <w:r>
        <w:rPr>
          <w:spacing w:val="-8"/>
        </w:rPr>
        <w:t xml:space="preserve"> </w:t>
      </w:r>
      <w:r>
        <w:rPr>
          <w:spacing w:val="-2"/>
        </w:rPr>
        <w:t>administrator</w:t>
      </w:r>
      <w:r>
        <w:rPr>
          <w:spacing w:val="-7"/>
        </w:rPr>
        <w:t xml:space="preserve"> </w:t>
      </w:r>
      <w:r>
        <w:rPr>
          <w:spacing w:val="-2"/>
        </w:rPr>
        <w:t>shall</w:t>
      </w:r>
      <w:r>
        <w:rPr>
          <w:spacing w:val="-5"/>
        </w:rPr>
        <w:t xml:space="preserve"> </w:t>
      </w:r>
      <w:r>
        <w:rPr>
          <w:spacing w:val="-2"/>
        </w:rPr>
        <w:t>provide</w:t>
      </w:r>
      <w:r>
        <w:rPr>
          <w:spacing w:val="-6"/>
        </w:rPr>
        <w:t xml:space="preserve"> </w:t>
      </w:r>
      <w:r>
        <w:rPr>
          <w:spacing w:val="-2"/>
        </w:rPr>
        <w:t>to</w:t>
      </w:r>
      <w:r>
        <w:rPr>
          <w:spacing w:val="-6"/>
        </w:rPr>
        <w:t xml:space="preserve"> </w:t>
      </w:r>
      <w:r>
        <w:rPr>
          <w:spacing w:val="-2"/>
        </w:rPr>
        <w:t>the</w:t>
      </w:r>
      <w:r>
        <w:rPr>
          <w:spacing w:val="-4"/>
        </w:rPr>
        <w:t xml:space="preserve"> </w:t>
      </w:r>
      <w:r>
        <w:rPr>
          <w:spacing w:val="-2"/>
        </w:rPr>
        <w:t>department</w:t>
      </w:r>
      <w:r>
        <w:rPr>
          <w:spacing w:val="-6"/>
        </w:rPr>
        <w:t xml:space="preserve"> </w:t>
      </w:r>
      <w:r>
        <w:rPr>
          <w:spacing w:val="-2"/>
        </w:rPr>
        <w:t>by</w:t>
      </w:r>
      <w:r>
        <w:rPr>
          <w:spacing w:val="-6"/>
        </w:rPr>
        <w:t xml:space="preserve"> </w:t>
      </w:r>
      <w:r>
        <w:rPr>
          <w:spacing w:val="-2"/>
        </w:rPr>
        <w:t xml:space="preserve">December </w:t>
      </w:r>
      <w:r>
        <w:rPr>
          <w:spacing w:val="-4"/>
        </w:rPr>
        <w:t>1</w:t>
      </w:r>
      <w:r>
        <w:rPr>
          <w:spacing w:val="-5"/>
        </w:rPr>
        <w:t xml:space="preserve"> </w:t>
      </w:r>
      <w:r>
        <w:rPr>
          <w:spacing w:val="-4"/>
        </w:rPr>
        <w:t>of</w:t>
      </w:r>
      <w:r>
        <w:rPr>
          <w:spacing w:val="-6"/>
        </w:rPr>
        <w:t xml:space="preserve"> </w:t>
      </w:r>
      <w:r>
        <w:rPr>
          <w:spacing w:val="-4"/>
        </w:rPr>
        <w:t>each</w:t>
      </w:r>
      <w:r>
        <w:rPr>
          <w:spacing w:val="-7"/>
        </w:rPr>
        <w:t xml:space="preserve"> </w:t>
      </w:r>
      <w:r>
        <w:rPr>
          <w:spacing w:val="-4"/>
        </w:rPr>
        <w:t>year a</w:t>
      </w:r>
      <w:r>
        <w:rPr>
          <w:spacing w:val="-6"/>
        </w:rPr>
        <w:t xml:space="preserve"> </w:t>
      </w:r>
      <w:r>
        <w:rPr>
          <w:spacing w:val="-4"/>
        </w:rPr>
        <w:t>recapitulation</w:t>
      </w:r>
      <w:r>
        <w:rPr>
          <w:spacing w:val="-7"/>
        </w:rPr>
        <w:t xml:space="preserve"> </w:t>
      </w:r>
      <w:r>
        <w:rPr>
          <w:spacing w:val="-4"/>
        </w:rPr>
        <w:t>of</w:t>
      </w:r>
      <w:r>
        <w:rPr>
          <w:spacing w:val="-6"/>
        </w:rPr>
        <w:t xml:space="preserve"> </w:t>
      </w:r>
      <w:r>
        <w:rPr>
          <w:spacing w:val="-4"/>
        </w:rPr>
        <w:t>motor</w:t>
      </w:r>
      <w:r>
        <w:rPr>
          <w:spacing w:val="-6"/>
        </w:rPr>
        <w:t xml:space="preserve"> </w:t>
      </w:r>
      <w:r>
        <w:rPr>
          <w:spacing w:val="-4"/>
        </w:rPr>
        <w:t>vehicles</w:t>
      </w:r>
      <w:r>
        <w:rPr>
          <w:spacing w:val="-6"/>
        </w:rPr>
        <w:t xml:space="preserve"> </w:t>
      </w:r>
      <w:r>
        <w:rPr>
          <w:spacing w:val="-4"/>
        </w:rPr>
        <w:t>to</w:t>
      </w:r>
      <w:r>
        <w:rPr>
          <w:spacing w:val="-5"/>
        </w:rPr>
        <w:t xml:space="preserve"> </w:t>
      </w:r>
      <w:r>
        <w:rPr>
          <w:spacing w:val="-4"/>
        </w:rPr>
        <w:t>be</w:t>
      </w:r>
      <w:r>
        <w:rPr>
          <w:spacing w:val="-5"/>
        </w:rPr>
        <w:t xml:space="preserve"> </w:t>
      </w:r>
      <w:r>
        <w:rPr>
          <w:spacing w:val="-4"/>
        </w:rPr>
        <w:t>assessed</w:t>
      </w:r>
      <w:r>
        <w:rPr>
          <w:spacing w:val="-7"/>
        </w:rPr>
        <w:t xml:space="preserve"> </w:t>
      </w:r>
      <w:r>
        <w:rPr>
          <w:spacing w:val="-4"/>
        </w:rPr>
        <w:t>as</w:t>
      </w:r>
      <w:r>
        <w:rPr>
          <w:spacing w:val="-6"/>
        </w:rPr>
        <w:t xml:space="preserve"> </w:t>
      </w:r>
      <w:r>
        <w:rPr>
          <w:spacing w:val="-4"/>
        </w:rPr>
        <w:t>of January</w:t>
      </w:r>
      <w:r>
        <w:rPr>
          <w:spacing w:val="-5"/>
        </w:rPr>
        <w:t xml:space="preserve"> </w:t>
      </w:r>
      <w:r>
        <w:rPr>
          <w:spacing w:val="-4"/>
        </w:rPr>
        <w:t>1</w:t>
      </w:r>
      <w:r>
        <w:rPr>
          <w:spacing w:val="-5"/>
        </w:rPr>
        <w:t xml:space="preserve"> </w:t>
      </w:r>
      <w:r>
        <w:rPr>
          <w:spacing w:val="-4"/>
        </w:rPr>
        <w:t xml:space="preserve">of the </w:t>
      </w:r>
      <w:r>
        <w:t>next</w:t>
      </w:r>
      <w:r>
        <w:rPr>
          <w:spacing w:val="-5"/>
        </w:rPr>
        <w:t xml:space="preserve"> </w:t>
      </w:r>
      <w:r>
        <w:t>year.</w:t>
      </w:r>
    </w:p>
    <w:p w14:paraId="1B0AA215" w14:textId="77777777" w:rsidR="00947CED" w:rsidRDefault="006C29C6">
      <w:pPr>
        <w:pStyle w:val="ListParagraph"/>
        <w:numPr>
          <w:ilvl w:val="0"/>
          <w:numId w:val="52"/>
        </w:numPr>
        <w:tabs>
          <w:tab w:val="left" w:pos="1511"/>
        </w:tabs>
        <w:spacing w:before="159"/>
        <w:ind w:left="1510" w:right="1954"/>
      </w:pPr>
      <w:r>
        <w:rPr>
          <w:spacing w:val="-4"/>
        </w:rPr>
        <w:t>Procedures</w:t>
      </w:r>
      <w:r>
        <w:rPr>
          <w:spacing w:val="-6"/>
        </w:rPr>
        <w:t xml:space="preserve"> </w:t>
      </w:r>
      <w:r>
        <w:rPr>
          <w:spacing w:val="-4"/>
        </w:rPr>
        <w:t>for protest,</w:t>
      </w:r>
      <w:r>
        <w:rPr>
          <w:spacing w:val="-6"/>
        </w:rPr>
        <w:t xml:space="preserve"> </w:t>
      </w:r>
      <w:r>
        <w:rPr>
          <w:spacing w:val="-4"/>
        </w:rPr>
        <w:t>appeal, and</w:t>
      </w:r>
      <w:r>
        <w:rPr>
          <w:spacing w:val="-7"/>
        </w:rPr>
        <w:t xml:space="preserve"> </w:t>
      </w:r>
      <w:r>
        <w:rPr>
          <w:spacing w:val="-4"/>
        </w:rPr>
        <w:t>correction</w:t>
      </w:r>
      <w:r>
        <w:rPr>
          <w:spacing w:val="-7"/>
        </w:rPr>
        <w:t xml:space="preserve"> </w:t>
      </w:r>
      <w:r>
        <w:rPr>
          <w:spacing w:val="-4"/>
        </w:rPr>
        <w:t>of</w:t>
      </w:r>
      <w:r>
        <w:rPr>
          <w:spacing w:val="-6"/>
        </w:rPr>
        <w:t xml:space="preserve"> </w:t>
      </w:r>
      <w:r>
        <w:rPr>
          <w:spacing w:val="-4"/>
        </w:rPr>
        <w:t>erroneous</w:t>
      </w:r>
      <w:r>
        <w:rPr>
          <w:spacing w:val="-6"/>
        </w:rPr>
        <w:t xml:space="preserve"> </w:t>
      </w:r>
      <w:r>
        <w:rPr>
          <w:spacing w:val="-4"/>
        </w:rPr>
        <w:t>assessments</w:t>
      </w:r>
      <w:r>
        <w:rPr>
          <w:spacing w:val="-6"/>
        </w:rPr>
        <w:t xml:space="preserve"> </w:t>
      </w:r>
      <w:r>
        <w:rPr>
          <w:spacing w:val="-4"/>
        </w:rPr>
        <w:t xml:space="preserve">shall be the </w:t>
      </w:r>
      <w:r>
        <w:t>same</w:t>
      </w:r>
      <w:r>
        <w:rPr>
          <w:spacing w:val="-7"/>
        </w:rPr>
        <w:t xml:space="preserve"> </w:t>
      </w:r>
      <w:r>
        <w:t>for</w:t>
      </w:r>
      <w:r>
        <w:rPr>
          <w:spacing w:val="-11"/>
        </w:rPr>
        <w:t xml:space="preserve"> </w:t>
      </w:r>
      <w:r>
        <w:t>motor</w:t>
      </w:r>
      <w:r>
        <w:rPr>
          <w:spacing w:val="-8"/>
        </w:rPr>
        <w:t xml:space="preserve"> </w:t>
      </w:r>
      <w:r>
        <w:t>vehicles</w:t>
      </w:r>
      <w:r>
        <w:rPr>
          <w:spacing w:val="-6"/>
        </w:rPr>
        <w:t xml:space="preserve"> </w:t>
      </w:r>
      <w:r>
        <w:t>as</w:t>
      </w:r>
      <w:r>
        <w:rPr>
          <w:spacing w:val="-8"/>
        </w:rPr>
        <w:t xml:space="preserve"> </w:t>
      </w:r>
      <w:r>
        <w:t>for</w:t>
      </w:r>
      <w:r>
        <w:rPr>
          <w:spacing w:val="-11"/>
        </w:rPr>
        <w:t xml:space="preserve"> </w:t>
      </w:r>
      <w:r>
        <w:t>other</w:t>
      </w:r>
      <w:r>
        <w:rPr>
          <w:spacing w:val="-8"/>
        </w:rPr>
        <w:t xml:space="preserve"> </w:t>
      </w:r>
      <w:r>
        <w:t>properties</w:t>
      </w:r>
      <w:r>
        <w:rPr>
          <w:spacing w:val="-8"/>
        </w:rPr>
        <w:t xml:space="preserve"> </w:t>
      </w:r>
      <w:r>
        <w:t>subject</w:t>
      </w:r>
      <w:r>
        <w:rPr>
          <w:spacing w:val="-7"/>
        </w:rPr>
        <w:t xml:space="preserve"> </w:t>
      </w:r>
      <w:r>
        <w:t>to</w:t>
      </w:r>
      <w:r>
        <w:rPr>
          <w:spacing w:val="-7"/>
        </w:rPr>
        <w:t xml:space="preserve"> </w:t>
      </w:r>
      <w:r>
        <w:t>ad</w:t>
      </w:r>
      <w:r>
        <w:rPr>
          <w:spacing w:val="-9"/>
        </w:rPr>
        <w:t xml:space="preserve"> </w:t>
      </w:r>
      <w:r>
        <w:t>valorem</w:t>
      </w:r>
      <w:r>
        <w:rPr>
          <w:spacing w:val="-7"/>
        </w:rPr>
        <w:t xml:space="preserve"> </w:t>
      </w:r>
      <w:r>
        <w:t>taxes.</w:t>
      </w:r>
    </w:p>
    <w:p w14:paraId="01F8C431" w14:textId="77777777" w:rsidR="00947CED" w:rsidRDefault="00947CED">
      <w:pPr>
        <w:pStyle w:val="BodyText"/>
      </w:pPr>
    </w:p>
    <w:p w14:paraId="3F8B46FF" w14:textId="77777777" w:rsidR="00947CED" w:rsidRDefault="006C29C6">
      <w:pPr>
        <w:pStyle w:val="Heading4"/>
        <w:spacing w:before="180"/>
        <w:ind w:left="879"/>
      </w:pPr>
      <w:r>
        <w:rPr>
          <w:spacing w:val="-4"/>
        </w:rPr>
        <w:t>KRS</w:t>
      </w:r>
      <w:r>
        <w:rPr>
          <w:spacing w:val="-1"/>
        </w:rPr>
        <w:t xml:space="preserve"> </w:t>
      </w:r>
      <w:r>
        <w:rPr>
          <w:spacing w:val="-4"/>
        </w:rPr>
        <w:t>132.488</w:t>
      </w:r>
      <w:r>
        <w:rPr>
          <w:spacing w:val="-1"/>
        </w:rPr>
        <w:t xml:space="preserve"> </w:t>
      </w:r>
      <w:r>
        <w:rPr>
          <w:spacing w:val="-4"/>
        </w:rPr>
        <w:t>Centralized</w:t>
      </w:r>
      <w:r>
        <w:t xml:space="preserve"> </w:t>
      </w:r>
      <w:r>
        <w:rPr>
          <w:spacing w:val="-4"/>
        </w:rPr>
        <w:t>ad</w:t>
      </w:r>
      <w:r>
        <w:rPr>
          <w:spacing w:val="-6"/>
        </w:rPr>
        <w:t xml:space="preserve"> </w:t>
      </w:r>
      <w:r>
        <w:rPr>
          <w:spacing w:val="-4"/>
        </w:rPr>
        <w:t>valorem</w:t>
      </w:r>
      <w:r>
        <w:rPr>
          <w:spacing w:val="-2"/>
        </w:rPr>
        <w:t xml:space="preserve"> </w:t>
      </w:r>
      <w:r>
        <w:rPr>
          <w:spacing w:val="-4"/>
        </w:rPr>
        <w:t>tax</w:t>
      </w:r>
      <w:r>
        <w:rPr>
          <w:spacing w:val="-3"/>
        </w:rPr>
        <w:t xml:space="preserve"> </w:t>
      </w:r>
      <w:r>
        <w:rPr>
          <w:spacing w:val="-4"/>
        </w:rPr>
        <w:t>system</w:t>
      </w:r>
      <w:r>
        <w:rPr>
          <w:spacing w:val="-2"/>
        </w:rPr>
        <w:t xml:space="preserve"> </w:t>
      </w:r>
      <w:r>
        <w:rPr>
          <w:spacing w:val="-4"/>
        </w:rPr>
        <w:t>for motorboats</w:t>
      </w:r>
      <w:r>
        <w:rPr>
          <w:spacing w:val="-2"/>
        </w:rPr>
        <w:t xml:space="preserve"> </w:t>
      </w:r>
      <w:r>
        <w:rPr>
          <w:spacing w:val="-4"/>
        </w:rPr>
        <w:t>–</w:t>
      </w:r>
      <w:r>
        <w:rPr>
          <w:spacing w:val="-2"/>
        </w:rPr>
        <w:t xml:space="preserve"> </w:t>
      </w:r>
      <w:r>
        <w:rPr>
          <w:spacing w:val="-4"/>
        </w:rPr>
        <w:t>Access</w:t>
      </w:r>
      <w:r>
        <w:rPr>
          <w:spacing w:val="-1"/>
        </w:rPr>
        <w:t xml:space="preserve"> </w:t>
      </w:r>
      <w:r>
        <w:rPr>
          <w:spacing w:val="-4"/>
        </w:rPr>
        <w:t>to</w:t>
      </w:r>
      <w:r>
        <w:rPr>
          <w:spacing w:val="-6"/>
        </w:rPr>
        <w:t xml:space="preserve"> </w:t>
      </w:r>
      <w:r>
        <w:rPr>
          <w:spacing w:val="-4"/>
        </w:rPr>
        <w:t>records.</w:t>
      </w:r>
    </w:p>
    <w:p w14:paraId="5D2F6B25" w14:textId="77777777" w:rsidR="00947CED" w:rsidRDefault="006C29C6">
      <w:pPr>
        <w:pStyle w:val="ListParagraph"/>
        <w:numPr>
          <w:ilvl w:val="0"/>
          <w:numId w:val="51"/>
        </w:numPr>
        <w:tabs>
          <w:tab w:val="left" w:pos="1511"/>
        </w:tabs>
        <w:spacing w:before="161"/>
        <w:ind w:right="1953"/>
      </w:pPr>
      <w:r>
        <w:rPr>
          <w:spacing w:val="-2"/>
        </w:rPr>
        <w:t>The</w:t>
      </w:r>
      <w:r>
        <w:rPr>
          <w:spacing w:val="-11"/>
        </w:rPr>
        <w:t xml:space="preserve"> </w:t>
      </w:r>
      <w:r>
        <w:rPr>
          <w:spacing w:val="-2"/>
        </w:rPr>
        <w:t>assessment</w:t>
      </w:r>
      <w:r>
        <w:rPr>
          <w:spacing w:val="-10"/>
        </w:rPr>
        <w:t xml:space="preserve"> </w:t>
      </w:r>
      <w:r>
        <w:rPr>
          <w:spacing w:val="-2"/>
        </w:rPr>
        <w:t>of</w:t>
      </w:r>
      <w:r>
        <w:rPr>
          <w:spacing w:val="-11"/>
        </w:rPr>
        <w:t xml:space="preserve"> </w:t>
      </w:r>
      <w:r>
        <w:rPr>
          <w:spacing w:val="-2"/>
        </w:rPr>
        <w:t>all</w:t>
      </w:r>
      <w:r>
        <w:rPr>
          <w:spacing w:val="-10"/>
        </w:rPr>
        <w:t xml:space="preserve"> </w:t>
      </w:r>
      <w:r>
        <w:rPr>
          <w:spacing w:val="-2"/>
        </w:rPr>
        <w:t>motorboats</w:t>
      </w:r>
      <w:r>
        <w:rPr>
          <w:spacing w:val="-11"/>
        </w:rPr>
        <w:t xml:space="preserve"> </w:t>
      </w:r>
      <w:r>
        <w:rPr>
          <w:spacing w:val="-2"/>
        </w:rPr>
        <w:t>as</w:t>
      </w:r>
      <w:r>
        <w:rPr>
          <w:spacing w:val="-10"/>
        </w:rPr>
        <w:t xml:space="preserve"> </w:t>
      </w:r>
      <w:r>
        <w:rPr>
          <w:spacing w:val="-2"/>
        </w:rPr>
        <w:t>defined</w:t>
      </w:r>
      <w:r>
        <w:rPr>
          <w:spacing w:val="-11"/>
        </w:rPr>
        <w:t xml:space="preserve"> </w:t>
      </w:r>
      <w:r>
        <w:rPr>
          <w:spacing w:val="-2"/>
        </w:rPr>
        <w:t>in</w:t>
      </w:r>
      <w:r>
        <w:rPr>
          <w:spacing w:val="-10"/>
        </w:rPr>
        <w:t xml:space="preserve"> </w:t>
      </w:r>
      <w:r>
        <w:rPr>
          <w:spacing w:val="-2"/>
        </w:rPr>
        <w:t>KRS</w:t>
      </w:r>
      <w:r>
        <w:rPr>
          <w:spacing w:val="-10"/>
        </w:rPr>
        <w:t xml:space="preserve"> </w:t>
      </w:r>
      <w:r>
        <w:rPr>
          <w:spacing w:val="-2"/>
        </w:rPr>
        <w:t>235.010</w:t>
      </w:r>
      <w:r>
        <w:rPr>
          <w:spacing w:val="-11"/>
        </w:rPr>
        <w:t xml:space="preserve"> </w:t>
      </w:r>
      <w:r>
        <w:rPr>
          <w:spacing w:val="-2"/>
        </w:rPr>
        <w:t>shall</w:t>
      </w:r>
      <w:r>
        <w:rPr>
          <w:spacing w:val="-10"/>
        </w:rPr>
        <w:t xml:space="preserve"> </w:t>
      </w:r>
      <w:r>
        <w:rPr>
          <w:spacing w:val="-2"/>
        </w:rPr>
        <w:t>be</w:t>
      </w:r>
      <w:r>
        <w:rPr>
          <w:spacing w:val="-11"/>
        </w:rPr>
        <w:t xml:space="preserve"> </w:t>
      </w:r>
      <w:r>
        <w:rPr>
          <w:spacing w:val="-2"/>
        </w:rPr>
        <w:t>administered</w:t>
      </w:r>
      <w:r>
        <w:rPr>
          <w:spacing w:val="-10"/>
        </w:rPr>
        <w:t xml:space="preserve"> </w:t>
      </w:r>
      <w:r>
        <w:rPr>
          <w:spacing w:val="-2"/>
        </w:rPr>
        <w:t xml:space="preserve">in </w:t>
      </w:r>
      <w:r>
        <w:rPr>
          <w:spacing w:val="-4"/>
        </w:rPr>
        <w:t>the same</w:t>
      </w:r>
      <w:r>
        <w:rPr>
          <w:spacing w:val="-8"/>
        </w:rPr>
        <w:t xml:space="preserve"> </w:t>
      </w:r>
      <w:r>
        <w:rPr>
          <w:spacing w:val="-4"/>
        </w:rPr>
        <w:t>manner</w:t>
      </w:r>
      <w:r>
        <w:rPr>
          <w:spacing w:val="-6"/>
        </w:rPr>
        <w:t xml:space="preserve"> </w:t>
      </w:r>
      <w:r>
        <w:rPr>
          <w:spacing w:val="-4"/>
        </w:rPr>
        <w:t>and</w:t>
      </w:r>
      <w:r>
        <w:rPr>
          <w:spacing w:val="-7"/>
        </w:rPr>
        <w:t xml:space="preserve"> </w:t>
      </w:r>
      <w:r>
        <w:rPr>
          <w:spacing w:val="-4"/>
        </w:rPr>
        <w:t>according</w:t>
      </w:r>
      <w:r>
        <w:rPr>
          <w:spacing w:val="-7"/>
        </w:rPr>
        <w:t xml:space="preserve"> </w:t>
      </w:r>
      <w:r>
        <w:rPr>
          <w:spacing w:val="-4"/>
        </w:rPr>
        <w:t>to the same procedures provided</w:t>
      </w:r>
      <w:r>
        <w:rPr>
          <w:spacing w:val="-7"/>
        </w:rPr>
        <w:t xml:space="preserve"> </w:t>
      </w:r>
      <w:r>
        <w:rPr>
          <w:spacing w:val="-4"/>
        </w:rPr>
        <w:t>for</w:t>
      </w:r>
      <w:r>
        <w:rPr>
          <w:spacing w:val="-6"/>
        </w:rPr>
        <w:t xml:space="preserve"> </w:t>
      </w:r>
      <w:r>
        <w:rPr>
          <w:spacing w:val="-4"/>
        </w:rPr>
        <w:t>motor</w:t>
      </w:r>
      <w:r>
        <w:rPr>
          <w:spacing w:val="-6"/>
        </w:rPr>
        <w:t xml:space="preserve"> </w:t>
      </w:r>
      <w:r>
        <w:rPr>
          <w:spacing w:val="-4"/>
        </w:rPr>
        <w:t xml:space="preserve">vehicles </w:t>
      </w:r>
      <w:r>
        <w:t>in KRS 132.487.</w:t>
      </w:r>
    </w:p>
    <w:p w14:paraId="7F2E585C" w14:textId="77777777" w:rsidR="00947CED" w:rsidRDefault="006C29C6">
      <w:pPr>
        <w:pStyle w:val="ListParagraph"/>
        <w:numPr>
          <w:ilvl w:val="0"/>
          <w:numId w:val="51"/>
        </w:numPr>
        <w:tabs>
          <w:tab w:val="left" w:pos="1511"/>
        </w:tabs>
        <w:spacing w:before="160"/>
        <w:ind w:right="1951"/>
      </w:pPr>
      <w:r>
        <w:rPr>
          <w:spacing w:val="-4"/>
        </w:rPr>
        <w:t>The</w:t>
      </w:r>
      <w:r>
        <w:rPr>
          <w:spacing w:val="-8"/>
        </w:rPr>
        <w:t xml:space="preserve"> </w:t>
      </w:r>
      <w:r>
        <w:rPr>
          <w:spacing w:val="-4"/>
        </w:rPr>
        <w:t>Energy and</w:t>
      </w:r>
      <w:r>
        <w:rPr>
          <w:spacing w:val="-7"/>
        </w:rPr>
        <w:t xml:space="preserve"> </w:t>
      </w:r>
      <w:r>
        <w:rPr>
          <w:spacing w:val="-4"/>
        </w:rPr>
        <w:t>Environment Cabinet shall</w:t>
      </w:r>
      <w:r>
        <w:rPr>
          <w:spacing w:val="-5"/>
        </w:rPr>
        <w:t xml:space="preserve"> </w:t>
      </w:r>
      <w:r>
        <w:rPr>
          <w:spacing w:val="-4"/>
        </w:rPr>
        <w:t>provide access</w:t>
      </w:r>
      <w:r>
        <w:rPr>
          <w:spacing w:val="-5"/>
        </w:rPr>
        <w:t xml:space="preserve"> </w:t>
      </w:r>
      <w:r>
        <w:rPr>
          <w:spacing w:val="-4"/>
        </w:rPr>
        <w:t>to all</w:t>
      </w:r>
      <w:r>
        <w:rPr>
          <w:spacing w:val="-8"/>
        </w:rPr>
        <w:t xml:space="preserve"> </w:t>
      </w:r>
      <w:r>
        <w:rPr>
          <w:spacing w:val="-4"/>
        </w:rPr>
        <w:t>records</w:t>
      </w:r>
      <w:r>
        <w:rPr>
          <w:spacing w:val="-8"/>
        </w:rPr>
        <w:t xml:space="preserve"> </w:t>
      </w:r>
      <w:r>
        <w:rPr>
          <w:spacing w:val="-4"/>
        </w:rPr>
        <w:t>of</w:t>
      </w:r>
      <w:r>
        <w:rPr>
          <w:spacing w:val="-8"/>
        </w:rPr>
        <w:t xml:space="preserve"> </w:t>
      </w:r>
      <w:r>
        <w:rPr>
          <w:spacing w:val="-4"/>
        </w:rPr>
        <w:t>motorboat registrations as necessary to prepare and</w:t>
      </w:r>
      <w:r>
        <w:rPr>
          <w:spacing w:val="-7"/>
        </w:rPr>
        <w:t xml:space="preserve"> </w:t>
      </w:r>
      <w:r>
        <w:rPr>
          <w:spacing w:val="-4"/>
        </w:rPr>
        <w:t>maintain a complete tax roll of</w:t>
      </w:r>
      <w:r>
        <w:rPr>
          <w:spacing w:val="-6"/>
        </w:rPr>
        <w:t xml:space="preserve"> </w:t>
      </w:r>
      <w:r>
        <w:rPr>
          <w:spacing w:val="-4"/>
        </w:rPr>
        <w:t xml:space="preserve">motorboats </w:t>
      </w:r>
      <w:r>
        <w:t>throughout each year.</w:t>
      </w:r>
    </w:p>
    <w:p w14:paraId="333C2F07" w14:textId="77777777" w:rsidR="00947CED" w:rsidRDefault="00947CED">
      <w:pPr>
        <w:jc w:val="both"/>
      </w:pPr>
    </w:p>
    <w:p w14:paraId="38AD5D16" w14:textId="77777777" w:rsidR="00F0614C" w:rsidRDefault="00F0614C">
      <w:pPr>
        <w:jc w:val="both"/>
      </w:pPr>
    </w:p>
    <w:p w14:paraId="25002C41" w14:textId="77777777" w:rsidR="00947CED" w:rsidRDefault="006C29C6">
      <w:pPr>
        <w:pStyle w:val="Heading4"/>
        <w:spacing w:before="46" w:line="259" w:lineRule="auto"/>
        <w:ind w:right="1953"/>
        <w:jc w:val="both"/>
      </w:pPr>
      <w:r>
        <w:t xml:space="preserve">KRS 132.730 Mobile homes and recreational vehicles subject to ad valorem taxation – </w:t>
      </w:r>
      <w:r>
        <w:rPr>
          <w:spacing w:val="-2"/>
        </w:rPr>
        <w:t>Exception.</w:t>
      </w:r>
    </w:p>
    <w:p w14:paraId="12AE8718" w14:textId="77777777" w:rsidR="00947CED" w:rsidRDefault="006C29C6">
      <w:pPr>
        <w:pStyle w:val="BodyText"/>
        <w:spacing w:before="159"/>
        <w:ind w:left="880" w:right="1951"/>
        <w:jc w:val="both"/>
      </w:pPr>
      <w:r>
        <w:rPr>
          <w:w w:val="95"/>
        </w:rPr>
        <w:t>All</w:t>
      </w:r>
      <w:r>
        <w:rPr>
          <w:spacing w:val="-3"/>
          <w:w w:val="95"/>
        </w:rPr>
        <w:t xml:space="preserve"> </w:t>
      </w:r>
      <w:r>
        <w:rPr>
          <w:w w:val="95"/>
        </w:rPr>
        <w:t>mobile homes</w:t>
      </w:r>
      <w:r>
        <w:rPr>
          <w:spacing w:val="-3"/>
          <w:w w:val="95"/>
        </w:rPr>
        <w:t xml:space="preserve"> </w:t>
      </w:r>
      <w:r>
        <w:rPr>
          <w:w w:val="95"/>
        </w:rPr>
        <w:t>and</w:t>
      </w:r>
      <w:r>
        <w:rPr>
          <w:spacing w:val="-3"/>
          <w:w w:val="95"/>
        </w:rPr>
        <w:t xml:space="preserve"> </w:t>
      </w:r>
      <w:r>
        <w:rPr>
          <w:w w:val="95"/>
        </w:rPr>
        <w:t>recreational</w:t>
      </w:r>
      <w:r>
        <w:rPr>
          <w:spacing w:val="-3"/>
          <w:w w:val="95"/>
        </w:rPr>
        <w:t xml:space="preserve"> </w:t>
      </w:r>
      <w:r>
        <w:rPr>
          <w:w w:val="95"/>
        </w:rPr>
        <w:t>vehicles</w:t>
      </w:r>
      <w:r>
        <w:rPr>
          <w:spacing w:val="-3"/>
          <w:w w:val="95"/>
        </w:rPr>
        <w:t xml:space="preserve"> </w:t>
      </w:r>
      <w:r>
        <w:rPr>
          <w:w w:val="95"/>
        </w:rPr>
        <w:t>which</w:t>
      </w:r>
      <w:r>
        <w:rPr>
          <w:spacing w:val="-3"/>
          <w:w w:val="95"/>
        </w:rPr>
        <w:t xml:space="preserve"> </w:t>
      </w:r>
      <w:r>
        <w:rPr>
          <w:w w:val="95"/>
        </w:rPr>
        <w:t>are</w:t>
      </w:r>
      <w:r>
        <w:rPr>
          <w:spacing w:val="-2"/>
          <w:w w:val="95"/>
        </w:rPr>
        <w:t xml:space="preserve"> </w:t>
      </w:r>
      <w:r>
        <w:rPr>
          <w:w w:val="95"/>
        </w:rPr>
        <w:t>within</w:t>
      </w:r>
      <w:r>
        <w:rPr>
          <w:spacing w:val="-1"/>
          <w:w w:val="95"/>
        </w:rPr>
        <w:t xml:space="preserve"> </w:t>
      </w:r>
      <w:r>
        <w:rPr>
          <w:w w:val="95"/>
        </w:rPr>
        <w:t>this</w:t>
      </w:r>
      <w:r>
        <w:rPr>
          <w:spacing w:val="-3"/>
          <w:w w:val="95"/>
        </w:rPr>
        <w:t xml:space="preserve"> </w:t>
      </w:r>
      <w:r>
        <w:rPr>
          <w:w w:val="95"/>
        </w:rPr>
        <w:t>state</w:t>
      </w:r>
      <w:r>
        <w:rPr>
          <w:spacing w:val="-2"/>
          <w:w w:val="95"/>
        </w:rPr>
        <w:t xml:space="preserve"> </w:t>
      </w:r>
      <w:r>
        <w:rPr>
          <w:w w:val="95"/>
        </w:rPr>
        <w:t>on</w:t>
      </w:r>
      <w:r>
        <w:rPr>
          <w:spacing w:val="-1"/>
          <w:w w:val="95"/>
        </w:rPr>
        <w:t xml:space="preserve"> </w:t>
      </w:r>
      <w:r>
        <w:rPr>
          <w:w w:val="95"/>
        </w:rPr>
        <w:t>January</w:t>
      </w:r>
      <w:r>
        <w:rPr>
          <w:spacing w:val="-2"/>
          <w:w w:val="95"/>
        </w:rPr>
        <w:t xml:space="preserve"> </w:t>
      </w:r>
      <w:r>
        <w:rPr>
          <w:w w:val="95"/>
        </w:rPr>
        <w:t>1</w:t>
      </w:r>
      <w:r>
        <w:rPr>
          <w:spacing w:val="-2"/>
          <w:w w:val="95"/>
        </w:rPr>
        <w:t xml:space="preserve"> </w:t>
      </w:r>
      <w:r>
        <w:rPr>
          <w:w w:val="95"/>
        </w:rPr>
        <w:t>each</w:t>
      </w:r>
      <w:r>
        <w:rPr>
          <w:spacing w:val="-3"/>
          <w:w w:val="95"/>
        </w:rPr>
        <w:t xml:space="preserve"> </w:t>
      </w:r>
      <w:r>
        <w:rPr>
          <w:w w:val="95"/>
        </w:rPr>
        <w:t xml:space="preserve">year </w:t>
      </w:r>
      <w:r>
        <w:rPr>
          <w:spacing w:val="-2"/>
        </w:rPr>
        <w:t>shall</w:t>
      </w:r>
      <w:r>
        <w:rPr>
          <w:spacing w:val="-6"/>
        </w:rPr>
        <w:t xml:space="preserve"> </w:t>
      </w:r>
      <w:r>
        <w:rPr>
          <w:spacing w:val="-2"/>
        </w:rPr>
        <w:t>be</w:t>
      </w:r>
      <w:r>
        <w:rPr>
          <w:spacing w:val="-6"/>
        </w:rPr>
        <w:t xml:space="preserve"> </w:t>
      </w:r>
      <w:r>
        <w:rPr>
          <w:spacing w:val="-2"/>
        </w:rPr>
        <w:t>subject</w:t>
      </w:r>
      <w:r>
        <w:rPr>
          <w:spacing w:val="-8"/>
        </w:rPr>
        <w:t xml:space="preserve"> </w:t>
      </w:r>
      <w:r>
        <w:rPr>
          <w:spacing w:val="-2"/>
        </w:rPr>
        <w:t>to</w:t>
      </w:r>
      <w:r>
        <w:rPr>
          <w:spacing w:val="-5"/>
        </w:rPr>
        <w:t xml:space="preserve"> </w:t>
      </w:r>
      <w:r>
        <w:rPr>
          <w:spacing w:val="-2"/>
        </w:rPr>
        <w:t>all</w:t>
      </w:r>
      <w:r>
        <w:rPr>
          <w:spacing w:val="-7"/>
        </w:rPr>
        <w:t xml:space="preserve"> </w:t>
      </w:r>
      <w:r>
        <w:rPr>
          <w:spacing w:val="-2"/>
        </w:rPr>
        <w:t>ad</w:t>
      </w:r>
      <w:r>
        <w:rPr>
          <w:spacing w:val="-9"/>
        </w:rPr>
        <w:t xml:space="preserve"> </w:t>
      </w:r>
      <w:r>
        <w:rPr>
          <w:spacing w:val="-2"/>
        </w:rPr>
        <w:t>valorem</w:t>
      </w:r>
      <w:r>
        <w:rPr>
          <w:spacing w:val="-5"/>
        </w:rPr>
        <w:t xml:space="preserve"> </w:t>
      </w:r>
      <w:r>
        <w:rPr>
          <w:spacing w:val="-2"/>
        </w:rPr>
        <w:t>tax</w:t>
      </w:r>
      <w:r>
        <w:rPr>
          <w:spacing w:val="-6"/>
        </w:rPr>
        <w:t xml:space="preserve"> </w:t>
      </w:r>
      <w:r>
        <w:rPr>
          <w:spacing w:val="-2"/>
        </w:rPr>
        <w:t>levies</w:t>
      </w:r>
      <w:r>
        <w:rPr>
          <w:spacing w:val="-6"/>
        </w:rPr>
        <w:t xml:space="preserve"> </w:t>
      </w:r>
      <w:r>
        <w:rPr>
          <w:spacing w:val="-2"/>
        </w:rPr>
        <w:t>applicable</w:t>
      </w:r>
      <w:r>
        <w:rPr>
          <w:spacing w:val="-6"/>
        </w:rPr>
        <w:t xml:space="preserve"> </w:t>
      </w:r>
      <w:r>
        <w:rPr>
          <w:spacing w:val="-2"/>
        </w:rPr>
        <w:t>to</w:t>
      </w:r>
      <w:r>
        <w:rPr>
          <w:spacing w:val="-7"/>
        </w:rPr>
        <w:t xml:space="preserve"> </w:t>
      </w:r>
      <w:r>
        <w:rPr>
          <w:spacing w:val="-2"/>
        </w:rPr>
        <w:t>other</w:t>
      </w:r>
      <w:r>
        <w:rPr>
          <w:spacing w:val="-6"/>
        </w:rPr>
        <w:t xml:space="preserve"> </w:t>
      </w:r>
      <w:r>
        <w:rPr>
          <w:spacing w:val="-2"/>
        </w:rPr>
        <w:t>property</w:t>
      </w:r>
      <w:r>
        <w:rPr>
          <w:spacing w:val="-5"/>
        </w:rPr>
        <w:t xml:space="preserve"> </w:t>
      </w:r>
      <w:r>
        <w:rPr>
          <w:spacing w:val="-2"/>
        </w:rPr>
        <w:t>subject</w:t>
      </w:r>
      <w:r>
        <w:rPr>
          <w:spacing w:val="-8"/>
        </w:rPr>
        <w:t xml:space="preserve"> </w:t>
      </w:r>
      <w:r>
        <w:rPr>
          <w:spacing w:val="-2"/>
        </w:rPr>
        <w:t>to</w:t>
      </w:r>
      <w:r>
        <w:rPr>
          <w:spacing w:val="-7"/>
        </w:rPr>
        <w:t xml:space="preserve"> </w:t>
      </w:r>
      <w:r>
        <w:rPr>
          <w:spacing w:val="-2"/>
        </w:rPr>
        <w:t>full</w:t>
      </w:r>
      <w:r>
        <w:rPr>
          <w:spacing w:val="-7"/>
        </w:rPr>
        <w:t xml:space="preserve"> </w:t>
      </w:r>
      <w:r>
        <w:rPr>
          <w:spacing w:val="-2"/>
        </w:rPr>
        <w:t xml:space="preserve">state </w:t>
      </w:r>
      <w:r>
        <w:t>and</w:t>
      </w:r>
      <w:r>
        <w:rPr>
          <w:spacing w:val="-5"/>
        </w:rPr>
        <w:t xml:space="preserve"> </w:t>
      </w:r>
      <w:r>
        <w:t>local</w:t>
      </w:r>
      <w:r>
        <w:rPr>
          <w:spacing w:val="-5"/>
        </w:rPr>
        <w:t xml:space="preserve"> </w:t>
      </w:r>
      <w:r>
        <w:t>rates,</w:t>
      </w:r>
      <w:r>
        <w:rPr>
          <w:spacing w:val="-5"/>
        </w:rPr>
        <w:t xml:space="preserve"> </w:t>
      </w:r>
      <w:r>
        <w:t>except</w:t>
      </w:r>
      <w:r>
        <w:rPr>
          <w:spacing w:val="-5"/>
        </w:rPr>
        <w:t xml:space="preserve"> </w:t>
      </w:r>
      <w:r>
        <w:t>that</w:t>
      </w:r>
      <w:r>
        <w:rPr>
          <w:spacing w:val="-5"/>
        </w:rPr>
        <w:t xml:space="preserve"> </w:t>
      </w:r>
      <w:r>
        <w:t>any</w:t>
      </w:r>
      <w:r>
        <w:rPr>
          <w:spacing w:val="-5"/>
        </w:rPr>
        <w:t xml:space="preserve"> </w:t>
      </w:r>
      <w:r>
        <w:t>mobile</w:t>
      </w:r>
      <w:r>
        <w:rPr>
          <w:spacing w:val="-3"/>
        </w:rPr>
        <w:t xml:space="preserve"> </w:t>
      </w:r>
      <w:r>
        <w:t>home</w:t>
      </w:r>
      <w:r>
        <w:rPr>
          <w:spacing w:val="-5"/>
        </w:rPr>
        <w:t xml:space="preserve"> </w:t>
      </w:r>
      <w:r>
        <w:t>and</w:t>
      </w:r>
      <w:r>
        <w:rPr>
          <w:spacing w:val="-5"/>
        </w:rPr>
        <w:t xml:space="preserve"> </w:t>
      </w:r>
      <w:r>
        <w:t>recreational</w:t>
      </w:r>
      <w:r>
        <w:rPr>
          <w:spacing w:val="-6"/>
        </w:rPr>
        <w:t xml:space="preserve"> </w:t>
      </w:r>
      <w:r>
        <w:t>vehicle</w:t>
      </w:r>
      <w:r>
        <w:rPr>
          <w:spacing w:val="-3"/>
        </w:rPr>
        <w:t xml:space="preserve"> </w:t>
      </w:r>
      <w:r>
        <w:t>not</w:t>
      </w:r>
      <w:r>
        <w:rPr>
          <w:spacing w:val="-3"/>
        </w:rPr>
        <w:t xml:space="preserve"> </w:t>
      </w:r>
      <w:r>
        <w:t>licensed</w:t>
      </w:r>
      <w:r>
        <w:rPr>
          <w:spacing w:val="-5"/>
        </w:rPr>
        <w:t xml:space="preserve"> </w:t>
      </w:r>
      <w:r>
        <w:t>in</w:t>
      </w:r>
      <w:r>
        <w:rPr>
          <w:spacing w:val="-6"/>
        </w:rPr>
        <w:t xml:space="preserve"> </w:t>
      </w:r>
      <w:r>
        <w:t>this state</w:t>
      </w:r>
      <w:r>
        <w:rPr>
          <w:spacing w:val="-5"/>
        </w:rPr>
        <w:t xml:space="preserve"> </w:t>
      </w:r>
      <w:r>
        <w:t>for</w:t>
      </w:r>
      <w:r>
        <w:rPr>
          <w:spacing w:val="-6"/>
        </w:rPr>
        <w:t xml:space="preserve"> </w:t>
      </w:r>
      <w:r>
        <w:t>a</w:t>
      </w:r>
      <w:r>
        <w:rPr>
          <w:spacing w:val="-5"/>
        </w:rPr>
        <w:t xml:space="preserve"> </w:t>
      </w:r>
      <w:r>
        <w:t>period</w:t>
      </w:r>
      <w:r>
        <w:rPr>
          <w:spacing w:val="-9"/>
        </w:rPr>
        <w:t xml:space="preserve"> </w:t>
      </w:r>
      <w:r>
        <w:t>of</w:t>
      </w:r>
      <w:r>
        <w:rPr>
          <w:spacing w:val="-6"/>
        </w:rPr>
        <w:t xml:space="preserve"> </w:t>
      </w:r>
      <w:r>
        <w:t>more</w:t>
      </w:r>
      <w:r>
        <w:rPr>
          <w:spacing w:val="-5"/>
        </w:rPr>
        <w:t xml:space="preserve"> </w:t>
      </w:r>
      <w:r>
        <w:t>than</w:t>
      </w:r>
      <w:r>
        <w:rPr>
          <w:spacing w:val="-5"/>
        </w:rPr>
        <w:t xml:space="preserve"> </w:t>
      </w:r>
      <w:r>
        <w:t>ninety</w:t>
      </w:r>
      <w:r>
        <w:rPr>
          <w:spacing w:val="-5"/>
        </w:rPr>
        <w:t xml:space="preserve"> </w:t>
      </w:r>
      <w:r>
        <w:t>(90)</w:t>
      </w:r>
      <w:r>
        <w:rPr>
          <w:spacing w:val="-4"/>
        </w:rPr>
        <w:t xml:space="preserve"> </w:t>
      </w:r>
      <w:r>
        <w:t>days</w:t>
      </w:r>
      <w:r>
        <w:rPr>
          <w:spacing w:val="-4"/>
        </w:rPr>
        <w:t xml:space="preserve"> </w:t>
      </w:r>
      <w:r>
        <w:t>in</w:t>
      </w:r>
      <w:r>
        <w:rPr>
          <w:spacing w:val="-7"/>
        </w:rPr>
        <w:t xml:space="preserve"> </w:t>
      </w:r>
      <w:r>
        <w:t>any</w:t>
      </w:r>
      <w:r>
        <w:rPr>
          <w:spacing w:val="-5"/>
        </w:rPr>
        <w:t xml:space="preserve"> </w:t>
      </w:r>
      <w:r>
        <w:t>twelve</w:t>
      </w:r>
      <w:r>
        <w:rPr>
          <w:spacing w:val="-4"/>
        </w:rPr>
        <w:t xml:space="preserve"> </w:t>
      </w:r>
      <w:r>
        <w:t>(12)</w:t>
      </w:r>
      <w:r>
        <w:rPr>
          <w:spacing w:val="-8"/>
        </w:rPr>
        <w:t xml:space="preserve"> </w:t>
      </w:r>
      <w:r>
        <w:t>month</w:t>
      </w:r>
      <w:r>
        <w:rPr>
          <w:spacing w:val="-7"/>
        </w:rPr>
        <w:t xml:space="preserve"> </w:t>
      </w:r>
      <w:r>
        <w:t>period</w:t>
      </w:r>
      <w:r>
        <w:rPr>
          <w:spacing w:val="-7"/>
        </w:rPr>
        <w:t xml:space="preserve"> </w:t>
      </w:r>
      <w:r>
        <w:t>shall</w:t>
      </w:r>
      <w:r>
        <w:rPr>
          <w:spacing w:val="-5"/>
        </w:rPr>
        <w:t xml:space="preserve"> </w:t>
      </w:r>
      <w:r>
        <w:t>not have</w:t>
      </w:r>
      <w:r>
        <w:rPr>
          <w:spacing w:val="-7"/>
        </w:rPr>
        <w:t xml:space="preserve"> </w:t>
      </w:r>
      <w:r>
        <w:t>a</w:t>
      </w:r>
      <w:r>
        <w:rPr>
          <w:spacing w:val="-8"/>
        </w:rPr>
        <w:t xml:space="preserve"> </w:t>
      </w:r>
      <w:r>
        <w:t>taxable</w:t>
      </w:r>
      <w:r>
        <w:rPr>
          <w:spacing w:val="-7"/>
        </w:rPr>
        <w:t xml:space="preserve"> </w:t>
      </w:r>
      <w:r>
        <w:t>situs</w:t>
      </w:r>
      <w:r>
        <w:rPr>
          <w:spacing w:val="-8"/>
        </w:rPr>
        <w:t xml:space="preserve"> </w:t>
      </w:r>
      <w:r>
        <w:t>in</w:t>
      </w:r>
      <w:r>
        <w:rPr>
          <w:spacing w:val="-9"/>
        </w:rPr>
        <w:t xml:space="preserve"> </w:t>
      </w:r>
      <w:r>
        <w:t>this</w:t>
      </w:r>
      <w:r>
        <w:rPr>
          <w:spacing w:val="-8"/>
        </w:rPr>
        <w:t xml:space="preserve"> </w:t>
      </w:r>
      <w:r>
        <w:t>state</w:t>
      </w:r>
      <w:r>
        <w:rPr>
          <w:spacing w:val="-7"/>
        </w:rPr>
        <w:t xml:space="preserve"> </w:t>
      </w:r>
      <w:r>
        <w:t>unless</w:t>
      </w:r>
      <w:r>
        <w:rPr>
          <w:spacing w:val="-8"/>
        </w:rPr>
        <w:t xml:space="preserve"> </w:t>
      </w:r>
      <w:r>
        <w:t>an</w:t>
      </w:r>
      <w:r>
        <w:rPr>
          <w:spacing w:val="-11"/>
        </w:rPr>
        <w:t xml:space="preserve"> </w:t>
      </w:r>
      <w:r>
        <w:t>occupant</w:t>
      </w:r>
      <w:r>
        <w:rPr>
          <w:spacing w:val="-8"/>
        </w:rPr>
        <w:t xml:space="preserve"> </w:t>
      </w:r>
      <w:r>
        <w:t>is</w:t>
      </w:r>
      <w:r>
        <w:rPr>
          <w:spacing w:val="-8"/>
        </w:rPr>
        <w:t xml:space="preserve"> </w:t>
      </w:r>
      <w:r>
        <w:t>employed</w:t>
      </w:r>
      <w:r>
        <w:rPr>
          <w:spacing w:val="-6"/>
        </w:rPr>
        <w:t xml:space="preserve"> </w:t>
      </w:r>
      <w:r>
        <w:t>in</w:t>
      </w:r>
      <w:r>
        <w:rPr>
          <w:spacing w:val="-9"/>
        </w:rPr>
        <w:t xml:space="preserve"> </w:t>
      </w:r>
      <w:r>
        <w:t>this</w:t>
      </w:r>
      <w:r>
        <w:rPr>
          <w:spacing w:val="-8"/>
        </w:rPr>
        <w:t xml:space="preserve"> </w:t>
      </w:r>
      <w:r>
        <w:t>state.</w:t>
      </w:r>
    </w:p>
    <w:p w14:paraId="4C815027" w14:textId="77777777" w:rsidR="00947CED" w:rsidRDefault="006C29C6">
      <w:pPr>
        <w:pStyle w:val="Heading4"/>
        <w:spacing w:line="259" w:lineRule="auto"/>
        <w:ind w:right="1950"/>
        <w:jc w:val="both"/>
      </w:pPr>
      <w:r>
        <w:t>KRS</w:t>
      </w:r>
      <w:r>
        <w:rPr>
          <w:spacing w:val="-8"/>
        </w:rPr>
        <w:t xml:space="preserve"> </w:t>
      </w:r>
      <w:r>
        <w:t>132.751</w:t>
      </w:r>
      <w:r>
        <w:rPr>
          <w:spacing w:val="-8"/>
        </w:rPr>
        <w:t xml:space="preserve"> </w:t>
      </w:r>
      <w:r>
        <w:t>Classification</w:t>
      </w:r>
      <w:r>
        <w:rPr>
          <w:spacing w:val="-10"/>
        </w:rPr>
        <w:t xml:space="preserve"> </w:t>
      </w:r>
      <w:r>
        <w:t>of</w:t>
      </w:r>
      <w:r>
        <w:rPr>
          <w:spacing w:val="-9"/>
        </w:rPr>
        <w:t xml:space="preserve"> </w:t>
      </w:r>
      <w:r>
        <w:t>certain</w:t>
      </w:r>
      <w:r>
        <w:rPr>
          <w:spacing w:val="-10"/>
        </w:rPr>
        <w:t xml:space="preserve"> </w:t>
      </w:r>
      <w:r>
        <w:t>mobile</w:t>
      </w:r>
      <w:r>
        <w:rPr>
          <w:spacing w:val="-10"/>
        </w:rPr>
        <w:t xml:space="preserve"> </w:t>
      </w:r>
      <w:r>
        <w:t>homes</w:t>
      </w:r>
      <w:r>
        <w:rPr>
          <w:spacing w:val="-8"/>
        </w:rPr>
        <w:t xml:space="preserve"> </w:t>
      </w:r>
      <w:r>
        <w:t>or</w:t>
      </w:r>
      <w:r>
        <w:rPr>
          <w:spacing w:val="-8"/>
        </w:rPr>
        <w:t xml:space="preserve"> </w:t>
      </w:r>
      <w:r>
        <w:t>manufactured</w:t>
      </w:r>
      <w:r>
        <w:rPr>
          <w:spacing w:val="-10"/>
        </w:rPr>
        <w:t xml:space="preserve"> </w:t>
      </w:r>
      <w:r>
        <w:t>homes</w:t>
      </w:r>
      <w:r>
        <w:rPr>
          <w:spacing w:val="-9"/>
        </w:rPr>
        <w:t xml:space="preserve"> </w:t>
      </w:r>
      <w:r>
        <w:t>and</w:t>
      </w:r>
      <w:r>
        <w:rPr>
          <w:spacing w:val="-8"/>
        </w:rPr>
        <w:t xml:space="preserve"> </w:t>
      </w:r>
      <w:r>
        <w:t>certain recreational vehicles as real property.</w:t>
      </w:r>
    </w:p>
    <w:p w14:paraId="17ECB6FF" w14:textId="77777777" w:rsidR="00947CED" w:rsidRDefault="006C29C6">
      <w:pPr>
        <w:pStyle w:val="ListParagraph"/>
        <w:numPr>
          <w:ilvl w:val="0"/>
          <w:numId w:val="50"/>
        </w:numPr>
        <w:tabs>
          <w:tab w:val="left" w:pos="1332"/>
        </w:tabs>
        <w:spacing w:before="159"/>
        <w:ind w:right="1951"/>
      </w:pPr>
      <w:r>
        <w:rPr>
          <w:spacing w:val="-4"/>
        </w:rPr>
        <w:t>Mobile</w:t>
      </w:r>
      <w:r>
        <w:rPr>
          <w:spacing w:val="-8"/>
        </w:rPr>
        <w:t xml:space="preserve"> </w:t>
      </w:r>
      <w:r>
        <w:rPr>
          <w:spacing w:val="-4"/>
        </w:rPr>
        <w:t>homes</w:t>
      </w:r>
      <w:r>
        <w:rPr>
          <w:spacing w:val="-8"/>
        </w:rPr>
        <w:t xml:space="preserve"> </w:t>
      </w:r>
      <w:r>
        <w:rPr>
          <w:spacing w:val="-4"/>
        </w:rPr>
        <w:t>or</w:t>
      </w:r>
      <w:r>
        <w:rPr>
          <w:spacing w:val="-8"/>
        </w:rPr>
        <w:t xml:space="preserve"> </w:t>
      </w:r>
      <w:r>
        <w:rPr>
          <w:spacing w:val="-4"/>
        </w:rPr>
        <w:t>manufactured</w:t>
      </w:r>
      <w:r>
        <w:rPr>
          <w:spacing w:val="-7"/>
        </w:rPr>
        <w:t xml:space="preserve"> </w:t>
      </w:r>
      <w:r>
        <w:rPr>
          <w:spacing w:val="-4"/>
        </w:rPr>
        <w:t>homes</w:t>
      </w:r>
      <w:r>
        <w:rPr>
          <w:spacing w:val="-8"/>
        </w:rPr>
        <w:t xml:space="preserve"> </w:t>
      </w:r>
      <w:r>
        <w:rPr>
          <w:spacing w:val="-4"/>
        </w:rPr>
        <w:t>not</w:t>
      </w:r>
      <w:r>
        <w:rPr>
          <w:spacing w:val="-8"/>
        </w:rPr>
        <w:t xml:space="preserve"> </w:t>
      </w:r>
      <w:r>
        <w:rPr>
          <w:spacing w:val="-4"/>
        </w:rPr>
        <w:t>held</w:t>
      </w:r>
      <w:r>
        <w:rPr>
          <w:spacing w:val="-7"/>
        </w:rPr>
        <w:t xml:space="preserve"> </w:t>
      </w:r>
      <w:r>
        <w:rPr>
          <w:spacing w:val="-4"/>
        </w:rPr>
        <w:t>for</w:t>
      </w:r>
      <w:r>
        <w:rPr>
          <w:spacing w:val="-8"/>
        </w:rPr>
        <w:t xml:space="preserve"> </w:t>
      </w:r>
      <w:r>
        <w:rPr>
          <w:spacing w:val="-4"/>
        </w:rPr>
        <w:t>resale</w:t>
      </w:r>
      <w:r>
        <w:rPr>
          <w:spacing w:val="-5"/>
        </w:rPr>
        <w:t xml:space="preserve"> </w:t>
      </w:r>
      <w:r>
        <w:rPr>
          <w:spacing w:val="-4"/>
        </w:rPr>
        <w:t>by</w:t>
      </w:r>
      <w:r>
        <w:rPr>
          <w:spacing w:val="-5"/>
        </w:rPr>
        <w:t xml:space="preserve"> </w:t>
      </w:r>
      <w:r>
        <w:rPr>
          <w:spacing w:val="-4"/>
        </w:rPr>
        <w:t>a</w:t>
      </w:r>
      <w:r>
        <w:rPr>
          <w:spacing w:val="-8"/>
        </w:rPr>
        <w:t xml:space="preserve"> </w:t>
      </w:r>
      <w:r>
        <w:rPr>
          <w:spacing w:val="-4"/>
        </w:rPr>
        <w:t>dealer</w:t>
      </w:r>
      <w:r>
        <w:rPr>
          <w:spacing w:val="-8"/>
        </w:rPr>
        <w:t xml:space="preserve"> </w:t>
      </w:r>
      <w:r>
        <w:rPr>
          <w:spacing w:val="-4"/>
        </w:rPr>
        <w:t>shall</w:t>
      </w:r>
      <w:r>
        <w:rPr>
          <w:spacing w:val="-6"/>
        </w:rPr>
        <w:t xml:space="preserve"> </w:t>
      </w:r>
      <w:r>
        <w:rPr>
          <w:spacing w:val="-4"/>
        </w:rPr>
        <w:t>be</w:t>
      </w:r>
      <w:r>
        <w:rPr>
          <w:spacing w:val="-5"/>
        </w:rPr>
        <w:t xml:space="preserve"> </w:t>
      </w:r>
      <w:r>
        <w:rPr>
          <w:spacing w:val="-4"/>
        </w:rPr>
        <w:t xml:space="preserve">classified </w:t>
      </w:r>
      <w:r>
        <w:t>as real property for the purpose of the levy and assessment of ad valorem taxes, regardless of whether or not the wheels or mobile parts have been removed and whether</w:t>
      </w:r>
      <w:r>
        <w:rPr>
          <w:spacing w:val="-7"/>
        </w:rPr>
        <w:t xml:space="preserve"> </w:t>
      </w:r>
      <w:r>
        <w:t>or</w:t>
      </w:r>
      <w:r>
        <w:rPr>
          <w:spacing w:val="-4"/>
        </w:rPr>
        <w:t xml:space="preserve"> </w:t>
      </w:r>
      <w:r>
        <w:t>not</w:t>
      </w:r>
      <w:r>
        <w:rPr>
          <w:spacing w:val="-7"/>
        </w:rPr>
        <w:t xml:space="preserve"> </w:t>
      </w:r>
      <w:r>
        <w:t>the</w:t>
      </w:r>
      <w:r>
        <w:rPr>
          <w:spacing w:val="-3"/>
        </w:rPr>
        <w:t xml:space="preserve"> </w:t>
      </w:r>
      <w:r>
        <w:t>unit</w:t>
      </w:r>
      <w:r>
        <w:rPr>
          <w:spacing w:val="-7"/>
        </w:rPr>
        <w:t xml:space="preserve"> </w:t>
      </w:r>
      <w:r>
        <w:t>rests</w:t>
      </w:r>
      <w:r>
        <w:rPr>
          <w:spacing w:val="-7"/>
        </w:rPr>
        <w:t xml:space="preserve"> </w:t>
      </w:r>
      <w:r>
        <w:t>on</w:t>
      </w:r>
      <w:r>
        <w:rPr>
          <w:spacing w:val="-8"/>
        </w:rPr>
        <w:t xml:space="preserve"> </w:t>
      </w:r>
      <w:r>
        <w:t>a</w:t>
      </w:r>
      <w:r>
        <w:rPr>
          <w:spacing w:val="-4"/>
        </w:rPr>
        <w:t xml:space="preserve"> </w:t>
      </w:r>
      <w:r>
        <w:t>permanent,</w:t>
      </w:r>
      <w:r>
        <w:rPr>
          <w:spacing w:val="-7"/>
        </w:rPr>
        <w:t xml:space="preserve"> </w:t>
      </w:r>
      <w:r>
        <w:t>fixed</w:t>
      </w:r>
      <w:r>
        <w:rPr>
          <w:spacing w:val="-6"/>
        </w:rPr>
        <w:t xml:space="preserve"> </w:t>
      </w:r>
      <w:r>
        <w:t>foundation.</w:t>
      </w:r>
    </w:p>
    <w:p w14:paraId="6F350B68" w14:textId="77777777" w:rsidR="00947CED" w:rsidRDefault="006C29C6">
      <w:pPr>
        <w:pStyle w:val="ListParagraph"/>
        <w:numPr>
          <w:ilvl w:val="0"/>
          <w:numId w:val="50"/>
        </w:numPr>
        <w:tabs>
          <w:tab w:val="left" w:pos="1331"/>
        </w:tabs>
        <w:spacing w:before="162"/>
        <w:ind w:left="1330" w:right="1954"/>
      </w:pPr>
      <w:r>
        <w:t>Recreational</w:t>
      </w:r>
      <w:r>
        <w:rPr>
          <w:spacing w:val="-11"/>
        </w:rPr>
        <w:t xml:space="preserve"> </w:t>
      </w:r>
      <w:r>
        <w:t>vehicles</w:t>
      </w:r>
      <w:r>
        <w:rPr>
          <w:spacing w:val="-9"/>
        </w:rPr>
        <w:t xml:space="preserve"> </w:t>
      </w:r>
      <w:r>
        <w:t>shall</w:t>
      </w:r>
      <w:r>
        <w:rPr>
          <w:spacing w:val="-11"/>
        </w:rPr>
        <w:t xml:space="preserve"> </w:t>
      </w:r>
      <w:r>
        <w:t>be</w:t>
      </w:r>
      <w:r>
        <w:rPr>
          <w:spacing w:val="-9"/>
        </w:rPr>
        <w:t xml:space="preserve"> </w:t>
      </w:r>
      <w:r>
        <w:t>classified</w:t>
      </w:r>
      <w:r>
        <w:rPr>
          <w:spacing w:val="-10"/>
        </w:rPr>
        <w:t xml:space="preserve"> </w:t>
      </w:r>
      <w:r>
        <w:t>as</w:t>
      </w:r>
      <w:r>
        <w:rPr>
          <w:spacing w:val="-9"/>
        </w:rPr>
        <w:t xml:space="preserve"> </w:t>
      </w:r>
      <w:r>
        <w:t>real</w:t>
      </w:r>
      <w:r>
        <w:rPr>
          <w:spacing w:val="-10"/>
        </w:rPr>
        <w:t xml:space="preserve"> </w:t>
      </w:r>
      <w:r>
        <w:t>property</w:t>
      </w:r>
      <w:r>
        <w:rPr>
          <w:spacing w:val="-9"/>
        </w:rPr>
        <w:t xml:space="preserve"> </w:t>
      </w:r>
      <w:r>
        <w:t>if</w:t>
      </w:r>
      <w:r>
        <w:rPr>
          <w:spacing w:val="-11"/>
        </w:rPr>
        <w:t xml:space="preserve"> </w:t>
      </w:r>
      <w:r>
        <w:t>the</w:t>
      </w:r>
      <w:r>
        <w:rPr>
          <w:spacing w:val="-9"/>
        </w:rPr>
        <w:t xml:space="preserve"> </w:t>
      </w:r>
      <w:r>
        <w:t>wheels</w:t>
      </w:r>
      <w:r>
        <w:rPr>
          <w:spacing w:val="-11"/>
        </w:rPr>
        <w:t xml:space="preserve"> </w:t>
      </w:r>
      <w:r>
        <w:t>or</w:t>
      </w:r>
      <w:r>
        <w:rPr>
          <w:spacing w:val="-11"/>
        </w:rPr>
        <w:t xml:space="preserve"> </w:t>
      </w:r>
      <w:r>
        <w:t>mobile</w:t>
      </w:r>
      <w:r>
        <w:rPr>
          <w:spacing w:val="-9"/>
        </w:rPr>
        <w:t xml:space="preserve"> </w:t>
      </w:r>
      <w:r>
        <w:t>parts have</w:t>
      </w:r>
      <w:r>
        <w:rPr>
          <w:spacing w:val="-6"/>
        </w:rPr>
        <w:t xml:space="preserve"> </w:t>
      </w:r>
      <w:r>
        <w:t>been</w:t>
      </w:r>
      <w:r>
        <w:rPr>
          <w:spacing w:val="-8"/>
        </w:rPr>
        <w:t xml:space="preserve"> </w:t>
      </w:r>
      <w:r>
        <w:t>removed</w:t>
      </w:r>
      <w:r>
        <w:rPr>
          <w:spacing w:val="-8"/>
        </w:rPr>
        <w:t xml:space="preserve"> </w:t>
      </w:r>
      <w:r>
        <w:t>and</w:t>
      </w:r>
      <w:r>
        <w:rPr>
          <w:spacing w:val="-8"/>
        </w:rPr>
        <w:t xml:space="preserve"> </w:t>
      </w:r>
      <w:r>
        <w:t>the</w:t>
      </w:r>
      <w:r>
        <w:rPr>
          <w:spacing w:val="-6"/>
        </w:rPr>
        <w:t xml:space="preserve"> </w:t>
      </w:r>
      <w:r>
        <w:t>unit</w:t>
      </w:r>
      <w:r>
        <w:rPr>
          <w:spacing w:val="-7"/>
        </w:rPr>
        <w:t xml:space="preserve"> </w:t>
      </w:r>
      <w:r>
        <w:t>rests</w:t>
      </w:r>
      <w:r>
        <w:rPr>
          <w:spacing w:val="-9"/>
        </w:rPr>
        <w:t xml:space="preserve"> </w:t>
      </w:r>
      <w:r>
        <w:t>on</w:t>
      </w:r>
      <w:r>
        <w:rPr>
          <w:spacing w:val="-8"/>
        </w:rPr>
        <w:t xml:space="preserve"> </w:t>
      </w:r>
      <w:r>
        <w:t>a</w:t>
      </w:r>
      <w:r>
        <w:rPr>
          <w:spacing w:val="-5"/>
        </w:rPr>
        <w:t xml:space="preserve"> </w:t>
      </w:r>
      <w:r>
        <w:t>permanent,</w:t>
      </w:r>
      <w:r>
        <w:rPr>
          <w:spacing w:val="-7"/>
        </w:rPr>
        <w:t xml:space="preserve"> </w:t>
      </w:r>
      <w:r>
        <w:t>fixed</w:t>
      </w:r>
      <w:r>
        <w:rPr>
          <w:spacing w:val="-8"/>
        </w:rPr>
        <w:t xml:space="preserve"> </w:t>
      </w:r>
      <w:r>
        <w:t>foundation.</w:t>
      </w:r>
    </w:p>
    <w:p w14:paraId="61038C84" w14:textId="77777777" w:rsidR="00947CED" w:rsidRDefault="006C29C6">
      <w:pPr>
        <w:pStyle w:val="Heading4"/>
        <w:ind w:left="1331" w:right="1910" w:hanging="452"/>
      </w:pPr>
      <w:r>
        <w:t>132.760 Exemption</w:t>
      </w:r>
      <w:r>
        <w:rPr>
          <w:spacing w:val="-1"/>
        </w:rPr>
        <w:t xml:space="preserve"> </w:t>
      </w:r>
      <w:r>
        <w:t>from ad valorem taxes for trucks, tractors, buses, and trailers used both in and outside Kentucky and subject to KRS 136.188 fee.</w:t>
      </w:r>
    </w:p>
    <w:p w14:paraId="603287FB" w14:textId="77777777" w:rsidR="00947CED" w:rsidRDefault="006C29C6">
      <w:pPr>
        <w:pStyle w:val="ListParagraph"/>
        <w:numPr>
          <w:ilvl w:val="0"/>
          <w:numId w:val="49"/>
        </w:numPr>
        <w:tabs>
          <w:tab w:val="left" w:pos="1219"/>
        </w:tabs>
        <w:spacing w:before="161"/>
        <w:ind w:right="1952" w:hanging="452"/>
      </w:pPr>
      <w:r>
        <w:t xml:space="preserve">There shall be exempt from ad valorem tax for state and local purposes trucks, tractors, and buses used on routes or in systems that are partly within and partly </w:t>
      </w:r>
      <w:r>
        <w:lastRenderedPageBreak/>
        <w:t>outside Kentucky, and that are subject to the fee imposed by KRS 136.188.</w:t>
      </w:r>
    </w:p>
    <w:p w14:paraId="0D9794D5" w14:textId="77777777" w:rsidR="00947CED" w:rsidRDefault="006C29C6">
      <w:pPr>
        <w:pStyle w:val="ListParagraph"/>
        <w:numPr>
          <w:ilvl w:val="0"/>
          <w:numId w:val="49"/>
        </w:numPr>
        <w:tabs>
          <w:tab w:val="left" w:pos="1187"/>
        </w:tabs>
        <w:spacing w:before="159"/>
        <w:ind w:right="1954" w:hanging="452"/>
      </w:pPr>
      <w:r>
        <w:t>There shall be exempt from ad valorem tax for state and local purposes semitrailers as defined in KRS 189.010(12) and trailers as defined in KRS 189.010(17) that are used on a route or in a system that is partly within and partly outside Kentucky. Semitrailers or trailers required to be registered under KRS 186.655 that are used only in Kentucky shall be subject to the ad valorem tax imposed by KRS 132.487</w:t>
      </w:r>
    </w:p>
    <w:p w14:paraId="0B357165" w14:textId="77777777" w:rsidR="00947CED" w:rsidRDefault="00947CED">
      <w:pPr>
        <w:pStyle w:val="BodyText"/>
      </w:pPr>
    </w:p>
    <w:p w14:paraId="1C4BE425" w14:textId="77777777" w:rsidR="00947CED" w:rsidRDefault="00947CED">
      <w:pPr>
        <w:pStyle w:val="BodyText"/>
        <w:spacing w:before="5"/>
        <w:rPr>
          <w:sz w:val="20"/>
        </w:rPr>
      </w:pPr>
    </w:p>
    <w:p w14:paraId="267C189D" w14:textId="77777777" w:rsidR="00947CED" w:rsidRDefault="006C29C6">
      <w:pPr>
        <w:pStyle w:val="Heading3"/>
        <w:spacing w:before="0"/>
      </w:pPr>
      <w:bookmarkStart w:id="27" w:name="KRS_Chapter_133_Supervision,_Equalizatio"/>
      <w:bookmarkStart w:id="28" w:name="_bookmark14"/>
      <w:bookmarkEnd w:id="27"/>
      <w:bookmarkEnd w:id="28"/>
      <w:r>
        <w:rPr>
          <w:color w:val="1F4D78"/>
        </w:rPr>
        <w:t>KRS</w:t>
      </w:r>
      <w:r>
        <w:rPr>
          <w:color w:val="1F4D78"/>
          <w:spacing w:val="-4"/>
        </w:rPr>
        <w:t xml:space="preserve"> </w:t>
      </w:r>
      <w:r>
        <w:rPr>
          <w:color w:val="1F4D78"/>
        </w:rPr>
        <w:t>Chapter</w:t>
      </w:r>
      <w:r>
        <w:rPr>
          <w:color w:val="1F4D78"/>
          <w:spacing w:val="-1"/>
        </w:rPr>
        <w:t xml:space="preserve"> </w:t>
      </w:r>
      <w:r>
        <w:rPr>
          <w:color w:val="1F4D78"/>
        </w:rPr>
        <w:t>133</w:t>
      </w:r>
      <w:r>
        <w:rPr>
          <w:color w:val="1F4D78"/>
          <w:spacing w:val="-3"/>
        </w:rPr>
        <w:t xml:space="preserve"> </w:t>
      </w:r>
      <w:r>
        <w:rPr>
          <w:color w:val="1F4D78"/>
        </w:rPr>
        <w:t>Supervision,</w:t>
      </w:r>
      <w:r>
        <w:rPr>
          <w:color w:val="1F4D78"/>
          <w:spacing w:val="-1"/>
        </w:rPr>
        <w:t xml:space="preserve"> </w:t>
      </w:r>
      <w:r>
        <w:rPr>
          <w:color w:val="1F4D78"/>
        </w:rPr>
        <w:t>Equalization,</w:t>
      </w:r>
      <w:r>
        <w:rPr>
          <w:color w:val="1F4D78"/>
          <w:spacing w:val="-4"/>
        </w:rPr>
        <w:t xml:space="preserve"> </w:t>
      </w:r>
      <w:r>
        <w:rPr>
          <w:color w:val="1F4D78"/>
        </w:rPr>
        <w:t>and</w:t>
      </w:r>
      <w:r>
        <w:rPr>
          <w:color w:val="1F4D78"/>
          <w:spacing w:val="-3"/>
        </w:rPr>
        <w:t xml:space="preserve"> </w:t>
      </w:r>
      <w:r>
        <w:rPr>
          <w:color w:val="1F4D78"/>
        </w:rPr>
        <w:t>Review</w:t>
      </w:r>
      <w:r>
        <w:rPr>
          <w:color w:val="1F4D78"/>
          <w:spacing w:val="-2"/>
        </w:rPr>
        <w:t xml:space="preserve"> </w:t>
      </w:r>
      <w:r>
        <w:rPr>
          <w:color w:val="1F4D78"/>
        </w:rPr>
        <w:t>of</w:t>
      </w:r>
      <w:r>
        <w:rPr>
          <w:color w:val="1F4D78"/>
          <w:spacing w:val="-2"/>
        </w:rPr>
        <w:t xml:space="preserve"> Assessments</w:t>
      </w:r>
    </w:p>
    <w:p w14:paraId="01C90938" w14:textId="77777777" w:rsidR="00947CED" w:rsidRDefault="00947CED">
      <w:pPr>
        <w:pStyle w:val="BodyText"/>
        <w:rPr>
          <w:rFonts w:ascii="Calibri Light"/>
          <w:sz w:val="24"/>
        </w:rPr>
      </w:pPr>
    </w:p>
    <w:p w14:paraId="18735614" w14:textId="77777777" w:rsidR="00947CED" w:rsidRDefault="006C29C6">
      <w:pPr>
        <w:pStyle w:val="Heading4"/>
        <w:spacing w:before="180"/>
        <w:jc w:val="both"/>
      </w:pPr>
      <w:r>
        <w:rPr>
          <w:spacing w:val="-4"/>
        </w:rPr>
        <w:t>KRS</w:t>
      </w:r>
      <w:r>
        <w:rPr>
          <w:spacing w:val="-1"/>
        </w:rPr>
        <w:t xml:space="preserve"> </w:t>
      </w:r>
      <w:r>
        <w:rPr>
          <w:spacing w:val="-4"/>
        </w:rPr>
        <w:t>133.110</w:t>
      </w:r>
      <w:r>
        <w:rPr>
          <w:spacing w:val="-1"/>
        </w:rPr>
        <w:t xml:space="preserve"> </w:t>
      </w:r>
      <w:r>
        <w:rPr>
          <w:spacing w:val="-4"/>
        </w:rPr>
        <w:t>Correction</w:t>
      </w:r>
      <w:r>
        <w:rPr>
          <w:spacing w:val="-3"/>
        </w:rPr>
        <w:t xml:space="preserve"> </w:t>
      </w:r>
      <w:r>
        <w:rPr>
          <w:spacing w:val="-4"/>
        </w:rPr>
        <w:t>of</w:t>
      </w:r>
      <w:r>
        <w:rPr>
          <w:spacing w:val="-6"/>
        </w:rPr>
        <w:t xml:space="preserve"> </w:t>
      </w:r>
      <w:r>
        <w:rPr>
          <w:spacing w:val="-4"/>
        </w:rPr>
        <w:t>clerical</w:t>
      </w:r>
      <w:r>
        <w:rPr>
          <w:spacing w:val="2"/>
        </w:rPr>
        <w:t xml:space="preserve"> </w:t>
      </w:r>
      <w:r>
        <w:rPr>
          <w:spacing w:val="-4"/>
        </w:rPr>
        <w:t>errors</w:t>
      </w:r>
      <w:r>
        <w:rPr>
          <w:spacing w:val="-2"/>
        </w:rPr>
        <w:t xml:space="preserve"> </w:t>
      </w:r>
      <w:r>
        <w:rPr>
          <w:spacing w:val="-4"/>
        </w:rPr>
        <w:t>in</w:t>
      </w:r>
      <w:r>
        <w:rPr>
          <w:spacing w:val="-3"/>
        </w:rPr>
        <w:t xml:space="preserve"> </w:t>
      </w:r>
      <w:r>
        <w:rPr>
          <w:spacing w:val="-4"/>
        </w:rPr>
        <w:t>assessment.</w:t>
      </w:r>
    </w:p>
    <w:p w14:paraId="1BBA019B" w14:textId="77777777" w:rsidR="00947CED" w:rsidRDefault="006C29C6">
      <w:pPr>
        <w:pStyle w:val="ListParagraph"/>
        <w:numPr>
          <w:ilvl w:val="0"/>
          <w:numId w:val="48"/>
        </w:numPr>
        <w:tabs>
          <w:tab w:val="left" w:pos="1332"/>
        </w:tabs>
        <w:spacing w:before="180"/>
        <w:ind w:right="1953"/>
      </w:pPr>
      <w:r>
        <w:rPr>
          <w:spacing w:val="-4"/>
        </w:rPr>
        <w:t>After</w:t>
      </w:r>
      <w:r>
        <w:rPr>
          <w:spacing w:val="-7"/>
        </w:rPr>
        <w:t xml:space="preserve"> </w:t>
      </w:r>
      <w:r>
        <w:rPr>
          <w:spacing w:val="-4"/>
        </w:rPr>
        <w:t>submission</w:t>
      </w:r>
      <w:r>
        <w:rPr>
          <w:spacing w:val="-8"/>
        </w:rPr>
        <w:t xml:space="preserve"> </w:t>
      </w:r>
      <w:r>
        <w:rPr>
          <w:spacing w:val="-4"/>
        </w:rPr>
        <w:t>of</w:t>
      </w:r>
      <w:r>
        <w:rPr>
          <w:spacing w:val="-6"/>
        </w:rPr>
        <w:t xml:space="preserve"> </w:t>
      </w:r>
      <w:r>
        <w:rPr>
          <w:spacing w:val="-4"/>
        </w:rPr>
        <w:t>the final</w:t>
      </w:r>
      <w:r>
        <w:rPr>
          <w:spacing w:val="-9"/>
        </w:rPr>
        <w:t xml:space="preserve"> </w:t>
      </w:r>
      <w:r>
        <w:rPr>
          <w:spacing w:val="-4"/>
        </w:rPr>
        <w:t>real</w:t>
      </w:r>
      <w:r>
        <w:rPr>
          <w:spacing w:val="-6"/>
        </w:rPr>
        <w:t xml:space="preserve"> </w:t>
      </w:r>
      <w:r>
        <w:rPr>
          <w:spacing w:val="-4"/>
        </w:rPr>
        <w:t>property</w:t>
      </w:r>
      <w:r>
        <w:rPr>
          <w:spacing w:val="-5"/>
        </w:rPr>
        <w:t xml:space="preserve"> </w:t>
      </w:r>
      <w:r>
        <w:rPr>
          <w:spacing w:val="-4"/>
        </w:rPr>
        <w:t>recapitulation</w:t>
      </w:r>
      <w:r>
        <w:rPr>
          <w:spacing w:val="-8"/>
        </w:rPr>
        <w:t xml:space="preserve"> </w:t>
      </w:r>
      <w:r>
        <w:rPr>
          <w:spacing w:val="-4"/>
        </w:rPr>
        <w:t>or</w:t>
      </w:r>
      <w:r>
        <w:rPr>
          <w:spacing w:val="-6"/>
        </w:rPr>
        <w:t xml:space="preserve"> </w:t>
      </w:r>
      <w:r>
        <w:rPr>
          <w:spacing w:val="-4"/>
        </w:rPr>
        <w:t>certification</w:t>
      </w:r>
      <w:r>
        <w:rPr>
          <w:spacing w:val="-8"/>
        </w:rPr>
        <w:t xml:space="preserve"> </w:t>
      </w:r>
      <w:r>
        <w:rPr>
          <w:spacing w:val="-4"/>
        </w:rPr>
        <w:t>of</w:t>
      </w:r>
      <w:r>
        <w:rPr>
          <w:spacing w:val="-8"/>
        </w:rPr>
        <w:t xml:space="preserve"> </w:t>
      </w:r>
      <w:r>
        <w:rPr>
          <w:spacing w:val="-4"/>
        </w:rPr>
        <w:t xml:space="preserve">the personal </w:t>
      </w:r>
      <w:r>
        <w:t xml:space="preserve">property assessment, the property valuation administrator may correct clerical, </w:t>
      </w:r>
      <w:r>
        <w:rPr>
          <w:spacing w:val="-4"/>
        </w:rPr>
        <w:t>mathematical,</w:t>
      </w:r>
      <w:r>
        <w:rPr>
          <w:spacing w:val="-5"/>
        </w:rPr>
        <w:t xml:space="preserve"> </w:t>
      </w:r>
      <w:r>
        <w:rPr>
          <w:spacing w:val="-4"/>
        </w:rPr>
        <w:t xml:space="preserve">or procedural errors in an assessment or any duplication of assessment. </w:t>
      </w:r>
      <w:r>
        <w:rPr>
          <w:w w:val="95"/>
        </w:rPr>
        <w:t>Changes</w:t>
      </w:r>
      <w:r>
        <w:rPr>
          <w:spacing w:val="-2"/>
          <w:w w:val="95"/>
        </w:rPr>
        <w:t xml:space="preserve"> </w:t>
      </w:r>
      <w:r>
        <w:rPr>
          <w:w w:val="95"/>
        </w:rPr>
        <w:t>in assessed</w:t>
      </w:r>
      <w:r>
        <w:rPr>
          <w:spacing w:val="-2"/>
          <w:w w:val="95"/>
        </w:rPr>
        <w:t xml:space="preserve"> </w:t>
      </w:r>
      <w:r>
        <w:rPr>
          <w:w w:val="95"/>
        </w:rPr>
        <w:t>value based</w:t>
      </w:r>
      <w:r>
        <w:rPr>
          <w:spacing w:val="-6"/>
          <w:w w:val="95"/>
        </w:rPr>
        <w:t xml:space="preserve"> </w:t>
      </w:r>
      <w:r>
        <w:rPr>
          <w:w w:val="95"/>
        </w:rPr>
        <w:t>on appraisal</w:t>
      </w:r>
      <w:r>
        <w:rPr>
          <w:spacing w:val="-5"/>
          <w:w w:val="95"/>
        </w:rPr>
        <w:t xml:space="preserve"> </w:t>
      </w:r>
      <w:r>
        <w:rPr>
          <w:w w:val="95"/>
        </w:rPr>
        <w:t>methodology</w:t>
      </w:r>
      <w:r>
        <w:rPr>
          <w:spacing w:val="-1"/>
          <w:w w:val="95"/>
        </w:rPr>
        <w:t xml:space="preserve"> </w:t>
      </w:r>
      <w:r>
        <w:rPr>
          <w:w w:val="95"/>
        </w:rPr>
        <w:t>or</w:t>
      </w:r>
      <w:r>
        <w:rPr>
          <w:spacing w:val="-2"/>
          <w:w w:val="95"/>
        </w:rPr>
        <w:t xml:space="preserve"> </w:t>
      </w:r>
      <w:r>
        <w:rPr>
          <w:w w:val="95"/>
        </w:rPr>
        <w:t>opinion</w:t>
      </w:r>
      <w:r>
        <w:rPr>
          <w:spacing w:val="-2"/>
          <w:w w:val="95"/>
        </w:rPr>
        <w:t xml:space="preserve"> </w:t>
      </w:r>
      <w:r>
        <w:rPr>
          <w:w w:val="95"/>
        </w:rPr>
        <w:t>of</w:t>
      </w:r>
      <w:r>
        <w:rPr>
          <w:spacing w:val="-2"/>
          <w:w w:val="95"/>
        </w:rPr>
        <w:t xml:space="preserve"> </w:t>
      </w:r>
      <w:r>
        <w:rPr>
          <w:w w:val="95"/>
        </w:rPr>
        <w:t>value</w:t>
      </w:r>
      <w:r>
        <w:rPr>
          <w:spacing w:val="-1"/>
          <w:w w:val="95"/>
        </w:rPr>
        <w:t xml:space="preserve"> </w:t>
      </w:r>
      <w:r>
        <w:rPr>
          <w:w w:val="95"/>
        </w:rPr>
        <w:t>shall</w:t>
      </w:r>
      <w:r>
        <w:rPr>
          <w:spacing w:val="-5"/>
          <w:w w:val="95"/>
        </w:rPr>
        <w:t xml:space="preserve"> </w:t>
      </w:r>
      <w:r>
        <w:rPr>
          <w:w w:val="95"/>
        </w:rPr>
        <w:t xml:space="preserve">not </w:t>
      </w:r>
      <w:r>
        <w:t>be</w:t>
      </w:r>
      <w:r>
        <w:rPr>
          <w:spacing w:val="-6"/>
        </w:rPr>
        <w:t xml:space="preserve"> </w:t>
      </w:r>
      <w:r>
        <w:t>valid.</w:t>
      </w:r>
      <w:r>
        <w:rPr>
          <w:spacing w:val="40"/>
        </w:rPr>
        <w:t xml:space="preserve"> </w:t>
      </w:r>
      <w:r>
        <w:t>All</w:t>
      </w:r>
      <w:r>
        <w:rPr>
          <w:spacing w:val="-4"/>
        </w:rPr>
        <w:t xml:space="preserve"> </w:t>
      </w:r>
      <w:r>
        <w:t>corrections</w:t>
      </w:r>
      <w:r>
        <w:rPr>
          <w:spacing w:val="-4"/>
        </w:rPr>
        <w:t xml:space="preserve"> </w:t>
      </w:r>
      <w:r>
        <w:t>shall</w:t>
      </w:r>
      <w:r>
        <w:rPr>
          <w:spacing w:val="-4"/>
        </w:rPr>
        <w:t xml:space="preserve"> </w:t>
      </w:r>
      <w:r>
        <w:t>be</w:t>
      </w:r>
      <w:r>
        <w:rPr>
          <w:spacing w:val="-6"/>
        </w:rPr>
        <w:t xml:space="preserve"> </w:t>
      </w:r>
      <w:r>
        <w:t>reviewed</w:t>
      </w:r>
      <w:r>
        <w:rPr>
          <w:spacing w:val="-5"/>
        </w:rPr>
        <w:t xml:space="preserve"> </w:t>
      </w:r>
      <w:r>
        <w:t>by</w:t>
      </w:r>
      <w:r>
        <w:rPr>
          <w:spacing w:val="-6"/>
        </w:rPr>
        <w:t xml:space="preserve"> </w:t>
      </w:r>
      <w:r>
        <w:t>the</w:t>
      </w:r>
      <w:r>
        <w:rPr>
          <w:spacing w:val="-6"/>
        </w:rPr>
        <w:t xml:space="preserve"> </w:t>
      </w:r>
      <w:r>
        <w:t>Department</w:t>
      </w:r>
      <w:r>
        <w:rPr>
          <w:spacing w:val="-6"/>
        </w:rPr>
        <w:t xml:space="preserve"> </w:t>
      </w:r>
      <w:r>
        <w:t>of</w:t>
      </w:r>
      <w:r>
        <w:rPr>
          <w:spacing w:val="-4"/>
        </w:rPr>
        <w:t xml:space="preserve"> </w:t>
      </w:r>
      <w:r>
        <w:t>Revenue</w:t>
      </w:r>
      <w:r>
        <w:rPr>
          <w:spacing w:val="-4"/>
        </w:rPr>
        <w:t xml:space="preserve"> </w:t>
      </w:r>
      <w:r>
        <w:t>and</w:t>
      </w:r>
      <w:r>
        <w:rPr>
          <w:spacing w:val="-6"/>
        </w:rPr>
        <w:t xml:space="preserve"> </w:t>
      </w:r>
      <w:r>
        <w:t xml:space="preserve">those </w:t>
      </w:r>
      <w:r>
        <w:rPr>
          <w:spacing w:val="-2"/>
        </w:rPr>
        <w:t>changes</w:t>
      </w:r>
      <w:r>
        <w:rPr>
          <w:spacing w:val="-11"/>
        </w:rPr>
        <w:t xml:space="preserve"> </w:t>
      </w:r>
      <w:r>
        <w:rPr>
          <w:spacing w:val="-2"/>
        </w:rPr>
        <w:t>determined</w:t>
      </w:r>
      <w:r>
        <w:rPr>
          <w:spacing w:val="-10"/>
        </w:rPr>
        <w:t xml:space="preserve"> </w:t>
      </w:r>
      <w:r>
        <w:rPr>
          <w:spacing w:val="-2"/>
        </w:rPr>
        <w:t>by</w:t>
      </w:r>
      <w:r>
        <w:rPr>
          <w:spacing w:val="-9"/>
        </w:rPr>
        <w:t xml:space="preserve"> </w:t>
      </w:r>
      <w:r>
        <w:rPr>
          <w:spacing w:val="-2"/>
        </w:rPr>
        <w:t>the</w:t>
      </w:r>
      <w:r>
        <w:rPr>
          <w:spacing w:val="-9"/>
        </w:rPr>
        <w:t xml:space="preserve"> </w:t>
      </w:r>
      <w:r>
        <w:rPr>
          <w:spacing w:val="-2"/>
        </w:rPr>
        <w:t>department</w:t>
      </w:r>
      <w:r>
        <w:rPr>
          <w:spacing w:val="-11"/>
        </w:rPr>
        <w:t xml:space="preserve"> </w:t>
      </w:r>
      <w:r>
        <w:rPr>
          <w:spacing w:val="-2"/>
        </w:rPr>
        <w:t>to</w:t>
      </w:r>
      <w:r>
        <w:rPr>
          <w:spacing w:val="-9"/>
        </w:rPr>
        <w:t xml:space="preserve"> </w:t>
      </w:r>
      <w:r>
        <w:rPr>
          <w:spacing w:val="-2"/>
        </w:rPr>
        <w:t>be</w:t>
      </w:r>
      <w:r>
        <w:rPr>
          <w:spacing w:val="-9"/>
        </w:rPr>
        <w:t xml:space="preserve"> </w:t>
      </w:r>
      <w:r>
        <w:rPr>
          <w:spacing w:val="-2"/>
        </w:rPr>
        <w:t>invalid</w:t>
      </w:r>
      <w:r>
        <w:rPr>
          <w:spacing w:val="-10"/>
        </w:rPr>
        <w:t xml:space="preserve"> </w:t>
      </w:r>
      <w:r>
        <w:rPr>
          <w:spacing w:val="-2"/>
        </w:rPr>
        <w:t>shall</w:t>
      </w:r>
      <w:r>
        <w:rPr>
          <w:spacing w:val="-10"/>
        </w:rPr>
        <w:t xml:space="preserve"> </w:t>
      </w:r>
      <w:r>
        <w:rPr>
          <w:spacing w:val="-2"/>
        </w:rPr>
        <w:t>be</w:t>
      </w:r>
      <w:r>
        <w:rPr>
          <w:spacing w:val="-9"/>
        </w:rPr>
        <w:t xml:space="preserve"> </w:t>
      </w:r>
      <w:r>
        <w:rPr>
          <w:spacing w:val="-2"/>
        </w:rPr>
        <w:t>rescinded.</w:t>
      </w:r>
      <w:r>
        <w:rPr>
          <w:spacing w:val="32"/>
        </w:rPr>
        <w:t xml:space="preserve"> </w:t>
      </w:r>
      <w:r>
        <w:rPr>
          <w:spacing w:val="-2"/>
        </w:rPr>
        <w:t>Any</w:t>
      </w:r>
      <w:r>
        <w:rPr>
          <w:spacing w:val="-9"/>
        </w:rPr>
        <w:t xml:space="preserve"> </w:t>
      </w:r>
      <w:r>
        <w:rPr>
          <w:spacing w:val="-2"/>
        </w:rPr>
        <w:t xml:space="preserve">taxpayer </w:t>
      </w:r>
      <w:r>
        <w:t>affected</w:t>
      </w:r>
      <w:r>
        <w:rPr>
          <w:spacing w:val="-10"/>
        </w:rPr>
        <w:t xml:space="preserve"> </w:t>
      </w:r>
      <w:r>
        <w:t>by</w:t>
      </w:r>
      <w:r>
        <w:rPr>
          <w:spacing w:val="-8"/>
        </w:rPr>
        <w:t xml:space="preserve"> </w:t>
      </w:r>
      <w:r>
        <w:t>this</w:t>
      </w:r>
      <w:r>
        <w:rPr>
          <w:spacing w:val="-9"/>
        </w:rPr>
        <w:t xml:space="preserve"> </w:t>
      </w:r>
      <w:r>
        <w:t>rescission</w:t>
      </w:r>
      <w:r>
        <w:rPr>
          <w:spacing w:val="-10"/>
        </w:rPr>
        <w:t xml:space="preserve"> </w:t>
      </w:r>
      <w:r>
        <w:t>shall</w:t>
      </w:r>
      <w:r>
        <w:rPr>
          <w:spacing w:val="-7"/>
        </w:rPr>
        <w:t xml:space="preserve"> </w:t>
      </w:r>
      <w:r>
        <w:t>not</w:t>
      </w:r>
      <w:r>
        <w:rPr>
          <w:spacing w:val="-9"/>
        </w:rPr>
        <w:t xml:space="preserve"> </w:t>
      </w:r>
      <w:r>
        <w:t>be</w:t>
      </w:r>
      <w:r>
        <w:rPr>
          <w:spacing w:val="-9"/>
        </w:rPr>
        <w:t xml:space="preserve"> </w:t>
      </w:r>
      <w:r>
        <w:t>subject</w:t>
      </w:r>
      <w:r>
        <w:rPr>
          <w:spacing w:val="-9"/>
        </w:rPr>
        <w:t xml:space="preserve"> </w:t>
      </w:r>
      <w:r>
        <w:t>to</w:t>
      </w:r>
      <w:r>
        <w:rPr>
          <w:spacing w:val="-8"/>
        </w:rPr>
        <w:t xml:space="preserve"> </w:t>
      </w:r>
      <w:r>
        <w:t>additional</w:t>
      </w:r>
      <w:r>
        <w:rPr>
          <w:spacing w:val="-7"/>
        </w:rPr>
        <w:t xml:space="preserve"> </w:t>
      </w:r>
      <w:r>
        <w:t>penalties.</w:t>
      </w:r>
    </w:p>
    <w:p w14:paraId="49DC549A" w14:textId="77777777" w:rsidR="00947CED" w:rsidRDefault="006C29C6">
      <w:pPr>
        <w:pStyle w:val="ListParagraph"/>
        <w:numPr>
          <w:ilvl w:val="0"/>
          <w:numId w:val="48"/>
        </w:numPr>
        <w:tabs>
          <w:tab w:val="left" w:pos="1240"/>
        </w:tabs>
        <w:spacing w:before="160"/>
        <w:ind w:left="1239" w:right="1951" w:hanging="360"/>
      </w:pPr>
      <w:r>
        <w:rPr>
          <w:spacing w:val="-2"/>
        </w:rPr>
        <w:t>Notwithstanding</w:t>
      </w:r>
      <w:r>
        <w:rPr>
          <w:spacing w:val="-11"/>
        </w:rPr>
        <w:t xml:space="preserve"> </w:t>
      </w:r>
      <w:r>
        <w:rPr>
          <w:spacing w:val="-2"/>
        </w:rPr>
        <w:t>other</w:t>
      </w:r>
      <w:r>
        <w:rPr>
          <w:spacing w:val="-10"/>
        </w:rPr>
        <w:t xml:space="preserve"> </w:t>
      </w:r>
      <w:r>
        <w:rPr>
          <w:spacing w:val="-2"/>
        </w:rPr>
        <w:t>statutory</w:t>
      </w:r>
      <w:r>
        <w:rPr>
          <w:spacing w:val="-11"/>
        </w:rPr>
        <w:t xml:space="preserve"> </w:t>
      </w:r>
      <w:r>
        <w:rPr>
          <w:spacing w:val="-2"/>
        </w:rPr>
        <w:t>provisions,</w:t>
      </w:r>
      <w:r>
        <w:rPr>
          <w:spacing w:val="-10"/>
        </w:rPr>
        <w:t xml:space="preserve"> </w:t>
      </w:r>
      <w:r>
        <w:rPr>
          <w:spacing w:val="-2"/>
        </w:rPr>
        <w:t>for</w:t>
      </w:r>
      <w:r>
        <w:rPr>
          <w:spacing w:val="-11"/>
        </w:rPr>
        <w:t xml:space="preserve"> </w:t>
      </w:r>
      <w:r>
        <w:rPr>
          <w:spacing w:val="-2"/>
        </w:rPr>
        <w:t>property</w:t>
      </w:r>
      <w:r>
        <w:rPr>
          <w:spacing w:val="-10"/>
        </w:rPr>
        <w:t xml:space="preserve"> </w:t>
      </w:r>
      <w:r>
        <w:rPr>
          <w:spacing w:val="-2"/>
        </w:rPr>
        <w:t>subject</w:t>
      </w:r>
      <w:r>
        <w:rPr>
          <w:spacing w:val="-11"/>
        </w:rPr>
        <w:t xml:space="preserve"> </w:t>
      </w:r>
      <w:r>
        <w:rPr>
          <w:spacing w:val="-2"/>
        </w:rPr>
        <w:t>to</w:t>
      </w:r>
      <w:r>
        <w:rPr>
          <w:spacing w:val="-10"/>
        </w:rPr>
        <w:t xml:space="preserve"> </w:t>
      </w:r>
      <w:r>
        <w:rPr>
          <w:spacing w:val="-2"/>
        </w:rPr>
        <w:t>a</w:t>
      </w:r>
      <w:r>
        <w:rPr>
          <w:spacing w:val="-10"/>
        </w:rPr>
        <w:t xml:space="preserve"> </w:t>
      </w:r>
      <w:r>
        <w:rPr>
          <w:spacing w:val="-2"/>
        </w:rPr>
        <w:t>tax</w:t>
      </w:r>
      <w:r>
        <w:rPr>
          <w:spacing w:val="-11"/>
        </w:rPr>
        <w:t xml:space="preserve"> </w:t>
      </w:r>
      <w:r>
        <w:rPr>
          <w:spacing w:val="-2"/>
        </w:rPr>
        <w:t>rate</w:t>
      </w:r>
      <w:r>
        <w:rPr>
          <w:spacing w:val="-10"/>
        </w:rPr>
        <w:t xml:space="preserve"> </w:t>
      </w:r>
      <w:r>
        <w:rPr>
          <w:spacing w:val="-2"/>
        </w:rPr>
        <w:t>that</w:t>
      </w:r>
      <w:r>
        <w:rPr>
          <w:spacing w:val="-10"/>
        </w:rPr>
        <w:t xml:space="preserve"> </w:t>
      </w:r>
      <w:r>
        <w:rPr>
          <w:spacing w:val="-2"/>
        </w:rPr>
        <w:t>is</w:t>
      </w:r>
      <w:r>
        <w:rPr>
          <w:spacing w:val="-10"/>
        </w:rPr>
        <w:t xml:space="preserve"> </w:t>
      </w:r>
      <w:r>
        <w:rPr>
          <w:spacing w:val="-2"/>
        </w:rPr>
        <w:t>set each</w:t>
      </w:r>
      <w:r>
        <w:rPr>
          <w:spacing w:val="-7"/>
        </w:rPr>
        <w:t xml:space="preserve"> </w:t>
      </w:r>
      <w:r>
        <w:rPr>
          <w:spacing w:val="-2"/>
        </w:rPr>
        <w:t>year</w:t>
      </w:r>
      <w:r>
        <w:rPr>
          <w:spacing w:val="-4"/>
        </w:rPr>
        <w:t xml:space="preserve"> </w:t>
      </w:r>
      <w:r>
        <w:rPr>
          <w:spacing w:val="-2"/>
        </w:rPr>
        <w:t>based</w:t>
      </w:r>
      <w:r>
        <w:rPr>
          <w:spacing w:val="-7"/>
        </w:rPr>
        <w:t xml:space="preserve"> </w:t>
      </w:r>
      <w:r>
        <w:rPr>
          <w:spacing w:val="-2"/>
        </w:rPr>
        <w:t>on</w:t>
      </w:r>
      <w:r>
        <w:rPr>
          <w:spacing w:val="-7"/>
        </w:rPr>
        <w:t xml:space="preserve"> </w:t>
      </w:r>
      <w:r>
        <w:rPr>
          <w:spacing w:val="-2"/>
        </w:rPr>
        <w:t>the</w:t>
      </w:r>
      <w:r>
        <w:rPr>
          <w:spacing w:val="-6"/>
        </w:rPr>
        <w:t xml:space="preserve"> </w:t>
      </w:r>
      <w:r>
        <w:rPr>
          <w:spacing w:val="-2"/>
        </w:rPr>
        <w:t>certified</w:t>
      </w:r>
      <w:r>
        <w:rPr>
          <w:spacing w:val="-7"/>
        </w:rPr>
        <w:t xml:space="preserve"> </w:t>
      </w:r>
      <w:r>
        <w:rPr>
          <w:spacing w:val="-2"/>
        </w:rPr>
        <w:t>assessment,</w:t>
      </w:r>
      <w:r>
        <w:rPr>
          <w:spacing w:val="-4"/>
        </w:rPr>
        <w:t xml:space="preserve"> </w:t>
      </w:r>
      <w:r>
        <w:rPr>
          <w:spacing w:val="-2"/>
        </w:rPr>
        <w:t>any</w:t>
      </w:r>
      <w:r>
        <w:rPr>
          <w:spacing w:val="-6"/>
        </w:rPr>
        <w:t xml:space="preserve"> </w:t>
      </w:r>
      <w:r>
        <w:rPr>
          <w:spacing w:val="-2"/>
        </w:rPr>
        <w:t>loss</w:t>
      </w:r>
      <w:r>
        <w:rPr>
          <w:spacing w:val="-9"/>
        </w:rPr>
        <w:t xml:space="preserve"> </w:t>
      </w:r>
      <w:r>
        <w:rPr>
          <w:spacing w:val="-2"/>
        </w:rPr>
        <w:t>of</w:t>
      </w:r>
      <w:r>
        <w:rPr>
          <w:spacing w:val="-4"/>
        </w:rPr>
        <w:t xml:space="preserve"> </w:t>
      </w:r>
      <w:r>
        <w:rPr>
          <w:spacing w:val="-2"/>
        </w:rPr>
        <w:t>property</w:t>
      </w:r>
      <w:r>
        <w:rPr>
          <w:spacing w:val="-5"/>
        </w:rPr>
        <w:t xml:space="preserve"> </w:t>
      </w:r>
      <w:r>
        <w:rPr>
          <w:spacing w:val="-2"/>
        </w:rPr>
        <w:t>tax</w:t>
      </w:r>
      <w:r>
        <w:rPr>
          <w:spacing w:val="-3"/>
        </w:rPr>
        <w:t xml:space="preserve"> </w:t>
      </w:r>
      <w:r>
        <w:rPr>
          <w:spacing w:val="-2"/>
        </w:rPr>
        <w:t>revenue</w:t>
      </w:r>
      <w:r>
        <w:rPr>
          <w:spacing w:val="-6"/>
        </w:rPr>
        <w:t xml:space="preserve"> </w:t>
      </w:r>
      <w:r>
        <w:rPr>
          <w:spacing w:val="-2"/>
        </w:rPr>
        <w:t xml:space="preserve">incurred </w:t>
      </w:r>
      <w:r>
        <w:t>by a taxing district due to corrections made after the tax rate has been set may be recovered</w:t>
      </w:r>
      <w:r>
        <w:rPr>
          <w:spacing w:val="-5"/>
        </w:rPr>
        <w:t xml:space="preserve"> </w:t>
      </w:r>
      <w:r>
        <w:t>by</w:t>
      </w:r>
      <w:r>
        <w:rPr>
          <w:spacing w:val="-9"/>
        </w:rPr>
        <w:t xml:space="preserve"> </w:t>
      </w:r>
      <w:r>
        <w:t>making</w:t>
      </w:r>
      <w:r>
        <w:rPr>
          <w:spacing w:val="-8"/>
        </w:rPr>
        <w:t xml:space="preserve"> </w:t>
      </w:r>
      <w:r>
        <w:t>an</w:t>
      </w:r>
      <w:r>
        <w:rPr>
          <w:spacing w:val="-8"/>
        </w:rPr>
        <w:t xml:space="preserve"> </w:t>
      </w:r>
      <w:r>
        <w:t>adjustment</w:t>
      </w:r>
      <w:r>
        <w:rPr>
          <w:spacing w:val="-7"/>
        </w:rPr>
        <w:t xml:space="preserve"> </w:t>
      </w:r>
      <w:r>
        <w:t>in</w:t>
      </w:r>
      <w:r>
        <w:rPr>
          <w:spacing w:val="-8"/>
        </w:rPr>
        <w:t xml:space="preserve"> </w:t>
      </w:r>
      <w:r>
        <w:t>the</w:t>
      </w:r>
      <w:r>
        <w:rPr>
          <w:spacing w:val="-6"/>
        </w:rPr>
        <w:t xml:space="preserve"> </w:t>
      </w:r>
      <w:r>
        <w:t>tax</w:t>
      </w:r>
      <w:r>
        <w:rPr>
          <w:spacing w:val="-7"/>
        </w:rPr>
        <w:t xml:space="preserve"> </w:t>
      </w:r>
      <w:r>
        <w:t>rate</w:t>
      </w:r>
      <w:r>
        <w:rPr>
          <w:spacing w:val="-7"/>
        </w:rPr>
        <w:t xml:space="preserve"> </w:t>
      </w:r>
      <w:r>
        <w:t>to</w:t>
      </w:r>
      <w:r>
        <w:rPr>
          <w:spacing w:val="-6"/>
        </w:rPr>
        <w:t xml:space="preserve"> </w:t>
      </w:r>
      <w:r>
        <w:t>be</w:t>
      </w:r>
      <w:r>
        <w:rPr>
          <w:spacing w:val="-6"/>
        </w:rPr>
        <w:t xml:space="preserve"> </w:t>
      </w:r>
      <w:r>
        <w:t>set</w:t>
      </w:r>
      <w:r>
        <w:rPr>
          <w:spacing w:val="-7"/>
        </w:rPr>
        <w:t xml:space="preserve"> </w:t>
      </w:r>
      <w:r>
        <w:t>for</w:t>
      </w:r>
      <w:r>
        <w:rPr>
          <w:spacing w:val="-7"/>
        </w:rPr>
        <w:t xml:space="preserve"> </w:t>
      </w:r>
      <w:r>
        <w:t>the</w:t>
      </w:r>
      <w:r>
        <w:rPr>
          <w:spacing w:val="-4"/>
        </w:rPr>
        <w:t xml:space="preserve"> </w:t>
      </w:r>
      <w:r>
        <w:t>next</w:t>
      </w:r>
      <w:r>
        <w:rPr>
          <w:spacing w:val="-6"/>
        </w:rPr>
        <w:t xml:space="preserve"> </w:t>
      </w:r>
      <w:r>
        <w:t>tax</w:t>
      </w:r>
      <w:r>
        <w:rPr>
          <w:spacing w:val="-7"/>
        </w:rPr>
        <w:t xml:space="preserve"> </w:t>
      </w:r>
      <w:r>
        <w:t>year.</w:t>
      </w:r>
    </w:p>
    <w:p w14:paraId="6CFA07B1" w14:textId="77777777" w:rsidR="00947CED" w:rsidRDefault="00947CED">
      <w:pPr>
        <w:jc w:val="both"/>
      </w:pPr>
    </w:p>
    <w:p w14:paraId="219FC417" w14:textId="77777777" w:rsidR="00947CED" w:rsidRDefault="006C29C6">
      <w:pPr>
        <w:pStyle w:val="Heading3"/>
        <w:spacing w:before="52"/>
      </w:pPr>
      <w:bookmarkStart w:id="29" w:name="KRS_Chapter_134_Payment,_Collection,_and"/>
      <w:bookmarkStart w:id="30" w:name="_bookmark15"/>
      <w:bookmarkEnd w:id="29"/>
      <w:bookmarkEnd w:id="30"/>
      <w:r>
        <w:rPr>
          <w:color w:val="1F4D78"/>
        </w:rPr>
        <w:t>KRS</w:t>
      </w:r>
      <w:r>
        <w:rPr>
          <w:color w:val="1F4D78"/>
          <w:spacing w:val="-5"/>
        </w:rPr>
        <w:t xml:space="preserve"> </w:t>
      </w:r>
      <w:r>
        <w:rPr>
          <w:color w:val="1F4D78"/>
        </w:rPr>
        <w:t>Chapter 134</w:t>
      </w:r>
      <w:r>
        <w:rPr>
          <w:color w:val="1F4D78"/>
          <w:spacing w:val="-2"/>
        </w:rPr>
        <w:t xml:space="preserve"> </w:t>
      </w:r>
      <w:r>
        <w:rPr>
          <w:color w:val="1F4D78"/>
        </w:rPr>
        <w:t>Payment,</w:t>
      </w:r>
      <w:r>
        <w:rPr>
          <w:color w:val="1F4D78"/>
          <w:spacing w:val="-3"/>
        </w:rPr>
        <w:t xml:space="preserve"> </w:t>
      </w:r>
      <w:r>
        <w:rPr>
          <w:color w:val="1F4D78"/>
        </w:rPr>
        <w:t>Collection,</w:t>
      </w:r>
      <w:r>
        <w:rPr>
          <w:color w:val="1F4D78"/>
          <w:spacing w:val="-1"/>
        </w:rPr>
        <w:t xml:space="preserve"> </w:t>
      </w:r>
      <w:r>
        <w:rPr>
          <w:color w:val="1F4D78"/>
        </w:rPr>
        <w:t>and</w:t>
      </w:r>
      <w:r>
        <w:rPr>
          <w:color w:val="1F4D78"/>
          <w:spacing w:val="-4"/>
        </w:rPr>
        <w:t xml:space="preserve"> </w:t>
      </w:r>
      <w:r>
        <w:rPr>
          <w:color w:val="1F4D78"/>
        </w:rPr>
        <w:t>Refund</w:t>
      </w:r>
      <w:r>
        <w:rPr>
          <w:color w:val="1F4D78"/>
          <w:spacing w:val="-4"/>
        </w:rPr>
        <w:t xml:space="preserve"> </w:t>
      </w:r>
      <w:r>
        <w:rPr>
          <w:color w:val="1F4D78"/>
        </w:rPr>
        <w:t>of</w:t>
      </w:r>
      <w:r>
        <w:rPr>
          <w:color w:val="1F4D78"/>
          <w:spacing w:val="-1"/>
        </w:rPr>
        <w:t xml:space="preserve"> </w:t>
      </w:r>
      <w:r>
        <w:rPr>
          <w:color w:val="1F4D78"/>
          <w:spacing w:val="-2"/>
        </w:rPr>
        <w:t>Taxes</w:t>
      </w:r>
    </w:p>
    <w:p w14:paraId="09327123" w14:textId="77777777" w:rsidR="00947CED" w:rsidRDefault="00947CED">
      <w:pPr>
        <w:pStyle w:val="BodyText"/>
        <w:rPr>
          <w:rFonts w:ascii="Calibri Light"/>
          <w:sz w:val="24"/>
        </w:rPr>
      </w:pPr>
    </w:p>
    <w:p w14:paraId="6F2B09D4" w14:textId="77777777" w:rsidR="00947CED" w:rsidRDefault="006C29C6">
      <w:pPr>
        <w:pStyle w:val="Heading4"/>
        <w:spacing w:before="179"/>
        <w:ind w:left="791"/>
        <w:rPr>
          <w:b w:val="0"/>
        </w:rPr>
      </w:pPr>
      <w:r>
        <w:rPr>
          <w:spacing w:val="-2"/>
        </w:rPr>
        <w:t>KRS</w:t>
      </w:r>
      <w:r>
        <w:rPr>
          <w:spacing w:val="-10"/>
        </w:rPr>
        <w:t xml:space="preserve"> </w:t>
      </w:r>
      <w:r>
        <w:rPr>
          <w:spacing w:val="-2"/>
        </w:rPr>
        <w:t>134.420</w:t>
      </w:r>
      <w:r>
        <w:rPr>
          <w:spacing w:val="-10"/>
        </w:rPr>
        <w:t xml:space="preserve"> </w:t>
      </w:r>
      <w:r>
        <w:rPr>
          <w:spacing w:val="-2"/>
        </w:rPr>
        <w:t>Lien</w:t>
      </w:r>
      <w:r>
        <w:rPr>
          <w:spacing w:val="-10"/>
        </w:rPr>
        <w:t xml:space="preserve"> </w:t>
      </w:r>
      <w:r>
        <w:rPr>
          <w:spacing w:val="-2"/>
        </w:rPr>
        <w:t>for</w:t>
      </w:r>
      <w:r>
        <w:rPr>
          <w:spacing w:val="-10"/>
        </w:rPr>
        <w:t xml:space="preserve"> </w:t>
      </w:r>
      <w:r>
        <w:rPr>
          <w:spacing w:val="-2"/>
        </w:rPr>
        <w:t>taxes</w:t>
      </w:r>
      <w:r>
        <w:rPr>
          <w:b w:val="0"/>
          <w:spacing w:val="-2"/>
        </w:rPr>
        <w:t>.</w:t>
      </w:r>
    </w:p>
    <w:p w14:paraId="6124FA1B" w14:textId="77777777" w:rsidR="00947CED" w:rsidRDefault="006C29C6">
      <w:pPr>
        <w:pStyle w:val="ListParagraph"/>
        <w:numPr>
          <w:ilvl w:val="0"/>
          <w:numId w:val="47"/>
        </w:numPr>
        <w:tabs>
          <w:tab w:val="left" w:pos="1421"/>
        </w:tabs>
        <w:spacing w:before="180" w:line="259" w:lineRule="auto"/>
        <w:ind w:right="1953"/>
        <w:jc w:val="both"/>
      </w:pPr>
      <w:r>
        <w:rPr>
          <w:spacing w:val="-4"/>
        </w:rPr>
        <w:t>The</w:t>
      </w:r>
      <w:r>
        <w:rPr>
          <w:spacing w:val="-9"/>
        </w:rPr>
        <w:t xml:space="preserve"> </w:t>
      </w:r>
      <w:r>
        <w:rPr>
          <w:spacing w:val="-4"/>
        </w:rPr>
        <w:t>state</w:t>
      </w:r>
      <w:r>
        <w:rPr>
          <w:spacing w:val="-5"/>
        </w:rPr>
        <w:t xml:space="preserve"> </w:t>
      </w:r>
      <w:r>
        <w:rPr>
          <w:spacing w:val="-4"/>
        </w:rPr>
        <w:t>and</w:t>
      </w:r>
      <w:r>
        <w:rPr>
          <w:spacing w:val="-7"/>
        </w:rPr>
        <w:t xml:space="preserve"> </w:t>
      </w:r>
      <w:r>
        <w:rPr>
          <w:spacing w:val="-4"/>
        </w:rPr>
        <w:t>each</w:t>
      </w:r>
      <w:r>
        <w:rPr>
          <w:spacing w:val="-9"/>
        </w:rPr>
        <w:t xml:space="preserve"> </w:t>
      </w:r>
      <w:r>
        <w:rPr>
          <w:spacing w:val="-4"/>
        </w:rPr>
        <w:t>county,</w:t>
      </w:r>
      <w:r>
        <w:rPr>
          <w:spacing w:val="-5"/>
        </w:rPr>
        <w:t xml:space="preserve"> </w:t>
      </w:r>
      <w:r>
        <w:rPr>
          <w:spacing w:val="-4"/>
        </w:rPr>
        <w:t>city</w:t>
      </w:r>
      <w:r>
        <w:rPr>
          <w:spacing w:val="-7"/>
        </w:rPr>
        <w:t xml:space="preserve"> </w:t>
      </w:r>
      <w:r>
        <w:rPr>
          <w:spacing w:val="-4"/>
        </w:rPr>
        <w:t>or</w:t>
      </w:r>
      <w:r>
        <w:rPr>
          <w:spacing w:val="-8"/>
        </w:rPr>
        <w:t xml:space="preserve"> </w:t>
      </w:r>
      <w:r>
        <w:rPr>
          <w:spacing w:val="-4"/>
        </w:rPr>
        <w:t>other</w:t>
      </w:r>
      <w:r>
        <w:rPr>
          <w:spacing w:val="-6"/>
        </w:rPr>
        <w:t xml:space="preserve"> </w:t>
      </w:r>
      <w:r>
        <w:rPr>
          <w:spacing w:val="-4"/>
        </w:rPr>
        <w:t>taxing</w:t>
      </w:r>
      <w:r>
        <w:rPr>
          <w:spacing w:val="-7"/>
        </w:rPr>
        <w:t xml:space="preserve"> </w:t>
      </w:r>
      <w:r>
        <w:rPr>
          <w:spacing w:val="-4"/>
        </w:rPr>
        <w:t>district</w:t>
      </w:r>
      <w:r>
        <w:rPr>
          <w:spacing w:val="-8"/>
        </w:rPr>
        <w:t xml:space="preserve"> </w:t>
      </w:r>
      <w:r>
        <w:rPr>
          <w:spacing w:val="-4"/>
        </w:rPr>
        <w:t>shall</w:t>
      </w:r>
      <w:r>
        <w:rPr>
          <w:spacing w:val="-6"/>
        </w:rPr>
        <w:t xml:space="preserve"> </w:t>
      </w:r>
      <w:r>
        <w:rPr>
          <w:spacing w:val="-4"/>
        </w:rPr>
        <w:t>have</w:t>
      </w:r>
      <w:r>
        <w:rPr>
          <w:spacing w:val="-5"/>
        </w:rPr>
        <w:t xml:space="preserve"> </w:t>
      </w:r>
      <w:r>
        <w:rPr>
          <w:spacing w:val="-4"/>
        </w:rPr>
        <w:t>a</w:t>
      </w:r>
      <w:r>
        <w:rPr>
          <w:spacing w:val="-8"/>
        </w:rPr>
        <w:t xml:space="preserve"> </w:t>
      </w:r>
      <w:r>
        <w:rPr>
          <w:spacing w:val="-4"/>
        </w:rPr>
        <w:t>lien</w:t>
      </w:r>
      <w:r>
        <w:rPr>
          <w:spacing w:val="-9"/>
        </w:rPr>
        <w:t xml:space="preserve"> </w:t>
      </w:r>
      <w:r>
        <w:rPr>
          <w:spacing w:val="-4"/>
        </w:rPr>
        <w:t>on</w:t>
      </w:r>
      <w:r>
        <w:rPr>
          <w:spacing w:val="-8"/>
        </w:rPr>
        <w:t xml:space="preserve"> </w:t>
      </w:r>
      <w:r>
        <w:rPr>
          <w:spacing w:val="-4"/>
        </w:rPr>
        <w:t>the</w:t>
      </w:r>
      <w:r>
        <w:rPr>
          <w:spacing w:val="-8"/>
        </w:rPr>
        <w:t xml:space="preserve"> </w:t>
      </w:r>
      <w:r>
        <w:rPr>
          <w:spacing w:val="-4"/>
        </w:rPr>
        <w:t xml:space="preserve">property </w:t>
      </w:r>
      <w:r>
        <w:rPr>
          <w:w w:val="95"/>
        </w:rPr>
        <w:t>assessed</w:t>
      </w:r>
      <w:r>
        <w:rPr>
          <w:spacing w:val="-4"/>
          <w:w w:val="95"/>
        </w:rPr>
        <w:t xml:space="preserve"> </w:t>
      </w:r>
      <w:r>
        <w:rPr>
          <w:w w:val="95"/>
        </w:rPr>
        <w:t>for</w:t>
      </w:r>
      <w:r>
        <w:rPr>
          <w:spacing w:val="-4"/>
          <w:w w:val="95"/>
        </w:rPr>
        <w:t xml:space="preserve"> </w:t>
      </w:r>
      <w:r>
        <w:rPr>
          <w:w w:val="95"/>
        </w:rPr>
        <w:t>taxes</w:t>
      </w:r>
      <w:r>
        <w:rPr>
          <w:spacing w:val="-4"/>
          <w:w w:val="95"/>
        </w:rPr>
        <w:t xml:space="preserve"> </w:t>
      </w:r>
      <w:r>
        <w:rPr>
          <w:w w:val="95"/>
        </w:rPr>
        <w:t>due</w:t>
      </w:r>
      <w:r>
        <w:rPr>
          <w:spacing w:val="-2"/>
          <w:w w:val="95"/>
        </w:rPr>
        <w:t xml:space="preserve"> </w:t>
      </w:r>
      <w:r>
        <w:rPr>
          <w:w w:val="95"/>
        </w:rPr>
        <w:t>them</w:t>
      </w:r>
      <w:r>
        <w:rPr>
          <w:spacing w:val="-1"/>
          <w:w w:val="95"/>
        </w:rPr>
        <w:t xml:space="preserve"> </w:t>
      </w:r>
      <w:r>
        <w:rPr>
          <w:w w:val="95"/>
        </w:rPr>
        <w:t>respectively</w:t>
      </w:r>
      <w:r>
        <w:rPr>
          <w:spacing w:val="-2"/>
          <w:w w:val="95"/>
        </w:rPr>
        <w:t xml:space="preserve"> </w:t>
      </w:r>
      <w:r>
        <w:rPr>
          <w:w w:val="95"/>
        </w:rPr>
        <w:t>for</w:t>
      </w:r>
      <w:r>
        <w:rPr>
          <w:spacing w:val="-4"/>
          <w:w w:val="95"/>
        </w:rPr>
        <w:t xml:space="preserve"> </w:t>
      </w:r>
      <w:r>
        <w:rPr>
          <w:w w:val="95"/>
        </w:rPr>
        <w:t>eleven</w:t>
      </w:r>
      <w:r>
        <w:rPr>
          <w:spacing w:val="-4"/>
          <w:w w:val="95"/>
        </w:rPr>
        <w:t xml:space="preserve"> </w:t>
      </w:r>
      <w:r>
        <w:rPr>
          <w:w w:val="95"/>
        </w:rPr>
        <w:t>(11)</w:t>
      </w:r>
      <w:r>
        <w:rPr>
          <w:spacing w:val="-6"/>
          <w:w w:val="95"/>
        </w:rPr>
        <w:t xml:space="preserve"> </w:t>
      </w:r>
      <w:r>
        <w:rPr>
          <w:w w:val="95"/>
        </w:rPr>
        <w:t>years following</w:t>
      </w:r>
      <w:r>
        <w:rPr>
          <w:spacing w:val="-4"/>
          <w:w w:val="95"/>
        </w:rPr>
        <w:t xml:space="preserve"> </w:t>
      </w:r>
      <w:r>
        <w:rPr>
          <w:w w:val="95"/>
        </w:rPr>
        <w:t>the date</w:t>
      </w:r>
      <w:r>
        <w:rPr>
          <w:spacing w:val="-2"/>
          <w:w w:val="95"/>
        </w:rPr>
        <w:t xml:space="preserve"> </w:t>
      </w:r>
      <w:r>
        <w:rPr>
          <w:w w:val="95"/>
        </w:rPr>
        <w:t xml:space="preserve">when </w:t>
      </w:r>
      <w:r>
        <w:t>the taxes become delinquent.</w:t>
      </w:r>
    </w:p>
    <w:p w14:paraId="629BD3D2" w14:textId="77777777" w:rsidR="00947CED" w:rsidRDefault="00947CED">
      <w:pPr>
        <w:pStyle w:val="BodyText"/>
      </w:pPr>
    </w:p>
    <w:p w14:paraId="0F19FC5A" w14:textId="77777777" w:rsidR="00947CED" w:rsidRDefault="00947CED">
      <w:pPr>
        <w:pStyle w:val="BodyText"/>
        <w:rPr>
          <w:sz w:val="28"/>
        </w:rPr>
      </w:pPr>
    </w:p>
    <w:p w14:paraId="72F2D319" w14:textId="77777777" w:rsidR="00947CED" w:rsidRDefault="006C29C6">
      <w:pPr>
        <w:pStyle w:val="Heading4"/>
        <w:spacing w:before="1"/>
      </w:pPr>
      <w:r>
        <w:rPr>
          <w:spacing w:val="-4"/>
        </w:rPr>
        <w:t>KRS</w:t>
      </w:r>
      <w:r>
        <w:rPr>
          <w:spacing w:val="-2"/>
        </w:rPr>
        <w:t xml:space="preserve"> </w:t>
      </w:r>
      <w:r>
        <w:rPr>
          <w:spacing w:val="-4"/>
        </w:rPr>
        <w:t>134.590</w:t>
      </w:r>
      <w:r>
        <w:rPr>
          <w:spacing w:val="-1"/>
        </w:rPr>
        <w:t xml:space="preserve"> </w:t>
      </w:r>
      <w:r>
        <w:rPr>
          <w:spacing w:val="-4"/>
        </w:rPr>
        <w:t>Refund of</w:t>
      </w:r>
      <w:r>
        <w:rPr>
          <w:spacing w:val="-2"/>
        </w:rPr>
        <w:t xml:space="preserve"> </w:t>
      </w:r>
      <w:r>
        <w:rPr>
          <w:spacing w:val="-4"/>
        </w:rPr>
        <w:t>ad valorem</w:t>
      </w:r>
      <w:r>
        <w:rPr>
          <w:spacing w:val="-3"/>
        </w:rPr>
        <w:t xml:space="preserve"> </w:t>
      </w:r>
      <w:r>
        <w:rPr>
          <w:spacing w:val="-4"/>
        </w:rPr>
        <w:t>taxes</w:t>
      </w:r>
      <w:r>
        <w:rPr>
          <w:spacing w:val="-1"/>
        </w:rPr>
        <w:t xml:space="preserve"> </w:t>
      </w:r>
      <w:r>
        <w:rPr>
          <w:spacing w:val="-4"/>
        </w:rPr>
        <w:t>or</w:t>
      </w:r>
      <w:r>
        <w:rPr>
          <w:spacing w:val="-1"/>
        </w:rPr>
        <w:t xml:space="preserve"> </w:t>
      </w:r>
      <w:r>
        <w:rPr>
          <w:spacing w:val="-4"/>
        </w:rPr>
        <w:t>taxes</w:t>
      </w:r>
      <w:r>
        <w:rPr>
          <w:spacing w:val="-2"/>
        </w:rPr>
        <w:t xml:space="preserve"> </w:t>
      </w:r>
      <w:r>
        <w:rPr>
          <w:spacing w:val="-4"/>
        </w:rPr>
        <w:t>held</w:t>
      </w:r>
      <w:r>
        <w:rPr>
          <w:spacing w:val="-3"/>
        </w:rPr>
        <w:t xml:space="preserve"> </w:t>
      </w:r>
      <w:r>
        <w:rPr>
          <w:spacing w:val="-4"/>
        </w:rPr>
        <w:t>unconstitutional.</w:t>
      </w:r>
    </w:p>
    <w:p w14:paraId="68994E15" w14:textId="77777777" w:rsidR="00947CED" w:rsidRDefault="006C29C6">
      <w:pPr>
        <w:pStyle w:val="ListParagraph"/>
        <w:numPr>
          <w:ilvl w:val="0"/>
          <w:numId w:val="47"/>
        </w:numPr>
        <w:tabs>
          <w:tab w:val="left" w:pos="1512"/>
        </w:tabs>
        <w:spacing w:before="180" w:line="259" w:lineRule="auto"/>
        <w:ind w:left="1513" w:right="1950" w:hanging="634"/>
        <w:jc w:val="both"/>
      </w:pPr>
      <w:r>
        <w:t xml:space="preserve">No state government agency shall authorize a refund unless each taxpayer </w:t>
      </w:r>
      <w:r>
        <w:rPr>
          <w:spacing w:val="-2"/>
        </w:rPr>
        <w:t>individually</w:t>
      </w:r>
      <w:r>
        <w:rPr>
          <w:spacing w:val="-11"/>
        </w:rPr>
        <w:t xml:space="preserve"> </w:t>
      </w:r>
      <w:r>
        <w:rPr>
          <w:spacing w:val="-2"/>
        </w:rPr>
        <w:t>applies</w:t>
      </w:r>
      <w:r>
        <w:rPr>
          <w:spacing w:val="-10"/>
        </w:rPr>
        <w:t xml:space="preserve"> </w:t>
      </w:r>
      <w:r>
        <w:rPr>
          <w:spacing w:val="-2"/>
        </w:rPr>
        <w:t>for</w:t>
      </w:r>
      <w:r>
        <w:rPr>
          <w:spacing w:val="-11"/>
        </w:rPr>
        <w:t xml:space="preserve"> </w:t>
      </w:r>
      <w:r>
        <w:rPr>
          <w:spacing w:val="-2"/>
        </w:rPr>
        <w:t>a</w:t>
      </w:r>
      <w:r>
        <w:rPr>
          <w:spacing w:val="-10"/>
        </w:rPr>
        <w:t xml:space="preserve"> </w:t>
      </w:r>
      <w:r>
        <w:rPr>
          <w:spacing w:val="-2"/>
        </w:rPr>
        <w:t>refund</w:t>
      </w:r>
      <w:r>
        <w:rPr>
          <w:spacing w:val="-11"/>
        </w:rPr>
        <w:t xml:space="preserve"> </w:t>
      </w:r>
      <w:r>
        <w:rPr>
          <w:spacing w:val="-2"/>
        </w:rPr>
        <w:t>within</w:t>
      </w:r>
      <w:r>
        <w:rPr>
          <w:spacing w:val="-10"/>
        </w:rPr>
        <w:t xml:space="preserve"> </w:t>
      </w:r>
      <w:r>
        <w:rPr>
          <w:spacing w:val="-2"/>
        </w:rPr>
        <w:t>two</w:t>
      </w:r>
      <w:r>
        <w:rPr>
          <w:spacing w:val="-11"/>
        </w:rPr>
        <w:t xml:space="preserve"> </w:t>
      </w:r>
      <w:r>
        <w:rPr>
          <w:spacing w:val="-2"/>
        </w:rPr>
        <w:t>(2)</w:t>
      </w:r>
      <w:r>
        <w:rPr>
          <w:spacing w:val="-10"/>
        </w:rPr>
        <w:t xml:space="preserve"> </w:t>
      </w:r>
      <w:r>
        <w:rPr>
          <w:spacing w:val="-2"/>
        </w:rPr>
        <w:t>years</w:t>
      </w:r>
      <w:r>
        <w:rPr>
          <w:spacing w:val="-10"/>
        </w:rPr>
        <w:t xml:space="preserve"> </w:t>
      </w:r>
      <w:r>
        <w:rPr>
          <w:spacing w:val="-2"/>
        </w:rPr>
        <w:t>from</w:t>
      </w:r>
      <w:r>
        <w:rPr>
          <w:spacing w:val="-11"/>
        </w:rPr>
        <w:t xml:space="preserve"> </w:t>
      </w:r>
      <w:r>
        <w:rPr>
          <w:spacing w:val="-2"/>
        </w:rPr>
        <w:t>the</w:t>
      </w:r>
      <w:r>
        <w:rPr>
          <w:spacing w:val="-10"/>
        </w:rPr>
        <w:t xml:space="preserve"> </w:t>
      </w:r>
      <w:r>
        <w:rPr>
          <w:spacing w:val="-2"/>
        </w:rPr>
        <w:t>date</w:t>
      </w:r>
      <w:r>
        <w:rPr>
          <w:spacing w:val="-11"/>
        </w:rPr>
        <w:t xml:space="preserve"> </w:t>
      </w:r>
      <w:r>
        <w:rPr>
          <w:spacing w:val="-2"/>
        </w:rPr>
        <w:t>the</w:t>
      </w:r>
      <w:r>
        <w:rPr>
          <w:spacing w:val="-10"/>
        </w:rPr>
        <w:t xml:space="preserve"> </w:t>
      </w:r>
      <w:r>
        <w:rPr>
          <w:spacing w:val="-2"/>
        </w:rPr>
        <w:t>taxpayer</w:t>
      </w:r>
      <w:r>
        <w:rPr>
          <w:spacing w:val="-11"/>
        </w:rPr>
        <w:t xml:space="preserve"> </w:t>
      </w:r>
      <w:r>
        <w:rPr>
          <w:spacing w:val="-2"/>
        </w:rPr>
        <w:t xml:space="preserve">paid </w:t>
      </w:r>
      <w:r>
        <w:rPr>
          <w:spacing w:val="-4"/>
        </w:rPr>
        <w:t>the</w:t>
      </w:r>
      <w:r>
        <w:rPr>
          <w:spacing w:val="-8"/>
        </w:rPr>
        <w:t xml:space="preserve"> </w:t>
      </w:r>
      <w:r>
        <w:rPr>
          <w:spacing w:val="-4"/>
        </w:rPr>
        <w:t>tax.</w:t>
      </w:r>
      <w:r>
        <w:rPr>
          <w:spacing w:val="-6"/>
        </w:rPr>
        <w:t xml:space="preserve"> </w:t>
      </w:r>
      <w:r>
        <w:rPr>
          <w:spacing w:val="-4"/>
        </w:rPr>
        <w:t>Each</w:t>
      </w:r>
      <w:r>
        <w:rPr>
          <w:spacing w:val="-7"/>
        </w:rPr>
        <w:t xml:space="preserve"> </w:t>
      </w:r>
      <w:r>
        <w:rPr>
          <w:spacing w:val="-4"/>
        </w:rPr>
        <w:t>claim</w:t>
      </w:r>
      <w:r>
        <w:rPr>
          <w:spacing w:val="-7"/>
        </w:rPr>
        <w:t xml:space="preserve"> </w:t>
      </w:r>
      <w:r>
        <w:rPr>
          <w:spacing w:val="-4"/>
        </w:rPr>
        <w:t>or</w:t>
      </w:r>
      <w:r>
        <w:rPr>
          <w:spacing w:val="-6"/>
        </w:rPr>
        <w:t xml:space="preserve"> </w:t>
      </w:r>
      <w:r>
        <w:rPr>
          <w:spacing w:val="-4"/>
        </w:rPr>
        <w:t>application</w:t>
      </w:r>
      <w:r>
        <w:rPr>
          <w:spacing w:val="-7"/>
        </w:rPr>
        <w:t xml:space="preserve"> </w:t>
      </w:r>
      <w:r>
        <w:rPr>
          <w:spacing w:val="-4"/>
        </w:rPr>
        <w:t>for</w:t>
      </w:r>
      <w:r>
        <w:rPr>
          <w:spacing w:val="-8"/>
        </w:rPr>
        <w:t xml:space="preserve"> </w:t>
      </w:r>
      <w:r>
        <w:rPr>
          <w:spacing w:val="-4"/>
        </w:rPr>
        <w:t>a</w:t>
      </w:r>
      <w:r>
        <w:rPr>
          <w:spacing w:val="-6"/>
        </w:rPr>
        <w:t xml:space="preserve"> </w:t>
      </w:r>
      <w:r>
        <w:rPr>
          <w:spacing w:val="-4"/>
        </w:rPr>
        <w:t>refund</w:t>
      </w:r>
      <w:r>
        <w:rPr>
          <w:spacing w:val="-7"/>
        </w:rPr>
        <w:t xml:space="preserve"> </w:t>
      </w:r>
      <w:r>
        <w:rPr>
          <w:spacing w:val="-4"/>
        </w:rPr>
        <w:t>shall</w:t>
      </w:r>
      <w:r>
        <w:rPr>
          <w:spacing w:val="-6"/>
        </w:rPr>
        <w:t xml:space="preserve"> </w:t>
      </w:r>
      <w:r>
        <w:rPr>
          <w:spacing w:val="-4"/>
        </w:rPr>
        <w:t>be in</w:t>
      </w:r>
      <w:r>
        <w:rPr>
          <w:spacing w:val="-9"/>
        </w:rPr>
        <w:t xml:space="preserve"> </w:t>
      </w:r>
      <w:r>
        <w:rPr>
          <w:spacing w:val="-4"/>
        </w:rPr>
        <w:t>writing</w:t>
      </w:r>
      <w:r>
        <w:rPr>
          <w:spacing w:val="-5"/>
        </w:rPr>
        <w:t xml:space="preserve"> </w:t>
      </w:r>
      <w:r>
        <w:rPr>
          <w:spacing w:val="-4"/>
        </w:rPr>
        <w:t>and</w:t>
      </w:r>
      <w:r>
        <w:rPr>
          <w:spacing w:val="-7"/>
        </w:rPr>
        <w:t xml:space="preserve"> </w:t>
      </w:r>
      <w:r>
        <w:rPr>
          <w:spacing w:val="-4"/>
        </w:rPr>
        <w:t>state the</w:t>
      </w:r>
      <w:r>
        <w:rPr>
          <w:spacing w:val="-5"/>
        </w:rPr>
        <w:t xml:space="preserve"> </w:t>
      </w:r>
      <w:r>
        <w:rPr>
          <w:spacing w:val="-4"/>
        </w:rPr>
        <w:t xml:space="preserve">specific </w:t>
      </w:r>
      <w:r>
        <w:t>grounds upon which it is based. Denials of refund claims or applications may be protested and appealed in accordance with KRS 131.110 and 131.340. No state government agency shall refund ad valorem taxes, except those held unconstitutional, unless the taxpayer has properly followed the administrative remedy</w:t>
      </w:r>
      <w:r>
        <w:rPr>
          <w:spacing w:val="-13"/>
        </w:rPr>
        <w:t xml:space="preserve"> </w:t>
      </w:r>
      <w:r>
        <w:t>procedures</w:t>
      </w:r>
      <w:r>
        <w:rPr>
          <w:spacing w:val="-12"/>
        </w:rPr>
        <w:t xml:space="preserve"> </w:t>
      </w:r>
      <w:r>
        <w:t>established</w:t>
      </w:r>
      <w:r>
        <w:rPr>
          <w:spacing w:val="-13"/>
        </w:rPr>
        <w:t xml:space="preserve"> </w:t>
      </w:r>
      <w:r>
        <w:t>through</w:t>
      </w:r>
      <w:r>
        <w:rPr>
          <w:spacing w:val="-12"/>
        </w:rPr>
        <w:t xml:space="preserve"> </w:t>
      </w:r>
      <w:r>
        <w:t>the</w:t>
      </w:r>
      <w:r>
        <w:rPr>
          <w:spacing w:val="-13"/>
        </w:rPr>
        <w:t xml:space="preserve"> </w:t>
      </w:r>
      <w:r>
        <w:t>protest</w:t>
      </w:r>
      <w:r>
        <w:rPr>
          <w:spacing w:val="-12"/>
        </w:rPr>
        <w:t xml:space="preserve"> </w:t>
      </w:r>
      <w:r>
        <w:t>provisions</w:t>
      </w:r>
      <w:r>
        <w:rPr>
          <w:spacing w:val="-13"/>
        </w:rPr>
        <w:t xml:space="preserve"> </w:t>
      </w:r>
      <w:r>
        <w:t>of</w:t>
      </w:r>
      <w:r>
        <w:rPr>
          <w:spacing w:val="-12"/>
        </w:rPr>
        <w:t xml:space="preserve"> </w:t>
      </w:r>
      <w:r>
        <w:t>KRS</w:t>
      </w:r>
      <w:r>
        <w:rPr>
          <w:spacing w:val="-12"/>
        </w:rPr>
        <w:t xml:space="preserve"> </w:t>
      </w:r>
      <w:r>
        <w:t>131.110,</w:t>
      </w:r>
      <w:r>
        <w:rPr>
          <w:spacing w:val="-13"/>
        </w:rPr>
        <w:t xml:space="preserve"> </w:t>
      </w:r>
      <w:r>
        <w:t xml:space="preserve">the </w:t>
      </w:r>
      <w:r>
        <w:rPr>
          <w:spacing w:val="-2"/>
        </w:rPr>
        <w:t>appeal</w:t>
      </w:r>
      <w:r>
        <w:rPr>
          <w:spacing w:val="-4"/>
        </w:rPr>
        <w:t xml:space="preserve"> </w:t>
      </w:r>
      <w:r>
        <w:rPr>
          <w:spacing w:val="-2"/>
        </w:rPr>
        <w:t>provisions</w:t>
      </w:r>
      <w:r>
        <w:rPr>
          <w:spacing w:val="-6"/>
        </w:rPr>
        <w:t xml:space="preserve"> </w:t>
      </w:r>
      <w:r>
        <w:rPr>
          <w:spacing w:val="-2"/>
        </w:rPr>
        <w:t>of</w:t>
      </w:r>
      <w:r>
        <w:rPr>
          <w:spacing w:val="-4"/>
        </w:rPr>
        <w:t xml:space="preserve"> </w:t>
      </w:r>
      <w:r>
        <w:rPr>
          <w:spacing w:val="-2"/>
        </w:rPr>
        <w:t>KRS</w:t>
      </w:r>
      <w:r>
        <w:rPr>
          <w:spacing w:val="-7"/>
        </w:rPr>
        <w:t xml:space="preserve"> </w:t>
      </w:r>
      <w:r>
        <w:rPr>
          <w:spacing w:val="-2"/>
        </w:rPr>
        <w:t>133.120,</w:t>
      </w:r>
      <w:r>
        <w:rPr>
          <w:spacing w:val="-4"/>
        </w:rPr>
        <w:t xml:space="preserve"> </w:t>
      </w:r>
      <w:r>
        <w:rPr>
          <w:spacing w:val="-2"/>
        </w:rPr>
        <w:t>the</w:t>
      </w:r>
      <w:r>
        <w:rPr>
          <w:spacing w:val="-3"/>
        </w:rPr>
        <w:t xml:space="preserve"> </w:t>
      </w:r>
      <w:r>
        <w:rPr>
          <w:spacing w:val="-2"/>
        </w:rPr>
        <w:t>correction</w:t>
      </w:r>
      <w:r>
        <w:rPr>
          <w:spacing w:val="-5"/>
        </w:rPr>
        <w:t xml:space="preserve"> </w:t>
      </w:r>
      <w:r>
        <w:rPr>
          <w:spacing w:val="-2"/>
        </w:rPr>
        <w:t>provisions</w:t>
      </w:r>
      <w:r>
        <w:rPr>
          <w:spacing w:val="-6"/>
        </w:rPr>
        <w:t xml:space="preserve"> </w:t>
      </w:r>
      <w:r>
        <w:rPr>
          <w:spacing w:val="-2"/>
        </w:rPr>
        <w:t>of</w:t>
      </w:r>
      <w:r>
        <w:rPr>
          <w:spacing w:val="-6"/>
        </w:rPr>
        <w:t xml:space="preserve"> </w:t>
      </w:r>
      <w:r>
        <w:rPr>
          <w:spacing w:val="-2"/>
        </w:rPr>
        <w:t>KRS</w:t>
      </w:r>
      <w:r>
        <w:rPr>
          <w:spacing w:val="-7"/>
        </w:rPr>
        <w:t xml:space="preserve"> </w:t>
      </w:r>
      <w:r>
        <w:rPr>
          <w:spacing w:val="-2"/>
        </w:rPr>
        <w:t>133.110</w:t>
      </w:r>
      <w:r>
        <w:rPr>
          <w:spacing w:val="-3"/>
        </w:rPr>
        <w:t xml:space="preserve"> </w:t>
      </w:r>
      <w:r>
        <w:rPr>
          <w:spacing w:val="-2"/>
        </w:rPr>
        <w:t>and</w:t>
      </w:r>
      <w:r>
        <w:rPr>
          <w:spacing w:val="-7"/>
        </w:rPr>
        <w:t xml:space="preserve"> </w:t>
      </w:r>
      <w:r>
        <w:rPr>
          <w:spacing w:val="-2"/>
        </w:rPr>
        <w:t xml:space="preserve">KRS </w:t>
      </w:r>
      <w:r>
        <w:t>133.130,</w:t>
      </w:r>
      <w:r>
        <w:rPr>
          <w:spacing w:val="-5"/>
        </w:rPr>
        <w:t xml:space="preserve"> </w:t>
      </w:r>
      <w:r>
        <w:t>or</w:t>
      </w:r>
      <w:r>
        <w:rPr>
          <w:spacing w:val="-3"/>
        </w:rPr>
        <w:t xml:space="preserve"> </w:t>
      </w:r>
      <w:r>
        <w:t>other</w:t>
      </w:r>
      <w:r>
        <w:rPr>
          <w:spacing w:val="-3"/>
        </w:rPr>
        <w:t xml:space="preserve"> </w:t>
      </w:r>
      <w:r>
        <w:t>administrative remedy procedures.</w:t>
      </w:r>
    </w:p>
    <w:p w14:paraId="5C5559F6" w14:textId="77777777" w:rsidR="00947CED" w:rsidRDefault="006C29C6">
      <w:pPr>
        <w:pStyle w:val="Heading4"/>
        <w:spacing w:before="157" w:line="259" w:lineRule="auto"/>
        <w:ind w:right="1953"/>
        <w:jc w:val="both"/>
      </w:pPr>
      <w:r>
        <w:rPr>
          <w:spacing w:val="-2"/>
        </w:rPr>
        <w:lastRenderedPageBreak/>
        <w:t>KRS</w:t>
      </w:r>
      <w:r>
        <w:rPr>
          <w:spacing w:val="-9"/>
        </w:rPr>
        <w:t xml:space="preserve"> </w:t>
      </w:r>
      <w:r>
        <w:rPr>
          <w:spacing w:val="-2"/>
        </w:rPr>
        <w:t>134.800</w:t>
      </w:r>
      <w:r>
        <w:rPr>
          <w:spacing w:val="-10"/>
        </w:rPr>
        <w:t xml:space="preserve"> </w:t>
      </w:r>
      <w:r>
        <w:rPr>
          <w:spacing w:val="-2"/>
        </w:rPr>
        <w:t>County</w:t>
      </w:r>
      <w:r>
        <w:rPr>
          <w:spacing w:val="-10"/>
        </w:rPr>
        <w:t xml:space="preserve"> </w:t>
      </w:r>
      <w:r>
        <w:rPr>
          <w:spacing w:val="-2"/>
        </w:rPr>
        <w:t>clerk</w:t>
      </w:r>
      <w:r>
        <w:rPr>
          <w:spacing w:val="-11"/>
        </w:rPr>
        <w:t xml:space="preserve"> </w:t>
      </w:r>
      <w:r>
        <w:rPr>
          <w:spacing w:val="-2"/>
        </w:rPr>
        <w:t>to</w:t>
      </w:r>
      <w:r>
        <w:rPr>
          <w:spacing w:val="-10"/>
        </w:rPr>
        <w:t xml:space="preserve"> </w:t>
      </w:r>
      <w:r>
        <w:rPr>
          <w:spacing w:val="-2"/>
        </w:rPr>
        <w:t>collect</w:t>
      </w:r>
      <w:r>
        <w:rPr>
          <w:spacing w:val="-6"/>
        </w:rPr>
        <w:t xml:space="preserve"> </w:t>
      </w:r>
      <w:r>
        <w:rPr>
          <w:spacing w:val="-2"/>
        </w:rPr>
        <w:t>ad</w:t>
      </w:r>
      <w:r>
        <w:rPr>
          <w:spacing w:val="-11"/>
        </w:rPr>
        <w:t xml:space="preserve"> </w:t>
      </w:r>
      <w:r>
        <w:rPr>
          <w:spacing w:val="-2"/>
        </w:rPr>
        <w:t>valorem</w:t>
      </w:r>
      <w:r>
        <w:rPr>
          <w:spacing w:val="-10"/>
        </w:rPr>
        <w:t xml:space="preserve"> </w:t>
      </w:r>
      <w:r>
        <w:rPr>
          <w:spacing w:val="-2"/>
        </w:rPr>
        <w:t>taxes</w:t>
      </w:r>
      <w:r>
        <w:rPr>
          <w:spacing w:val="-10"/>
        </w:rPr>
        <w:t xml:space="preserve"> </w:t>
      </w:r>
      <w:r>
        <w:rPr>
          <w:spacing w:val="-2"/>
        </w:rPr>
        <w:t>on</w:t>
      </w:r>
      <w:r>
        <w:rPr>
          <w:spacing w:val="-10"/>
        </w:rPr>
        <w:t xml:space="preserve"> </w:t>
      </w:r>
      <w:r>
        <w:rPr>
          <w:spacing w:val="-2"/>
        </w:rPr>
        <w:t>motor</w:t>
      </w:r>
      <w:r>
        <w:rPr>
          <w:spacing w:val="-8"/>
        </w:rPr>
        <w:t xml:space="preserve"> </w:t>
      </w:r>
      <w:r>
        <w:rPr>
          <w:spacing w:val="-2"/>
        </w:rPr>
        <w:t>vehicles</w:t>
      </w:r>
      <w:r>
        <w:rPr>
          <w:spacing w:val="-8"/>
        </w:rPr>
        <w:t xml:space="preserve"> </w:t>
      </w:r>
      <w:r>
        <w:rPr>
          <w:spacing w:val="-2"/>
        </w:rPr>
        <w:t>registered</w:t>
      </w:r>
      <w:r>
        <w:rPr>
          <w:spacing w:val="-8"/>
        </w:rPr>
        <w:t xml:space="preserve"> </w:t>
      </w:r>
      <w:r>
        <w:rPr>
          <w:spacing w:val="-2"/>
        </w:rPr>
        <w:t>by</w:t>
      </w:r>
      <w:r>
        <w:rPr>
          <w:spacing w:val="-8"/>
        </w:rPr>
        <w:t xml:space="preserve"> </w:t>
      </w:r>
      <w:r>
        <w:rPr>
          <w:spacing w:val="-2"/>
        </w:rPr>
        <w:t xml:space="preserve">him </w:t>
      </w:r>
      <w:r>
        <w:t xml:space="preserve">– Acceptable means of </w:t>
      </w:r>
      <w:proofErr w:type="gramStart"/>
      <w:r>
        <w:t>payment</w:t>
      </w:r>
      <w:proofErr w:type="gramEnd"/>
    </w:p>
    <w:p w14:paraId="51692681" w14:textId="77777777" w:rsidR="00947CED" w:rsidRDefault="006C29C6">
      <w:pPr>
        <w:pStyle w:val="BodyText"/>
        <w:spacing w:before="159" w:line="259" w:lineRule="auto"/>
        <w:ind w:left="880" w:right="1952"/>
        <w:jc w:val="both"/>
      </w:pPr>
      <w:r>
        <w:rPr>
          <w:w w:val="95"/>
        </w:rPr>
        <w:t>The</w:t>
      </w:r>
      <w:r>
        <w:rPr>
          <w:spacing w:val="-5"/>
          <w:w w:val="95"/>
        </w:rPr>
        <w:t xml:space="preserve"> </w:t>
      </w:r>
      <w:r>
        <w:rPr>
          <w:w w:val="95"/>
        </w:rPr>
        <w:t>county</w:t>
      </w:r>
      <w:r>
        <w:rPr>
          <w:spacing w:val="-2"/>
          <w:w w:val="95"/>
        </w:rPr>
        <w:t xml:space="preserve"> </w:t>
      </w:r>
      <w:r>
        <w:rPr>
          <w:w w:val="95"/>
        </w:rPr>
        <w:t>clerk</w:t>
      </w:r>
      <w:r>
        <w:rPr>
          <w:spacing w:val="-6"/>
          <w:w w:val="95"/>
        </w:rPr>
        <w:t xml:space="preserve"> </w:t>
      </w:r>
      <w:r>
        <w:rPr>
          <w:w w:val="95"/>
        </w:rPr>
        <w:t>shall</w:t>
      </w:r>
      <w:r>
        <w:rPr>
          <w:spacing w:val="-3"/>
          <w:w w:val="95"/>
        </w:rPr>
        <w:t xml:space="preserve"> </w:t>
      </w:r>
      <w:r>
        <w:rPr>
          <w:w w:val="95"/>
        </w:rPr>
        <w:t>be</w:t>
      </w:r>
      <w:r>
        <w:rPr>
          <w:spacing w:val="-5"/>
          <w:w w:val="95"/>
        </w:rPr>
        <w:t xml:space="preserve"> </w:t>
      </w:r>
      <w:r>
        <w:rPr>
          <w:w w:val="95"/>
        </w:rPr>
        <w:t>collector</w:t>
      </w:r>
      <w:r>
        <w:rPr>
          <w:spacing w:val="-6"/>
          <w:w w:val="95"/>
        </w:rPr>
        <w:t xml:space="preserve"> </w:t>
      </w:r>
      <w:r>
        <w:rPr>
          <w:w w:val="95"/>
        </w:rPr>
        <w:t>of</w:t>
      </w:r>
      <w:r>
        <w:rPr>
          <w:spacing w:val="-6"/>
          <w:w w:val="95"/>
        </w:rPr>
        <w:t xml:space="preserve"> </w:t>
      </w:r>
      <w:r>
        <w:rPr>
          <w:w w:val="95"/>
        </w:rPr>
        <w:t>all</w:t>
      </w:r>
      <w:r>
        <w:rPr>
          <w:spacing w:val="-3"/>
          <w:w w:val="95"/>
        </w:rPr>
        <w:t xml:space="preserve"> </w:t>
      </w:r>
      <w:r>
        <w:rPr>
          <w:w w:val="95"/>
        </w:rPr>
        <w:t>state,</w:t>
      </w:r>
      <w:r>
        <w:rPr>
          <w:spacing w:val="-6"/>
          <w:w w:val="95"/>
        </w:rPr>
        <w:t xml:space="preserve"> </w:t>
      </w:r>
      <w:r>
        <w:rPr>
          <w:w w:val="95"/>
        </w:rPr>
        <w:t>county,</w:t>
      </w:r>
      <w:r>
        <w:rPr>
          <w:spacing w:val="-6"/>
          <w:w w:val="95"/>
        </w:rPr>
        <w:t xml:space="preserve"> </w:t>
      </w:r>
      <w:r>
        <w:rPr>
          <w:w w:val="95"/>
        </w:rPr>
        <w:t>city,</w:t>
      </w:r>
      <w:r>
        <w:rPr>
          <w:spacing w:val="-3"/>
          <w:w w:val="95"/>
        </w:rPr>
        <w:t xml:space="preserve"> </w:t>
      </w:r>
      <w:r>
        <w:rPr>
          <w:w w:val="95"/>
        </w:rPr>
        <w:t>urban-county</w:t>
      </w:r>
      <w:r>
        <w:rPr>
          <w:spacing w:val="-2"/>
          <w:w w:val="95"/>
        </w:rPr>
        <w:t xml:space="preserve"> </w:t>
      </w:r>
      <w:r>
        <w:rPr>
          <w:w w:val="95"/>
        </w:rPr>
        <w:t>government,</w:t>
      </w:r>
      <w:r>
        <w:rPr>
          <w:spacing w:val="-6"/>
          <w:w w:val="95"/>
        </w:rPr>
        <w:t xml:space="preserve"> </w:t>
      </w:r>
      <w:r>
        <w:rPr>
          <w:w w:val="95"/>
        </w:rPr>
        <w:t xml:space="preserve">school, </w:t>
      </w:r>
      <w:r>
        <w:t>and</w:t>
      </w:r>
      <w:r>
        <w:rPr>
          <w:spacing w:val="-9"/>
        </w:rPr>
        <w:t xml:space="preserve"> </w:t>
      </w:r>
      <w:r>
        <w:t>special</w:t>
      </w:r>
      <w:r>
        <w:rPr>
          <w:spacing w:val="-11"/>
        </w:rPr>
        <w:t xml:space="preserve"> </w:t>
      </w:r>
      <w:r>
        <w:t>taxing</w:t>
      </w:r>
      <w:r>
        <w:rPr>
          <w:spacing w:val="-11"/>
        </w:rPr>
        <w:t xml:space="preserve"> </w:t>
      </w:r>
      <w:r>
        <w:t>district</w:t>
      </w:r>
      <w:r>
        <w:rPr>
          <w:spacing w:val="-8"/>
        </w:rPr>
        <w:t xml:space="preserve"> </w:t>
      </w:r>
      <w:r>
        <w:t>ad</w:t>
      </w:r>
      <w:r>
        <w:rPr>
          <w:spacing w:val="-9"/>
        </w:rPr>
        <w:t xml:space="preserve"> </w:t>
      </w:r>
      <w:r>
        <w:t>valorem</w:t>
      </w:r>
      <w:r>
        <w:rPr>
          <w:spacing w:val="-10"/>
        </w:rPr>
        <w:t xml:space="preserve"> </w:t>
      </w:r>
      <w:r>
        <w:t>taxes</w:t>
      </w:r>
      <w:r>
        <w:rPr>
          <w:spacing w:val="-11"/>
        </w:rPr>
        <w:t xml:space="preserve"> </w:t>
      </w:r>
      <w:r>
        <w:t>on</w:t>
      </w:r>
      <w:r>
        <w:rPr>
          <w:spacing w:val="-11"/>
        </w:rPr>
        <w:t xml:space="preserve"> </w:t>
      </w:r>
      <w:r>
        <w:t>motor</w:t>
      </w:r>
      <w:r>
        <w:rPr>
          <w:spacing w:val="-11"/>
        </w:rPr>
        <w:t xml:space="preserve"> </w:t>
      </w:r>
      <w:r>
        <w:t>vehicles</w:t>
      </w:r>
      <w:r>
        <w:rPr>
          <w:spacing w:val="-9"/>
        </w:rPr>
        <w:t xml:space="preserve"> </w:t>
      </w:r>
      <w:r>
        <w:t>registered</w:t>
      </w:r>
      <w:r>
        <w:rPr>
          <w:spacing w:val="-9"/>
        </w:rPr>
        <w:t xml:space="preserve"> </w:t>
      </w:r>
      <w:r>
        <w:t>by</w:t>
      </w:r>
      <w:r>
        <w:rPr>
          <w:spacing w:val="-10"/>
        </w:rPr>
        <w:t xml:space="preserve"> </w:t>
      </w:r>
      <w:r>
        <w:t>him.</w:t>
      </w:r>
      <w:r>
        <w:rPr>
          <w:spacing w:val="-11"/>
        </w:rPr>
        <w:t xml:space="preserve"> </w:t>
      </w:r>
      <w:r>
        <w:t>The</w:t>
      </w:r>
      <w:r>
        <w:rPr>
          <w:spacing w:val="-10"/>
        </w:rPr>
        <w:t xml:space="preserve"> </w:t>
      </w:r>
      <w:r>
        <w:t>clerk may</w:t>
      </w:r>
      <w:r>
        <w:rPr>
          <w:spacing w:val="-15"/>
        </w:rPr>
        <w:t xml:space="preserve"> </w:t>
      </w:r>
      <w:r>
        <w:t>accept</w:t>
      </w:r>
      <w:r>
        <w:rPr>
          <w:spacing w:val="-12"/>
        </w:rPr>
        <w:t xml:space="preserve"> </w:t>
      </w:r>
      <w:r>
        <w:t>payment</w:t>
      </w:r>
      <w:r>
        <w:rPr>
          <w:spacing w:val="-13"/>
        </w:rPr>
        <w:t xml:space="preserve"> </w:t>
      </w:r>
      <w:r>
        <w:t>of</w:t>
      </w:r>
      <w:r>
        <w:rPr>
          <w:spacing w:val="-12"/>
        </w:rPr>
        <w:t xml:space="preserve"> </w:t>
      </w:r>
      <w:r>
        <w:t>taxes</w:t>
      </w:r>
      <w:r>
        <w:rPr>
          <w:spacing w:val="-13"/>
        </w:rPr>
        <w:t xml:space="preserve"> </w:t>
      </w:r>
      <w:r>
        <w:t>due</w:t>
      </w:r>
      <w:r>
        <w:rPr>
          <w:spacing w:val="-12"/>
        </w:rPr>
        <w:t xml:space="preserve"> </w:t>
      </w:r>
      <w:r>
        <w:t>by</w:t>
      </w:r>
      <w:r>
        <w:rPr>
          <w:spacing w:val="-13"/>
        </w:rPr>
        <w:t xml:space="preserve"> </w:t>
      </w:r>
      <w:r>
        <w:t>any</w:t>
      </w:r>
      <w:r>
        <w:rPr>
          <w:spacing w:val="-12"/>
        </w:rPr>
        <w:t xml:space="preserve"> </w:t>
      </w:r>
      <w:r>
        <w:t>commercially</w:t>
      </w:r>
      <w:r>
        <w:rPr>
          <w:spacing w:val="-12"/>
        </w:rPr>
        <w:t xml:space="preserve"> </w:t>
      </w:r>
      <w:r>
        <w:t>acceptable</w:t>
      </w:r>
      <w:r>
        <w:rPr>
          <w:spacing w:val="-13"/>
        </w:rPr>
        <w:t xml:space="preserve"> </w:t>
      </w:r>
      <w:r>
        <w:t>means,</w:t>
      </w:r>
      <w:r>
        <w:rPr>
          <w:spacing w:val="-12"/>
        </w:rPr>
        <w:t xml:space="preserve"> </w:t>
      </w:r>
      <w:r>
        <w:t>including</w:t>
      </w:r>
      <w:r>
        <w:rPr>
          <w:spacing w:val="-11"/>
        </w:rPr>
        <w:t xml:space="preserve"> </w:t>
      </w:r>
      <w:r>
        <w:t xml:space="preserve">credit </w:t>
      </w:r>
      <w:r>
        <w:rPr>
          <w:spacing w:val="-2"/>
        </w:rPr>
        <w:t>cards.</w:t>
      </w:r>
    </w:p>
    <w:p w14:paraId="49F71188" w14:textId="77777777" w:rsidR="00947CED" w:rsidRDefault="006C29C6">
      <w:pPr>
        <w:pStyle w:val="Heading4"/>
        <w:spacing w:before="160" w:line="259" w:lineRule="auto"/>
        <w:ind w:left="1513" w:right="1596" w:hanging="634"/>
      </w:pPr>
      <w:r>
        <w:t>KRS</w:t>
      </w:r>
      <w:r>
        <w:rPr>
          <w:spacing w:val="-9"/>
        </w:rPr>
        <w:t xml:space="preserve"> </w:t>
      </w:r>
      <w:r>
        <w:t>134.805</w:t>
      </w:r>
      <w:r>
        <w:rPr>
          <w:spacing w:val="-11"/>
        </w:rPr>
        <w:t xml:space="preserve"> </w:t>
      </w:r>
      <w:r>
        <w:t>Clerk's</w:t>
      </w:r>
      <w:r>
        <w:rPr>
          <w:spacing w:val="-11"/>
        </w:rPr>
        <w:t xml:space="preserve"> </w:t>
      </w:r>
      <w:r>
        <w:t>commission</w:t>
      </w:r>
      <w:r>
        <w:rPr>
          <w:spacing w:val="-10"/>
        </w:rPr>
        <w:t xml:space="preserve"> </w:t>
      </w:r>
      <w:r>
        <w:t>for</w:t>
      </w:r>
      <w:r>
        <w:rPr>
          <w:spacing w:val="-11"/>
        </w:rPr>
        <w:t xml:space="preserve"> </w:t>
      </w:r>
      <w:r>
        <w:t>collecting</w:t>
      </w:r>
      <w:r>
        <w:rPr>
          <w:spacing w:val="-11"/>
        </w:rPr>
        <w:t xml:space="preserve"> </w:t>
      </w:r>
      <w:r>
        <w:t>taxes</w:t>
      </w:r>
      <w:r>
        <w:rPr>
          <w:spacing w:val="-9"/>
        </w:rPr>
        <w:t xml:space="preserve"> </w:t>
      </w:r>
      <w:r>
        <w:t>–</w:t>
      </w:r>
      <w:r>
        <w:rPr>
          <w:spacing w:val="-11"/>
        </w:rPr>
        <w:t xml:space="preserve"> </w:t>
      </w:r>
      <w:r>
        <w:t>Notice</w:t>
      </w:r>
      <w:r>
        <w:rPr>
          <w:spacing w:val="-10"/>
        </w:rPr>
        <w:t xml:space="preserve"> </w:t>
      </w:r>
      <w:r>
        <w:t>of</w:t>
      </w:r>
      <w:r>
        <w:rPr>
          <w:spacing w:val="-10"/>
        </w:rPr>
        <w:t xml:space="preserve"> </w:t>
      </w:r>
      <w:r>
        <w:t>ad</w:t>
      </w:r>
      <w:r>
        <w:rPr>
          <w:spacing w:val="-12"/>
        </w:rPr>
        <w:t xml:space="preserve"> </w:t>
      </w:r>
      <w:r>
        <w:t>valorem</w:t>
      </w:r>
      <w:r>
        <w:rPr>
          <w:spacing w:val="-11"/>
        </w:rPr>
        <w:t xml:space="preserve"> </w:t>
      </w:r>
      <w:r>
        <w:t>taxes</w:t>
      </w:r>
      <w:r>
        <w:rPr>
          <w:spacing w:val="-11"/>
        </w:rPr>
        <w:t xml:space="preserve"> </w:t>
      </w:r>
      <w:r>
        <w:t>due</w:t>
      </w:r>
      <w:r>
        <w:rPr>
          <w:spacing w:val="-10"/>
        </w:rPr>
        <w:t xml:space="preserve"> </w:t>
      </w:r>
      <w:r>
        <w:t>on motor</w:t>
      </w:r>
      <w:r>
        <w:rPr>
          <w:spacing w:val="-3"/>
        </w:rPr>
        <w:t xml:space="preserve"> </w:t>
      </w:r>
      <w:r>
        <w:t>vehicles.</w:t>
      </w:r>
    </w:p>
    <w:p w14:paraId="2668731D" w14:textId="77777777" w:rsidR="00947CED" w:rsidRDefault="006C29C6">
      <w:pPr>
        <w:pStyle w:val="ListParagraph"/>
        <w:numPr>
          <w:ilvl w:val="0"/>
          <w:numId w:val="46"/>
        </w:numPr>
        <w:tabs>
          <w:tab w:val="left" w:pos="1512"/>
        </w:tabs>
        <w:spacing w:before="159" w:line="259" w:lineRule="auto"/>
        <w:ind w:right="1953" w:hanging="634"/>
      </w:pPr>
      <w:r>
        <w:t>The</w:t>
      </w:r>
      <w:r>
        <w:rPr>
          <w:spacing w:val="-8"/>
        </w:rPr>
        <w:t xml:space="preserve"> </w:t>
      </w:r>
      <w:r>
        <w:t>county</w:t>
      </w:r>
      <w:r>
        <w:rPr>
          <w:spacing w:val="-5"/>
        </w:rPr>
        <w:t xml:space="preserve"> </w:t>
      </w:r>
      <w:r>
        <w:t>clerk</w:t>
      </w:r>
      <w:r>
        <w:rPr>
          <w:spacing w:val="-8"/>
        </w:rPr>
        <w:t xml:space="preserve"> </w:t>
      </w:r>
      <w:r>
        <w:t>shall</w:t>
      </w:r>
      <w:r>
        <w:rPr>
          <w:spacing w:val="-6"/>
        </w:rPr>
        <w:t xml:space="preserve"> </w:t>
      </w:r>
      <w:r>
        <w:t>be</w:t>
      </w:r>
      <w:r>
        <w:rPr>
          <w:spacing w:val="-6"/>
        </w:rPr>
        <w:t xml:space="preserve"> </w:t>
      </w:r>
      <w:r>
        <w:t>allowed</w:t>
      </w:r>
      <w:r>
        <w:rPr>
          <w:spacing w:val="-8"/>
        </w:rPr>
        <w:t xml:space="preserve"> </w:t>
      </w:r>
      <w:r>
        <w:t>by</w:t>
      </w:r>
      <w:r>
        <w:rPr>
          <w:spacing w:val="-5"/>
        </w:rPr>
        <w:t xml:space="preserve"> </w:t>
      </w:r>
      <w:r>
        <w:t>the</w:t>
      </w:r>
      <w:r>
        <w:rPr>
          <w:spacing w:val="-8"/>
        </w:rPr>
        <w:t xml:space="preserve"> </w:t>
      </w:r>
      <w:r>
        <w:t>Department</w:t>
      </w:r>
      <w:r>
        <w:rPr>
          <w:spacing w:val="-8"/>
        </w:rPr>
        <w:t xml:space="preserve"> </w:t>
      </w:r>
      <w:r>
        <w:t>of</w:t>
      </w:r>
      <w:r>
        <w:rPr>
          <w:spacing w:val="-6"/>
        </w:rPr>
        <w:t xml:space="preserve"> </w:t>
      </w:r>
      <w:r>
        <w:t>Revenue</w:t>
      </w:r>
      <w:r>
        <w:rPr>
          <w:spacing w:val="-8"/>
        </w:rPr>
        <w:t xml:space="preserve"> </w:t>
      </w:r>
      <w:r>
        <w:t>for</w:t>
      </w:r>
      <w:r>
        <w:rPr>
          <w:spacing w:val="-8"/>
        </w:rPr>
        <w:t xml:space="preserve"> </w:t>
      </w:r>
      <w:r>
        <w:t>collecting</w:t>
      </w:r>
      <w:r>
        <w:rPr>
          <w:spacing w:val="-8"/>
        </w:rPr>
        <w:t xml:space="preserve"> </w:t>
      </w:r>
      <w:r>
        <w:t xml:space="preserve">the </w:t>
      </w:r>
      <w:r>
        <w:rPr>
          <w:spacing w:val="-4"/>
        </w:rPr>
        <w:t>state</w:t>
      </w:r>
      <w:r>
        <w:rPr>
          <w:spacing w:val="-9"/>
        </w:rPr>
        <w:t xml:space="preserve"> </w:t>
      </w:r>
      <w:r>
        <w:rPr>
          <w:spacing w:val="-4"/>
        </w:rPr>
        <w:t>ad</w:t>
      </w:r>
      <w:r>
        <w:rPr>
          <w:spacing w:val="-8"/>
        </w:rPr>
        <w:t xml:space="preserve"> </w:t>
      </w:r>
      <w:r>
        <w:rPr>
          <w:spacing w:val="-4"/>
        </w:rPr>
        <w:t>valorem</w:t>
      </w:r>
      <w:r>
        <w:rPr>
          <w:spacing w:val="-6"/>
        </w:rPr>
        <w:t xml:space="preserve"> </w:t>
      </w:r>
      <w:r>
        <w:rPr>
          <w:spacing w:val="-4"/>
        </w:rPr>
        <w:t>taxes</w:t>
      </w:r>
      <w:r>
        <w:rPr>
          <w:spacing w:val="-7"/>
        </w:rPr>
        <w:t xml:space="preserve"> </w:t>
      </w:r>
      <w:r>
        <w:rPr>
          <w:spacing w:val="-4"/>
        </w:rPr>
        <w:t>on</w:t>
      </w:r>
      <w:r>
        <w:rPr>
          <w:spacing w:val="-9"/>
        </w:rPr>
        <w:t xml:space="preserve"> </w:t>
      </w:r>
      <w:r>
        <w:rPr>
          <w:spacing w:val="-4"/>
        </w:rPr>
        <w:t>motor</w:t>
      </w:r>
      <w:r>
        <w:rPr>
          <w:spacing w:val="-7"/>
        </w:rPr>
        <w:t xml:space="preserve"> </w:t>
      </w:r>
      <w:r>
        <w:rPr>
          <w:spacing w:val="-4"/>
        </w:rPr>
        <w:t>vehicles,</w:t>
      </w:r>
      <w:r>
        <w:rPr>
          <w:spacing w:val="-7"/>
        </w:rPr>
        <w:t xml:space="preserve"> </w:t>
      </w:r>
      <w:r>
        <w:rPr>
          <w:spacing w:val="-4"/>
        </w:rPr>
        <w:t>a</w:t>
      </w:r>
      <w:r>
        <w:rPr>
          <w:spacing w:val="-5"/>
        </w:rPr>
        <w:t xml:space="preserve"> </w:t>
      </w:r>
      <w:r>
        <w:rPr>
          <w:spacing w:val="-4"/>
        </w:rPr>
        <w:t>commission</w:t>
      </w:r>
      <w:r>
        <w:rPr>
          <w:spacing w:val="-9"/>
        </w:rPr>
        <w:t xml:space="preserve"> </w:t>
      </w:r>
      <w:r>
        <w:rPr>
          <w:spacing w:val="-4"/>
        </w:rPr>
        <w:t>of</w:t>
      </w:r>
      <w:r>
        <w:rPr>
          <w:spacing w:val="-7"/>
        </w:rPr>
        <w:t xml:space="preserve"> </w:t>
      </w:r>
      <w:r>
        <w:rPr>
          <w:spacing w:val="-4"/>
        </w:rPr>
        <w:t>four</w:t>
      </w:r>
      <w:r>
        <w:rPr>
          <w:spacing w:val="-5"/>
        </w:rPr>
        <w:t xml:space="preserve"> </w:t>
      </w:r>
      <w:r>
        <w:rPr>
          <w:spacing w:val="-4"/>
        </w:rPr>
        <w:t>percent</w:t>
      </w:r>
      <w:r>
        <w:rPr>
          <w:spacing w:val="-7"/>
        </w:rPr>
        <w:t xml:space="preserve"> </w:t>
      </w:r>
      <w:r>
        <w:rPr>
          <w:spacing w:val="-4"/>
        </w:rPr>
        <w:t>(4%)</w:t>
      </w:r>
      <w:r>
        <w:rPr>
          <w:spacing w:val="-7"/>
        </w:rPr>
        <w:t xml:space="preserve"> </w:t>
      </w:r>
      <w:r>
        <w:rPr>
          <w:spacing w:val="-4"/>
        </w:rPr>
        <w:t>on</w:t>
      </w:r>
      <w:r>
        <w:rPr>
          <w:spacing w:val="-9"/>
        </w:rPr>
        <w:t xml:space="preserve"> </w:t>
      </w:r>
      <w:r>
        <w:rPr>
          <w:spacing w:val="-4"/>
        </w:rPr>
        <w:t xml:space="preserve">state </w:t>
      </w:r>
      <w:r>
        <w:t>taxes</w:t>
      </w:r>
      <w:r>
        <w:rPr>
          <w:spacing w:val="-5"/>
        </w:rPr>
        <w:t xml:space="preserve"> </w:t>
      </w:r>
      <w:r>
        <w:t>collected.</w:t>
      </w:r>
    </w:p>
    <w:p w14:paraId="1014D7CF" w14:textId="77777777" w:rsidR="00947CED" w:rsidRDefault="006C29C6">
      <w:pPr>
        <w:pStyle w:val="ListParagraph"/>
        <w:numPr>
          <w:ilvl w:val="0"/>
          <w:numId w:val="46"/>
        </w:numPr>
        <w:tabs>
          <w:tab w:val="left" w:pos="1512"/>
        </w:tabs>
        <w:spacing w:before="159" w:line="259" w:lineRule="auto"/>
        <w:ind w:right="1954" w:hanging="634"/>
      </w:pPr>
      <w:r>
        <w:t>The</w:t>
      </w:r>
      <w:r>
        <w:rPr>
          <w:spacing w:val="-13"/>
        </w:rPr>
        <w:t xml:space="preserve"> </w:t>
      </w:r>
      <w:r>
        <w:t>county</w:t>
      </w:r>
      <w:r>
        <w:rPr>
          <w:spacing w:val="-12"/>
        </w:rPr>
        <w:t xml:space="preserve"> </w:t>
      </w:r>
      <w:r>
        <w:t>clerk</w:t>
      </w:r>
      <w:r>
        <w:rPr>
          <w:spacing w:val="-13"/>
        </w:rPr>
        <w:t xml:space="preserve"> </w:t>
      </w:r>
      <w:r>
        <w:t>shall</w:t>
      </w:r>
      <w:r>
        <w:rPr>
          <w:spacing w:val="-12"/>
        </w:rPr>
        <w:t xml:space="preserve"> </w:t>
      </w:r>
      <w:r>
        <w:t>be</w:t>
      </w:r>
      <w:r>
        <w:rPr>
          <w:spacing w:val="-13"/>
        </w:rPr>
        <w:t xml:space="preserve"> </w:t>
      </w:r>
      <w:r>
        <w:t>allowed</w:t>
      </w:r>
      <w:r>
        <w:rPr>
          <w:spacing w:val="-12"/>
        </w:rPr>
        <w:t xml:space="preserve"> </w:t>
      </w:r>
      <w:r>
        <w:t>by</w:t>
      </w:r>
      <w:r>
        <w:rPr>
          <w:spacing w:val="-13"/>
        </w:rPr>
        <w:t xml:space="preserve"> </w:t>
      </w:r>
      <w:r>
        <w:t>the</w:t>
      </w:r>
      <w:r>
        <w:rPr>
          <w:spacing w:val="-12"/>
        </w:rPr>
        <w:t xml:space="preserve"> </w:t>
      </w:r>
      <w:r>
        <w:t>county</w:t>
      </w:r>
      <w:r>
        <w:rPr>
          <w:spacing w:val="-12"/>
        </w:rPr>
        <w:t xml:space="preserve"> </w:t>
      </w:r>
      <w:r>
        <w:t>treasurer,</w:t>
      </w:r>
      <w:r>
        <w:rPr>
          <w:spacing w:val="-13"/>
        </w:rPr>
        <w:t xml:space="preserve"> </w:t>
      </w:r>
      <w:r>
        <w:t>for</w:t>
      </w:r>
      <w:r>
        <w:rPr>
          <w:spacing w:val="-12"/>
        </w:rPr>
        <w:t xml:space="preserve"> </w:t>
      </w:r>
      <w:r>
        <w:t>collecting</w:t>
      </w:r>
      <w:r>
        <w:rPr>
          <w:spacing w:val="-13"/>
        </w:rPr>
        <w:t xml:space="preserve"> </w:t>
      </w:r>
      <w:r>
        <w:t>county</w:t>
      </w:r>
      <w:r>
        <w:rPr>
          <w:spacing w:val="-12"/>
        </w:rPr>
        <w:t xml:space="preserve"> </w:t>
      </w:r>
      <w:r>
        <w:t xml:space="preserve">and </w:t>
      </w:r>
      <w:r>
        <w:rPr>
          <w:w w:val="95"/>
        </w:rPr>
        <w:t>special</w:t>
      </w:r>
      <w:r>
        <w:rPr>
          <w:spacing w:val="-3"/>
          <w:w w:val="95"/>
        </w:rPr>
        <w:t xml:space="preserve"> </w:t>
      </w:r>
      <w:r>
        <w:rPr>
          <w:w w:val="95"/>
        </w:rPr>
        <w:t>district</w:t>
      </w:r>
      <w:r>
        <w:rPr>
          <w:spacing w:val="-5"/>
          <w:w w:val="95"/>
        </w:rPr>
        <w:t xml:space="preserve"> </w:t>
      </w:r>
      <w:r>
        <w:rPr>
          <w:w w:val="95"/>
        </w:rPr>
        <w:t>ad</w:t>
      </w:r>
      <w:r>
        <w:rPr>
          <w:spacing w:val="-3"/>
          <w:w w:val="95"/>
        </w:rPr>
        <w:t xml:space="preserve"> </w:t>
      </w:r>
      <w:r>
        <w:rPr>
          <w:w w:val="95"/>
        </w:rPr>
        <w:t>valorem taxes</w:t>
      </w:r>
      <w:r>
        <w:rPr>
          <w:spacing w:val="-5"/>
          <w:w w:val="95"/>
        </w:rPr>
        <w:t xml:space="preserve"> </w:t>
      </w:r>
      <w:r>
        <w:rPr>
          <w:w w:val="95"/>
        </w:rPr>
        <w:t>on</w:t>
      </w:r>
      <w:r>
        <w:rPr>
          <w:spacing w:val="-7"/>
          <w:w w:val="95"/>
        </w:rPr>
        <w:t xml:space="preserve"> </w:t>
      </w:r>
      <w:r>
        <w:rPr>
          <w:w w:val="95"/>
        </w:rPr>
        <w:t>motor</w:t>
      </w:r>
      <w:r>
        <w:rPr>
          <w:spacing w:val="-5"/>
          <w:w w:val="95"/>
        </w:rPr>
        <w:t xml:space="preserve"> </w:t>
      </w:r>
      <w:r>
        <w:rPr>
          <w:w w:val="95"/>
        </w:rPr>
        <w:t>vehicles,</w:t>
      </w:r>
      <w:r>
        <w:rPr>
          <w:spacing w:val="-6"/>
          <w:w w:val="95"/>
        </w:rPr>
        <w:t xml:space="preserve"> </w:t>
      </w:r>
      <w:r>
        <w:rPr>
          <w:w w:val="95"/>
        </w:rPr>
        <w:t>a</w:t>
      </w:r>
      <w:r>
        <w:rPr>
          <w:spacing w:val="-3"/>
          <w:w w:val="95"/>
        </w:rPr>
        <w:t xml:space="preserve"> </w:t>
      </w:r>
      <w:r>
        <w:rPr>
          <w:w w:val="95"/>
        </w:rPr>
        <w:t>commission</w:t>
      </w:r>
      <w:r>
        <w:rPr>
          <w:spacing w:val="-7"/>
          <w:w w:val="95"/>
        </w:rPr>
        <w:t xml:space="preserve"> </w:t>
      </w:r>
      <w:r>
        <w:rPr>
          <w:w w:val="95"/>
        </w:rPr>
        <w:t>of</w:t>
      </w:r>
      <w:r>
        <w:rPr>
          <w:spacing w:val="-5"/>
          <w:w w:val="95"/>
        </w:rPr>
        <w:t xml:space="preserve"> </w:t>
      </w:r>
      <w:r>
        <w:rPr>
          <w:w w:val="95"/>
        </w:rPr>
        <w:t>four</w:t>
      </w:r>
      <w:r>
        <w:rPr>
          <w:spacing w:val="-3"/>
          <w:w w:val="95"/>
        </w:rPr>
        <w:t xml:space="preserve"> </w:t>
      </w:r>
      <w:r>
        <w:rPr>
          <w:w w:val="95"/>
        </w:rPr>
        <w:t>percent</w:t>
      </w:r>
      <w:r>
        <w:rPr>
          <w:spacing w:val="-1"/>
          <w:w w:val="95"/>
        </w:rPr>
        <w:t xml:space="preserve"> </w:t>
      </w:r>
      <w:r>
        <w:rPr>
          <w:w w:val="95"/>
        </w:rPr>
        <w:t xml:space="preserve">(4%) </w:t>
      </w:r>
      <w:r>
        <w:t>on county and special taxes collected.</w:t>
      </w:r>
    </w:p>
    <w:p w14:paraId="0AA7E37D" w14:textId="77777777" w:rsidR="00947CED" w:rsidRDefault="006C29C6">
      <w:pPr>
        <w:pStyle w:val="ListParagraph"/>
        <w:numPr>
          <w:ilvl w:val="0"/>
          <w:numId w:val="46"/>
        </w:numPr>
        <w:tabs>
          <w:tab w:val="left" w:pos="1512"/>
        </w:tabs>
        <w:spacing w:before="160" w:line="259" w:lineRule="auto"/>
        <w:ind w:right="1957" w:hanging="634"/>
      </w:pPr>
      <w:r>
        <w:t>The</w:t>
      </w:r>
      <w:r>
        <w:rPr>
          <w:spacing w:val="-4"/>
        </w:rPr>
        <w:t xml:space="preserve"> </w:t>
      </w:r>
      <w:r>
        <w:t>county</w:t>
      </w:r>
      <w:r>
        <w:rPr>
          <w:spacing w:val="-1"/>
        </w:rPr>
        <w:t xml:space="preserve"> </w:t>
      </w:r>
      <w:r>
        <w:t>clerk</w:t>
      </w:r>
      <w:r>
        <w:rPr>
          <w:spacing w:val="-4"/>
        </w:rPr>
        <w:t xml:space="preserve"> </w:t>
      </w:r>
      <w:r>
        <w:t>shall</w:t>
      </w:r>
      <w:r>
        <w:rPr>
          <w:spacing w:val="-2"/>
        </w:rPr>
        <w:t xml:space="preserve"> </w:t>
      </w:r>
      <w:r>
        <w:t>be</w:t>
      </w:r>
      <w:r>
        <w:rPr>
          <w:spacing w:val="-4"/>
        </w:rPr>
        <w:t xml:space="preserve"> </w:t>
      </w:r>
      <w:r>
        <w:t>allowed</w:t>
      </w:r>
      <w:r>
        <w:rPr>
          <w:spacing w:val="-3"/>
        </w:rPr>
        <w:t xml:space="preserve"> </w:t>
      </w:r>
      <w:r>
        <w:t>a</w:t>
      </w:r>
      <w:r>
        <w:rPr>
          <w:spacing w:val="-4"/>
        </w:rPr>
        <w:t xml:space="preserve"> </w:t>
      </w:r>
      <w:r>
        <w:t>commission</w:t>
      </w:r>
      <w:r>
        <w:rPr>
          <w:spacing w:val="-6"/>
        </w:rPr>
        <w:t xml:space="preserve"> </w:t>
      </w:r>
      <w:r>
        <w:t>of</w:t>
      </w:r>
      <w:r>
        <w:rPr>
          <w:spacing w:val="-4"/>
        </w:rPr>
        <w:t xml:space="preserve"> </w:t>
      </w:r>
      <w:r>
        <w:t>four</w:t>
      </w:r>
      <w:r>
        <w:rPr>
          <w:spacing w:val="-2"/>
        </w:rPr>
        <w:t xml:space="preserve"> </w:t>
      </w:r>
      <w:r>
        <w:t>percent</w:t>
      </w:r>
      <w:r>
        <w:rPr>
          <w:spacing w:val="-4"/>
        </w:rPr>
        <w:t xml:space="preserve"> </w:t>
      </w:r>
      <w:r>
        <w:t>(4%)</w:t>
      </w:r>
      <w:r>
        <w:rPr>
          <w:spacing w:val="-5"/>
        </w:rPr>
        <w:t xml:space="preserve"> </w:t>
      </w:r>
      <w:r>
        <w:t>of</w:t>
      </w:r>
      <w:r>
        <w:rPr>
          <w:spacing w:val="-4"/>
        </w:rPr>
        <w:t xml:space="preserve"> </w:t>
      </w:r>
      <w:r>
        <w:t>the</w:t>
      </w:r>
      <w:r>
        <w:rPr>
          <w:spacing w:val="-4"/>
        </w:rPr>
        <w:t xml:space="preserve"> </w:t>
      </w:r>
      <w:r>
        <w:t>school district taxes collected.</w:t>
      </w:r>
    </w:p>
    <w:p w14:paraId="65CEEA3B" w14:textId="77777777" w:rsidR="00947CED" w:rsidRDefault="006C29C6">
      <w:pPr>
        <w:pStyle w:val="ListParagraph"/>
        <w:numPr>
          <w:ilvl w:val="0"/>
          <w:numId w:val="46"/>
        </w:numPr>
        <w:tabs>
          <w:tab w:val="left" w:pos="1511"/>
        </w:tabs>
        <w:spacing w:before="159" w:line="259" w:lineRule="auto"/>
        <w:ind w:right="1953" w:hanging="634"/>
      </w:pPr>
      <w:r>
        <w:t>Effective January 1, 1985, the county clerk shall be allowed a commission of four percent</w:t>
      </w:r>
      <w:r>
        <w:rPr>
          <w:spacing w:val="-8"/>
        </w:rPr>
        <w:t xml:space="preserve"> </w:t>
      </w:r>
      <w:r>
        <w:t>(4%)</w:t>
      </w:r>
      <w:r>
        <w:rPr>
          <w:spacing w:val="-8"/>
        </w:rPr>
        <w:t xml:space="preserve"> </w:t>
      </w:r>
      <w:r>
        <w:t>of</w:t>
      </w:r>
      <w:r>
        <w:rPr>
          <w:spacing w:val="-8"/>
        </w:rPr>
        <w:t xml:space="preserve"> </w:t>
      </w:r>
      <w:r>
        <w:t>the</w:t>
      </w:r>
      <w:r>
        <w:rPr>
          <w:spacing w:val="-8"/>
        </w:rPr>
        <w:t xml:space="preserve"> </w:t>
      </w:r>
      <w:r>
        <w:t>city</w:t>
      </w:r>
      <w:r>
        <w:rPr>
          <w:spacing w:val="-7"/>
        </w:rPr>
        <w:t xml:space="preserve"> </w:t>
      </w:r>
      <w:r>
        <w:t>or</w:t>
      </w:r>
      <w:r>
        <w:rPr>
          <w:spacing w:val="-8"/>
        </w:rPr>
        <w:t xml:space="preserve"> </w:t>
      </w:r>
      <w:r>
        <w:t>urban-county</w:t>
      </w:r>
      <w:r>
        <w:rPr>
          <w:spacing w:val="-5"/>
        </w:rPr>
        <w:t xml:space="preserve"> </w:t>
      </w:r>
      <w:r>
        <w:t>government</w:t>
      </w:r>
      <w:r>
        <w:rPr>
          <w:spacing w:val="-10"/>
        </w:rPr>
        <w:t xml:space="preserve"> </w:t>
      </w:r>
      <w:r>
        <w:t>taxes</w:t>
      </w:r>
      <w:r>
        <w:rPr>
          <w:spacing w:val="-8"/>
        </w:rPr>
        <w:t xml:space="preserve"> </w:t>
      </w:r>
      <w:r>
        <w:t>collected.</w:t>
      </w:r>
    </w:p>
    <w:p w14:paraId="7DB3E14F" w14:textId="77777777" w:rsidR="00947CED" w:rsidRDefault="00947CED">
      <w:pPr>
        <w:spacing w:line="259" w:lineRule="auto"/>
        <w:jc w:val="both"/>
      </w:pPr>
    </w:p>
    <w:p w14:paraId="7450A0C3" w14:textId="77777777" w:rsidR="00947CED" w:rsidRDefault="006C29C6">
      <w:pPr>
        <w:pStyle w:val="ListParagraph"/>
        <w:numPr>
          <w:ilvl w:val="0"/>
          <w:numId w:val="46"/>
        </w:numPr>
        <w:tabs>
          <w:tab w:val="left" w:pos="1332"/>
        </w:tabs>
        <w:spacing w:before="46"/>
        <w:ind w:left="1779" w:right="1952" w:hanging="900"/>
      </w:pPr>
      <w:r>
        <w:rPr>
          <w:spacing w:val="-2"/>
        </w:rPr>
        <w:t>(a)</w:t>
      </w:r>
      <w:r>
        <w:rPr>
          <w:spacing w:val="71"/>
        </w:rPr>
        <w:t xml:space="preserve"> </w:t>
      </w:r>
      <w:r>
        <w:rPr>
          <w:spacing w:val="-2"/>
        </w:rPr>
        <w:t>For</w:t>
      </w:r>
      <w:r>
        <w:rPr>
          <w:spacing w:val="-11"/>
        </w:rPr>
        <w:t xml:space="preserve"> </w:t>
      </w:r>
      <w:r>
        <w:rPr>
          <w:spacing w:val="-2"/>
        </w:rPr>
        <w:t>the</w:t>
      </w:r>
      <w:r>
        <w:rPr>
          <w:spacing w:val="-10"/>
        </w:rPr>
        <w:t xml:space="preserve"> </w:t>
      </w:r>
      <w:r>
        <w:rPr>
          <w:spacing w:val="-2"/>
        </w:rPr>
        <w:t>convenience</w:t>
      </w:r>
      <w:r>
        <w:rPr>
          <w:spacing w:val="-11"/>
        </w:rPr>
        <w:t xml:space="preserve"> </w:t>
      </w:r>
      <w:r>
        <w:rPr>
          <w:spacing w:val="-2"/>
        </w:rPr>
        <w:t>and</w:t>
      </w:r>
      <w:r>
        <w:rPr>
          <w:spacing w:val="-10"/>
        </w:rPr>
        <w:t xml:space="preserve"> </w:t>
      </w:r>
      <w:r>
        <w:rPr>
          <w:spacing w:val="-2"/>
        </w:rPr>
        <w:t>benefit</w:t>
      </w:r>
      <w:r>
        <w:rPr>
          <w:spacing w:val="-11"/>
        </w:rPr>
        <w:t xml:space="preserve"> </w:t>
      </w:r>
      <w:r>
        <w:rPr>
          <w:spacing w:val="-2"/>
        </w:rPr>
        <w:t>of</w:t>
      </w:r>
      <w:r>
        <w:rPr>
          <w:spacing w:val="-10"/>
        </w:rPr>
        <w:t xml:space="preserve"> </w:t>
      </w:r>
      <w:r>
        <w:rPr>
          <w:spacing w:val="-2"/>
        </w:rPr>
        <w:t>the</w:t>
      </w:r>
      <w:r>
        <w:rPr>
          <w:spacing w:val="-10"/>
        </w:rPr>
        <w:t xml:space="preserve"> </w:t>
      </w:r>
      <w:r>
        <w:rPr>
          <w:spacing w:val="-2"/>
        </w:rPr>
        <w:t>Commonwealth's</w:t>
      </w:r>
      <w:r>
        <w:rPr>
          <w:spacing w:val="-11"/>
        </w:rPr>
        <w:t xml:space="preserve"> </w:t>
      </w:r>
      <w:r>
        <w:rPr>
          <w:spacing w:val="-2"/>
        </w:rPr>
        <w:t>citizens</w:t>
      </w:r>
      <w:r>
        <w:rPr>
          <w:spacing w:val="-10"/>
        </w:rPr>
        <w:t xml:space="preserve"> </w:t>
      </w:r>
      <w:r>
        <w:rPr>
          <w:spacing w:val="-2"/>
        </w:rPr>
        <w:t>and</w:t>
      </w:r>
      <w:r>
        <w:rPr>
          <w:spacing w:val="-11"/>
        </w:rPr>
        <w:t xml:space="preserve"> </w:t>
      </w:r>
      <w:r>
        <w:rPr>
          <w:spacing w:val="-2"/>
        </w:rPr>
        <w:t>to</w:t>
      </w:r>
      <w:r>
        <w:rPr>
          <w:spacing w:val="-10"/>
        </w:rPr>
        <w:t xml:space="preserve"> </w:t>
      </w:r>
      <w:r>
        <w:rPr>
          <w:spacing w:val="-2"/>
        </w:rPr>
        <w:t xml:space="preserve">maximize </w:t>
      </w:r>
      <w:r>
        <w:t>ad valorem tax collections, county clerks shall be responsible for causing the preparation and mailing of a notice of ad valorem taxes due to the January 1 owner, as defined in KRS 186.010(7) (a) and</w:t>
      </w:r>
      <w:r>
        <w:rPr>
          <w:spacing w:val="-1"/>
        </w:rPr>
        <w:t xml:space="preserve"> </w:t>
      </w:r>
      <w:r>
        <w:t xml:space="preserve">(c), of each motor vehicle no later </w:t>
      </w:r>
      <w:r>
        <w:rPr>
          <w:spacing w:val="-2"/>
        </w:rPr>
        <w:t>than</w:t>
      </w:r>
      <w:r>
        <w:rPr>
          <w:spacing w:val="-11"/>
        </w:rPr>
        <w:t xml:space="preserve"> </w:t>
      </w:r>
      <w:r>
        <w:rPr>
          <w:spacing w:val="-2"/>
        </w:rPr>
        <w:t>forty-five</w:t>
      </w:r>
      <w:r>
        <w:rPr>
          <w:spacing w:val="-8"/>
        </w:rPr>
        <w:t xml:space="preserve"> </w:t>
      </w:r>
      <w:r>
        <w:rPr>
          <w:spacing w:val="-2"/>
        </w:rPr>
        <w:t>(45)</w:t>
      </w:r>
      <w:r>
        <w:rPr>
          <w:spacing w:val="-7"/>
        </w:rPr>
        <w:t xml:space="preserve"> </w:t>
      </w:r>
      <w:r>
        <w:rPr>
          <w:spacing w:val="-2"/>
        </w:rPr>
        <w:t>days</w:t>
      </w:r>
      <w:r>
        <w:rPr>
          <w:spacing w:val="-10"/>
        </w:rPr>
        <w:t xml:space="preserve"> </w:t>
      </w:r>
      <w:r>
        <w:rPr>
          <w:spacing w:val="-2"/>
        </w:rPr>
        <w:t>prior</w:t>
      </w:r>
      <w:r>
        <w:rPr>
          <w:spacing w:val="-10"/>
        </w:rPr>
        <w:t xml:space="preserve"> </w:t>
      </w:r>
      <w:r>
        <w:rPr>
          <w:spacing w:val="-2"/>
        </w:rPr>
        <w:t>to</w:t>
      </w:r>
      <w:r>
        <w:rPr>
          <w:spacing w:val="-9"/>
        </w:rPr>
        <w:t xml:space="preserve"> </w:t>
      </w:r>
      <w:r>
        <w:rPr>
          <w:spacing w:val="-2"/>
        </w:rPr>
        <w:t>the</w:t>
      </w:r>
      <w:r>
        <w:rPr>
          <w:spacing w:val="-9"/>
        </w:rPr>
        <w:t xml:space="preserve"> </w:t>
      </w:r>
      <w:r>
        <w:rPr>
          <w:spacing w:val="-2"/>
        </w:rPr>
        <w:t>ad</w:t>
      </w:r>
      <w:r>
        <w:rPr>
          <w:spacing w:val="-11"/>
        </w:rPr>
        <w:t xml:space="preserve"> </w:t>
      </w:r>
      <w:r>
        <w:rPr>
          <w:spacing w:val="-2"/>
        </w:rPr>
        <w:t>valorem</w:t>
      </w:r>
      <w:r>
        <w:rPr>
          <w:spacing w:val="-7"/>
        </w:rPr>
        <w:t xml:space="preserve"> </w:t>
      </w:r>
      <w:r>
        <w:rPr>
          <w:spacing w:val="-2"/>
        </w:rPr>
        <w:t>tax</w:t>
      </w:r>
      <w:r>
        <w:rPr>
          <w:spacing w:val="-9"/>
        </w:rPr>
        <w:t xml:space="preserve"> </w:t>
      </w:r>
      <w:r>
        <w:rPr>
          <w:spacing w:val="-2"/>
        </w:rPr>
        <w:t>and</w:t>
      </w:r>
      <w:r>
        <w:rPr>
          <w:spacing w:val="-8"/>
        </w:rPr>
        <w:t xml:space="preserve"> </w:t>
      </w:r>
      <w:r>
        <w:rPr>
          <w:spacing w:val="-2"/>
        </w:rPr>
        <w:t>registration</w:t>
      </w:r>
      <w:r>
        <w:rPr>
          <w:spacing w:val="-10"/>
        </w:rPr>
        <w:t xml:space="preserve"> </w:t>
      </w:r>
      <w:r>
        <w:rPr>
          <w:spacing w:val="-2"/>
        </w:rPr>
        <w:t>renewal</w:t>
      </w:r>
      <w:r>
        <w:rPr>
          <w:spacing w:val="-10"/>
        </w:rPr>
        <w:t xml:space="preserve"> </w:t>
      </w:r>
      <w:r>
        <w:rPr>
          <w:spacing w:val="-2"/>
        </w:rPr>
        <w:t xml:space="preserve">due </w:t>
      </w:r>
      <w:r>
        <w:t>date in each calendar year.</w:t>
      </w:r>
    </w:p>
    <w:p w14:paraId="54343CCB" w14:textId="77777777" w:rsidR="00947CED" w:rsidRDefault="00947CED">
      <w:pPr>
        <w:pStyle w:val="BodyText"/>
        <w:spacing w:before="11"/>
        <w:rPr>
          <w:sz w:val="21"/>
        </w:rPr>
      </w:pPr>
    </w:p>
    <w:p w14:paraId="730D1D92" w14:textId="77777777" w:rsidR="00947CED" w:rsidRDefault="006C29C6">
      <w:pPr>
        <w:pStyle w:val="ListParagraph"/>
        <w:numPr>
          <w:ilvl w:val="1"/>
          <w:numId w:val="46"/>
        </w:numPr>
        <w:tabs>
          <w:tab w:val="left" w:pos="1691"/>
        </w:tabs>
        <w:spacing w:line="259" w:lineRule="auto"/>
        <w:ind w:right="1952"/>
      </w:pPr>
      <w:r>
        <w:t xml:space="preserve">When a vehicle is transferred in any year before the ad valorem taxes on that </w:t>
      </w:r>
      <w:r>
        <w:rPr>
          <w:spacing w:val="-2"/>
        </w:rPr>
        <w:t>vehicle</w:t>
      </w:r>
      <w:r>
        <w:rPr>
          <w:spacing w:val="-6"/>
        </w:rPr>
        <w:t xml:space="preserve"> </w:t>
      </w:r>
      <w:r>
        <w:rPr>
          <w:spacing w:val="-2"/>
        </w:rPr>
        <w:t>have</w:t>
      </w:r>
      <w:r>
        <w:rPr>
          <w:spacing w:val="-6"/>
        </w:rPr>
        <w:t xml:space="preserve"> </w:t>
      </w:r>
      <w:r>
        <w:rPr>
          <w:spacing w:val="-2"/>
        </w:rPr>
        <w:t>been</w:t>
      </w:r>
      <w:r>
        <w:rPr>
          <w:spacing w:val="-7"/>
        </w:rPr>
        <w:t xml:space="preserve"> </w:t>
      </w:r>
      <w:r>
        <w:rPr>
          <w:spacing w:val="-2"/>
        </w:rPr>
        <w:t>paid,</w:t>
      </w:r>
      <w:r>
        <w:rPr>
          <w:spacing w:val="-6"/>
        </w:rPr>
        <w:t xml:space="preserve"> </w:t>
      </w:r>
      <w:r>
        <w:rPr>
          <w:spacing w:val="-2"/>
        </w:rPr>
        <w:t>a</w:t>
      </w:r>
      <w:r>
        <w:rPr>
          <w:spacing w:val="-9"/>
        </w:rPr>
        <w:t xml:space="preserve"> </w:t>
      </w:r>
      <w:r>
        <w:rPr>
          <w:spacing w:val="-2"/>
        </w:rPr>
        <w:t>notice</w:t>
      </w:r>
      <w:r>
        <w:rPr>
          <w:spacing w:val="-8"/>
        </w:rPr>
        <w:t xml:space="preserve"> </w:t>
      </w:r>
      <w:r>
        <w:rPr>
          <w:spacing w:val="-2"/>
        </w:rPr>
        <w:t>of</w:t>
      </w:r>
      <w:r>
        <w:rPr>
          <w:spacing w:val="-9"/>
        </w:rPr>
        <w:t xml:space="preserve"> </w:t>
      </w:r>
      <w:r>
        <w:rPr>
          <w:spacing w:val="-2"/>
        </w:rPr>
        <w:t>taxes</w:t>
      </w:r>
      <w:r>
        <w:rPr>
          <w:spacing w:val="-6"/>
        </w:rPr>
        <w:t xml:space="preserve"> </w:t>
      </w:r>
      <w:r>
        <w:rPr>
          <w:spacing w:val="-2"/>
        </w:rPr>
        <w:t>due</w:t>
      </w:r>
      <w:r>
        <w:rPr>
          <w:spacing w:val="-6"/>
        </w:rPr>
        <w:t xml:space="preserve"> </w:t>
      </w:r>
      <w:r>
        <w:rPr>
          <w:spacing w:val="-2"/>
        </w:rPr>
        <w:t>shall</w:t>
      </w:r>
      <w:r>
        <w:rPr>
          <w:spacing w:val="-7"/>
        </w:rPr>
        <w:t xml:space="preserve"> </w:t>
      </w:r>
      <w:r>
        <w:rPr>
          <w:spacing w:val="-2"/>
        </w:rPr>
        <w:t>be</w:t>
      </w:r>
      <w:r>
        <w:rPr>
          <w:spacing w:val="-6"/>
        </w:rPr>
        <w:t xml:space="preserve"> </w:t>
      </w:r>
      <w:r>
        <w:rPr>
          <w:spacing w:val="-2"/>
        </w:rPr>
        <w:t>sent</w:t>
      </w:r>
      <w:r>
        <w:rPr>
          <w:spacing w:val="-8"/>
        </w:rPr>
        <w:t xml:space="preserve"> </w:t>
      </w:r>
      <w:r>
        <w:rPr>
          <w:spacing w:val="-2"/>
        </w:rPr>
        <w:t>within</w:t>
      </w:r>
      <w:r>
        <w:rPr>
          <w:spacing w:val="-9"/>
        </w:rPr>
        <w:t xml:space="preserve"> </w:t>
      </w:r>
      <w:r>
        <w:rPr>
          <w:spacing w:val="-2"/>
        </w:rPr>
        <w:t>ten</w:t>
      </w:r>
      <w:r>
        <w:rPr>
          <w:spacing w:val="-7"/>
        </w:rPr>
        <w:t xml:space="preserve"> </w:t>
      </w:r>
      <w:r>
        <w:rPr>
          <w:spacing w:val="-2"/>
        </w:rPr>
        <w:t>(10)</w:t>
      </w:r>
      <w:r>
        <w:rPr>
          <w:spacing w:val="-8"/>
        </w:rPr>
        <w:t xml:space="preserve"> </w:t>
      </w:r>
      <w:r>
        <w:rPr>
          <w:spacing w:val="-2"/>
        </w:rPr>
        <w:t>working days</w:t>
      </w:r>
      <w:r>
        <w:rPr>
          <w:spacing w:val="-7"/>
        </w:rPr>
        <w:t xml:space="preserve"> </w:t>
      </w:r>
      <w:r>
        <w:rPr>
          <w:spacing w:val="-2"/>
        </w:rPr>
        <w:t>after</w:t>
      </w:r>
      <w:r>
        <w:rPr>
          <w:spacing w:val="-7"/>
        </w:rPr>
        <w:t xml:space="preserve"> </w:t>
      </w:r>
      <w:r>
        <w:rPr>
          <w:spacing w:val="-2"/>
        </w:rPr>
        <w:t>the</w:t>
      </w:r>
      <w:r>
        <w:rPr>
          <w:spacing w:val="-6"/>
        </w:rPr>
        <w:t xml:space="preserve"> </w:t>
      </w:r>
      <w:r>
        <w:rPr>
          <w:spacing w:val="-2"/>
        </w:rPr>
        <w:t>date</w:t>
      </w:r>
      <w:r>
        <w:rPr>
          <w:spacing w:val="-8"/>
        </w:rPr>
        <w:t xml:space="preserve"> </w:t>
      </w:r>
      <w:r>
        <w:rPr>
          <w:spacing w:val="-2"/>
        </w:rPr>
        <w:t>of</w:t>
      </w:r>
      <w:r>
        <w:rPr>
          <w:spacing w:val="-9"/>
        </w:rPr>
        <w:t xml:space="preserve"> </w:t>
      </w:r>
      <w:r>
        <w:rPr>
          <w:spacing w:val="-2"/>
        </w:rPr>
        <w:t>transfer</w:t>
      </w:r>
      <w:r>
        <w:rPr>
          <w:spacing w:val="-9"/>
        </w:rPr>
        <w:t xml:space="preserve"> </w:t>
      </w:r>
      <w:r>
        <w:rPr>
          <w:spacing w:val="-2"/>
        </w:rPr>
        <w:t>or</w:t>
      </w:r>
      <w:r>
        <w:rPr>
          <w:spacing w:val="-7"/>
        </w:rPr>
        <w:t xml:space="preserve"> </w:t>
      </w:r>
      <w:r>
        <w:rPr>
          <w:spacing w:val="-2"/>
        </w:rPr>
        <w:t>notice</w:t>
      </w:r>
      <w:r>
        <w:rPr>
          <w:spacing w:val="-8"/>
        </w:rPr>
        <w:t xml:space="preserve"> </w:t>
      </w:r>
      <w:r>
        <w:rPr>
          <w:spacing w:val="-2"/>
        </w:rPr>
        <w:t>of</w:t>
      </w:r>
      <w:r>
        <w:rPr>
          <w:spacing w:val="-9"/>
        </w:rPr>
        <w:t xml:space="preserve"> </w:t>
      </w:r>
      <w:r>
        <w:rPr>
          <w:spacing w:val="-2"/>
        </w:rPr>
        <w:t>transfer</w:t>
      </w:r>
      <w:r>
        <w:rPr>
          <w:spacing w:val="-9"/>
        </w:rPr>
        <w:t xml:space="preserve"> </w:t>
      </w:r>
      <w:r>
        <w:rPr>
          <w:spacing w:val="-2"/>
        </w:rPr>
        <w:t>to</w:t>
      </w:r>
      <w:r>
        <w:rPr>
          <w:spacing w:val="-8"/>
        </w:rPr>
        <w:t xml:space="preserve"> </w:t>
      </w:r>
      <w:r>
        <w:rPr>
          <w:spacing w:val="-2"/>
        </w:rPr>
        <w:t>the</w:t>
      </w:r>
      <w:r>
        <w:rPr>
          <w:spacing w:val="-8"/>
        </w:rPr>
        <w:t xml:space="preserve"> </w:t>
      </w:r>
      <w:r>
        <w:rPr>
          <w:spacing w:val="-2"/>
        </w:rPr>
        <w:t>owner</w:t>
      </w:r>
      <w:r>
        <w:rPr>
          <w:spacing w:val="-9"/>
        </w:rPr>
        <w:t xml:space="preserve"> </w:t>
      </w:r>
      <w:r>
        <w:rPr>
          <w:spacing w:val="-2"/>
        </w:rPr>
        <w:t>as</w:t>
      </w:r>
      <w:r>
        <w:rPr>
          <w:spacing w:val="-9"/>
        </w:rPr>
        <w:t xml:space="preserve"> </w:t>
      </w:r>
      <w:r>
        <w:rPr>
          <w:spacing w:val="-2"/>
        </w:rPr>
        <w:t>of</w:t>
      </w:r>
      <w:r>
        <w:rPr>
          <w:spacing w:val="-9"/>
        </w:rPr>
        <w:t xml:space="preserve"> </w:t>
      </w:r>
      <w:r>
        <w:rPr>
          <w:spacing w:val="-2"/>
        </w:rPr>
        <w:t>January</w:t>
      </w:r>
      <w:r>
        <w:rPr>
          <w:spacing w:val="-8"/>
        </w:rPr>
        <w:t xml:space="preserve"> </w:t>
      </w:r>
      <w:r>
        <w:rPr>
          <w:spacing w:val="-2"/>
        </w:rPr>
        <w:t>1</w:t>
      </w:r>
      <w:r>
        <w:rPr>
          <w:spacing w:val="-8"/>
        </w:rPr>
        <w:t xml:space="preserve"> </w:t>
      </w:r>
      <w:r>
        <w:rPr>
          <w:spacing w:val="-2"/>
        </w:rPr>
        <w:t xml:space="preserve">of </w:t>
      </w:r>
      <w:r>
        <w:t>that</w:t>
      </w:r>
      <w:r>
        <w:rPr>
          <w:spacing w:val="-5"/>
        </w:rPr>
        <w:t xml:space="preserve"> </w:t>
      </w:r>
      <w:r>
        <w:t>year.</w:t>
      </w:r>
    </w:p>
    <w:p w14:paraId="59346478" w14:textId="77777777" w:rsidR="00947CED" w:rsidRDefault="006C29C6">
      <w:pPr>
        <w:pStyle w:val="ListParagraph"/>
        <w:numPr>
          <w:ilvl w:val="1"/>
          <w:numId w:val="46"/>
        </w:numPr>
        <w:tabs>
          <w:tab w:val="left" w:pos="1780"/>
        </w:tabs>
        <w:spacing w:before="160" w:line="259" w:lineRule="auto"/>
        <w:ind w:left="1779" w:right="1951" w:hanging="449"/>
      </w:pPr>
      <w:r>
        <w:t xml:space="preserve">When ad valorem taxes on a vehicle become delinquent for sixty (60) days, as </w:t>
      </w:r>
      <w:r>
        <w:rPr>
          <w:w w:val="95"/>
        </w:rPr>
        <w:t>defined</w:t>
      </w:r>
      <w:r>
        <w:rPr>
          <w:spacing w:val="-2"/>
          <w:w w:val="95"/>
        </w:rPr>
        <w:t xml:space="preserve"> </w:t>
      </w:r>
      <w:r>
        <w:rPr>
          <w:w w:val="95"/>
        </w:rPr>
        <w:t>by</w:t>
      </w:r>
      <w:r>
        <w:rPr>
          <w:spacing w:val="-3"/>
          <w:w w:val="95"/>
        </w:rPr>
        <w:t xml:space="preserve"> </w:t>
      </w:r>
      <w:r>
        <w:rPr>
          <w:w w:val="95"/>
        </w:rPr>
        <w:t>KRS</w:t>
      </w:r>
      <w:r>
        <w:rPr>
          <w:spacing w:val="-4"/>
          <w:w w:val="95"/>
        </w:rPr>
        <w:t xml:space="preserve"> </w:t>
      </w:r>
      <w:r>
        <w:rPr>
          <w:w w:val="95"/>
        </w:rPr>
        <w:t>134.810, a second notice shall be sent within</w:t>
      </w:r>
      <w:r>
        <w:rPr>
          <w:spacing w:val="-2"/>
          <w:w w:val="95"/>
        </w:rPr>
        <w:t xml:space="preserve"> </w:t>
      </w:r>
      <w:r>
        <w:rPr>
          <w:w w:val="95"/>
        </w:rPr>
        <w:t>ten</w:t>
      </w:r>
      <w:r>
        <w:rPr>
          <w:spacing w:val="-2"/>
          <w:w w:val="95"/>
        </w:rPr>
        <w:t xml:space="preserve"> </w:t>
      </w:r>
      <w:r>
        <w:rPr>
          <w:w w:val="95"/>
        </w:rPr>
        <w:t>(10)</w:t>
      </w:r>
      <w:r>
        <w:rPr>
          <w:spacing w:val="-3"/>
          <w:w w:val="95"/>
        </w:rPr>
        <w:t xml:space="preserve"> </w:t>
      </w:r>
      <w:r>
        <w:rPr>
          <w:w w:val="95"/>
        </w:rPr>
        <w:t>working</w:t>
      </w:r>
      <w:r>
        <w:rPr>
          <w:spacing w:val="-2"/>
          <w:w w:val="95"/>
        </w:rPr>
        <w:t xml:space="preserve"> </w:t>
      </w:r>
      <w:r>
        <w:rPr>
          <w:w w:val="95"/>
        </w:rPr>
        <w:t xml:space="preserve">days </w:t>
      </w:r>
      <w:r>
        <w:t>to</w:t>
      </w:r>
      <w:r>
        <w:rPr>
          <w:spacing w:val="-12"/>
        </w:rPr>
        <w:t xml:space="preserve"> </w:t>
      </w:r>
      <w:r>
        <w:t>the</w:t>
      </w:r>
      <w:r>
        <w:rPr>
          <w:spacing w:val="-10"/>
        </w:rPr>
        <w:t xml:space="preserve"> </w:t>
      </w:r>
      <w:r>
        <w:t>January</w:t>
      </w:r>
      <w:r>
        <w:rPr>
          <w:spacing w:val="-12"/>
        </w:rPr>
        <w:t xml:space="preserve"> </w:t>
      </w:r>
      <w:r>
        <w:t>1</w:t>
      </w:r>
      <w:r>
        <w:rPr>
          <w:spacing w:val="-10"/>
        </w:rPr>
        <w:t xml:space="preserve"> </w:t>
      </w:r>
      <w:r>
        <w:t>owner</w:t>
      </w:r>
      <w:r>
        <w:rPr>
          <w:spacing w:val="-12"/>
        </w:rPr>
        <w:t xml:space="preserve"> </w:t>
      </w:r>
      <w:r>
        <w:t>of</w:t>
      </w:r>
      <w:r>
        <w:rPr>
          <w:spacing w:val="-11"/>
        </w:rPr>
        <w:t xml:space="preserve"> </w:t>
      </w:r>
      <w:r>
        <w:t>record.</w:t>
      </w:r>
      <w:r>
        <w:rPr>
          <w:spacing w:val="30"/>
        </w:rPr>
        <w:t xml:space="preserve"> </w:t>
      </w:r>
      <w:r>
        <w:t>The</w:t>
      </w:r>
      <w:r>
        <w:rPr>
          <w:spacing w:val="-10"/>
        </w:rPr>
        <w:t xml:space="preserve"> </w:t>
      </w:r>
      <w:r>
        <w:t>notice</w:t>
      </w:r>
      <w:r>
        <w:rPr>
          <w:spacing w:val="-10"/>
        </w:rPr>
        <w:t xml:space="preserve"> </w:t>
      </w:r>
      <w:r>
        <w:t>shall</w:t>
      </w:r>
      <w:r>
        <w:rPr>
          <w:spacing w:val="-11"/>
        </w:rPr>
        <w:t xml:space="preserve"> </w:t>
      </w:r>
      <w:r>
        <w:t>inform</w:t>
      </w:r>
      <w:r>
        <w:rPr>
          <w:spacing w:val="-12"/>
        </w:rPr>
        <w:t xml:space="preserve"> </w:t>
      </w:r>
      <w:r>
        <w:t>the</w:t>
      </w:r>
      <w:r>
        <w:rPr>
          <w:spacing w:val="-10"/>
        </w:rPr>
        <w:t xml:space="preserve"> </w:t>
      </w:r>
      <w:r>
        <w:t>delinquent</w:t>
      </w:r>
      <w:r>
        <w:rPr>
          <w:spacing w:val="-10"/>
        </w:rPr>
        <w:t xml:space="preserve"> </w:t>
      </w:r>
      <w:r>
        <w:t>owner of</w:t>
      </w:r>
      <w:r>
        <w:rPr>
          <w:spacing w:val="-13"/>
        </w:rPr>
        <w:t xml:space="preserve"> </w:t>
      </w:r>
      <w:r>
        <w:t>the</w:t>
      </w:r>
      <w:r>
        <w:rPr>
          <w:spacing w:val="-12"/>
        </w:rPr>
        <w:t xml:space="preserve"> </w:t>
      </w:r>
      <w:r>
        <w:t>lien</w:t>
      </w:r>
      <w:r>
        <w:rPr>
          <w:spacing w:val="-13"/>
        </w:rPr>
        <w:t xml:space="preserve"> </w:t>
      </w:r>
      <w:r>
        <w:t>provisions</w:t>
      </w:r>
      <w:r>
        <w:rPr>
          <w:spacing w:val="-12"/>
        </w:rPr>
        <w:t xml:space="preserve"> </w:t>
      </w:r>
      <w:r>
        <w:t>provided</w:t>
      </w:r>
      <w:r>
        <w:rPr>
          <w:spacing w:val="-13"/>
        </w:rPr>
        <w:t xml:space="preserve"> </w:t>
      </w:r>
      <w:r>
        <w:t>by</w:t>
      </w:r>
      <w:r>
        <w:rPr>
          <w:spacing w:val="-12"/>
        </w:rPr>
        <w:t xml:space="preserve"> </w:t>
      </w:r>
      <w:r>
        <w:t>KRS</w:t>
      </w:r>
      <w:r>
        <w:rPr>
          <w:spacing w:val="-13"/>
        </w:rPr>
        <w:t xml:space="preserve"> </w:t>
      </w:r>
      <w:r>
        <w:t>134.810</w:t>
      </w:r>
      <w:r>
        <w:rPr>
          <w:spacing w:val="-12"/>
        </w:rPr>
        <w:t xml:space="preserve"> </w:t>
      </w:r>
      <w:r>
        <w:t>on</w:t>
      </w:r>
      <w:r>
        <w:rPr>
          <w:spacing w:val="-12"/>
        </w:rPr>
        <w:t xml:space="preserve"> </w:t>
      </w:r>
      <w:r>
        <w:t>all</w:t>
      </w:r>
      <w:r>
        <w:rPr>
          <w:spacing w:val="-13"/>
        </w:rPr>
        <w:t xml:space="preserve"> </w:t>
      </w:r>
      <w:r>
        <w:t>vehicles</w:t>
      </w:r>
      <w:r>
        <w:rPr>
          <w:spacing w:val="-12"/>
        </w:rPr>
        <w:t xml:space="preserve"> </w:t>
      </w:r>
      <w:r>
        <w:t>owned</w:t>
      </w:r>
      <w:r>
        <w:rPr>
          <w:spacing w:val="-13"/>
        </w:rPr>
        <w:t xml:space="preserve"> </w:t>
      </w:r>
      <w:r>
        <w:t>or</w:t>
      </w:r>
      <w:r>
        <w:rPr>
          <w:spacing w:val="-12"/>
        </w:rPr>
        <w:t xml:space="preserve"> </w:t>
      </w:r>
      <w:r>
        <w:t>acquired by</w:t>
      </w:r>
      <w:r>
        <w:rPr>
          <w:spacing w:val="-4"/>
        </w:rPr>
        <w:t xml:space="preserve"> </w:t>
      </w:r>
      <w:r>
        <w:t>the</w:t>
      </w:r>
      <w:r>
        <w:rPr>
          <w:spacing w:val="-4"/>
        </w:rPr>
        <w:t xml:space="preserve"> </w:t>
      </w:r>
      <w:r>
        <w:t>owner</w:t>
      </w:r>
      <w:r>
        <w:rPr>
          <w:spacing w:val="-5"/>
        </w:rPr>
        <w:t xml:space="preserve"> </w:t>
      </w:r>
      <w:r>
        <w:t>of</w:t>
      </w:r>
      <w:r>
        <w:rPr>
          <w:spacing w:val="-8"/>
        </w:rPr>
        <w:t xml:space="preserve"> </w:t>
      </w:r>
      <w:r>
        <w:t>the</w:t>
      </w:r>
      <w:r>
        <w:rPr>
          <w:spacing w:val="-7"/>
        </w:rPr>
        <w:t xml:space="preserve"> </w:t>
      </w:r>
      <w:r>
        <w:t>vehicle</w:t>
      </w:r>
      <w:r>
        <w:rPr>
          <w:spacing w:val="-4"/>
        </w:rPr>
        <w:t xml:space="preserve"> </w:t>
      </w:r>
      <w:r>
        <w:t>at</w:t>
      </w:r>
      <w:r>
        <w:rPr>
          <w:spacing w:val="-5"/>
        </w:rPr>
        <w:t xml:space="preserve"> </w:t>
      </w:r>
      <w:r>
        <w:t>the</w:t>
      </w:r>
      <w:r>
        <w:rPr>
          <w:spacing w:val="-4"/>
        </w:rPr>
        <w:t xml:space="preserve"> </w:t>
      </w:r>
      <w:r>
        <w:t>time</w:t>
      </w:r>
      <w:r>
        <w:rPr>
          <w:spacing w:val="-4"/>
        </w:rPr>
        <w:t xml:space="preserve"> </w:t>
      </w:r>
      <w:r>
        <w:t>the</w:t>
      </w:r>
      <w:r>
        <w:rPr>
          <w:spacing w:val="-4"/>
        </w:rPr>
        <w:t xml:space="preserve"> </w:t>
      </w:r>
      <w:r>
        <w:t>tax</w:t>
      </w:r>
      <w:r>
        <w:rPr>
          <w:spacing w:val="-5"/>
        </w:rPr>
        <w:t xml:space="preserve"> </w:t>
      </w:r>
      <w:r>
        <w:t>liability</w:t>
      </w:r>
      <w:r>
        <w:rPr>
          <w:spacing w:val="-2"/>
        </w:rPr>
        <w:t xml:space="preserve"> </w:t>
      </w:r>
      <w:r>
        <w:t>arose.</w:t>
      </w:r>
    </w:p>
    <w:p w14:paraId="49FF484E" w14:textId="4D0DF827" w:rsidR="00947CED" w:rsidRPr="003E0DF6" w:rsidRDefault="006C29C6">
      <w:pPr>
        <w:pStyle w:val="ListParagraph"/>
        <w:numPr>
          <w:ilvl w:val="1"/>
          <w:numId w:val="46"/>
        </w:numPr>
        <w:tabs>
          <w:tab w:val="left" w:pos="1780"/>
        </w:tabs>
        <w:spacing w:before="157" w:line="259" w:lineRule="auto"/>
        <w:ind w:left="1779" w:right="1952" w:hanging="449"/>
      </w:pPr>
      <w:r>
        <w:t>These notices shall be calculated, prepared, and mailed first class on behalf of county</w:t>
      </w:r>
      <w:r>
        <w:rPr>
          <w:spacing w:val="-2"/>
        </w:rPr>
        <w:t xml:space="preserve"> </w:t>
      </w:r>
      <w:r>
        <w:t>clerks</w:t>
      </w:r>
      <w:r>
        <w:rPr>
          <w:spacing w:val="-2"/>
        </w:rPr>
        <w:t xml:space="preserve"> </w:t>
      </w:r>
      <w:r>
        <w:t>by</w:t>
      </w:r>
      <w:r>
        <w:rPr>
          <w:spacing w:val="-2"/>
        </w:rPr>
        <w:t xml:space="preserve"> </w:t>
      </w:r>
      <w:r>
        <w:t>the</w:t>
      </w:r>
      <w:r>
        <w:rPr>
          <w:spacing w:val="-2"/>
        </w:rPr>
        <w:t xml:space="preserve"> </w:t>
      </w:r>
      <w:r>
        <w:t>AVIS.</w:t>
      </w:r>
      <w:r>
        <w:rPr>
          <w:spacing w:val="40"/>
        </w:rPr>
        <w:t xml:space="preserve"> </w:t>
      </w:r>
      <w:r>
        <w:t>Non-receipt</w:t>
      </w:r>
      <w:r>
        <w:rPr>
          <w:spacing w:val="-4"/>
        </w:rPr>
        <w:t xml:space="preserve"> </w:t>
      </w:r>
      <w:r>
        <w:t>of</w:t>
      </w:r>
      <w:r>
        <w:rPr>
          <w:spacing w:val="-2"/>
        </w:rPr>
        <w:t xml:space="preserve"> </w:t>
      </w:r>
      <w:r>
        <w:t>the notices</w:t>
      </w:r>
      <w:r>
        <w:rPr>
          <w:spacing w:val="-4"/>
        </w:rPr>
        <w:t xml:space="preserve"> </w:t>
      </w:r>
      <w:r>
        <w:t>required</w:t>
      </w:r>
      <w:r>
        <w:rPr>
          <w:spacing w:val="-3"/>
        </w:rPr>
        <w:t xml:space="preserve"> </w:t>
      </w:r>
      <w:r>
        <w:t>herein</w:t>
      </w:r>
      <w:r>
        <w:rPr>
          <w:spacing w:val="-3"/>
        </w:rPr>
        <w:t xml:space="preserve"> </w:t>
      </w:r>
      <w:r>
        <w:t>shall</w:t>
      </w:r>
      <w:r>
        <w:rPr>
          <w:spacing w:val="-1"/>
        </w:rPr>
        <w:t xml:space="preserve"> </w:t>
      </w:r>
      <w:r>
        <w:t xml:space="preserve">not constitute any defense against applicable penalty, interest, lien fees, or costs </w:t>
      </w:r>
      <w:r>
        <w:rPr>
          <w:spacing w:val="-2"/>
        </w:rPr>
        <w:t>recovery.</w:t>
      </w:r>
    </w:p>
    <w:p w14:paraId="2BF5BFBE" w14:textId="77777777" w:rsidR="003E0DF6" w:rsidRDefault="003E0DF6">
      <w:pPr>
        <w:pStyle w:val="ListParagraph"/>
        <w:numPr>
          <w:ilvl w:val="1"/>
          <w:numId w:val="46"/>
        </w:numPr>
        <w:tabs>
          <w:tab w:val="left" w:pos="1780"/>
        </w:tabs>
        <w:spacing w:before="157" w:line="259" w:lineRule="auto"/>
        <w:ind w:left="1779" w:right="1952" w:hanging="449"/>
      </w:pPr>
    </w:p>
    <w:p w14:paraId="6185A3B6" w14:textId="77777777" w:rsidR="00947CED" w:rsidRDefault="006C29C6">
      <w:pPr>
        <w:pStyle w:val="Heading4"/>
        <w:spacing w:before="160"/>
        <w:ind w:left="879"/>
        <w:rPr>
          <w:b w:val="0"/>
        </w:rPr>
      </w:pPr>
      <w:r>
        <w:rPr>
          <w:spacing w:val="-4"/>
        </w:rPr>
        <w:lastRenderedPageBreak/>
        <w:t>KRS</w:t>
      </w:r>
      <w:r>
        <w:rPr>
          <w:spacing w:val="-2"/>
        </w:rPr>
        <w:t xml:space="preserve"> </w:t>
      </w:r>
      <w:r>
        <w:rPr>
          <w:spacing w:val="-4"/>
        </w:rPr>
        <w:t>134.810</w:t>
      </w:r>
      <w:r>
        <w:rPr>
          <w:spacing w:val="-2"/>
        </w:rPr>
        <w:t xml:space="preserve"> </w:t>
      </w:r>
      <w:r>
        <w:rPr>
          <w:spacing w:val="-4"/>
        </w:rPr>
        <w:t>Date on which taxes</w:t>
      </w:r>
      <w:r>
        <w:t xml:space="preserve"> </w:t>
      </w:r>
      <w:r>
        <w:rPr>
          <w:spacing w:val="-4"/>
        </w:rPr>
        <w:t>become due</w:t>
      </w:r>
      <w:r>
        <w:rPr>
          <w:spacing w:val="-1"/>
        </w:rPr>
        <w:t xml:space="preserve"> </w:t>
      </w:r>
      <w:r>
        <w:rPr>
          <w:spacing w:val="-4"/>
        </w:rPr>
        <w:t>or</w:t>
      </w:r>
      <w:r>
        <w:rPr>
          <w:spacing w:val="-1"/>
        </w:rPr>
        <w:t xml:space="preserve"> </w:t>
      </w:r>
      <w:r>
        <w:rPr>
          <w:spacing w:val="-4"/>
        </w:rPr>
        <w:t>delinquent</w:t>
      </w:r>
      <w:r>
        <w:rPr>
          <w:b w:val="0"/>
          <w:spacing w:val="-4"/>
        </w:rPr>
        <w:t>.</w:t>
      </w:r>
    </w:p>
    <w:p w14:paraId="5EE672FA" w14:textId="77777777" w:rsidR="00947CED" w:rsidRDefault="006C29C6">
      <w:pPr>
        <w:pStyle w:val="ListParagraph"/>
        <w:numPr>
          <w:ilvl w:val="0"/>
          <w:numId w:val="45"/>
        </w:numPr>
        <w:tabs>
          <w:tab w:val="left" w:pos="1331"/>
        </w:tabs>
        <w:spacing w:before="183" w:line="259" w:lineRule="auto"/>
        <w:ind w:left="1329" w:right="1951" w:hanging="451"/>
      </w:pPr>
      <w:r>
        <w:rPr>
          <w:spacing w:val="-2"/>
        </w:rPr>
        <w:t>All</w:t>
      </w:r>
      <w:r>
        <w:rPr>
          <w:spacing w:val="-5"/>
        </w:rPr>
        <w:t xml:space="preserve"> </w:t>
      </w:r>
      <w:r>
        <w:rPr>
          <w:spacing w:val="-2"/>
        </w:rPr>
        <w:t>state,</w:t>
      </w:r>
      <w:r>
        <w:rPr>
          <w:spacing w:val="-4"/>
        </w:rPr>
        <w:t xml:space="preserve"> </w:t>
      </w:r>
      <w:r>
        <w:rPr>
          <w:spacing w:val="-2"/>
        </w:rPr>
        <w:t>county,</w:t>
      </w:r>
      <w:r>
        <w:rPr>
          <w:spacing w:val="-4"/>
        </w:rPr>
        <w:t xml:space="preserve"> </w:t>
      </w:r>
      <w:r>
        <w:rPr>
          <w:spacing w:val="-2"/>
        </w:rPr>
        <w:t>city,</w:t>
      </w:r>
      <w:r>
        <w:rPr>
          <w:spacing w:val="-4"/>
        </w:rPr>
        <w:t xml:space="preserve"> </w:t>
      </w:r>
      <w:r>
        <w:rPr>
          <w:spacing w:val="-2"/>
        </w:rPr>
        <w:t>urban-county</w:t>
      </w:r>
      <w:r>
        <w:rPr>
          <w:spacing w:val="-4"/>
        </w:rPr>
        <w:t xml:space="preserve"> </w:t>
      </w:r>
      <w:r>
        <w:rPr>
          <w:spacing w:val="-2"/>
        </w:rPr>
        <w:t>government,</w:t>
      </w:r>
      <w:r>
        <w:rPr>
          <w:spacing w:val="-4"/>
        </w:rPr>
        <w:t xml:space="preserve"> </w:t>
      </w:r>
      <w:r>
        <w:rPr>
          <w:spacing w:val="-2"/>
        </w:rPr>
        <w:t>school,</w:t>
      </w:r>
      <w:r>
        <w:rPr>
          <w:spacing w:val="-4"/>
        </w:rPr>
        <w:t xml:space="preserve"> </w:t>
      </w:r>
      <w:r>
        <w:rPr>
          <w:spacing w:val="-2"/>
        </w:rPr>
        <w:t>and</w:t>
      </w:r>
      <w:r>
        <w:rPr>
          <w:spacing w:val="-5"/>
        </w:rPr>
        <w:t xml:space="preserve"> </w:t>
      </w:r>
      <w:r>
        <w:rPr>
          <w:spacing w:val="-2"/>
        </w:rPr>
        <w:t>special</w:t>
      </w:r>
      <w:r>
        <w:rPr>
          <w:spacing w:val="-7"/>
        </w:rPr>
        <w:t xml:space="preserve"> </w:t>
      </w:r>
      <w:r>
        <w:rPr>
          <w:spacing w:val="-2"/>
        </w:rPr>
        <w:t>taxing</w:t>
      </w:r>
      <w:r>
        <w:rPr>
          <w:spacing w:val="-5"/>
        </w:rPr>
        <w:t xml:space="preserve"> </w:t>
      </w:r>
      <w:r>
        <w:rPr>
          <w:spacing w:val="-2"/>
        </w:rPr>
        <w:t>district</w:t>
      </w:r>
      <w:r>
        <w:rPr>
          <w:spacing w:val="-6"/>
        </w:rPr>
        <w:t xml:space="preserve"> </w:t>
      </w:r>
      <w:r>
        <w:rPr>
          <w:spacing w:val="-2"/>
        </w:rPr>
        <w:t xml:space="preserve">ad </w:t>
      </w:r>
      <w:r>
        <w:t>valorem</w:t>
      </w:r>
      <w:r>
        <w:rPr>
          <w:spacing w:val="-7"/>
        </w:rPr>
        <w:t xml:space="preserve"> </w:t>
      </w:r>
      <w:r>
        <w:t>taxes</w:t>
      </w:r>
      <w:r>
        <w:rPr>
          <w:spacing w:val="-8"/>
        </w:rPr>
        <w:t xml:space="preserve"> </w:t>
      </w:r>
      <w:r>
        <w:t>shall</w:t>
      </w:r>
      <w:r>
        <w:rPr>
          <w:spacing w:val="-6"/>
        </w:rPr>
        <w:t xml:space="preserve"> </w:t>
      </w:r>
      <w:r>
        <w:t>be</w:t>
      </w:r>
      <w:r>
        <w:rPr>
          <w:spacing w:val="-5"/>
        </w:rPr>
        <w:t xml:space="preserve"> </w:t>
      </w:r>
      <w:r>
        <w:t>due</w:t>
      </w:r>
      <w:r>
        <w:rPr>
          <w:spacing w:val="-8"/>
        </w:rPr>
        <w:t xml:space="preserve"> </w:t>
      </w:r>
      <w:r>
        <w:t>and</w:t>
      </w:r>
      <w:r>
        <w:rPr>
          <w:spacing w:val="-7"/>
        </w:rPr>
        <w:t xml:space="preserve"> </w:t>
      </w:r>
      <w:r>
        <w:t>payable</w:t>
      </w:r>
      <w:r>
        <w:rPr>
          <w:spacing w:val="-8"/>
        </w:rPr>
        <w:t xml:space="preserve"> </w:t>
      </w:r>
      <w:r>
        <w:t>on</w:t>
      </w:r>
      <w:r>
        <w:rPr>
          <w:spacing w:val="-9"/>
        </w:rPr>
        <w:t xml:space="preserve"> </w:t>
      </w:r>
      <w:r>
        <w:t>or</w:t>
      </w:r>
      <w:r>
        <w:rPr>
          <w:spacing w:val="-6"/>
        </w:rPr>
        <w:t xml:space="preserve"> </w:t>
      </w:r>
      <w:r>
        <w:t>before</w:t>
      </w:r>
      <w:r>
        <w:rPr>
          <w:spacing w:val="-8"/>
        </w:rPr>
        <w:t xml:space="preserve"> </w:t>
      </w:r>
      <w:r>
        <w:t>the</w:t>
      </w:r>
      <w:r>
        <w:rPr>
          <w:spacing w:val="-8"/>
        </w:rPr>
        <w:t xml:space="preserve"> </w:t>
      </w:r>
      <w:r>
        <w:t>earlier</w:t>
      </w:r>
      <w:r>
        <w:rPr>
          <w:spacing w:val="-9"/>
        </w:rPr>
        <w:t xml:space="preserve"> </w:t>
      </w:r>
      <w:r>
        <w:t>of</w:t>
      </w:r>
      <w:r>
        <w:rPr>
          <w:spacing w:val="-9"/>
        </w:rPr>
        <w:t xml:space="preserve"> </w:t>
      </w:r>
      <w:r>
        <w:t>the</w:t>
      </w:r>
      <w:r>
        <w:rPr>
          <w:spacing w:val="-5"/>
        </w:rPr>
        <w:t xml:space="preserve"> </w:t>
      </w:r>
      <w:r>
        <w:t>last</w:t>
      </w:r>
      <w:r>
        <w:rPr>
          <w:spacing w:val="-6"/>
        </w:rPr>
        <w:t xml:space="preserve"> </w:t>
      </w:r>
      <w:r>
        <w:t>day</w:t>
      </w:r>
      <w:r>
        <w:rPr>
          <w:spacing w:val="-8"/>
        </w:rPr>
        <w:t xml:space="preserve"> </w:t>
      </w:r>
      <w:r>
        <w:t>of</w:t>
      </w:r>
      <w:r>
        <w:rPr>
          <w:spacing w:val="-9"/>
        </w:rPr>
        <w:t xml:space="preserve"> </w:t>
      </w:r>
      <w:r>
        <w:t xml:space="preserve">the </w:t>
      </w:r>
      <w:r>
        <w:rPr>
          <w:spacing w:val="-2"/>
        </w:rPr>
        <w:t>month</w:t>
      </w:r>
      <w:r>
        <w:rPr>
          <w:spacing w:val="-11"/>
        </w:rPr>
        <w:t xml:space="preserve"> </w:t>
      </w:r>
      <w:r>
        <w:rPr>
          <w:spacing w:val="-2"/>
        </w:rPr>
        <w:t>in</w:t>
      </w:r>
      <w:r>
        <w:rPr>
          <w:spacing w:val="-10"/>
        </w:rPr>
        <w:t xml:space="preserve"> </w:t>
      </w:r>
      <w:r>
        <w:rPr>
          <w:spacing w:val="-2"/>
        </w:rPr>
        <w:t>which</w:t>
      </w:r>
      <w:r>
        <w:rPr>
          <w:spacing w:val="-11"/>
        </w:rPr>
        <w:t xml:space="preserve"> </w:t>
      </w:r>
      <w:r>
        <w:rPr>
          <w:spacing w:val="-2"/>
        </w:rPr>
        <w:t>registration</w:t>
      </w:r>
      <w:r>
        <w:rPr>
          <w:spacing w:val="-10"/>
        </w:rPr>
        <w:t xml:space="preserve"> </w:t>
      </w:r>
      <w:r>
        <w:rPr>
          <w:spacing w:val="-2"/>
        </w:rPr>
        <w:t>renewal</w:t>
      </w:r>
      <w:r>
        <w:rPr>
          <w:spacing w:val="-11"/>
        </w:rPr>
        <w:t xml:space="preserve"> </w:t>
      </w:r>
      <w:r>
        <w:rPr>
          <w:spacing w:val="-2"/>
        </w:rPr>
        <w:t>is</w:t>
      </w:r>
      <w:r>
        <w:rPr>
          <w:spacing w:val="-10"/>
        </w:rPr>
        <w:t xml:space="preserve"> </w:t>
      </w:r>
      <w:r>
        <w:rPr>
          <w:spacing w:val="-2"/>
        </w:rPr>
        <w:t>required</w:t>
      </w:r>
      <w:r>
        <w:rPr>
          <w:spacing w:val="-11"/>
        </w:rPr>
        <w:t xml:space="preserve"> </w:t>
      </w:r>
      <w:r>
        <w:rPr>
          <w:spacing w:val="-2"/>
        </w:rPr>
        <w:t>by</w:t>
      </w:r>
      <w:r>
        <w:rPr>
          <w:spacing w:val="-10"/>
        </w:rPr>
        <w:t xml:space="preserve"> </w:t>
      </w:r>
      <w:r>
        <w:rPr>
          <w:spacing w:val="-2"/>
        </w:rPr>
        <w:t>law</w:t>
      </w:r>
      <w:r>
        <w:rPr>
          <w:spacing w:val="-10"/>
        </w:rPr>
        <w:t xml:space="preserve"> </w:t>
      </w:r>
      <w:r>
        <w:rPr>
          <w:spacing w:val="-2"/>
        </w:rPr>
        <w:t>for</w:t>
      </w:r>
      <w:r>
        <w:rPr>
          <w:spacing w:val="-9"/>
        </w:rPr>
        <w:t xml:space="preserve"> </w:t>
      </w:r>
      <w:r>
        <w:rPr>
          <w:spacing w:val="-2"/>
        </w:rPr>
        <w:t>a</w:t>
      </w:r>
      <w:r>
        <w:rPr>
          <w:spacing w:val="-11"/>
        </w:rPr>
        <w:t xml:space="preserve"> </w:t>
      </w:r>
      <w:r>
        <w:rPr>
          <w:spacing w:val="-2"/>
        </w:rPr>
        <w:t>motor</w:t>
      </w:r>
      <w:r>
        <w:rPr>
          <w:spacing w:val="-10"/>
        </w:rPr>
        <w:t xml:space="preserve"> </w:t>
      </w:r>
      <w:r>
        <w:rPr>
          <w:spacing w:val="-2"/>
        </w:rPr>
        <w:t>vehicle</w:t>
      </w:r>
      <w:r>
        <w:rPr>
          <w:spacing w:val="-9"/>
        </w:rPr>
        <w:t xml:space="preserve"> </w:t>
      </w:r>
      <w:r>
        <w:rPr>
          <w:spacing w:val="-2"/>
        </w:rPr>
        <w:t>renewed</w:t>
      </w:r>
      <w:r>
        <w:rPr>
          <w:spacing w:val="-11"/>
        </w:rPr>
        <w:t xml:space="preserve"> </w:t>
      </w:r>
      <w:r>
        <w:rPr>
          <w:spacing w:val="-2"/>
        </w:rPr>
        <w:t xml:space="preserve">or </w:t>
      </w:r>
      <w:r>
        <w:t>the</w:t>
      </w:r>
      <w:r>
        <w:rPr>
          <w:spacing w:val="-4"/>
        </w:rPr>
        <w:t xml:space="preserve"> </w:t>
      </w:r>
      <w:r>
        <w:t>last</w:t>
      </w:r>
      <w:r>
        <w:rPr>
          <w:spacing w:val="-4"/>
        </w:rPr>
        <w:t xml:space="preserve"> </w:t>
      </w:r>
      <w:r>
        <w:t>day</w:t>
      </w:r>
      <w:r>
        <w:rPr>
          <w:spacing w:val="-3"/>
        </w:rPr>
        <w:t xml:space="preserve"> </w:t>
      </w:r>
      <w:r>
        <w:t>of</w:t>
      </w:r>
      <w:r>
        <w:rPr>
          <w:spacing w:val="-4"/>
        </w:rPr>
        <w:t xml:space="preserve"> </w:t>
      </w:r>
      <w:r>
        <w:t>the</w:t>
      </w:r>
      <w:r>
        <w:rPr>
          <w:spacing w:val="-6"/>
        </w:rPr>
        <w:t xml:space="preserve"> </w:t>
      </w:r>
      <w:r>
        <w:t>month</w:t>
      </w:r>
      <w:r>
        <w:rPr>
          <w:spacing w:val="-3"/>
        </w:rPr>
        <w:t xml:space="preserve"> </w:t>
      </w:r>
      <w:r>
        <w:t>in</w:t>
      </w:r>
      <w:r>
        <w:rPr>
          <w:spacing w:val="-7"/>
        </w:rPr>
        <w:t xml:space="preserve"> </w:t>
      </w:r>
      <w:r>
        <w:t>which</w:t>
      </w:r>
      <w:r>
        <w:rPr>
          <w:spacing w:val="-3"/>
        </w:rPr>
        <w:t xml:space="preserve"> </w:t>
      </w:r>
      <w:r>
        <w:t>a</w:t>
      </w:r>
      <w:r>
        <w:rPr>
          <w:spacing w:val="-7"/>
        </w:rPr>
        <w:t xml:space="preserve"> </w:t>
      </w:r>
      <w:r>
        <w:t>vehicle</w:t>
      </w:r>
      <w:r>
        <w:rPr>
          <w:spacing w:val="-4"/>
        </w:rPr>
        <w:t xml:space="preserve"> </w:t>
      </w:r>
      <w:r>
        <w:t>is</w:t>
      </w:r>
      <w:r>
        <w:rPr>
          <w:spacing w:val="-4"/>
        </w:rPr>
        <w:t xml:space="preserve"> </w:t>
      </w:r>
      <w:r>
        <w:t>transferred.</w:t>
      </w:r>
    </w:p>
    <w:p w14:paraId="49D5D64F" w14:textId="77777777" w:rsidR="00947CED" w:rsidRDefault="006C29C6">
      <w:pPr>
        <w:pStyle w:val="ListParagraph"/>
        <w:numPr>
          <w:ilvl w:val="0"/>
          <w:numId w:val="45"/>
        </w:numPr>
        <w:tabs>
          <w:tab w:val="left" w:pos="1330"/>
        </w:tabs>
        <w:spacing w:before="157" w:line="259" w:lineRule="auto"/>
        <w:ind w:left="1329" w:right="1954" w:hanging="451"/>
      </w:pPr>
      <w:r>
        <w:rPr>
          <w:spacing w:val="-2"/>
        </w:rPr>
        <w:t>All</w:t>
      </w:r>
      <w:r>
        <w:rPr>
          <w:spacing w:val="-5"/>
        </w:rPr>
        <w:t xml:space="preserve"> </w:t>
      </w:r>
      <w:r>
        <w:rPr>
          <w:spacing w:val="-2"/>
        </w:rPr>
        <w:t>state,</w:t>
      </w:r>
      <w:r>
        <w:rPr>
          <w:spacing w:val="-5"/>
        </w:rPr>
        <w:t xml:space="preserve"> </w:t>
      </w:r>
      <w:r>
        <w:rPr>
          <w:spacing w:val="-2"/>
        </w:rPr>
        <w:t>county,</w:t>
      </w:r>
      <w:r>
        <w:rPr>
          <w:spacing w:val="-5"/>
        </w:rPr>
        <w:t xml:space="preserve"> </w:t>
      </w:r>
      <w:r>
        <w:rPr>
          <w:spacing w:val="-2"/>
        </w:rPr>
        <w:t>city,</w:t>
      </w:r>
      <w:r>
        <w:rPr>
          <w:spacing w:val="-5"/>
        </w:rPr>
        <w:t xml:space="preserve"> </w:t>
      </w:r>
      <w:r>
        <w:rPr>
          <w:spacing w:val="-2"/>
        </w:rPr>
        <w:t>urban-county</w:t>
      </w:r>
      <w:r>
        <w:rPr>
          <w:spacing w:val="-5"/>
        </w:rPr>
        <w:t xml:space="preserve"> </w:t>
      </w:r>
      <w:r>
        <w:rPr>
          <w:spacing w:val="-2"/>
        </w:rPr>
        <w:t>government,</w:t>
      </w:r>
      <w:r>
        <w:rPr>
          <w:spacing w:val="-5"/>
        </w:rPr>
        <w:t xml:space="preserve"> </w:t>
      </w:r>
      <w:r>
        <w:rPr>
          <w:spacing w:val="-2"/>
        </w:rPr>
        <w:t>school,</w:t>
      </w:r>
      <w:r>
        <w:rPr>
          <w:spacing w:val="-5"/>
        </w:rPr>
        <w:t xml:space="preserve"> </w:t>
      </w:r>
      <w:r>
        <w:rPr>
          <w:spacing w:val="-2"/>
        </w:rPr>
        <w:t>and</w:t>
      </w:r>
      <w:r>
        <w:rPr>
          <w:spacing w:val="-5"/>
        </w:rPr>
        <w:t xml:space="preserve"> </w:t>
      </w:r>
      <w:r>
        <w:rPr>
          <w:spacing w:val="-2"/>
        </w:rPr>
        <w:t>special</w:t>
      </w:r>
      <w:r>
        <w:rPr>
          <w:spacing w:val="-7"/>
        </w:rPr>
        <w:t xml:space="preserve"> </w:t>
      </w:r>
      <w:r>
        <w:rPr>
          <w:spacing w:val="-2"/>
        </w:rPr>
        <w:t>taxing</w:t>
      </w:r>
      <w:r>
        <w:rPr>
          <w:spacing w:val="-5"/>
        </w:rPr>
        <w:t xml:space="preserve"> </w:t>
      </w:r>
      <w:r>
        <w:rPr>
          <w:spacing w:val="-2"/>
        </w:rPr>
        <w:t>district</w:t>
      </w:r>
      <w:r>
        <w:rPr>
          <w:spacing w:val="-6"/>
        </w:rPr>
        <w:t xml:space="preserve"> </w:t>
      </w:r>
      <w:r>
        <w:rPr>
          <w:spacing w:val="-2"/>
        </w:rPr>
        <w:t>ad valorem</w:t>
      </w:r>
      <w:r>
        <w:rPr>
          <w:spacing w:val="-5"/>
        </w:rPr>
        <w:t xml:space="preserve"> </w:t>
      </w:r>
      <w:r>
        <w:rPr>
          <w:spacing w:val="-2"/>
        </w:rPr>
        <w:t>taxes</w:t>
      </w:r>
      <w:r>
        <w:rPr>
          <w:spacing w:val="-3"/>
        </w:rPr>
        <w:t xml:space="preserve"> </w:t>
      </w:r>
      <w:r>
        <w:rPr>
          <w:spacing w:val="-2"/>
        </w:rPr>
        <w:t>due</w:t>
      </w:r>
      <w:r>
        <w:rPr>
          <w:spacing w:val="-5"/>
        </w:rPr>
        <w:t xml:space="preserve"> </w:t>
      </w:r>
      <w:r>
        <w:rPr>
          <w:spacing w:val="-2"/>
        </w:rPr>
        <w:t>on</w:t>
      </w:r>
      <w:r>
        <w:rPr>
          <w:spacing w:val="-7"/>
        </w:rPr>
        <w:t xml:space="preserve"> </w:t>
      </w:r>
      <w:r>
        <w:rPr>
          <w:spacing w:val="-2"/>
        </w:rPr>
        <w:t>motor</w:t>
      </w:r>
      <w:r>
        <w:rPr>
          <w:spacing w:val="-4"/>
        </w:rPr>
        <w:t xml:space="preserve"> </w:t>
      </w:r>
      <w:r>
        <w:rPr>
          <w:spacing w:val="-2"/>
        </w:rPr>
        <w:t>vehicles</w:t>
      </w:r>
      <w:r>
        <w:rPr>
          <w:spacing w:val="-6"/>
        </w:rPr>
        <w:t xml:space="preserve"> </w:t>
      </w:r>
      <w:r>
        <w:rPr>
          <w:spacing w:val="-2"/>
        </w:rPr>
        <w:t>shall</w:t>
      </w:r>
      <w:r>
        <w:rPr>
          <w:spacing w:val="-4"/>
        </w:rPr>
        <w:t xml:space="preserve"> </w:t>
      </w:r>
      <w:r>
        <w:rPr>
          <w:spacing w:val="-2"/>
        </w:rPr>
        <w:t>become</w:t>
      </w:r>
      <w:r>
        <w:rPr>
          <w:spacing w:val="-3"/>
        </w:rPr>
        <w:t xml:space="preserve"> </w:t>
      </w:r>
      <w:r>
        <w:rPr>
          <w:spacing w:val="-2"/>
        </w:rPr>
        <w:t>delinquent</w:t>
      </w:r>
      <w:r>
        <w:rPr>
          <w:spacing w:val="-3"/>
        </w:rPr>
        <w:t xml:space="preserve"> </w:t>
      </w:r>
      <w:r>
        <w:rPr>
          <w:spacing w:val="-2"/>
        </w:rPr>
        <w:t>following</w:t>
      </w:r>
      <w:r>
        <w:rPr>
          <w:spacing w:val="-7"/>
        </w:rPr>
        <w:t xml:space="preserve"> </w:t>
      </w:r>
      <w:r>
        <w:rPr>
          <w:spacing w:val="-2"/>
        </w:rPr>
        <w:t>the</w:t>
      </w:r>
      <w:r>
        <w:rPr>
          <w:spacing w:val="-5"/>
        </w:rPr>
        <w:t xml:space="preserve"> </w:t>
      </w:r>
      <w:r>
        <w:rPr>
          <w:spacing w:val="-2"/>
        </w:rPr>
        <w:t>earlier</w:t>
      </w:r>
      <w:r>
        <w:rPr>
          <w:spacing w:val="-6"/>
        </w:rPr>
        <w:t xml:space="preserve"> </w:t>
      </w:r>
      <w:r>
        <w:rPr>
          <w:spacing w:val="-2"/>
        </w:rPr>
        <w:t>of the</w:t>
      </w:r>
      <w:r>
        <w:rPr>
          <w:spacing w:val="-11"/>
        </w:rPr>
        <w:t xml:space="preserve"> </w:t>
      </w:r>
      <w:r>
        <w:rPr>
          <w:spacing w:val="-2"/>
        </w:rPr>
        <w:t>end</w:t>
      </w:r>
      <w:r>
        <w:rPr>
          <w:spacing w:val="-10"/>
        </w:rPr>
        <w:t xml:space="preserve"> </w:t>
      </w:r>
      <w:r>
        <w:rPr>
          <w:spacing w:val="-2"/>
        </w:rPr>
        <w:t>of</w:t>
      </w:r>
      <w:r>
        <w:rPr>
          <w:spacing w:val="-11"/>
        </w:rPr>
        <w:t xml:space="preserve"> </w:t>
      </w:r>
      <w:r>
        <w:rPr>
          <w:spacing w:val="-2"/>
        </w:rPr>
        <w:t>the</w:t>
      </w:r>
      <w:r>
        <w:rPr>
          <w:spacing w:val="-10"/>
        </w:rPr>
        <w:t xml:space="preserve"> </w:t>
      </w:r>
      <w:r>
        <w:rPr>
          <w:spacing w:val="-2"/>
        </w:rPr>
        <w:t>month</w:t>
      </w:r>
      <w:r>
        <w:rPr>
          <w:spacing w:val="-11"/>
        </w:rPr>
        <w:t xml:space="preserve"> </w:t>
      </w:r>
      <w:r>
        <w:rPr>
          <w:spacing w:val="-2"/>
        </w:rPr>
        <w:t>in</w:t>
      </w:r>
      <w:r>
        <w:rPr>
          <w:spacing w:val="-10"/>
        </w:rPr>
        <w:t xml:space="preserve"> </w:t>
      </w:r>
      <w:r>
        <w:rPr>
          <w:spacing w:val="-2"/>
        </w:rPr>
        <w:t>which</w:t>
      </w:r>
      <w:r>
        <w:rPr>
          <w:spacing w:val="-11"/>
        </w:rPr>
        <w:t xml:space="preserve"> </w:t>
      </w:r>
      <w:r>
        <w:rPr>
          <w:spacing w:val="-2"/>
        </w:rPr>
        <w:t>registration</w:t>
      </w:r>
      <w:r>
        <w:rPr>
          <w:spacing w:val="-10"/>
        </w:rPr>
        <w:t xml:space="preserve"> </w:t>
      </w:r>
      <w:r>
        <w:rPr>
          <w:spacing w:val="-2"/>
        </w:rPr>
        <w:t>renewal</w:t>
      </w:r>
      <w:r>
        <w:rPr>
          <w:spacing w:val="-10"/>
        </w:rPr>
        <w:t xml:space="preserve"> </w:t>
      </w:r>
      <w:r>
        <w:rPr>
          <w:spacing w:val="-2"/>
        </w:rPr>
        <w:t>is</w:t>
      </w:r>
      <w:r>
        <w:rPr>
          <w:spacing w:val="-11"/>
        </w:rPr>
        <w:t xml:space="preserve"> </w:t>
      </w:r>
      <w:r>
        <w:rPr>
          <w:spacing w:val="-2"/>
        </w:rPr>
        <w:t>required</w:t>
      </w:r>
      <w:r>
        <w:rPr>
          <w:spacing w:val="-10"/>
        </w:rPr>
        <w:t xml:space="preserve"> </w:t>
      </w:r>
      <w:r>
        <w:rPr>
          <w:spacing w:val="-2"/>
        </w:rPr>
        <w:t>by</w:t>
      </w:r>
      <w:r>
        <w:rPr>
          <w:spacing w:val="-11"/>
        </w:rPr>
        <w:t xml:space="preserve"> </w:t>
      </w:r>
      <w:r>
        <w:rPr>
          <w:spacing w:val="-2"/>
        </w:rPr>
        <w:t>law</w:t>
      </w:r>
      <w:r>
        <w:rPr>
          <w:spacing w:val="-10"/>
        </w:rPr>
        <w:t xml:space="preserve"> </w:t>
      </w:r>
      <w:r>
        <w:rPr>
          <w:spacing w:val="-2"/>
        </w:rPr>
        <w:t>or</w:t>
      </w:r>
      <w:r>
        <w:rPr>
          <w:spacing w:val="-11"/>
        </w:rPr>
        <w:t xml:space="preserve"> </w:t>
      </w:r>
      <w:r>
        <w:rPr>
          <w:spacing w:val="-2"/>
        </w:rPr>
        <w:t>the</w:t>
      </w:r>
      <w:r>
        <w:rPr>
          <w:spacing w:val="-10"/>
        </w:rPr>
        <w:t xml:space="preserve"> </w:t>
      </w:r>
      <w:r>
        <w:rPr>
          <w:spacing w:val="-2"/>
        </w:rPr>
        <w:t>last</w:t>
      </w:r>
      <w:r>
        <w:rPr>
          <w:spacing w:val="-10"/>
        </w:rPr>
        <w:t xml:space="preserve"> </w:t>
      </w:r>
      <w:r>
        <w:rPr>
          <w:spacing w:val="-2"/>
        </w:rPr>
        <w:t>day</w:t>
      </w:r>
      <w:r>
        <w:rPr>
          <w:spacing w:val="-11"/>
        </w:rPr>
        <w:t xml:space="preserve"> </w:t>
      </w:r>
      <w:r>
        <w:rPr>
          <w:spacing w:val="-2"/>
        </w:rPr>
        <w:t xml:space="preserve">of </w:t>
      </w:r>
      <w:r>
        <w:t>the</w:t>
      </w:r>
      <w:r>
        <w:rPr>
          <w:spacing w:val="-10"/>
        </w:rPr>
        <w:t xml:space="preserve"> </w:t>
      </w:r>
      <w:r>
        <w:t>second</w:t>
      </w:r>
      <w:r>
        <w:rPr>
          <w:spacing w:val="-10"/>
        </w:rPr>
        <w:t xml:space="preserve"> </w:t>
      </w:r>
      <w:r>
        <w:t>calendar</w:t>
      </w:r>
      <w:r>
        <w:rPr>
          <w:spacing w:val="-12"/>
        </w:rPr>
        <w:t xml:space="preserve"> </w:t>
      </w:r>
      <w:r>
        <w:t>month</w:t>
      </w:r>
      <w:r>
        <w:rPr>
          <w:spacing w:val="-10"/>
        </w:rPr>
        <w:t xml:space="preserve"> </w:t>
      </w:r>
      <w:r>
        <w:t>following</w:t>
      </w:r>
      <w:r>
        <w:rPr>
          <w:spacing w:val="-10"/>
        </w:rPr>
        <w:t xml:space="preserve"> </w:t>
      </w:r>
      <w:r>
        <w:t>the</w:t>
      </w:r>
      <w:r>
        <w:rPr>
          <w:spacing w:val="-11"/>
        </w:rPr>
        <w:t xml:space="preserve"> </w:t>
      </w:r>
      <w:r>
        <w:t>month</w:t>
      </w:r>
      <w:r>
        <w:rPr>
          <w:spacing w:val="-8"/>
        </w:rPr>
        <w:t xml:space="preserve"> </w:t>
      </w:r>
      <w:r>
        <w:t>in</w:t>
      </w:r>
      <w:r>
        <w:rPr>
          <w:spacing w:val="-12"/>
        </w:rPr>
        <w:t xml:space="preserve"> </w:t>
      </w:r>
      <w:r>
        <w:t>which</w:t>
      </w:r>
      <w:r>
        <w:rPr>
          <w:spacing w:val="-8"/>
        </w:rPr>
        <w:t xml:space="preserve"> </w:t>
      </w:r>
      <w:r>
        <w:t>a</w:t>
      </w:r>
      <w:r>
        <w:rPr>
          <w:spacing w:val="-10"/>
        </w:rPr>
        <w:t xml:space="preserve"> </w:t>
      </w:r>
      <w:r>
        <w:t>vehicle</w:t>
      </w:r>
      <w:r>
        <w:rPr>
          <w:spacing w:val="-9"/>
        </w:rPr>
        <w:t xml:space="preserve"> </w:t>
      </w:r>
      <w:r>
        <w:t>was</w:t>
      </w:r>
      <w:r>
        <w:rPr>
          <w:spacing w:val="-10"/>
        </w:rPr>
        <w:t xml:space="preserve"> </w:t>
      </w:r>
      <w:r>
        <w:t>transferred.</w:t>
      </w:r>
    </w:p>
    <w:p w14:paraId="2B8B6759" w14:textId="77777777" w:rsidR="00947CED" w:rsidRDefault="006C29C6">
      <w:pPr>
        <w:pStyle w:val="ListParagraph"/>
        <w:numPr>
          <w:ilvl w:val="0"/>
          <w:numId w:val="45"/>
        </w:numPr>
        <w:tabs>
          <w:tab w:val="left" w:pos="1330"/>
        </w:tabs>
        <w:spacing w:before="160" w:line="259" w:lineRule="auto"/>
        <w:ind w:left="1329" w:right="1952"/>
      </w:pPr>
      <w:r>
        <w:rPr>
          <w:w w:val="95"/>
        </w:rPr>
        <w:t>Any</w:t>
      </w:r>
      <w:r>
        <w:rPr>
          <w:spacing w:val="-4"/>
          <w:w w:val="95"/>
        </w:rPr>
        <w:t xml:space="preserve"> </w:t>
      </w:r>
      <w:r>
        <w:rPr>
          <w:w w:val="95"/>
        </w:rPr>
        <w:t>taxes</w:t>
      </w:r>
      <w:r>
        <w:rPr>
          <w:spacing w:val="-5"/>
          <w:w w:val="95"/>
        </w:rPr>
        <w:t xml:space="preserve"> </w:t>
      </w:r>
      <w:r>
        <w:rPr>
          <w:w w:val="95"/>
        </w:rPr>
        <w:t>which</w:t>
      </w:r>
      <w:r>
        <w:rPr>
          <w:spacing w:val="-2"/>
          <w:w w:val="95"/>
        </w:rPr>
        <w:t xml:space="preserve"> </w:t>
      </w:r>
      <w:r>
        <w:rPr>
          <w:w w:val="95"/>
        </w:rPr>
        <w:t>are</w:t>
      </w:r>
      <w:r>
        <w:rPr>
          <w:spacing w:val="-1"/>
          <w:w w:val="95"/>
        </w:rPr>
        <w:t xml:space="preserve"> </w:t>
      </w:r>
      <w:r>
        <w:rPr>
          <w:w w:val="95"/>
        </w:rPr>
        <w:t>paid</w:t>
      </w:r>
      <w:r>
        <w:rPr>
          <w:spacing w:val="-2"/>
          <w:w w:val="95"/>
        </w:rPr>
        <w:t xml:space="preserve"> </w:t>
      </w:r>
      <w:r>
        <w:rPr>
          <w:w w:val="95"/>
        </w:rPr>
        <w:t>within</w:t>
      </w:r>
      <w:r>
        <w:rPr>
          <w:spacing w:val="-2"/>
          <w:w w:val="95"/>
        </w:rPr>
        <w:t xml:space="preserve"> </w:t>
      </w:r>
      <w:r>
        <w:rPr>
          <w:w w:val="95"/>
        </w:rPr>
        <w:t>thirty (30)</w:t>
      </w:r>
      <w:r>
        <w:rPr>
          <w:spacing w:val="-1"/>
          <w:w w:val="95"/>
        </w:rPr>
        <w:t xml:space="preserve"> </w:t>
      </w:r>
      <w:r>
        <w:rPr>
          <w:w w:val="95"/>
        </w:rPr>
        <w:t>days</w:t>
      </w:r>
      <w:r>
        <w:rPr>
          <w:spacing w:val="-1"/>
          <w:w w:val="95"/>
        </w:rPr>
        <w:t xml:space="preserve"> </w:t>
      </w:r>
      <w:r>
        <w:rPr>
          <w:w w:val="95"/>
        </w:rPr>
        <w:t>of</w:t>
      </w:r>
      <w:r>
        <w:rPr>
          <w:spacing w:val="-1"/>
          <w:w w:val="95"/>
        </w:rPr>
        <w:t xml:space="preserve"> </w:t>
      </w:r>
      <w:r>
        <w:rPr>
          <w:w w:val="95"/>
        </w:rPr>
        <w:t>becoming delinquent</w:t>
      </w:r>
      <w:r>
        <w:rPr>
          <w:spacing w:val="-1"/>
          <w:w w:val="95"/>
        </w:rPr>
        <w:t xml:space="preserve"> </w:t>
      </w:r>
      <w:r>
        <w:rPr>
          <w:w w:val="95"/>
        </w:rPr>
        <w:t>shall</w:t>
      </w:r>
      <w:r>
        <w:rPr>
          <w:spacing w:val="-1"/>
          <w:w w:val="95"/>
        </w:rPr>
        <w:t xml:space="preserve"> </w:t>
      </w:r>
      <w:r>
        <w:rPr>
          <w:w w:val="95"/>
        </w:rPr>
        <w:t>be</w:t>
      </w:r>
      <w:r>
        <w:rPr>
          <w:spacing w:val="-1"/>
          <w:w w:val="95"/>
        </w:rPr>
        <w:t xml:space="preserve"> </w:t>
      </w:r>
      <w:r>
        <w:rPr>
          <w:w w:val="95"/>
        </w:rPr>
        <w:t xml:space="preserve">subject </w:t>
      </w:r>
      <w:r>
        <w:t>to a penalty of three percent (3%)</w:t>
      </w:r>
      <w:r>
        <w:rPr>
          <w:spacing w:val="-1"/>
        </w:rPr>
        <w:t xml:space="preserve"> </w:t>
      </w:r>
      <w:r>
        <w:t>on the taxes due.</w:t>
      </w:r>
      <w:r>
        <w:rPr>
          <w:spacing w:val="40"/>
        </w:rPr>
        <w:t xml:space="preserve"> </w:t>
      </w:r>
      <w:r>
        <w:t xml:space="preserve">However, this penalty shall be </w:t>
      </w:r>
      <w:r>
        <w:rPr>
          <w:spacing w:val="-4"/>
        </w:rPr>
        <w:t>waived if</w:t>
      </w:r>
      <w:r>
        <w:rPr>
          <w:spacing w:val="-6"/>
        </w:rPr>
        <w:t xml:space="preserve"> </w:t>
      </w:r>
      <w:r>
        <w:rPr>
          <w:spacing w:val="-4"/>
        </w:rPr>
        <w:t>the</w:t>
      </w:r>
      <w:r>
        <w:rPr>
          <w:spacing w:val="-5"/>
        </w:rPr>
        <w:t xml:space="preserve"> </w:t>
      </w:r>
      <w:r>
        <w:rPr>
          <w:spacing w:val="-4"/>
        </w:rPr>
        <w:t>tax bill</w:t>
      </w:r>
      <w:r>
        <w:rPr>
          <w:spacing w:val="-6"/>
        </w:rPr>
        <w:t xml:space="preserve"> </w:t>
      </w:r>
      <w:r>
        <w:rPr>
          <w:spacing w:val="-4"/>
        </w:rPr>
        <w:t>is paid</w:t>
      </w:r>
      <w:r>
        <w:rPr>
          <w:spacing w:val="-7"/>
        </w:rPr>
        <w:t xml:space="preserve"> </w:t>
      </w:r>
      <w:r>
        <w:rPr>
          <w:spacing w:val="-4"/>
        </w:rPr>
        <w:t>within five</w:t>
      </w:r>
      <w:r>
        <w:rPr>
          <w:spacing w:val="-5"/>
        </w:rPr>
        <w:t xml:space="preserve"> </w:t>
      </w:r>
      <w:r>
        <w:rPr>
          <w:spacing w:val="-4"/>
        </w:rPr>
        <w:t>(5)</w:t>
      </w:r>
      <w:r>
        <w:rPr>
          <w:spacing w:val="-6"/>
        </w:rPr>
        <w:t xml:space="preserve"> </w:t>
      </w:r>
      <w:r>
        <w:rPr>
          <w:spacing w:val="-4"/>
        </w:rPr>
        <w:t>days</w:t>
      </w:r>
      <w:r>
        <w:rPr>
          <w:spacing w:val="-6"/>
        </w:rPr>
        <w:t xml:space="preserve"> </w:t>
      </w:r>
      <w:r>
        <w:rPr>
          <w:spacing w:val="-4"/>
        </w:rPr>
        <w:t>of</w:t>
      </w:r>
      <w:r>
        <w:rPr>
          <w:spacing w:val="-6"/>
        </w:rPr>
        <w:t xml:space="preserve"> </w:t>
      </w:r>
      <w:r>
        <w:rPr>
          <w:spacing w:val="-4"/>
        </w:rPr>
        <w:t>the</w:t>
      </w:r>
      <w:r>
        <w:rPr>
          <w:spacing w:val="-5"/>
        </w:rPr>
        <w:t xml:space="preserve"> </w:t>
      </w:r>
      <w:r>
        <w:rPr>
          <w:spacing w:val="-4"/>
        </w:rPr>
        <w:t>tax bill being</w:t>
      </w:r>
      <w:r>
        <w:rPr>
          <w:spacing w:val="-7"/>
        </w:rPr>
        <w:t xml:space="preserve"> </w:t>
      </w:r>
      <w:r>
        <w:rPr>
          <w:spacing w:val="-4"/>
        </w:rPr>
        <w:t>declared</w:t>
      </w:r>
      <w:r>
        <w:rPr>
          <w:spacing w:val="-7"/>
        </w:rPr>
        <w:t xml:space="preserve"> </w:t>
      </w:r>
      <w:r>
        <w:rPr>
          <w:spacing w:val="-4"/>
        </w:rPr>
        <w:t xml:space="preserve">delinquent. </w:t>
      </w:r>
      <w:r>
        <w:t>Any</w:t>
      </w:r>
      <w:r>
        <w:rPr>
          <w:spacing w:val="-5"/>
        </w:rPr>
        <w:t xml:space="preserve"> </w:t>
      </w:r>
      <w:r>
        <w:t>taxes</w:t>
      </w:r>
      <w:r>
        <w:rPr>
          <w:spacing w:val="-6"/>
        </w:rPr>
        <w:t xml:space="preserve"> </w:t>
      </w:r>
      <w:r>
        <w:t>which</w:t>
      </w:r>
      <w:r>
        <w:rPr>
          <w:spacing w:val="-6"/>
        </w:rPr>
        <w:t xml:space="preserve"> </w:t>
      </w:r>
      <w:r>
        <w:t>are</w:t>
      </w:r>
      <w:r>
        <w:rPr>
          <w:spacing w:val="-4"/>
        </w:rPr>
        <w:t xml:space="preserve"> </w:t>
      </w:r>
      <w:r>
        <w:t>not</w:t>
      </w:r>
      <w:r>
        <w:rPr>
          <w:spacing w:val="-5"/>
        </w:rPr>
        <w:t xml:space="preserve"> </w:t>
      </w:r>
      <w:r>
        <w:t>paid</w:t>
      </w:r>
      <w:r>
        <w:rPr>
          <w:spacing w:val="-5"/>
        </w:rPr>
        <w:t xml:space="preserve"> </w:t>
      </w:r>
      <w:r>
        <w:t>within</w:t>
      </w:r>
      <w:r>
        <w:rPr>
          <w:spacing w:val="-6"/>
        </w:rPr>
        <w:t xml:space="preserve"> </w:t>
      </w:r>
      <w:r>
        <w:t>thirty</w:t>
      </w:r>
      <w:r>
        <w:rPr>
          <w:spacing w:val="-3"/>
        </w:rPr>
        <w:t xml:space="preserve"> </w:t>
      </w:r>
      <w:r>
        <w:t>(30)</w:t>
      </w:r>
      <w:r>
        <w:rPr>
          <w:spacing w:val="-5"/>
        </w:rPr>
        <w:t xml:space="preserve"> </w:t>
      </w:r>
      <w:r>
        <w:t>days</w:t>
      </w:r>
      <w:r>
        <w:rPr>
          <w:spacing w:val="-6"/>
        </w:rPr>
        <w:t xml:space="preserve"> </w:t>
      </w:r>
      <w:r>
        <w:t>of</w:t>
      </w:r>
      <w:r>
        <w:rPr>
          <w:spacing w:val="-6"/>
        </w:rPr>
        <w:t xml:space="preserve"> </w:t>
      </w:r>
      <w:r>
        <w:t>becoming</w:t>
      </w:r>
      <w:r>
        <w:rPr>
          <w:spacing w:val="-5"/>
        </w:rPr>
        <w:t xml:space="preserve"> </w:t>
      </w:r>
      <w:r>
        <w:t>delinquent</w:t>
      </w:r>
      <w:r>
        <w:rPr>
          <w:spacing w:val="-5"/>
        </w:rPr>
        <w:t xml:space="preserve"> </w:t>
      </w:r>
      <w:r>
        <w:t>shall</w:t>
      </w:r>
      <w:r>
        <w:rPr>
          <w:spacing w:val="-6"/>
        </w:rPr>
        <w:t xml:space="preserve"> </w:t>
      </w:r>
      <w:r>
        <w:t>be subject</w:t>
      </w:r>
      <w:r>
        <w:rPr>
          <w:spacing w:val="-13"/>
        </w:rPr>
        <w:t xml:space="preserve"> </w:t>
      </w:r>
      <w:r>
        <w:t>to</w:t>
      </w:r>
      <w:r>
        <w:rPr>
          <w:spacing w:val="-12"/>
        </w:rPr>
        <w:t xml:space="preserve"> </w:t>
      </w:r>
      <w:r>
        <w:t>a</w:t>
      </w:r>
      <w:r>
        <w:rPr>
          <w:spacing w:val="-13"/>
        </w:rPr>
        <w:t xml:space="preserve"> </w:t>
      </w:r>
      <w:r>
        <w:t>penalty</w:t>
      </w:r>
      <w:r>
        <w:rPr>
          <w:spacing w:val="-12"/>
        </w:rPr>
        <w:t xml:space="preserve"> </w:t>
      </w:r>
      <w:r>
        <w:t>of</w:t>
      </w:r>
      <w:r>
        <w:rPr>
          <w:spacing w:val="-13"/>
        </w:rPr>
        <w:t xml:space="preserve"> </w:t>
      </w:r>
      <w:r>
        <w:t>ten</w:t>
      </w:r>
      <w:r>
        <w:rPr>
          <w:spacing w:val="-11"/>
        </w:rPr>
        <w:t xml:space="preserve"> </w:t>
      </w:r>
      <w:r>
        <w:t>percent</w:t>
      </w:r>
      <w:r>
        <w:rPr>
          <w:spacing w:val="-13"/>
        </w:rPr>
        <w:t xml:space="preserve"> </w:t>
      </w:r>
      <w:r>
        <w:t>(10%)</w:t>
      </w:r>
      <w:r>
        <w:rPr>
          <w:spacing w:val="-12"/>
        </w:rPr>
        <w:t xml:space="preserve"> </w:t>
      </w:r>
      <w:r>
        <w:t>on</w:t>
      </w:r>
      <w:r>
        <w:rPr>
          <w:spacing w:val="-13"/>
        </w:rPr>
        <w:t xml:space="preserve"> </w:t>
      </w:r>
      <w:r>
        <w:t>the</w:t>
      </w:r>
      <w:r>
        <w:rPr>
          <w:spacing w:val="-12"/>
        </w:rPr>
        <w:t xml:space="preserve"> </w:t>
      </w:r>
      <w:r>
        <w:t>taxes</w:t>
      </w:r>
      <w:r>
        <w:rPr>
          <w:spacing w:val="-13"/>
        </w:rPr>
        <w:t xml:space="preserve"> </w:t>
      </w:r>
      <w:r>
        <w:t>due.</w:t>
      </w:r>
      <w:r>
        <w:rPr>
          <w:spacing w:val="68"/>
        </w:rPr>
        <w:t xml:space="preserve"> </w:t>
      </w:r>
      <w:r>
        <w:t>In</w:t>
      </w:r>
      <w:r>
        <w:rPr>
          <w:spacing w:val="-13"/>
        </w:rPr>
        <w:t xml:space="preserve"> </w:t>
      </w:r>
      <w:r>
        <w:t>addition,</w:t>
      </w:r>
      <w:r>
        <w:rPr>
          <w:spacing w:val="-12"/>
        </w:rPr>
        <w:t xml:space="preserve"> </w:t>
      </w:r>
      <w:r>
        <w:t>interest</w:t>
      </w:r>
      <w:r>
        <w:rPr>
          <w:spacing w:val="-13"/>
        </w:rPr>
        <w:t xml:space="preserve"> </w:t>
      </w:r>
      <w:r>
        <w:t>at</w:t>
      </w:r>
      <w:r>
        <w:rPr>
          <w:spacing w:val="-12"/>
        </w:rPr>
        <w:t xml:space="preserve"> </w:t>
      </w:r>
      <w:r>
        <w:t>an annual</w:t>
      </w:r>
      <w:r>
        <w:rPr>
          <w:spacing w:val="-2"/>
        </w:rPr>
        <w:t xml:space="preserve"> </w:t>
      </w:r>
      <w:r>
        <w:t>rate</w:t>
      </w:r>
      <w:r>
        <w:rPr>
          <w:spacing w:val="-3"/>
        </w:rPr>
        <w:t xml:space="preserve"> </w:t>
      </w:r>
      <w:r>
        <w:t>of</w:t>
      </w:r>
      <w:r>
        <w:rPr>
          <w:spacing w:val="-2"/>
        </w:rPr>
        <w:t xml:space="preserve"> </w:t>
      </w:r>
      <w:r>
        <w:t>fifteen</w:t>
      </w:r>
      <w:r>
        <w:rPr>
          <w:spacing w:val="-3"/>
        </w:rPr>
        <w:t xml:space="preserve"> </w:t>
      </w:r>
      <w:r>
        <w:t>percent</w:t>
      </w:r>
      <w:r>
        <w:rPr>
          <w:spacing w:val="-1"/>
        </w:rPr>
        <w:t xml:space="preserve"> </w:t>
      </w:r>
      <w:r>
        <w:t>(15%)</w:t>
      </w:r>
      <w:r>
        <w:rPr>
          <w:spacing w:val="-2"/>
        </w:rPr>
        <w:t xml:space="preserve"> </w:t>
      </w:r>
      <w:r>
        <w:t>shall</w:t>
      </w:r>
      <w:r>
        <w:rPr>
          <w:spacing w:val="-2"/>
        </w:rPr>
        <w:t xml:space="preserve"> </w:t>
      </w:r>
      <w:r>
        <w:t>accrue</w:t>
      </w:r>
      <w:r>
        <w:rPr>
          <w:spacing w:val="-1"/>
        </w:rPr>
        <w:t xml:space="preserve"> </w:t>
      </w:r>
      <w:r>
        <w:t>on said taxes</w:t>
      </w:r>
      <w:r>
        <w:rPr>
          <w:spacing w:val="-2"/>
        </w:rPr>
        <w:t xml:space="preserve"> </w:t>
      </w:r>
      <w:r>
        <w:t>and</w:t>
      </w:r>
      <w:r>
        <w:rPr>
          <w:spacing w:val="-3"/>
        </w:rPr>
        <w:t xml:space="preserve"> </w:t>
      </w:r>
      <w:r>
        <w:t>penalty</w:t>
      </w:r>
      <w:r>
        <w:rPr>
          <w:spacing w:val="-1"/>
        </w:rPr>
        <w:t xml:space="preserve"> </w:t>
      </w:r>
      <w:r>
        <w:t>from</w:t>
      </w:r>
      <w:r>
        <w:rPr>
          <w:spacing w:val="-1"/>
        </w:rPr>
        <w:t xml:space="preserve"> </w:t>
      </w:r>
      <w:r>
        <w:t>the date</w:t>
      </w:r>
      <w:r>
        <w:rPr>
          <w:spacing w:val="-7"/>
        </w:rPr>
        <w:t xml:space="preserve"> </w:t>
      </w:r>
      <w:r>
        <w:t>of</w:t>
      </w:r>
      <w:r>
        <w:rPr>
          <w:spacing w:val="-6"/>
        </w:rPr>
        <w:t xml:space="preserve"> </w:t>
      </w:r>
      <w:r>
        <w:t>delinquency.</w:t>
      </w:r>
      <w:r>
        <w:rPr>
          <w:spacing w:val="39"/>
        </w:rPr>
        <w:t xml:space="preserve"> </w:t>
      </w:r>
      <w:r>
        <w:t>A</w:t>
      </w:r>
      <w:r>
        <w:rPr>
          <w:spacing w:val="-6"/>
        </w:rPr>
        <w:t xml:space="preserve"> </w:t>
      </w:r>
      <w:r>
        <w:t>penalty</w:t>
      </w:r>
      <w:r>
        <w:rPr>
          <w:spacing w:val="-7"/>
        </w:rPr>
        <w:t xml:space="preserve"> </w:t>
      </w:r>
      <w:r>
        <w:t>or</w:t>
      </w:r>
      <w:r>
        <w:rPr>
          <w:spacing w:val="-6"/>
        </w:rPr>
        <w:t xml:space="preserve"> </w:t>
      </w:r>
      <w:r>
        <w:t>interest</w:t>
      </w:r>
      <w:r>
        <w:rPr>
          <w:spacing w:val="-7"/>
        </w:rPr>
        <w:t xml:space="preserve"> </w:t>
      </w:r>
      <w:r>
        <w:t>shall</w:t>
      </w:r>
      <w:r>
        <w:rPr>
          <w:spacing w:val="-6"/>
        </w:rPr>
        <w:t xml:space="preserve"> </w:t>
      </w:r>
      <w:r>
        <w:t>not</w:t>
      </w:r>
      <w:r>
        <w:rPr>
          <w:spacing w:val="-7"/>
        </w:rPr>
        <w:t xml:space="preserve"> </w:t>
      </w:r>
      <w:r>
        <w:t>accrue</w:t>
      </w:r>
      <w:r>
        <w:rPr>
          <w:spacing w:val="-7"/>
        </w:rPr>
        <w:t xml:space="preserve"> </w:t>
      </w:r>
      <w:r>
        <w:t>on</w:t>
      </w:r>
      <w:r>
        <w:rPr>
          <w:spacing w:val="-6"/>
        </w:rPr>
        <w:t xml:space="preserve"> </w:t>
      </w:r>
      <w:r>
        <w:t>a</w:t>
      </w:r>
      <w:r>
        <w:rPr>
          <w:spacing w:val="-7"/>
        </w:rPr>
        <w:t xml:space="preserve"> </w:t>
      </w:r>
      <w:r>
        <w:t>motor</w:t>
      </w:r>
      <w:r>
        <w:rPr>
          <w:spacing w:val="-7"/>
        </w:rPr>
        <w:t xml:space="preserve"> </w:t>
      </w:r>
      <w:r>
        <w:t>vehicle</w:t>
      </w:r>
      <w:r>
        <w:rPr>
          <w:spacing w:val="-5"/>
        </w:rPr>
        <w:t xml:space="preserve"> </w:t>
      </w:r>
      <w:r>
        <w:t>under dealer assignment pursuant to KRS 186A.220.</w:t>
      </w:r>
    </w:p>
    <w:p w14:paraId="1E088239" w14:textId="77777777" w:rsidR="00947CED" w:rsidRDefault="006C29C6">
      <w:pPr>
        <w:pStyle w:val="ListParagraph"/>
        <w:numPr>
          <w:ilvl w:val="0"/>
          <w:numId w:val="45"/>
        </w:numPr>
        <w:tabs>
          <w:tab w:val="left" w:pos="1330"/>
        </w:tabs>
        <w:spacing w:before="158" w:line="259" w:lineRule="auto"/>
        <w:ind w:left="1329" w:right="1952"/>
      </w:pPr>
      <w:r>
        <w:rPr>
          <w:spacing w:val="-4"/>
        </w:rPr>
        <w:t>When</w:t>
      </w:r>
      <w:r>
        <w:rPr>
          <w:spacing w:val="-9"/>
        </w:rPr>
        <w:t xml:space="preserve"> </w:t>
      </w:r>
      <w:r>
        <w:rPr>
          <w:spacing w:val="-4"/>
        </w:rPr>
        <w:t>a</w:t>
      </w:r>
      <w:r>
        <w:rPr>
          <w:spacing w:val="-8"/>
        </w:rPr>
        <w:t xml:space="preserve"> </w:t>
      </w:r>
      <w:r>
        <w:rPr>
          <w:spacing w:val="-4"/>
        </w:rPr>
        <w:t>motor</w:t>
      </w:r>
      <w:r>
        <w:rPr>
          <w:spacing w:val="-9"/>
        </w:rPr>
        <w:t xml:space="preserve"> </w:t>
      </w:r>
      <w:r>
        <w:rPr>
          <w:spacing w:val="-4"/>
        </w:rPr>
        <w:t>vehicle</w:t>
      </w:r>
      <w:r>
        <w:rPr>
          <w:spacing w:val="-5"/>
        </w:rPr>
        <w:t xml:space="preserve"> </w:t>
      </w:r>
      <w:r>
        <w:rPr>
          <w:spacing w:val="-4"/>
        </w:rPr>
        <w:t>has been</w:t>
      </w:r>
      <w:r>
        <w:rPr>
          <w:spacing w:val="-8"/>
        </w:rPr>
        <w:t xml:space="preserve"> </w:t>
      </w:r>
      <w:r>
        <w:rPr>
          <w:spacing w:val="-4"/>
        </w:rPr>
        <w:t>transferred</w:t>
      </w:r>
      <w:r>
        <w:rPr>
          <w:spacing w:val="-5"/>
        </w:rPr>
        <w:t xml:space="preserve"> </w:t>
      </w:r>
      <w:r>
        <w:rPr>
          <w:spacing w:val="-4"/>
        </w:rPr>
        <w:t>before</w:t>
      </w:r>
      <w:r>
        <w:rPr>
          <w:spacing w:val="-6"/>
        </w:rPr>
        <w:t xml:space="preserve"> </w:t>
      </w:r>
      <w:r>
        <w:rPr>
          <w:spacing w:val="-4"/>
        </w:rPr>
        <w:t>registration</w:t>
      </w:r>
      <w:r>
        <w:rPr>
          <w:spacing w:val="-8"/>
        </w:rPr>
        <w:t xml:space="preserve"> </w:t>
      </w:r>
      <w:r>
        <w:rPr>
          <w:spacing w:val="-4"/>
        </w:rPr>
        <w:t>renewal</w:t>
      </w:r>
      <w:r>
        <w:rPr>
          <w:spacing w:val="-9"/>
        </w:rPr>
        <w:t xml:space="preserve"> </w:t>
      </w:r>
      <w:r>
        <w:rPr>
          <w:spacing w:val="-4"/>
        </w:rPr>
        <w:t>or before</w:t>
      </w:r>
      <w:r>
        <w:rPr>
          <w:spacing w:val="-6"/>
        </w:rPr>
        <w:t xml:space="preserve"> </w:t>
      </w:r>
      <w:r>
        <w:rPr>
          <w:spacing w:val="-4"/>
        </w:rPr>
        <w:t xml:space="preserve">taxes </w:t>
      </w:r>
      <w:r>
        <w:t>due</w:t>
      </w:r>
      <w:r>
        <w:rPr>
          <w:spacing w:val="-13"/>
        </w:rPr>
        <w:t xml:space="preserve"> </w:t>
      </w:r>
      <w:r>
        <w:t>have</w:t>
      </w:r>
      <w:r>
        <w:rPr>
          <w:spacing w:val="-12"/>
        </w:rPr>
        <w:t xml:space="preserve"> </w:t>
      </w:r>
      <w:r>
        <w:t>been</w:t>
      </w:r>
      <w:r>
        <w:rPr>
          <w:spacing w:val="-13"/>
        </w:rPr>
        <w:t xml:space="preserve"> </w:t>
      </w:r>
      <w:r>
        <w:t>paid,</w:t>
      </w:r>
      <w:r>
        <w:rPr>
          <w:spacing w:val="-12"/>
        </w:rPr>
        <w:t xml:space="preserve"> </w:t>
      </w:r>
      <w:r>
        <w:t>the</w:t>
      </w:r>
      <w:r>
        <w:rPr>
          <w:spacing w:val="-13"/>
        </w:rPr>
        <w:t xml:space="preserve"> </w:t>
      </w:r>
      <w:r>
        <w:t>owner</w:t>
      </w:r>
      <w:r>
        <w:rPr>
          <w:spacing w:val="-12"/>
        </w:rPr>
        <w:t xml:space="preserve"> </w:t>
      </w:r>
      <w:r>
        <w:t>pursuant</w:t>
      </w:r>
      <w:r>
        <w:rPr>
          <w:spacing w:val="-13"/>
        </w:rPr>
        <w:t xml:space="preserve"> </w:t>
      </w:r>
      <w:r>
        <w:t>to</w:t>
      </w:r>
      <w:r>
        <w:rPr>
          <w:spacing w:val="-12"/>
        </w:rPr>
        <w:t xml:space="preserve"> </w:t>
      </w:r>
      <w:r>
        <w:t>KRS</w:t>
      </w:r>
      <w:r>
        <w:rPr>
          <w:spacing w:val="-12"/>
        </w:rPr>
        <w:t xml:space="preserve"> </w:t>
      </w:r>
      <w:r>
        <w:t>186.010(7)</w:t>
      </w:r>
      <w:r>
        <w:rPr>
          <w:spacing w:val="-13"/>
        </w:rPr>
        <w:t xml:space="preserve"> </w:t>
      </w:r>
      <w:r>
        <w:t>(a)</w:t>
      </w:r>
      <w:r>
        <w:rPr>
          <w:spacing w:val="-12"/>
        </w:rPr>
        <w:t xml:space="preserve"> </w:t>
      </w:r>
      <w:r>
        <w:t>and</w:t>
      </w:r>
      <w:r>
        <w:rPr>
          <w:spacing w:val="-13"/>
        </w:rPr>
        <w:t xml:space="preserve"> </w:t>
      </w:r>
      <w:r>
        <w:t>(c)</w:t>
      </w:r>
      <w:r>
        <w:rPr>
          <w:spacing w:val="-12"/>
        </w:rPr>
        <w:t xml:space="preserve"> </w:t>
      </w:r>
      <w:r>
        <w:t>on</w:t>
      </w:r>
      <w:r>
        <w:rPr>
          <w:spacing w:val="-13"/>
        </w:rPr>
        <w:t xml:space="preserve"> </w:t>
      </w:r>
      <w:r>
        <w:t>January</w:t>
      </w:r>
      <w:r>
        <w:rPr>
          <w:spacing w:val="-12"/>
        </w:rPr>
        <w:t xml:space="preserve"> </w:t>
      </w:r>
      <w:r>
        <w:t>1</w:t>
      </w:r>
      <w:r>
        <w:rPr>
          <w:spacing w:val="-12"/>
        </w:rPr>
        <w:t xml:space="preserve"> </w:t>
      </w:r>
      <w:r>
        <w:t xml:space="preserve">of any year shall be liable for the taxes on the motor vehicle, except as hereinafter </w:t>
      </w:r>
      <w:r>
        <w:rPr>
          <w:spacing w:val="-2"/>
        </w:rPr>
        <w:t>provided.</w:t>
      </w:r>
    </w:p>
    <w:p w14:paraId="031B989D" w14:textId="77777777" w:rsidR="00947CED" w:rsidRDefault="00947CED">
      <w:pPr>
        <w:spacing w:line="259" w:lineRule="auto"/>
        <w:jc w:val="both"/>
      </w:pPr>
    </w:p>
    <w:p w14:paraId="756220D4" w14:textId="77777777" w:rsidR="00947CED" w:rsidRDefault="006C29C6">
      <w:pPr>
        <w:pStyle w:val="ListParagraph"/>
        <w:numPr>
          <w:ilvl w:val="0"/>
          <w:numId w:val="45"/>
        </w:numPr>
        <w:tabs>
          <w:tab w:val="left" w:pos="1332"/>
        </w:tabs>
        <w:spacing w:before="46" w:line="259" w:lineRule="auto"/>
        <w:ind w:right="1952" w:hanging="451"/>
      </w:pPr>
      <w:r>
        <w:rPr>
          <w:w w:val="95"/>
        </w:rPr>
        <w:t>If an</w:t>
      </w:r>
      <w:r>
        <w:rPr>
          <w:spacing w:val="-3"/>
          <w:w w:val="95"/>
        </w:rPr>
        <w:t xml:space="preserve"> </w:t>
      </w:r>
      <w:r>
        <w:rPr>
          <w:w w:val="95"/>
        </w:rPr>
        <w:t>owner</w:t>
      </w:r>
      <w:r>
        <w:rPr>
          <w:spacing w:val="-1"/>
          <w:w w:val="95"/>
        </w:rPr>
        <w:t xml:space="preserve"> </w:t>
      </w:r>
      <w:r>
        <w:rPr>
          <w:w w:val="95"/>
        </w:rPr>
        <w:t>obtains</w:t>
      </w:r>
      <w:r>
        <w:rPr>
          <w:spacing w:val="-1"/>
          <w:w w:val="95"/>
        </w:rPr>
        <w:t xml:space="preserve"> </w:t>
      </w:r>
      <w:r>
        <w:rPr>
          <w:w w:val="95"/>
        </w:rPr>
        <w:t>a</w:t>
      </w:r>
      <w:r>
        <w:rPr>
          <w:spacing w:val="-1"/>
          <w:w w:val="95"/>
        </w:rPr>
        <w:t xml:space="preserve"> </w:t>
      </w:r>
      <w:r>
        <w:rPr>
          <w:w w:val="95"/>
        </w:rPr>
        <w:t>certificate</w:t>
      </w:r>
      <w:r>
        <w:rPr>
          <w:spacing w:val="-1"/>
          <w:w w:val="95"/>
        </w:rPr>
        <w:t xml:space="preserve"> </w:t>
      </w:r>
      <w:r>
        <w:rPr>
          <w:w w:val="95"/>
        </w:rPr>
        <w:t>of</w:t>
      </w:r>
      <w:r>
        <w:rPr>
          <w:spacing w:val="-1"/>
          <w:w w:val="95"/>
        </w:rPr>
        <w:t xml:space="preserve"> </w:t>
      </w:r>
      <w:r>
        <w:rPr>
          <w:w w:val="95"/>
        </w:rPr>
        <w:t>registration</w:t>
      </w:r>
      <w:r>
        <w:rPr>
          <w:spacing w:val="-3"/>
          <w:w w:val="95"/>
        </w:rPr>
        <w:t xml:space="preserve"> </w:t>
      </w:r>
      <w:r>
        <w:rPr>
          <w:w w:val="95"/>
        </w:rPr>
        <w:t>for</w:t>
      </w:r>
      <w:r>
        <w:rPr>
          <w:spacing w:val="-1"/>
          <w:w w:val="95"/>
        </w:rPr>
        <w:t xml:space="preserve"> </w:t>
      </w:r>
      <w:r>
        <w:rPr>
          <w:w w:val="95"/>
        </w:rPr>
        <w:t>a</w:t>
      </w:r>
      <w:r>
        <w:rPr>
          <w:spacing w:val="-5"/>
          <w:w w:val="95"/>
        </w:rPr>
        <w:t xml:space="preserve"> </w:t>
      </w:r>
      <w:r>
        <w:rPr>
          <w:w w:val="95"/>
        </w:rPr>
        <w:t>motor</w:t>
      </w:r>
      <w:r>
        <w:rPr>
          <w:spacing w:val="-5"/>
          <w:w w:val="95"/>
        </w:rPr>
        <w:t xml:space="preserve"> </w:t>
      </w:r>
      <w:r>
        <w:rPr>
          <w:w w:val="95"/>
        </w:rPr>
        <w:t>vehicle</w:t>
      </w:r>
      <w:r>
        <w:rPr>
          <w:spacing w:val="-4"/>
          <w:w w:val="95"/>
        </w:rPr>
        <w:t xml:space="preserve"> </w:t>
      </w:r>
      <w:r>
        <w:rPr>
          <w:w w:val="95"/>
        </w:rPr>
        <w:t>valid</w:t>
      </w:r>
      <w:r>
        <w:rPr>
          <w:spacing w:val="-5"/>
          <w:w w:val="95"/>
        </w:rPr>
        <w:t xml:space="preserve"> </w:t>
      </w:r>
      <w:r>
        <w:rPr>
          <w:w w:val="95"/>
        </w:rPr>
        <w:t>through</w:t>
      </w:r>
      <w:r>
        <w:rPr>
          <w:spacing w:val="-3"/>
          <w:w w:val="95"/>
        </w:rPr>
        <w:t xml:space="preserve"> </w:t>
      </w:r>
      <w:r>
        <w:rPr>
          <w:w w:val="95"/>
        </w:rPr>
        <w:t>the</w:t>
      </w:r>
      <w:r>
        <w:rPr>
          <w:spacing w:val="-1"/>
          <w:w w:val="95"/>
        </w:rPr>
        <w:t xml:space="preserve"> </w:t>
      </w:r>
      <w:r>
        <w:rPr>
          <w:w w:val="95"/>
        </w:rPr>
        <w:t xml:space="preserve">last </w:t>
      </w:r>
      <w:r>
        <w:t>day</w:t>
      </w:r>
      <w:r>
        <w:rPr>
          <w:spacing w:val="-12"/>
        </w:rPr>
        <w:t xml:space="preserve"> </w:t>
      </w:r>
      <w:r>
        <w:t>of</w:t>
      </w:r>
      <w:r>
        <w:rPr>
          <w:spacing w:val="-11"/>
        </w:rPr>
        <w:t xml:space="preserve"> </w:t>
      </w:r>
      <w:r>
        <w:t>his</w:t>
      </w:r>
      <w:r>
        <w:rPr>
          <w:spacing w:val="-11"/>
        </w:rPr>
        <w:t xml:space="preserve"> </w:t>
      </w:r>
      <w:r>
        <w:t>second</w:t>
      </w:r>
      <w:r>
        <w:rPr>
          <w:spacing w:val="-12"/>
        </w:rPr>
        <w:t xml:space="preserve"> </w:t>
      </w:r>
      <w:r>
        <w:t>birth</w:t>
      </w:r>
      <w:r>
        <w:rPr>
          <w:spacing w:val="-13"/>
        </w:rPr>
        <w:t xml:space="preserve"> </w:t>
      </w:r>
      <w:r>
        <w:t>month</w:t>
      </w:r>
      <w:r>
        <w:rPr>
          <w:spacing w:val="-11"/>
        </w:rPr>
        <w:t xml:space="preserve"> </w:t>
      </w:r>
      <w:r>
        <w:t>following</w:t>
      </w:r>
      <w:r>
        <w:rPr>
          <w:spacing w:val="-12"/>
        </w:rPr>
        <w:t xml:space="preserve"> </w:t>
      </w:r>
      <w:r>
        <w:t>the</w:t>
      </w:r>
      <w:r>
        <w:rPr>
          <w:spacing w:val="-12"/>
        </w:rPr>
        <w:t xml:space="preserve"> </w:t>
      </w:r>
      <w:r>
        <w:t>month</w:t>
      </w:r>
      <w:r>
        <w:rPr>
          <w:spacing w:val="-12"/>
        </w:rPr>
        <w:t xml:space="preserve"> </w:t>
      </w:r>
      <w:r>
        <w:t>and</w:t>
      </w:r>
      <w:r>
        <w:rPr>
          <w:spacing w:val="-13"/>
        </w:rPr>
        <w:t xml:space="preserve"> </w:t>
      </w:r>
      <w:r>
        <w:t>year</w:t>
      </w:r>
      <w:r>
        <w:rPr>
          <w:spacing w:val="-10"/>
        </w:rPr>
        <w:t xml:space="preserve"> </w:t>
      </w:r>
      <w:r>
        <w:t>in</w:t>
      </w:r>
      <w:r>
        <w:rPr>
          <w:spacing w:val="-13"/>
        </w:rPr>
        <w:t xml:space="preserve"> </w:t>
      </w:r>
      <w:r>
        <w:t>which</w:t>
      </w:r>
      <w:r>
        <w:rPr>
          <w:spacing w:val="-11"/>
        </w:rPr>
        <w:t xml:space="preserve"> </w:t>
      </w:r>
      <w:r>
        <w:t>he</w:t>
      </w:r>
      <w:r>
        <w:rPr>
          <w:spacing w:val="-10"/>
        </w:rPr>
        <w:t xml:space="preserve"> </w:t>
      </w:r>
      <w:r>
        <w:t>applied</w:t>
      </w:r>
      <w:r>
        <w:rPr>
          <w:spacing w:val="-13"/>
        </w:rPr>
        <w:t xml:space="preserve"> </w:t>
      </w:r>
      <w:r>
        <w:t>for</w:t>
      </w:r>
      <w:r>
        <w:rPr>
          <w:spacing w:val="-10"/>
        </w:rPr>
        <w:t xml:space="preserve"> </w:t>
      </w:r>
      <w:r>
        <w:t xml:space="preserve">a </w:t>
      </w:r>
      <w:r>
        <w:rPr>
          <w:spacing w:val="-4"/>
        </w:rPr>
        <w:t xml:space="preserve">certificate of registration, all state, county, city, urban-county government, school, and </w:t>
      </w:r>
      <w:r>
        <w:rPr>
          <w:spacing w:val="-2"/>
        </w:rPr>
        <w:t>special</w:t>
      </w:r>
      <w:r>
        <w:rPr>
          <w:spacing w:val="-11"/>
        </w:rPr>
        <w:t xml:space="preserve"> </w:t>
      </w:r>
      <w:r>
        <w:rPr>
          <w:spacing w:val="-2"/>
        </w:rPr>
        <w:t>tax</w:t>
      </w:r>
      <w:r>
        <w:rPr>
          <w:spacing w:val="-10"/>
        </w:rPr>
        <w:t xml:space="preserve"> </w:t>
      </w:r>
      <w:r>
        <w:rPr>
          <w:spacing w:val="-2"/>
        </w:rPr>
        <w:t>district</w:t>
      </w:r>
      <w:r>
        <w:rPr>
          <w:spacing w:val="-11"/>
        </w:rPr>
        <w:t xml:space="preserve"> </w:t>
      </w:r>
      <w:r>
        <w:rPr>
          <w:spacing w:val="-2"/>
        </w:rPr>
        <w:t>ad</w:t>
      </w:r>
      <w:r>
        <w:rPr>
          <w:spacing w:val="-10"/>
        </w:rPr>
        <w:t xml:space="preserve"> </w:t>
      </w:r>
      <w:r>
        <w:rPr>
          <w:spacing w:val="-2"/>
        </w:rPr>
        <w:t>valorem</w:t>
      </w:r>
      <w:r>
        <w:rPr>
          <w:spacing w:val="-10"/>
        </w:rPr>
        <w:t xml:space="preserve"> </w:t>
      </w:r>
      <w:r>
        <w:rPr>
          <w:spacing w:val="-2"/>
        </w:rPr>
        <w:t>tax</w:t>
      </w:r>
      <w:r>
        <w:rPr>
          <w:spacing w:val="-10"/>
        </w:rPr>
        <w:t xml:space="preserve"> </w:t>
      </w:r>
      <w:r>
        <w:rPr>
          <w:spacing w:val="-2"/>
        </w:rPr>
        <w:t>liabilities</w:t>
      </w:r>
      <w:r>
        <w:rPr>
          <w:spacing w:val="-11"/>
        </w:rPr>
        <w:t xml:space="preserve"> </w:t>
      </w:r>
      <w:r>
        <w:rPr>
          <w:spacing w:val="-2"/>
        </w:rPr>
        <w:t>arising</w:t>
      </w:r>
      <w:r>
        <w:rPr>
          <w:spacing w:val="-10"/>
        </w:rPr>
        <w:t xml:space="preserve"> </w:t>
      </w:r>
      <w:r>
        <w:rPr>
          <w:spacing w:val="-2"/>
        </w:rPr>
        <w:t>from</w:t>
      </w:r>
      <w:r>
        <w:rPr>
          <w:spacing w:val="-9"/>
        </w:rPr>
        <w:t xml:space="preserve"> </w:t>
      </w:r>
      <w:r>
        <w:rPr>
          <w:spacing w:val="-2"/>
        </w:rPr>
        <w:t>the</w:t>
      </w:r>
      <w:r>
        <w:rPr>
          <w:spacing w:val="-10"/>
        </w:rPr>
        <w:t xml:space="preserve"> </w:t>
      </w:r>
      <w:r>
        <w:rPr>
          <w:spacing w:val="-2"/>
        </w:rPr>
        <w:t>assessment</w:t>
      </w:r>
      <w:r>
        <w:rPr>
          <w:spacing w:val="-9"/>
        </w:rPr>
        <w:t xml:space="preserve"> </w:t>
      </w:r>
      <w:r>
        <w:rPr>
          <w:spacing w:val="-2"/>
        </w:rPr>
        <w:t>date</w:t>
      </w:r>
      <w:r>
        <w:rPr>
          <w:spacing w:val="-8"/>
        </w:rPr>
        <w:t xml:space="preserve"> </w:t>
      </w:r>
      <w:r>
        <w:rPr>
          <w:spacing w:val="-2"/>
        </w:rPr>
        <w:t xml:space="preserve">following </w:t>
      </w:r>
      <w:r>
        <w:t>initial</w:t>
      </w:r>
      <w:r>
        <w:rPr>
          <w:spacing w:val="-8"/>
        </w:rPr>
        <w:t xml:space="preserve"> </w:t>
      </w:r>
      <w:r>
        <w:t>registration</w:t>
      </w:r>
      <w:r>
        <w:rPr>
          <w:spacing w:val="-10"/>
        </w:rPr>
        <w:t xml:space="preserve"> </w:t>
      </w:r>
      <w:r>
        <w:t>shall</w:t>
      </w:r>
      <w:r>
        <w:rPr>
          <w:spacing w:val="-8"/>
        </w:rPr>
        <w:t xml:space="preserve"> </w:t>
      </w:r>
      <w:r>
        <w:t>be</w:t>
      </w:r>
      <w:r>
        <w:rPr>
          <w:spacing w:val="-7"/>
        </w:rPr>
        <w:t xml:space="preserve"> </w:t>
      </w:r>
      <w:r>
        <w:t>due</w:t>
      </w:r>
      <w:r>
        <w:rPr>
          <w:spacing w:val="-7"/>
        </w:rPr>
        <w:t xml:space="preserve"> </w:t>
      </w:r>
      <w:r>
        <w:t>and</w:t>
      </w:r>
      <w:r>
        <w:rPr>
          <w:spacing w:val="-9"/>
        </w:rPr>
        <w:t xml:space="preserve"> </w:t>
      </w:r>
      <w:r>
        <w:t>payable</w:t>
      </w:r>
      <w:r>
        <w:rPr>
          <w:spacing w:val="-7"/>
        </w:rPr>
        <w:t xml:space="preserve"> </w:t>
      </w:r>
      <w:r>
        <w:t>on</w:t>
      </w:r>
      <w:r>
        <w:rPr>
          <w:spacing w:val="-10"/>
        </w:rPr>
        <w:t xml:space="preserve"> </w:t>
      </w:r>
      <w:r>
        <w:t>or</w:t>
      </w:r>
      <w:r>
        <w:rPr>
          <w:spacing w:val="-8"/>
        </w:rPr>
        <w:t xml:space="preserve"> </w:t>
      </w:r>
      <w:r>
        <w:t>before</w:t>
      </w:r>
      <w:r>
        <w:rPr>
          <w:spacing w:val="-7"/>
        </w:rPr>
        <w:t xml:space="preserve"> </w:t>
      </w:r>
      <w:r>
        <w:t>the</w:t>
      </w:r>
      <w:r>
        <w:rPr>
          <w:spacing w:val="-7"/>
        </w:rPr>
        <w:t xml:space="preserve"> </w:t>
      </w:r>
      <w:r>
        <w:t>last</w:t>
      </w:r>
      <w:r>
        <w:rPr>
          <w:spacing w:val="-8"/>
        </w:rPr>
        <w:t xml:space="preserve"> </w:t>
      </w:r>
      <w:r>
        <w:t>day</w:t>
      </w:r>
      <w:r>
        <w:rPr>
          <w:spacing w:val="-10"/>
        </w:rPr>
        <w:t xml:space="preserve"> </w:t>
      </w:r>
      <w:r>
        <w:t>of</w:t>
      </w:r>
      <w:r>
        <w:rPr>
          <w:spacing w:val="-10"/>
        </w:rPr>
        <w:t xml:space="preserve"> </w:t>
      </w:r>
      <w:r>
        <w:t>the</w:t>
      </w:r>
      <w:r>
        <w:rPr>
          <w:spacing w:val="-7"/>
        </w:rPr>
        <w:t xml:space="preserve"> </w:t>
      </w:r>
      <w:r>
        <w:t>first</w:t>
      </w:r>
      <w:r>
        <w:rPr>
          <w:spacing w:val="-8"/>
        </w:rPr>
        <w:t xml:space="preserve"> </w:t>
      </w:r>
      <w:r>
        <w:t>birth month following the assessment date or date of transfer, whichever is earlier.</w:t>
      </w:r>
      <w:r>
        <w:rPr>
          <w:spacing w:val="40"/>
        </w:rPr>
        <w:t xml:space="preserve"> </w:t>
      </w:r>
      <w:r>
        <w:t xml:space="preserve">Any </w:t>
      </w:r>
      <w:r>
        <w:rPr>
          <w:spacing w:val="-2"/>
        </w:rPr>
        <w:t>taxes</w:t>
      </w:r>
      <w:r>
        <w:rPr>
          <w:spacing w:val="-6"/>
        </w:rPr>
        <w:t xml:space="preserve"> </w:t>
      </w:r>
      <w:r>
        <w:rPr>
          <w:spacing w:val="-2"/>
        </w:rPr>
        <w:t>due</w:t>
      </w:r>
      <w:r>
        <w:rPr>
          <w:spacing w:val="-6"/>
        </w:rPr>
        <w:t xml:space="preserve"> </w:t>
      </w:r>
      <w:r>
        <w:rPr>
          <w:spacing w:val="-2"/>
        </w:rPr>
        <w:t>under</w:t>
      </w:r>
      <w:r>
        <w:rPr>
          <w:spacing w:val="-6"/>
        </w:rPr>
        <w:t xml:space="preserve"> </w:t>
      </w:r>
      <w:r>
        <w:rPr>
          <w:spacing w:val="-2"/>
        </w:rPr>
        <w:t>the</w:t>
      </w:r>
      <w:r>
        <w:rPr>
          <w:spacing w:val="-3"/>
        </w:rPr>
        <w:t xml:space="preserve"> </w:t>
      </w:r>
      <w:r>
        <w:rPr>
          <w:spacing w:val="-2"/>
        </w:rPr>
        <w:t>provisions</w:t>
      </w:r>
      <w:r>
        <w:rPr>
          <w:spacing w:val="-9"/>
        </w:rPr>
        <w:t xml:space="preserve"> </w:t>
      </w:r>
      <w:r>
        <w:rPr>
          <w:spacing w:val="-2"/>
        </w:rPr>
        <w:t>of</w:t>
      </w:r>
      <w:r>
        <w:rPr>
          <w:spacing w:val="-6"/>
        </w:rPr>
        <w:t xml:space="preserve"> </w:t>
      </w:r>
      <w:r>
        <w:rPr>
          <w:spacing w:val="-2"/>
        </w:rPr>
        <w:t>this</w:t>
      </w:r>
      <w:r>
        <w:rPr>
          <w:spacing w:val="-6"/>
        </w:rPr>
        <w:t xml:space="preserve"> </w:t>
      </w:r>
      <w:r>
        <w:rPr>
          <w:spacing w:val="-2"/>
        </w:rPr>
        <w:t>subsection</w:t>
      </w:r>
      <w:r>
        <w:rPr>
          <w:spacing w:val="-7"/>
        </w:rPr>
        <w:t xml:space="preserve"> </w:t>
      </w:r>
      <w:r>
        <w:rPr>
          <w:spacing w:val="-2"/>
        </w:rPr>
        <w:t>and</w:t>
      </w:r>
      <w:r>
        <w:rPr>
          <w:spacing w:val="-5"/>
        </w:rPr>
        <w:t xml:space="preserve"> </w:t>
      </w:r>
      <w:r>
        <w:rPr>
          <w:spacing w:val="-2"/>
        </w:rPr>
        <w:t>not</w:t>
      </w:r>
      <w:r>
        <w:rPr>
          <w:spacing w:val="-6"/>
        </w:rPr>
        <w:t xml:space="preserve"> </w:t>
      </w:r>
      <w:r>
        <w:rPr>
          <w:spacing w:val="-2"/>
        </w:rPr>
        <w:t>paid</w:t>
      </w:r>
      <w:r>
        <w:rPr>
          <w:spacing w:val="-7"/>
        </w:rPr>
        <w:t xml:space="preserve"> </w:t>
      </w:r>
      <w:r>
        <w:rPr>
          <w:spacing w:val="-2"/>
        </w:rPr>
        <w:t>as</w:t>
      </w:r>
      <w:r>
        <w:rPr>
          <w:spacing w:val="-6"/>
        </w:rPr>
        <w:t xml:space="preserve"> </w:t>
      </w:r>
      <w:r>
        <w:rPr>
          <w:spacing w:val="-2"/>
        </w:rPr>
        <w:t>set</w:t>
      </w:r>
      <w:r>
        <w:rPr>
          <w:spacing w:val="-6"/>
        </w:rPr>
        <w:t xml:space="preserve"> </w:t>
      </w:r>
      <w:r>
        <w:rPr>
          <w:spacing w:val="-2"/>
        </w:rPr>
        <w:t>forth</w:t>
      </w:r>
      <w:r>
        <w:rPr>
          <w:spacing w:val="-7"/>
        </w:rPr>
        <w:t xml:space="preserve"> </w:t>
      </w:r>
      <w:r>
        <w:rPr>
          <w:spacing w:val="-2"/>
        </w:rPr>
        <w:t>above</w:t>
      </w:r>
      <w:r>
        <w:rPr>
          <w:spacing w:val="-6"/>
        </w:rPr>
        <w:t xml:space="preserve"> </w:t>
      </w:r>
      <w:r>
        <w:rPr>
          <w:spacing w:val="-2"/>
        </w:rPr>
        <w:t xml:space="preserve">shall </w:t>
      </w:r>
      <w:r>
        <w:t>be considered delinquent and subject to the same interest and penalties found in subsection (3) of this section.</w:t>
      </w:r>
    </w:p>
    <w:p w14:paraId="50924FF0" w14:textId="77777777" w:rsidR="00947CED" w:rsidRDefault="006C29C6">
      <w:pPr>
        <w:pStyle w:val="ListParagraph"/>
        <w:numPr>
          <w:ilvl w:val="0"/>
          <w:numId w:val="45"/>
        </w:numPr>
        <w:tabs>
          <w:tab w:val="left" w:pos="1330"/>
          <w:tab w:val="left" w:pos="1331"/>
        </w:tabs>
        <w:spacing w:before="156"/>
      </w:pPr>
      <w:r>
        <w:rPr>
          <w:spacing w:val="-4"/>
        </w:rPr>
        <w:t>For</w:t>
      </w:r>
      <w:r>
        <w:rPr>
          <w:spacing w:val="-3"/>
        </w:rPr>
        <w:t xml:space="preserve"> </w:t>
      </w:r>
      <w:r>
        <w:rPr>
          <w:spacing w:val="-4"/>
        </w:rPr>
        <w:t>purposes</w:t>
      </w:r>
      <w:r>
        <w:rPr>
          <w:spacing w:val="-2"/>
        </w:rPr>
        <w:t xml:space="preserve"> </w:t>
      </w:r>
      <w:r>
        <w:rPr>
          <w:spacing w:val="-4"/>
        </w:rPr>
        <w:t>of</w:t>
      </w:r>
      <w:r>
        <w:rPr>
          <w:spacing w:val="-3"/>
        </w:rPr>
        <w:t xml:space="preserve"> </w:t>
      </w:r>
      <w:r>
        <w:rPr>
          <w:spacing w:val="-4"/>
        </w:rPr>
        <w:t>the</w:t>
      </w:r>
      <w:r>
        <w:rPr>
          <w:spacing w:val="-2"/>
        </w:rPr>
        <w:t xml:space="preserve"> </w:t>
      </w:r>
      <w:r>
        <w:rPr>
          <w:spacing w:val="-4"/>
        </w:rPr>
        <w:t>state</w:t>
      </w:r>
      <w:r>
        <w:rPr>
          <w:spacing w:val="-3"/>
        </w:rPr>
        <w:t xml:space="preserve"> </w:t>
      </w:r>
      <w:r>
        <w:rPr>
          <w:spacing w:val="-4"/>
        </w:rPr>
        <w:t>ad</w:t>
      </w:r>
      <w:r>
        <w:rPr>
          <w:spacing w:val="-3"/>
        </w:rPr>
        <w:t xml:space="preserve"> </w:t>
      </w:r>
      <w:r>
        <w:rPr>
          <w:spacing w:val="-4"/>
        </w:rPr>
        <w:t>valorem</w:t>
      </w:r>
      <w:r>
        <w:rPr>
          <w:spacing w:val="-2"/>
        </w:rPr>
        <w:t xml:space="preserve"> </w:t>
      </w:r>
      <w:r>
        <w:rPr>
          <w:spacing w:val="-4"/>
        </w:rPr>
        <w:t>tax</w:t>
      </w:r>
      <w:r>
        <w:rPr>
          <w:spacing w:val="-2"/>
        </w:rPr>
        <w:t xml:space="preserve"> </w:t>
      </w:r>
      <w:r>
        <w:rPr>
          <w:spacing w:val="-4"/>
        </w:rPr>
        <w:t>only,</w:t>
      </w:r>
      <w:r>
        <w:t xml:space="preserve"> </w:t>
      </w:r>
      <w:r>
        <w:rPr>
          <w:spacing w:val="-4"/>
        </w:rPr>
        <w:t>all</w:t>
      </w:r>
      <w:r>
        <w:rPr>
          <w:spacing w:val="-3"/>
        </w:rPr>
        <w:t xml:space="preserve"> </w:t>
      </w:r>
      <w:r>
        <w:rPr>
          <w:spacing w:val="-4"/>
        </w:rPr>
        <w:t>motor</w:t>
      </w:r>
      <w:r>
        <w:rPr>
          <w:spacing w:val="-5"/>
        </w:rPr>
        <w:t xml:space="preserve"> </w:t>
      </w:r>
      <w:r>
        <w:rPr>
          <w:spacing w:val="-4"/>
        </w:rPr>
        <w:t>vehicles:</w:t>
      </w:r>
    </w:p>
    <w:p w14:paraId="18118BD2" w14:textId="77777777" w:rsidR="00947CED" w:rsidRDefault="006C29C6">
      <w:pPr>
        <w:pStyle w:val="ListParagraph"/>
        <w:numPr>
          <w:ilvl w:val="1"/>
          <w:numId w:val="45"/>
        </w:numPr>
        <w:tabs>
          <w:tab w:val="left" w:pos="1876"/>
        </w:tabs>
        <w:spacing w:before="183" w:line="259" w:lineRule="auto"/>
        <w:ind w:right="1953" w:firstLine="0"/>
      </w:pPr>
      <w:r>
        <w:rPr>
          <w:spacing w:val="-4"/>
        </w:rPr>
        <w:t>Held for sale by a licensed motor</w:t>
      </w:r>
      <w:r>
        <w:rPr>
          <w:spacing w:val="-6"/>
        </w:rPr>
        <w:t xml:space="preserve"> </w:t>
      </w:r>
      <w:r>
        <w:rPr>
          <w:spacing w:val="-4"/>
        </w:rPr>
        <w:t>vehicle dealer, including licensed</w:t>
      </w:r>
      <w:r>
        <w:rPr>
          <w:spacing w:val="-7"/>
        </w:rPr>
        <w:t xml:space="preserve"> </w:t>
      </w:r>
      <w:r>
        <w:rPr>
          <w:spacing w:val="-4"/>
        </w:rPr>
        <w:t>motor</w:t>
      </w:r>
      <w:r>
        <w:rPr>
          <w:spacing w:val="-6"/>
        </w:rPr>
        <w:t xml:space="preserve"> </w:t>
      </w:r>
      <w:r>
        <w:rPr>
          <w:spacing w:val="-4"/>
        </w:rPr>
        <w:t xml:space="preserve">vehicle </w:t>
      </w:r>
      <w:r>
        <w:t>auction</w:t>
      </w:r>
      <w:r>
        <w:rPr>
          <w:spacing w:val="-3"/>
        </w:rPr>
        <w:t xml:space="preserve"> </w:t>
      </w:r>
      <w:proofErr w:type="gramStart"/>
      <w:r>
        <w:t>dealers;</w:t>
      </w:r>
      <w:proofErr w:type="gramEnd"/>
    </w:p>
    <w:p w14:paraId="742DC4C3" w14:textId="77777777" w:rsidR="00947CED" w:rsidRDefault="006C29C6">
      <w:pPr>
        <w:pStyle w:val="ListParagraph"/>
        <w:numPr>
          <w:ilvl w:val="1"/>
          <w:numId w:val="45"/>
        </w:numPr>
        <w:tabs>
          <w:tab w:val="left" w:pos="1921"/>
        </w:tabs>
        <w:spacing w:before="159" w:line="259" w:lineRule="auto"/>
        <w:ind w:right="1953" w:firstLine="0"/>
      </w:pPr>
      <w:r>
        <w:t>That are in possession of a licensed motor vehicle dealer, including licensed motor vehicle auction dealers, for sale, although ownership has not been transferred to the dealer; and</w:t>
      </w:r>
    </w:p>
    <w:p w14:paraId="1AE26600" w14:textId="77777777" w:rsidR="00947CED" w:rsidRDefault="006C29C6">
      <w:pPr>
        <w:pStyle w:val="ListParagraph"/>
        <w:numPr>
          <w:ilvl w:val="1"/>
          <w:numId w:val="45"/>
        </w:numPr>
        <w:tabs>
          <w:tab w:val="left" w:pos="1864"/>
        </w:tabs>
        <w:spacing w:before="159"/>
        <w:ind w:left="1863" w:hanging="265"/>
      </w:pPr>
      <w:r>
        <w:rPr>
          <w:spacing w:val="-2"/>
        </w:rPr>
        <w:t>With</w:t>
      </w:r>
      <w:r>
        <w:rPr>
          <w:spacing w:val="-11"/>
        </w:rPr>
        <w:t xml:space="preserve"> </w:t>
      </w:r>
      <w:r>
        <w:rPr>
          <w:spacing w:val="-2"/>
        </w:rPr>
        <w:t>a</w:t>
      </w:r>
      <w:r>
        <w:rPr>
          <w:spacing w:val="-10"/>
        </w:rPr>
        <w:t xml:space="preserve"> </w:t>
      </w:r>
      <w:r>
        <w:rPr>
          <w:spacing w:val="-2"/>
        </w:rPr>
        <w:t>salvage</w:t>
      </w:r>
      <w:r>
        <w:rPr>
          <w:spacing w:val="-11"/>
        </w:rPr>
        <w:t xml:space="preserve"> </w:t>
      </w:r>
      <w:r>
        <w:rPr>
          <w:spacing w:val="-2"/>
        </w:rPr>
        <w:t>title</w:t>
      </w:r>
      <w:r>
        <w:rPr>
          <w:spacing w:val="-10"/>
        </w:rPr>
        <w:t xml:space="preserve"> </w:t>
      </w:r>
      <w:r>
        <w:rPr>
          <w:spacing w:val="-2"/>
        </w:rPr>
        <w:t>held</w:t>
      </w:r>
      <w:r>
        <w:rPr>
          <w:spacing w:val="-11"/>
        </w:rPr>
        <w:t xml:space="preserve"> </w:t>
      </w:r>
      <w:r>
        <w:rPr>
          <w:spacing w:val="-2"/>
        </w:rPr>
        <w:t>by</w:t>
      </w:r>
      <w:r>
        <w:rPr>
          <w:spacing w:val="-10"/>
        </w:rPr>
        <w:t xml:space="preserve"> </w:t>
      </w:r>
      <w:r>
        <w:rPr>
          <w:spacing w:val="-2"/>
        </w:rPr>
        <w:t>an</w:t>
      </w:r>
      <w:r>
        <w:rPr>
          <w:spacing w:val="-11"/>
        </w:rPr>
        <w:t xml:space="preserve"> </w:t>
      </w:r>
      <w:r>
        <w:rPr>
          <w:spacing w:val="-2"/>
        </w:rPr>
        <w:t>insurance</w:t>
      </w:r>
      <w:r>
        <w:rPr>
          <w:spacing w:val="-9"/>
        </w:rPr>
        <w:t xml:space="preserve"> </w:t>
      </w:r>
      <w:proofErr w:type="gramStart"/>
      <w:r>
        <w:rPr>
          <w:spacing w:val="-2"/>
        </w:rPr>
        <w:t>company;</w:t>
      </w:r>
      <w:proofErr w:type="gramEnd"/>
    </w:p>
    <w:p w14:paraId="7A6FDCE5" w14:textId="77777777" w:rsidR="00947CED" w:rsidRDefault="006C29C6">
      <w:pPr>
        <w:pStyle w:val="BodyText"/>
        <w:spacing w:before="181" w:line="259" w:lineRule="auto"/>
        <w:ind w:left="1330" w:right="1955" w:hanging="1"/>
        <w:jc w:val="both"/>
      </w:pPr>
      <w:r>
        <w:rPr>
          <w:spacing w:val="-2"/>
        </w:rPr>
        <w:t>on</w:t>
      </w:r>
      <w:r>
        <w:rPr>
          <w:spacing w:val="-11"/>
        </w:rPr>
        <w:t xml:space="preserve"> </w:t>
      </w:r>
      <w:r>
        <w:rPr>
          <w:spacing w:val="-2"/>
        </w:rPr>
        <w:t>January</w:t>
      </w:r>
      <w:r>
        <w:rPr>
          <w:spacing w:val="-10"/>
        </w:rPr>
        <w:t xml:space="preserve"> </w:t>
      </w:r>
      <w:r>
        <w:rPr>
          <w:spacing w:val="-2"/>
        </w:rPr>
        <w:t>1</w:t>
      </w:r>
      <w:r>
        <w:rPr>
          <w:spacing w:val="-11"/>
        </w:rPr>
        <w:t xml:space="preserve"> </w:t>
      </w:r>
      <w:r>
        <w:rPr>
          <w:spacing w:val="-2"/>
        </w:rPr>
        <w:t>of</w:t>
      </w:r>
      <w:r>
        <w:rPr>
          <w:spacing w:val="-10"/>
        </w:rPr>
        <w:t xml:space="preserve"> </w:t>
      </w:r>
      <w:r>
        <w:rPr>
          <w:spacing w:val="-2"/>
        </w:rPr>
        <w:t>any</w:t>
      </w:r>
      <w:r>
        <w:rPr>
          <w:spacing w:val="-11"/>
        </w:rPr>
        <w:t xml:space="preserve"> </w:t>
      </w:r>
      <w:r>
        <w:rPr>
          <w:spacing w:val="-2"/>
        </w:rPr>
        <w:t>year</w:t>
      </w:r>
      <w:r>
        <w:rPr>
          <w:spacing w:val="-10"/>
        </w:rPr>
        <w:t xml:space="preserve"> </w:t>
      </w:r>
      <w:r>
        <w:rPr>
          <w:spacing w:val="-2"/>
        </w:rPr>
        <w:t>shall</w:t>
      </w:r>
      <w:r>
        <w:rPr>
          <w:spacing w:val="-11"/>
        </w:rPr>
        <w:t xml:space="preserve"> </w:t>
      </w:r>
      <w:r>
        <w:rPr>
          <w:spacing w:val="-2"/>
        </w:rPr>
        <w:t>not</w:t>
      </w:r>
      <w:r>
        <w:rPr>
          <w:spacing w:val="-9"/>
        </w:rPr>
        <w:t xml:space="preserve"> </w:t>
      </w:r>
      <w:r>
        <w:rPr>
          <w:spacing w:val="-2"/>
        </w:rPr>
        <w:t>be</w:t>
      </w:r>
      <w:r>
        <w:rPr>
          <w:spacing w:val="-10"/>
        </w:rPr>
        <w:t xml:space="preserve"> </w:t>
      </w:r>
      <w:r>
        <w:rPr>
          <w:spacing w:val="-2"/>
        </w:rPr>
        <w:t>taxed</w:t>
      </w:r>
      <w:r>
        <w:rPr>
          <w:spacing w:val="-11"/>
        </w:rPr>
        <w:t xml:space="preserve"> </w:t>
      </w:r>
      <w:r>
        <w:rPr>
          <w:spacing w:val="-2"/>
        </w:rPr>
        <w:t>as</w:t>
      </w:r>
      <w:r>
        <w:rPr>
          <w:spacing w:val="-10"/>
        </w:rPr>
        <w:t xml:space="preserve"> </w:t>
      </w:r>
      <w:r>
        <w:rPr>
          <w:spacing w:val="-2"/>
        </w:rPr>
        <w:t>a</w:t>
      </w:r>
      <w:r>
        <w:rPr>
          <w:spacing w:val="-10"/>
        </w:rPr>
        <w:t xml:space="preserve"> </w:t>
      </w:r>
      <w:r>
        <w:rPr>
          <w:spacing w:val="-2"/>
        </w:rPr>
        <w:t>motor</w:t>
      </w:r>
      <w:r>
        <w:rPr>
          <w:spacing w:val="-11"/>
        </w:rPr>
        <w:t xml:space="preserve"> </w:t>
      </w:r>
      <w:r>
        <w:rPr>
          <w:spacing w:val="-2"/>
        </w:rPr>
        <w:t>vehicle</w:t>
      </w:r>
      <w:r>
        <w:rPr>
          <w:spacing w:val="-8"/>
        </w:rPr>
        <w:t xml:space="preserve"> </w:t>
      </w:r>
      <w:r>
        <w:rPr>
          <w:spacing w:val="-2"/>
        </w:rPr>
        <w:t>pursuant</w:t>
      </w:r>
      <w:r>
        <w:rPr>
          <w:spacing w:val="-11"/>
        </w:rPr>
        <w:t xml:space="preserve"> </w:t>
      </w:r>
      <w:r>
        <w:rPr>
          <w:spacing w:val="-2"/>
        </w:rPr>
        <w:t>to</w:t>
      </w:r>
      <w:r>
        <w:rPr>
          <w:spacing w:val="-8"/>
        </w:rPr>
        <w:t xml:space="preserve"> </w:t>
      </w:r>
      <w:r>
        <w:rPr>
          <w:spacing w:val="-2"/>
        </w:rPr>
        <w:t>KRS</w:t>
      </w:r>
      <w:r>
        <w:rPr>
          <w:spacing w:val="-11"/>
        </w:rPr>
        <w:t xml:space="preserve"> </w:t>
      </w:r>
      <w:r>
        <w:rPr>
          <w:spacing w:val="-2"/>
        </w:rPr>
        <w:t xml:space="preserve">132.485 </w:t>
      </w:r>
      <w:r>
        <w:t>but</w:t>
      </w:r>
      <w:r>
        <w:rPr>
          <w:spacing w:val="-1"/>
        </w:rPr>
        <w:t xml:space="preserve"> </w:t>
      </w:r>
      <w:r>
        <w:t>shall</w:t>
      </w:r>
      <w:r>
        <w:rPr>
          <w:spacing w:val="-2"/>
        </w:rPr>
        <w:t xml:space="preserve"> </w:t>
      </w:r>
      <w:r>
        <w:t>be</w:t>
      </w:r>
      <w:r>
        <w:rPr>
          <w:spacing w:val="-1"/>
        </w:rPr>
        <w:t xml:space="preserve"> </w:t>
      </w:r>
      <w:r>
        <w:t>subject</w:t>
      </w:r>
      <w:r>
        <w:rPr>
          <w:spacing w:val="-3"/>
        </w:rPr>
        <w:t xml:space="preserve"> </w:t>
      </w:r>
      <w:r>
        <w:t>to ad</w:t>
      </w:r>
      <w:r>
        <w:rPr>
          <w:spacing w:val="-4"/>
        </w:rPr>
        <w:t xml:space="preserve"> </w:t>
      </w:r>
      <w:r>
        <w:t>valorem</w:t>
      </w:r>
      <w:r>
        <w:rPr>
          <w:spacing w:val="-2"/>
        </w:rPr>
        <w:t xml:space="preserve"> </w:t>
      </w:r>
      <w:r>
        <w:t>tax</w:t>
      </w:r>
      <w:r>
        <w:rPr>
          <w:spacing w:val="-1"/>
        </w:rPr>
        <w:t xml:space="preserve"> </w:t>
      </w:r>
      <w:r>
        <w:t>as</w:t>
      </w:r>
      <w:r>
        <w:rPr>
          <w:spacing w:val="-1"/>
        </w:rPr>
        <w:t xml:space="preserve"> </w:t>
      </w:r>
      <w:r>
        <w:t>goods</w:t>
      </w:r>
      <w:r>
        <w:rPr>
          <w:spacing w:val="-1"/>
        </w:rPr>
        <w:t xml:space="preserve"> </w:t>
      </w:r>
      <w:r>
        <w:t>held</w:t>
      </w:r>
      <w:r>
        <w:rPr>
          <w:spacing w:val="-2"/>
        </w:rPr>
        <w:t xml:space="preserve"> </w:t>
      </w:r>
      <w:r>
        <w:t>for</w:t>
      </w:r>
      <w:r>
        <w:rPr>
          <w:spacing w:val="-4"/>
        </w:rPr>
        <w:t xml:space="preserve"> </w:t>
      </w:r>
      <w:r>
        <w:t>sale</w:t>
      </w:r>
      <w:r>
        <w:rPr>
          <w:spacing w:val="-1"/>
        </w:rPr>
        <w:t xml:space="preserve"> </w:t>
      </w:r>
      <w:r>
        <w:t>in</w:t>
      </w:r>
      <w:r>
        <w:rPr>
          <w:spacing w:val="-4"/>
        </w:rPr>
        <w:t xml:space="preserve"> </w:t>
      </w:r>
      <w:r>
        <w:t>the</w:t>
      </w:r>
      <w:r>
        <w:rPr>
          <w:spacing w:val="-3"/>
        </w:rPr>
        <w:t xml:space="preserve"> </w:t>
      </w:r>
      <w:r>
        <w:t>regular</w:t>
      </w:r>
      <w:r>
        <w:rPr>
          <w:spacing w:val="-4"/>
        </w:rPr>
        <w:t xml:space="preserve"> </w:t>
      </w:r>
      <w:r>
        <w:t>course</w:t>
      </w:r>
      <w:r>
        <w:rPr>
          <w:spacing w:val="-3"/>
        </w:rPr>
        <w:t xml:space="preserve"> </w:t>
      </w:r>
      <w:r>
        <w:t xml:space="preserve">of </w:t>
      </w:r>
      <w:r>
        <w:lastRenderedPageBreak/>
        <w:t>business</w:t>
      </w:r>
      <w:r>
        <w:rPr>
          <w:spacing w:val="-6"/>
        </w:rPr>
        <w:t xml:space="preserve"> </w:t>
      </w:r>
      <w:r>
        <w:t>under</w:t>
      </w:r>
      <w:r>
        <w:rPr>
          <w:spacing w:val="-6"/>
        </w:rPr>
        <w:t xml:space="preserve"> </w:t>
      </w:r>
      <w:r>
        <w:t>the</w:t>
      </w:r>
      <w:r>
        <w:rPr>
          <w:spacing w:val="-3"/>
        </w:rPr>
        <w:t xml:space="preserve"> </w:t>
      </w:r>
      <w:r>
        <w:t>provisions</w:t>
      </w:r>
      <w:r>
        <w:rPr>
          <w:spacing w:val="-6"/>
        </w:rPr>
        <w:t xml:space="preserve"> </w:t>
      </w:r>
      <w:r>
        <w:t>of</w:t>
      </w:r>
      <w:r>
        <w:rPr>
          <w:spacing w:val="-6"/>
        </w:rPr>
        <w:t xml:space="preserve"> </w:t>
      </w:r>
      <w:r>
        <w:t>KRS</w:t>
      </w:r>
      <w:r>
        <w:rPr>
          <w:spacing w:val="-7"/>
        </w:rPr>
        <w:t xml:space="preserve"> </w:t>
      </w:r>
      <w:r>
        <w:t>132.020(1)</w:t>
      </w:r>
      <w:r>
        <w:rPr>
          <w:spacing w:val="-6"/>
        </w:rPr>
        <w:t xml:space="preserve"> </w:t>
      </w:r>
      <w:r>
        <w:t>(n)</w:t>
      </w:r>
      <w:r>
        <w:rPr>
          <w:spacing w:val="-6"/>
        </w:rPr>
        <w:t xml:space="preserve"> </w:t>
      </w:r>
      <w:r>
        <w:t>and</w:t>
      </w:r>
      <w:r>
        <w:rPr>
          <w:spacing w:val="-7"/>
        </w:rPr>
        <w:t xml:space="preserve"> </w:t>
      </w:r>
      <w:r>
        <w:t>132.220.</w:t>
      </w:r>
    </w:p>
    <w:p w14:paraId="307A47A9" w14:textId="77777777" w:rsidR="00947CED" w:rsidRDefault="006C29C6">
      <w:pPr>
        <w:pStyle w:val="ListParagraph"/>
        <w:numPr>
          <w:ilvl w:val="0"/>
          <w:numId w:val="45"/>
        </w:numPr>
        <w:tabs>
          <w:tab w:val="left" w:pos="1326"/>
        </w:tabs>
        <w:spacing w:before="159" w:line="259" w:lineRule="auto"/>
        <w:ind w:left="1325" w:right="1950" w:hanging="447"/>
      </w:pPr>
      <w:r>
        <w:t>Any</w:t>
      </w:r>
      <w:r>
        <w:rPr>
          <w:spacing w:val="-7"/>
        </w:rPr>
        <w:t xml:space="preserve"> </w:t>
      </w:r>
      <w:r>
        <w:t>provision</w:t>
      </w:r>
      <w:r>
        <w:rPr>
          <w:spacing w:val="-7"/>
        </w:rPr>
        <w:t xml:space="preserve"> </w:t>
      </w:r>
      <w:r>
        <w:t>to</w:t>
      </w:r>
      <w:r>
        <w:rPr>
          <w:spacing w:val="-6"/>
        </w:rPr>
        <w:t xml:space="preserve"> </w:t>
      </w:r>
      <w:r>
        <w:t>the</w:t>
      </w:r>
      <w:r>
        <w:rPr>
          <w:spacing w:val="-7"/>
        </w:rPr>
        <w:t xml:space="preserve"> </w:t>
      </w:r>
      <w:r>
        <w:t>contrary</w:t>
      </w:r>
      <w:r>
        <w:rPr>
          <w:spacing w:val="-7"/>
        </w:rPr>
        <w:t xml:space="preserve"> </w:t>
      </w:r>
      <w:r>
        <w:t>notwithstanding,</w:t>
      </w:r>
      <w:r>
        <w:rPr>
          <w:spacing w:val="-7"/>
        </w:rPr>
        <w:t xml:space="preserve"> </w:t>
      </w:r>
      <w:r>
        <w:t>when</w:t>
      </w:r>
      <w:r>
        <w:rPr>
          <w:spacing w:val="-6"/>
        </w:rPr>
        <w:t xml:space="preserve"> </w:t>
      </w:r>
      <w:r>
        <w:t>any</w:t>
      </w:r>
      <w:r>
        <w:rPr>
          <w:spacing w:val="-7"/>
        </w:rPr>
        <w:t xml:space="preserve"> </w:t>
      </w:r>
      <w:r>
        <w:t>ad</w:t>
      </w:r>
      <w:r>
        <w:rPr>
          <w:spacing w:val="-7"/>
        </w:rPr>
        <w:t xml:space="preserve"> </w:t>
      </w:r>
      <w:r>
        <w:t>valorem</w:t>
      </w:r>
      <w:r>
        <w:rPr>
          <w:spacing w:val="-6"/>
        </w:rPr>
        <w:t xml:space="preserve"> </w:t>
      </w:r>
      <w:r>
        <w:t>tax</w:t>
      </w:r>
      <w:r>
        <w:rPr>
          <w:spacing w:val="-7"/>
        </w:rPr>
        <w:t xml:space="preserve"> </w:t>
      </w:r>
      <w:r>
        <w:t>on</w:t>
      </w:r>
      <w:r>
        <w:rPr>
          <w:spacing w:val="-7"/>
        </w:rPr>
        <w:t xml:space="preserve"> </w:t>
      </w:r>
      <w:r>
        <w:t>a</w:t>
      </w:r>
      <w:r>
        <w:rPr>
          <w:spacing w:val="-9"/>
        </w:rPr>
        <w:t xml:space="preserve"> </w:t>
      </w:r>
      <w:r>
        <w:t>motor vehicle becomes delinquent, the state and each county, city, urban-county government,</w:t>
      </w:r>
      <w:r>
        <w:rPr>
          <w:spacing w:val="-3"/>
        </w:rPr>
        <w:t xml:space="preserve"> </w:t>
      </w:r>
      <w:r>
        <w:t>or</w:t>
      </w:r>
      <w:r>
        <w:rPr>
          <w:spacing w:val="-3"/>
        </w:rPr>
        <w:t xml:space="preserve"> </w:t>
      </w:r>
      <w:r>
        <w:t>other</w:t>
      </w:r>
      <w:r>
        <w:rPr>
          <w:spacing w:val="-3"/>
        </w:rPr>
        <w:t xml:space="preserve"> </w:t>
      </w:r>
      <w:r>
        <w:t>taxing</w:t>
      </w:r>
      <w:r>
        <w:rPr>
          <w:spacing w:val="-3"/>
        </w:rPr>
        <w:t xml:space="preserve"> </w:t>
      </w:r>
      <w:r>
        <w:t>district</w:t>
      </w:r>
      <w:r>
        <w:rPr>
          <w:spacing w:val="-1"/>
        </w:rPr>
        <w:t xml:space="preserve"> </w:t>
      </w:r>
      <w:r>
        <w:t>shall</w:t>
      </w:r>
      <w:r>
        <w:rPr>
          <w:spacing w:val="-3"/>
        </w:rPr>
        <w:t xml:space="preserve"> </w:t>
      </w:r>
      <w:r>
        <w:t>have</w:t>
      </w:r>
      <w:r>
        <w:rPr>
          <w:spacing w:val="-3"/>
        </w:rPr>
        <w:t xml:space="preserve"> </w:t>
      </w:r>
      <w:r>
        <w:t>a</w:t>
      </w:r>
      <w:r>
        <w:rPr>
          <w:spacing w:val="-2"/>
        </w:rPr>
        <w:t xml:space="preserve"> </w:t>
      </w:r>
      <w:r>
        <w:t>lien</w:t>
      </w:r>
      <w:r>
        <w:rPr>
          <w:spacing w:val="-4"/>
        </w:rPr>
        <w:t xml:space="preserve"> </w:t>
      </w:r>
      <w:r>
        <w:t>on</w:t>
      </w:r>
      <w:r>
        <w:rPr>
          <w:spacing w:val="-3"/>
        </w:rPr>
        <w:t xml:space="preserve"> </w:t>
      </w:r>
      <w:r>
        <w:t>all</w:t>
      </w:r>
      <w:r>
        <w:rPr>
          <w:spacing w:val="-3"/>
        </w:rPr>
        <w:t xml:space="preserve"> </w:t>
      </w:r>
      <w:r>
        <w:t>motor</w:t>
      </w:r>
      <w:r>
        <w:rPr>
          <w:spacing w:val="-3"/>
        </w:rPr>
        <w:t xml:space="preserve"> </w:t>
      </w:r>
      <w:r>
        <w:t>vehicles</w:t>
      </w:r>
      <w:r>
        <w:rPr>
          <w:spacing w:val="-3"/>
        </w:rPr>
        <w:t xml:space="preserve"> </w:t>
      </w:r>
      <w:r>
        <w:t>owned</w:t>
      </w:r>
      <w:r>
        <w:rPr>
          <w:spacing w:val="-4"/>
        </w:rPr>
        <w:t xml:space="preserve"> </w:t>
      </w:r>
      <w:r>
        <w:t xml:space="preserve">or </w:t>
      </w:r>
      <w:r>
        <w:rPr>
          <w:spacing w:val="-4"/>
        </w:rPr>
        <w:t>acquired</w:t>
      </w:r>
      <w:r>
        <w:rPr>
          <w:spacing w:val="-6"/>
        </w:rPr>
        <w:t xml:space="preserve"> </w:t>
      </w:r>
      <w:r>
        <w:rPr>
          <w:spacing w:val="-4"/>
        </w:rPr>
        <w:t>by the person</w:t>
      </w:r>
      <w:r>
        <w:rPr>
          <w:spacing w:val="-6"/>
        </w:rPr>
        <w:t xml:space="preserve"> </w:t>
      </w:r>
      <w:r>
        <w:rPr>
          <w:spacing w:val="-4"/>
        </w:rPr>
        <w:t>who</w:t>
      </w:r>
      <w:r>
        <w:rPr>
          <w:spacing w:val="-6"/>
        </w:rPr>
        <w:t xml:space="preserve"> </w:t>
      </w:r>
      <w:r>
        <w:rPr>
          <w:spacing w:val="-4"/>
        </w:rPr>
        <w:t>owned</w:t>
      </w:r>
      <w:r>
        <w:rPr>
          <w:spacing w:val="-6"/>
        </w:rPr>
        <w:t xml:space="preserve"> </w:t>
      </w:r>
      <w:r>
        <w:rPr>
          <w:spacing w:val="-4"/>
        </w:rPr>
        <w:t>the</w:t>
      </w:r>
      <w:r>
        <w:rPr>
          <w:spacing w:val="-8"/>
        </w:rPr>
        <w:t xml:space="preserve"> </w:t>
      </w:r>
      <w:r>
        <w:rPr>
          <w:spacing w:val="-4"/>
        </w:rPr>
        <w:t>motor</w:t>
      </w:r>
      <w:r>
        <w:rPr>
          <w:spacing w:val="-8"/>
        </w:rPr>
        <w:t xml:space="preserve"> </w:t>
      </w:r>
      <w:r>
        <w:rPr>
          <w:spacing w:val="-4"/>
        </w:rPr>
        <w:t>vehicle at</w:t>
      </w:r>
      <w:r>
        <w:rPr>
          <w:spacing w:val="-8"/>
        </w:rPr>
        <w:t xml:space="preserve"> </w:t>
      </w:r>
      <w:r>
        <w:rPr>
          <w:spacing w:val="-4"/>
        </w:rPr>
        <w:t>the time the tax liability arose. A lien for delinquent</w:t>
      </w:r>
      <w:r>
        <w:rPr>
          <w:spacing w:val="-5"/>
        </w:rPr>
        <w:t xml:space="preserve"> </w:t>
      </w:r>
      <w:r>
        <w:rPr>
          <w:spacing w:val="-4"/>
        </w:rPr>
        <w:t>ad</w:t>
      </w:r>
      <w:r>
        <w:rPr>
          <w:spacing w:val="-7"/>
        </w:rPr>
        <w:t xml:space="preserve"> </w:t>
      </w:r>
      <w:r>
        <w:rPr>
          <w:spacing w:val="-4"/>
        </w:rPr>
        <w:t>valorem</w:t>
      </w:r>
      <w:r>
        <w:rPr>
          <w:spacing w:val="-5"/>
        </w:rPr>
        <w:t xml:space="preserve"> </w:t>
      </w:r>
      <w:r>
        <w:rPr>
          <w:spacing w:val="-4"/>
        </w:rPr>
        <w:t>taxes shall not attach</w:t>
      </w:r>
      <w:r>
        <w:rPr>
          <w:spacing w:val="-7"/>
        </w:rPr>
        <w:t xml:space="preserve"> </w:t>
      </w:r>
      <w:r>
        <w:rPr>
          <w:spacing w:val="-4"/>
        </w:rPr>
        <w:t>to</w:t>
      </w:r>
      <w:r>
        <w:rPr>
          <w:spacing w:val="-5"/>
        </w:rPr>
        <w:t xml:space="preserve"> </w:t>
      </w:r>
      <w:r>
        <w:rPr>
          <w:spacing w:val="-4"/>
        </w:rPr>
        <w:t>any</w:t>
      </w:r>
      <w:r>
        <w:rPr>
          <w:spacing w:val="-7"/>
        </w:rPr>
        <w:t xml:space="preserve"> </w:t>
      </w:r>
      <w:r>
        <w:rPr>
          <w:spacing w:val="-4"/>
        </w:rPr>
        <w:t>motor</w:t>
      </w:r>
      <w:r>
        <w:rPr>
          <w:spacing w:val="-6"/>
        </w:rPr>
        <w:t xml:space="preserve"> </w:t>
      </w:r>
      <w:r>
        <w:rPr>
          <w:spacing w:val="-4"/>
        </w:rPr>
        <w:t>vehicle transferred while</w:t>
      </w:r>
      <w:r>
        <w:rPr>
          <w:spacing w:val="-9"/>
        </w:rPr>
        <w:t xml:space="preserve"> </w:t>
      </w:r>
      <w:r>
        <w:rPr>
          <w:spacing w:val="-4"/>
        </w:rPr>
        <w:t>the</w:t>
      </w:r>
      <w:r>
        <w:rPr>
          <w:spacing w:val="-8"/>
        </w:rPr>
        <w:t xml:space="preserve"> </w:t>
      </w:r>
      <w:r>
        <w:rPr>
          <w:spacing w:val="-4"/>
        </w:rPr>
        <w:t>taxes</w:t>
      </w:r>
      <w:r>
        <w:rPr>
          <w:spacing w:val="-9"/>
        </w:rPr>
        <w:t xml:space="preserve"> </w:t>
      </w:r>
      <w:r>
        <w:rPr>
          <w:spacing w:val="-4"/>
        </w:rPr>
        <w:t>are</w:t>
      </w:r>
      <w:r>
        <w:rPr>
          <w:spacing w:val="-8"/>
        </w:rPr>
        <w:t xml:space="preserve"> </w:t>
      </w:r>
      <w:r>
        <w:rPr>
          <w:spacing w:val="-4"/>
        </w:rPr>
        <w:t>due</w:t>
      </w:r>
      <w:r>
        <w:rPr>
          <w:spacing w:val="-9"/>
        </w:rPr>
        <w:t xml:space="preserve"> </w:t>
      </w:r>
      <w:r>
        <w:rPr>
          <w:spacing w:val="-4"/>
        </w:rPr>
        <w:t>on</w:t>
      </w:r>
      <w:r>
        <w:rPr>
          <w:spacing w:val="-8"/>
        </w:rPr>
        <w:t xml:space="preserve"> </w:t>
      </w:r>
      <w:r>
        <w:rPr>
          <w:spacing w:val="-4"/>
        </w:rPr>
        <w:t>that</w:t>
      </w:r>
      <w:r>
        <w:rPr>
          <w:spacing w:val="-9"/>
        </w:rPr>
        <w:t xml:space="preserve"> </w:t>
      </w:r>
      <w:r>
        <w:rPr>
          <w:spacing w:val="-4"/>
        </w:rPr>
        <w:t>vehicle.</w:t>
      </w:r>
      <w:r>
        <w:rPr>
          <w:spacing w:val="28"/>
        </w:rPr>
        <w:t xml:space="preserve"> </w:t>
      </w:r>
      <w:proofErr w:type="gramStart"/>
      <w:r>
        <w:rPr>
          <w:spacing w:val="-4"/>
        </w:rPr>
        <w:t>For</w:t>
      </w:r>
      <w:r>
        <w:rPr>
          <w:spacing w:val="-9"/>
        </w:rPr>
        <w:t xml:space="preserve"> </w:t>
      </w:r>
      <w:r>
        <w:rPr>
          <w:spacing w:val="-4"/>
        </w:rPr>
        <w:t>the</w:t>
      </w:r>
      <w:r>
        <w:rPr>
          <w:spacing w:val="-7"/>
        </w:rPr>
        <w:t xml:space="preserve"> </w:t>
      </w:r>
      <w:r>
        <w:rPr>
          <w:spacing w:val="-4"/>
        </w:rPr>
        <w:t>purpose</w:t>
      </w:r>
      <w:r>
        <w:rPr>
          <w:spacing w:val="-9"/>
        </w:rPr>
        <w:t xml:space="preserve"> </w:t>
      </w:r>
      <w:r>
        <w:rPr>
          <w:spacing w:val="-4"/>
        </w:rPr>
        <w:t>of</w:t>
      </w:r>
      <w:proofErr w:type="gramEnd"/>
      <w:r>
        <w:rPr>
          <w:spacing w:val="-7"/>
        </w:rPr>
        <w:t xml:space="preserve"> </w:t>
      </w:r>
      <w:r>
        <w:rPr>
          <w:spacing w:val="-4"/>
        </w:rPr>
        <w:t>delinquent</w:t>
      </w:r>
      <w:r>
        <w:rPr>
          <w:spacing w:val="-8"/>
        </w:rPr>
        <w:t xml:space="preserve"> </w:t>
      </w:r>
      <w:r>
        <w:rPr>
          <w:spacing w:val="-4"/>
        </w:rPr>
        <w:t>ad</w:t>
      </w:r>
      <w:r>
        <w:rPr>
          <w:spacing w:val="-9"/>
        </w:rPr>
        <w:t xml:space="preserve"> </w:t>
      </w:r>
      <w:r>
        <w:rPr>
          <w:spacing w:val="-4"/>
        </w:rPr>
        <w:t>valorem</w:t>
      </w:r>
      <w:r>
        <w:rPr>
          <w:spacing w:val="-8"/>
        </w:rPr>
        <w:t xml:space="preserve"> </w:t>
      </w:r>
      <w:r>
        <w:rPr>
          <w:spacing w:val="-4"/>
        </w:rPr>
        <w:t xml:space="preserve">taxes </w:t>
      </w:r>
      <w:r>
        <w:t>on leased vehicles only, a lien on a leased vehicle shall not be attached to another vehicle owned by the lessor.</w:t>
      </w:r>
    </w:p>
    <w:p w14:paraId="5E1BEBA5" w14:textId="77777777" w:rsidR="00947CED" w:rsidRDefault="006C29C6">
      <w:pPr>
        <w:pStyle w:val="ListParagraph"/>
        <w:numPr>
          <w:ilvl w:val="0"/>
          <w:numId w:val="45"/>
        </w:numPr>
        <w:tabs>
          <w:tab w:val="left" w:pos="1331"/>
        </w:tabs>
        <w:spacing w:before="159" w:line="259" w:lineRule="auto"/>
        <w:ind w:right="1953" w:hanging="451"/>
      </w:pPr>
      <w:r>
        <w:t>The lien required by subsection (7) of this section shall be filed and released by the automatic</w:t>
      </w:r>
      <w:r>
        <w:rPr>
          <w:spacing w:val="-3"/>
        </w:rPr>
        <w:t xml:space="preserve"> </w:t>
      </w:r>
      <w:r>
        <w:t>entry</w:t>
      </w:r>
      <w:r>
        <w:rPr>
          <w:spacing w:val="-1"/>
        </w:rPr>
        <w:t xml:space="preserve"> </w:t>
      </w:r>
      <w:r>
        <w:t>of</w:t>
      </w:r>
      <w:r>
        <w:rPr>
          <w:spacing w:val="-2"/>
        </w:rPr>
        <w:t xml:space="preserve"> </w:t>
      </w:r>
      <w:r>
        <w:t>appropriate</w:t>
      </w:r>
      <w:r>
        <w:rPr>
          <w:spacing w:val="-1"/>
        </w:rPr>
        <w:t xml:space="preserve"> </w:t>
      </w:r>
      <w:r>
        <w:t>information</w:t>
      </w:r>
      <w:r>
        <w:rPr>
          <w:spacing w:val="-2"/>
        </w:rPr>
        <w:t xml:space="preserve"> </w:t>
      </w:r>
      <w:r>
        <w:t>in</w:t>
      </w:r>
      <w:r>
        <w:rPr>
          <w:spacing w:val="-4"/>
        </w:rPr>
        <w:t xml:space="preserve"> </w:t>
      </w:r>
      <w:r>
        <w:t>the</w:t>
      </w:r>
      <w:r>
        <w:rPr>
          <w:spacing w:val="-1"/>
        </w:rPr>
        <w:t xml:space="preserve"> </w:t>
      </w:r>
      <w:r>
        <w:t>AVIS database.</w:t>
      </w:r>
      <w:r>
        <w:rPr>
          <w:spacing w:val="40"/>
        </w:rPr>
        <w:t xml:space="preserve"> </w:t>
      </w:r>
      <w:r>
        <w:t>For</w:t>
      </w:r>
      <w:r>
        <w:rPr>
          <w:spacing w:val="-2"/>
        </w:rPr>
        <w:t xml:space="preserve"> </w:t>
      </w:r>
      <w:r>
        <w:t>the</w:t>
      </w:r>
      <w:r>
        <w:rPr>
          <w:spacing w:val="-1"/>
        </w:rPr>
        <w:t xml:space="preserve"> </w:t>
      </w:r>
      <w:r>
        <w:t>filing</w:t>
      </w:r>
      <w:r>
        <w:rPr>
          <w:spacing w:val="-2"/>
        </w:rPr>
        <w:t xml:space="preserve"> </w:t>
      </w:r>
      <w:r>
        <w:t>and release</w:t>
      </w:r>
      <w:r>
        <w:rPr>
          <w:spacing w:val="-13"/>
        </w:rPr>
        <w:t xml:space="preserve"> </w:t>
      </w:r>
      <w:r>
        <w:t>of</w:t>
      </w:r>
      <w:r>
        <w:rPr>
          <w:spacing w:val="-12"/>
        </w:rPr>
        <w:t xml:space="preserve"> </w:t>
      </w:r>
      <w:r>
        <w:t>each</w:t>
      </w:r>
      <w:r>
        <w:rPr>
          <w:spacing w:val="-11"/>
        </w:rPr>
        <w:t xml:space="preserve"> </w:t>
      </w:r>
      <w:r>
        <w:t>lien</w:t>
      </w:r>
      <w:r>
        <w:rPr>
          <w:spacing w:val="-13"/>
        </w:rPr>
        <w:t xml:space="preserve"> </w:t>
      </w:r>
      <w:r>
        <w:t>or</w:t>
      </w:r>
      <w:r>
        <w:rPr>
          <w:spacing w:val="-12"/>
        </w:rPr>
        <w:t xml:space="preserve"> </w:t>
      </w:r>
      <w:r>
        <w:t>set</w:t>
      </w:r>
      <w:r>
        <w:rPr>
          <w:spacing w:val="-12"/>
        </w:rPr>
        <w:t xml:space="preserve"> </w:t>
      </w:r>
      <w:r>
        <w:t>of</w:t>
      </w:r>
      <w:r>
        <w:rPr>
          <w:spacing w:val="-9"/>
        </w:rPr>
        <w:t xml:space="preserve"> </w:t>
      </w:r>
      <w:r>
        <w:t>liens</w:t>
      </w:r>
      <w:r>
        <w:rPr>
          <w:spacing w:val="-10"/>
        </w:rPr>
        <w:t xml:space="preserve"> </w:t>
      </w:r>
      <w:r>
        <w:t>arising</w:t>
      </w:r>
      <w:r>
        <w:rPr>
          <w:spacing w:val="-13"/>
        </w:rPr>
        <w:t xml:space="preserve"> </w:t>
      </w:r>
      <w:r>
        <w:t>from</w:t>
      </w:r>
      <w:r>
        <w:rPr>
          <w:spacing w:val="-11"/>
        </w:rPr>
        <w:t xml:space="preserve"> </w:t>
      </w:r>
      <w:r>
        <w:t>motor</w:t>
      </w:r>
      <w:r>
        <w:rPr>
          <w:spacing w:val="-11"/>
        </w:rPr>
        <w:t xml:space="preserve"> </w:t>
      </w:r>
      <w:r>
        <w:t>vehicle</w:t>
      </w:r>
      <w:r>
        <w:rPr>
          <w:spacing w:val="-12"/>
        </w:rPr>
        <w:t xml:space="preserve"> </w:t>
      </w:r>
      <w:r>
        <w:t>ad</w:t>
      </w:r>
      <w:r>
        <w:rPr>
          <w:spacing w:val="-13"/>
        </w:rPr>
        <w:t xml:space="preserve"> </w:t>
      </w:r>
      <w:r>
        <w:t>valorem</w:t>
      </w:r>
      <w:r>
        <w:rPr>
          <w:spacing w:val="-9"/>
        </w:rPr>
        <w:t xml:space="preserve"> </w:t>
      </w:r>
      <w:r>
        <w:t>property</w:t>
      </w:r>
      <w:r>
        <w:rPr>
          <w:spacing w:val="-12"/>
        </w:rPr>
        <w:t xml:space="preserve"> </w:t>
      </w:r>
      <w:r>
        <w:t>tax delinquency, a fee of two dollars ($2) pursuant to this</w:t>
      </w:r>
      <w:r>
        <w:rPr>
          <w:spacing w:val="-1"/>
        </w:rPr>
        <w:t xml:space="preserve"> </w:t>
      </w:r>
      <w:r>
        <w:t>section</w:t>
      </w:r>
      <w:r>
        <w:rPr>
          <w:spacing w:val="-1"/>
        </w:rPr>
        <w:t xml:space="preserve"> </w:t>
      </w:r>
      <w:r>
        <w:t>shall</w:t>
      </w:r>
      <w:r>
        <w:rPr>
          <w:spacing w:val="-1"/>
        </w:rPr>
        <w:t xml:space="preserve"> </w:t>
      </w:r>
      <w:r>
        <w:t>be added</w:t>
      </w:r>
      <w:r>
        <w:rPr>
          <w:spacing w:val="-1"/>
        </w:rPr>
        <w:t xml:space="preserve"> </w:t>
      </w:r>
      <w:r>
        <w:t xml:space="preserve">to the </w:t>
      </w:r>
      <w:r>
        <w:rPr>
          <w:spacing w:val="-4"/>
        </w:rPr>
        <w:t>delinquent</w:t>
      </w:r>
      <w:r>
        <w:rPr>
          <w:spacing w:val="-6"/>
        </w:rPr>
        <w:t xml:space="preserve"> </w:t>
      </w:r>
      <w:r>
        <w:rPr>
          <w:spacing w:val="-4"/>
        </w:rPr>
        <w:t>tax</w:t>
      </w:r>
      <w:r>
        <w:rPr>
          <w:spacing w:val="-5"/>
        </w:rPr>
        <w:t xml:space="preserve"> </w:t>
      </w:r>
      <w:r>
        <w:rPr>
          <w:spacing w:val="-4"/>
        </w:rPr>
        <w:t>account.</w:t>
      </w:r>
      <w:r>
        <w:rPr>
          <w:spacing w:val="-6"/>
        </w:rPr>
        <w:t xml:space="preserve"> </w:t>
      </w:r>
      <w:r>
        <w:rPr>
          <w:spacing w:val="-4"/>
        </w:rPr>
        <w:t>The</w:t>
      </w:r>
      <w:r>
        <w:rPr>
          <w:spacing w:val="-9"/>
        </w:rPr>
        <w:t xml:space="preserve"> </w:t>
      </w:r>
      <w:r>
        <w:rPr>
          <w:spacing w:val="-4"/>
        </w:rPr>
        <w:t>fee shall</w:t>
      </w:r>
      <w:r>
        <w:rPr>
          <w:spacing w:val="-6"/>
        </w:rPr>
        <w:t xml:space="preserve"> </w:t>
      </w:r>
      <w:r>
        <w:rPr>
          <w:spacing w:val="-4"/>
        </w:rPr>
        <w:t>be</w:t>
      </w:r>
      <w:r>
        <w:rPr>
          <w:spacing w:val="-9"/>
        </w:rPr>
        <w:t xml:space="preserve"> </w:t>
      </w:r>
      <w:r>
        <w:rPr>
          <w:spacing w:val="-4"/>
        </w:rPr>
        <w:t>collected</w:t>
      </w:r>
      <w:r>
        <w:rPr>
          <w:spacing w:val="-8"/>
        </w:rPr>
        <w:t xml:space="preserve"> </w:t>
      </w:r>
      <w:r>
        <w:rPr>
          <w:spacing w:val="-4"/>
        </w:rPr>
        <w:t>and</w:t>
      </w:r>
      <w:r>
        <w:rPr>
          <w:spacing w:val="-7"/>
        </w:rPr>
        <w:t xml:space="preserve"> </w:t>
      </w:r>
      <w:r>
        <w:rPr>
          <w:spacing w:val="-4"/>
        </w:rPr>
        <w:t>retained</w:t>
      </w:r>
      <w:r>
        <w:rPr>
          <w:spacing w:val="-7"/>
        </w:rPr>
        <w:t xml:space="preserve"> </w:t>
      </w:r>
      <w:r>
        <w:rPr>
          <w:spacing w:val="-4"/>
        </w:rPr>
        <w:t>by</w:t>
      </w:r>
      <w:r>
        <w:rPr>
          <w:spacing w:val="-5"/>
        </w:rPr>
        <w:t xml:space="preserve"> </w:t>
      </w:r>
      <w:r>
        <w:rPr>
          <w:spacing w:val="-4"/>
        </w:rPr>
        <w:t>the</w:t>
      </w:r>
      <w:r>
        <w:rPr>
          <w:spacing w:val="-5"/>
        </w:rPr>
        <w:t xml:space="preserve"> </w:t>
      </w:r>
      <w:r>
        <w:rPr>
          <w:spacing w:val="-4"/>
        </w:rPr>
        <w:t>county</w:t>
      </w:r>
      <w:r>
        <w:rPr>
          <w:spacing w:val="-5"/>
        </w:rPr>
        <w:t xml:space="preserve"> </w:t>
      </w:r>
      <w:r>
        <w:rPr>
          <w:spacing w:val="-4"/>
        </w:rPr>
        <w:t>clerk</w:t>
      </w:r>
      <w:r>
        <w:rPr>
          <w:spacing w:val="-5"/>
        </w:rPr>
        <w:t xml:space="preserve"> </w:t>
      </w:r>
      <w:r>
        <w:rPr>
          <w:spacing w:val="-4"/>
        </w:rPr>
        <w:t xml:space="preserve">who </w:t>
      </w:r>
      <w:r>
        <w:t>collects the delinquent tax.</w:t>
      </w:r>
    </w:p>
    <w:p w14:paraId="702BFD31" w14:textId="77777777" w:rsidR="00947CED" w:rsidRDefault="006C29C6">
      <w:pPr>
        <w:pStyle w:val="ListParagraph"/>
        <w:numPr>
          <w:ilvl w:val="0"/>
          <w:numId w:val="45"/>
        </w:numPr>
        <w:tabs>
          <w:tab w:val="left" w:pos="1331"/>
        </w:tabs>
        <w:spacing w:before="158" w:line="259" w:lineRule="auto"/>
        <w:ind w:right="1955"/>
      </w:pPr>
      <w:r>
        <w:t>The</w:t>
      </w:r>
      <w:r>
        <w:rPr>
          <w:spacing w:val="-1"/>
        </w:rPr>
        <w:t xml:space="preserve"> </w:t>
      </w:r>
      <w:r>
        <w:t>implementation</w:t>
      </w:r>
      <w:r>
        <w:rPr>
          <w:spacing w:val="-2"/>
        </w:rPr>
        <w:t xml:space="preserve"> </w:t>
      </w:r>
      <w:r>
        <w:t>of</w:t>
      </w:r>
      <w:r>
        <w:rPr>
          <w:spacing w:val="-2"/>
        </w:rPr>
        <w:t xml:space="preserve"> </w:t>
      </w:r>
      <w:r>
        <w:t>the</w:t>
      </w:r>
      <w:r>
        <w:rPr>
          <w:spacing w:val="-1"/>
        </w:rPr>
        <w:t xml:space="preserve"> </w:t>
      </w:r>
      <w:r>
        <w:t>automated</w:t>
      </w:r>
      <w:r>
        <w:rPr>
          <w:spacing w:val="-1"/>
        </w:rPr>
        <w:t xml:space="preserve"> </w:t>
      </w:r>
      <w:r>
        <w:t>lien</w:t>
      </w:r>
      <w:r>
        <w:rPr>
          <w:spacing w:val="-1"/>
        </w:rPr>
        <w:t xml:space="preserve"> </w:t>
      </w:r>
      <w:r>
        <w:t>system provided</w:t>
      </w:r>
      <w:r>
        <w:rPr>
          <w:spacing w:val="-1"/>
        </w:rPr>
        <w:t xml:space="preserve"> </w:t>
      </w:r>
      <w:r>
        <w:t>in</w:t>
      </w:r>
      <w:r>
        <w:rPr>
          <w:spacing w:val="-2"/>
        </w:rPr>
        <w:t xml:space="preserve"> </w:t>
      </w:r>
      <w:r>
        <w:t>this</w:t>
      </w:r>
      <w:r>
        <w:rPr>
          <w:spacing w:val="-1"/>
        </w:rPr>
        <w:t xml:space="preserve"> </w:t>
      </w:r>
      <w:r>
        <w:t>section</w:t>
      </w:r>
      <w:r>
        <w:rPr>
          <w:spacing w:val="-1"/>
        </w:rPr>
        <w:t xml:space="preserve"> </w:t>
      </w:r>
      <w:r>
        <w:t>shall</w:t>
      </w:r>
      <w:r>
        <w:rPr>
          <w:spacing w:val="-2"/>
        </w:rPr>
        <w:t xml:space="preserve"> </w:t>
      </w:r>
      <w:r>
        <w:t>not affect</w:t>
      </w:r>
      <w:r>
        <w:rPr>
          <w:spacing w:val="-6"/>
        </w:rPr>
        <w:t xml:space="preserve"> </w:t>
      </w:r>
      <w:r>
        <w:t>the</w:t>
      </w:r>
      <w:r>
        <w:rPr>
          <w:spacing w:val="-9"/>
        </w:rPr>
        <w:t xml:space="preserve"> </w:t>
      </w:r>
      <w:proofErr w:type="gramStart"/>
      <w:r>
        <w:t>manner</w:t>
      </w:r>
      <w:r>
        <w:rPr>
          <w:spacing w:val="-7"/>
        </w:rPr>
        <w:t xml:space="preserve"> </w:t>
      </w:r>
      <w:r>
        <w:t>in</w:t>
      </w:r>
      <w:r>
        <w:rPr>
          <w:spacing w:val="-8"/>
        </w:rPr>
        <w:t xml:space="preserve"> </w:t>
      </w:r>
      <w:r>
        <w:t>which</w:t>
      </w:r>
      <w:proofErr w:type="gramEnd"/>
      <w:r>
        <w:rPr>
          <w:spacing w:val="-10"/>
        </w:rPr>
        <w:t xml:space="preserve"> </w:t>
      </w:r>
      <w:r>
        <w:t>commercial</w:t>
      </w:r>
      <w:r>
        <w:rPr>
          <w:spacing w:val="-5"/>
        </w:rPr>
        <w:t xml:space="preserve"> </w:t>
      </w:r>
      <w:r>
        <w:t>liens</w:t>
      </w:r>
      <w:r>
        <w:rPr>
          <w:spacing w:val="-7"/>
        </w:rPr>
        <w:t xml:space="preserve"> </w:t>
      </w:r>
      <w:r>
        <w:t>are</w:t>
      </w:r>
      <w:r>
        <w:rPr>
          <w:spacing w:val="-7"/>
        </w:rPr>
        <w:t xml:space="preserve"> </w:t>
      </w:r>
      <w:r>
        <w:t>recorded</w:t>
      </w:r>
      <w:r>
        <w:rPr>
          <w:spacing w:val="-8"/>
        </w:rPr>
        <w:t xml:space="preserve"> </w:t>
      </w:r>
      <w:r>
        <w:t>or</w:t>
      </w:r>
      <w:r>
        <w:rPr>
          <w:spacing w:val="-7"/>
        </w:rPr>
        <w:t xml:space="preserve"> </w:t>
      </w:r>
      <w:r>
        <w:t>released.</w:t>
      </w:r>
    </w:p>
    <w:p w14:paraId="629D425A" w14:textId="77777777" w:rsidR="00947CED" w:rsidRDefault="006C29C6">
      <w:pPr>
        <w:pStyle w:val="Heading4"/>
        <w:ind w:left="879"/>
      </w:pPr>
      <w:r>
        <w:t>134.830</w:t>
      </w:r>
      <w:r>
        <w:rPr>
          <w:spacing w:val="-5"/>
        </w:rPr>
        <w:t xml:space="preserve"> </w:t>
      </w:r>
      <w:r>
        <w:t>County</w:t>
      </w:r>
      <w:r>
        <w:rPr>
          <w:spacing w:val="-5"/>
        </w:rPr>
        <w:t xml:space="preserve"> </w:t>
      </w:r>
      <w:r>
        <w:t>clerk</w:t>
      </w:r>
      <w:r>
        <w:rPr>
          <w:spacing w:val="-6"/>
        </w:rPr>
        <w:t xml:space="preserve"> </w:t>
      </w:r>
      <w:r>
        <w:t>to</w:t>
      </w:r>
      <w:r>
        <w:rPr>
          <w:spacing w:val="-5"/>
        </w:rPr>
        <w:t xml:space="preserve"> </w:t>
      </w:r>
      <w:r>
        <w:t>collect</w:t>
      </w:r>
      <w:r>
        <w:rPr>
          <w:spacing w:val="-4"/>
        </w:rPr>
        <w:t xml:space="preserve"> </w:t>
      </w:r>
      <w:r>
        <w:t>ad</w:t>
      </w:r>
      <w:r>
        <w:rPr>
          <w:spacing w:val="-5"/>
        </w:rPr>
        <w:t xml:space="preserve"> </w:t>
      </w:r>
      <w:r>
        <w:t>valorem</w:t>
      </w:r>
      <w:r>
        <w:rPr>
          <w:spacing w:val="-5"/>
        </w:rPr>
        <w:t xml:space="preserve"> </w:t>
      </w:r>
      <w:r>
        <w:t>taxes</w:t>
      </w:r>
      <w:r>
        <w:rPr>
          <w:spacing w:val="-3"/>
        </w:rPr>
        <w:t xml:space="preserve"> </w:t>
      </w:r>
      <w:r>
        <w:t>on</w:t>
      </w:r>
      <w:r>
        <w:rPr>
          <w:spacing w:val="-6"/>
        </w:rPr>
        <w:t xml:space="preserve"> </w:t>
      </w:r>
      <w:r>
        <w:rPr>
          <w:spacing w:val="-2"/>
        </w:rPr>
        <w:t>motorboats.</w:t>
      </w:r>
    </w:p>
    <w:p w14:paraId="460752C8" w14:textId="77777777" w:rsidR="00947CED" w:rsidRDefault="006C29C6">
      <w:pPr>
        <w:pStyle w:val="BodyText"/>
        <w:spacing w:before="183" w:line="259" w:lineRule="auto"/>
        <w:ind w:left="1325" w:right="1956"/>
        <w:jc w:val="both"/>
      </w:pPr>
      <w:r>
        <w:t>The</w:t>
      </w:r>
      <w:r>
        <w:rPr>
          <w:spacing w:val="-4"/>
        </w:rPr>
        <w:t xml:space="preserve"> </w:t>
      </w:r>
      <w:r>
        <w:t>collection</w:t>
      </w:r>
      <w:r>
        <w:rPr>
          <w:spacing w:val="-7"/>
        </w:rPr>
        <w:t xml:space="preserve"> </w:t>
      </w:r>
      <w:r>
        <w:t>of</w:t>
      </w:r>
      <w:r>
        <w:rPr>
          <w:spacing w:val="-5"/>
        </w:rPr>
        <w:t xml:space="preserve"> </w:t>
      </w:r>
      <w:r>
        <w:t>ad</w:t>
      </w:r>
      <w:r>
        <w:rPr>
          <w:spacing w:val="-5"/>
        </w:rPr>
        <w:t xml:space="preserve"> </w:t>
      </w:r>
      <w:r>
        <w:t>valorem</w:t>
      </w:r>
      <w:r>
        <w:rPr>
          <w:spacing w:val="-3"/>
        </w:rPr>
        <w:t xml:space="preserve"> </w:t>
      </w:r>
      <w:r>
        <w:t>taxes</w:t>
      </w:r>
      <w:r>
        <w:rPr>
          <w:spacing w:val="-7"/>
        </w:rPr>
        <w:t xml:space="preserve"> </w:t>
      </w:r>
      <w:r>
        <w:t>on</w:t>
      </w:r>
      <w:r>
        <w:rPr>
          <w:spacing w:val="-7"/>
        </w:rPr>
        <w:t xml:space="preserve"> </w:t>
      </w:r>
      <w:r>
        <w:t>motorboats</w:t>
      </w:r>
      <w:r>
        <w:rPr>
          <w:spacing w:val="-4"/>
        </w:rPr>
        <w:t xml:space="preserve"> </w:t>
      </w:r>
      <w:r>
        <w:t>shall</w:t>
      </w:r>
      <w:r>
        <w:rPr>
          <w:spacing w:val="-5"/>
        </w:rPr>
        <w:t xml:space="preserve"> </w:t>
      </w:r>
      <w:r>
        <w:t>be</w:t>
      </w:r>
      <w:r>
        <w:rPr>
          <w:spacing w:val="-4"/>
        </w:rPr>
        <w:t xml:space="preserve"> </w:t>
      </w:r>
      <w:r>
        <w:t>administered</w:t>
      </w:r>
      <w:r>
        <w:rPr>
          <w:spacing w:val="-5"/>
        </w:rPr>
        <w:t xml:space="preserve"> </w:t>
      </w:r>
      <w:r>
        <w:t>in</w:t>
      </w:r>
      <w:r>
        <w:rPr>
          <w:spacing w:val="-5"/>
        </w:rPr>
        <w:t xml:space="preserve"> </w:t>
      </w:r>
      <w:r>
        <w:t>the</w:t>
      </w:r>
      <w:r>
        <w:rPr>
          <w:spacing w:val="-6"/>
        </w:rPr>
        <w:t xml:space="preserve"> </w:t>
      </w:r>
      <w:r>
        <w:t>same manner and according to the same procedures provided for motor vehicles in KRS 134.800 to 134.820.</w:t>
      </w:r>
    </w:p>
    <w:p w14:paraId="6297A95C" w14:textId="77777777" w:rsidR="00947CED" w:rsidRDefault="00947CED">
      <w:pPr>
        <w:spacing w:line="259" w:lineRule="auto"/>
        <w:jc w:val="both"/>
      </w:pPr>
    </w:p>
    <w:p w14:paraId="1B193C5D" w14:textId="77777777" w:rsidR="00947CED" w:rsidRDefault="00947CED">
      <w:pPr>
        <w:pStyle w:val="BodyText"/>
        <w:spacing w:before="4"/>
        <w:rPr>
          <w:sz w:val="16"/>
        </w:rPr>
      </w:pPr>
    </w:p>
    <w:p w14:paraId="322D6A9E" w14:textId="77777777" w:rsidR="00947CED" w:rsidRDefault="006C29C6">
      <w:pPr>
        <w:pStyle w:val="Heading3"/>
        <w:spacing w:before="51"/>
      </w:pPr>
      <w:bookmarkStart w:id="31" w:name="KRS_Chapter_136_Vehicles_of_System_Opera"/>
      <w:bookmarkStart w:id="32" w:name="_bookmark16"/>
      <w:bookmarkEnd w:id="31"/>
      <w:bookmarkEnd w:id="32"/>
      <w:r>
        <w:rPr>
          <w:color w:val="1F4D78"/>
        </w:rPr>
        <w:t>KRS</w:t>
      </w:r>
      <w:r>
        <w:rPr>
          <w:color w:val="1F4D78"/>
          <w:spacing w:val="-5"/>
        </w:rPr>
        <w:t xml:space="preserve"> </w:t>
      </w:r>
      <w:r>
        <w:rPr>
          <w:color w:val="1F4D78"/>
        </w:rPr>
        <w:t>Chapter</w:t>
      </w:r>
      <w:r>
        <w:rPr>
          <w:color w:val="1F4D78"/>
          <w:spacing w:val="-1"/>
        </w:rPr>
        <w:t xml:space="preserve"> </w:t>
      </w:r>
      <w:r>
        <w:rPr>
          <w:color w:val="1F4D78"/>
        </w:rPr>
        <w:t>136</w:t>
      </w:r>
      <w:r>
        <w:rPr>
          <w:color w:val="1F4D78"/>
          <w:spacing w:val="-2"/>
        </w:rPr>
        <w:t xml:space="preserve"> </w:t>
      </w:r>
      <w:r>
        <w:rPr>
          <w:color w:val="1F4D78"/>
        </w:rPr>
        <w:t>Vehicles</w:t>
      </w:r>
      <w:r>
        <w:rPr>
          <w:color w:val="1F4D78"/>
          <w:spacing w:val="-1"/>
        </w:rPr>
        <w:t xml:space="preserve"> </w:t>
      </w:r>
      <w:r>
        <w:rPr>
          <w:color w:val="1F4D78"/>
        </w:rPr>
        <w:t>of</w:t>
      </w:r>
      <w:r>
        <w:rPr>
          <w:color w:val="1F4D78"/>
          <w:spacing w:val="-2"/>
        </w:rPr>
        <w:t xml:space="preserve"> </w:t>
      </w:r>
      <w:r>
        <w:rPr>
          <w:color w:val="1F4D78"/>
        </w:rPr>
        <w:t>System</w:t>
      </w:r>
      <w:r>
        <w:rPr>
          <w:color w:val="1F4D78"/>
          <w:spacing w:val="-3"/>
        </w:rPr>
        <w:t xml:space="preserve"> </w:t>
      </w:r>
      <w:r>
        <w:rPr>
          <w:color w:val="1F4D78"/>
        </w:rPr>
        <w:t>Operating</w:t>
      </w:r>
      <w:r>
        <w:rPr>
          <w:color w:val="1F4D78"/>
          <w:spacing w:val="-2"/>
        </w:rPr>
        <w:t xml:space="preserve"> </w:t>
      </w:r>
      <w:r>
        <w:rPr>
          <w:color w:val="1F4D78"/>
        </w:rPr>
        <w:t>Route</w:t>
      </w:r>
      <w:r>
        <w:rPr>
          <w:color w:val="1F4D78"/>
          <w:spacing w:val="-3"/>
        </w:rPr>
        <w:t xml:space="preserve"> </w:t>
      </w:r>
      <w:r>
        <w:rPr>
          <w:color w:val="1F4D78"/>
        </w:rPr>
        <w:t>Partly</w:t>
      </w:r>
      <w:r>
        <w:rPr>
          <w:color w:val="1F4D78"/>
          <w:spacing w:val="-3"/>
        </w:rPr>
        <w:t xml:space="preserve"> </w:t>
      </w:r>
      <w:r>
        <w:rPr>
          <w:color w:val="1F4D78"/>
        </w:rPr>
        <w:t>Within</w:t>
      </w:r>
      <w:r>
        <w:rPr>
          <w:color w:val="1F4D78"/>
          <w:spacing w:val="-4"/>
        </w:rPr>
        <w:t xml:space="preserve"> </w:t>
      </w:r>
      <w:r>
        <w:rPr>
          <w:color w:val="1F4D78"/>
          <w:spacing w:val="-2"/>
        </w:rPr>
        <w:t>State</w:t>
      </w:r>
    </w:p>
    <w:p w14:paraId="135FF708" w14:textId="77777777" w:rsidR="00947CED" w:rsidRDefault="00947CED">
      <w:pPr>
        <w:pStyle w:val="BodyText"/>
        <w:rPr>
          <w:rFonts w:ascii="Calibri Light"/>
          <w:sz w:val="24"/>
        </w:rPr>
      </w:pPr>
    </w:p>
    <w:p w14:paraId="6394BA42" w14:textId="77777777" w:rsidR="00947CED" w:rsidRDefault="006C29C6">
      <w:pPr>
        <w:pStyle w:val="Heading4"/>
        <w:spacing w:before="182" w:line="400" w:lineRule="auto"/>
        <w:ind w:left="879" w:right="2487"/>
        <w:rPr>
          <w:b w:val="0"/>
        </w:rPr>
      </w:pPr>
      <w:r>
        <w:t>136.188</w:t>
      </w:r>
      <w:r>
        <w:rPr>
          <w:spacing w:val="-3"/>
        </w:rPr>
        <w:t xml:space="preserve"> </w:t>
      </w:r>
      <w:r>
        <w:t>Annual</w:t>
      </w:r>
      <w:r>
        <w:rPr>
          <w:spacing w:val="-3"/>
        </w:rPr>
        <w:t xml:space="preserve"> </w:t>
      </w:r>
      <w:r>
        <w:t>fee</w:t>
      </w:r>
      <w:r>
        <w:rPr>
          <w:spacing w:val="-5"/>
        </w:rPr>
        <w:t xml:space="preserve"> </w:t>
      </w:r>
      <w:r>
        <w:t>on</w:t>
      </w:r>
      <w:r>
        <w:rPr>
          <w:spacing w:val="-5"/>
        </w:rPr>
        <w:t xml:space="preserve"> </w:t>
      </w:r>
      <w:r>
        <w:t>trucks,</w:t>
      </w:r>
      <w:r>
        <w:rPr>
          <w:spacing w:val="-6"/>
        </w:rPr>
        <w:t xml:space="preserve"> </w:t>
      </w:r>
      <w:r>
        <w:t>tractors,</w:t>
      </w:r>
      <w:r>
        <w:rPr>
          <w:spacing w:val="-3"/>
        </w:rPr>
        <w:t xml:space="preserve"> </w:t>
      </w:r>
      <w:r>
        <w:t>and</w:t>
      </w:r>
      <w:r>
        <w:rPr>
          <w:spacing w:val="-5"/>
        </w:rPr>
        <w:t xml:space="preserve"> </w:t>
      </w:r>
      <w:r>
        <w:t>buses</w:t>
      </w:r>
      <w:r>
        <w:rPr>
          <w:spacing w:val="-3"/>
        </w:rPr>
        <w:t xml:space="preserve"> </w:t>
      </w:r>
      <w:r>
        <w:t>operating</w:t>
      </w:r>
      <w:r>
        <w:rPr>
          <w:spacing w:val="-3"/>
        </w:rPr>
        <w:t xml:space="preserve"> </w:t>
      </w:r>
      <w:r>
        <w:t>partly</w:t>
      </w:r>
      <w:r>
        <w:rPr>
          <w:spacing w:val="-5"/>
        </w:rPr>
        <w:t xml:space="preserve"> </w:t>
      </w:r>
      <w:r>
        <w:t>within</w:t>
      </w:r>
      <w:r>
        <w:rPr>
          <w:spacing w:val="-5"/>
        </w:rPr>
        <w:t xml:space="preserve"> </w:t>
      </w:r>
      <w:r>
        <w:t>and partly outside Kentucky -- Fee to replace ad valorem tax -- Determination of value and fee -- Collection and distribution -- Protest</w:t>
      </w:r>
      <w:r>
        <w:rPr>
          <w:b w:val="0"/>
        </w:rPr>
        <w:t>.</w:t>
      </w:r>
    </w:p>
    <w:p w14:paraId="5BBA5356" w14:textId="77777777" w:rsidR="00947CED" w:rsidRDefault="006C29C6">
      <w:pPr>
        <w:pStyle w:val="ListParagraph"/>
        <w:numPr>
          <w:ilvl w:val="0"/>
          <w:numId w:val="44"/>
        </w:numPr>
        <w:tabs>
          <w:tab w:val="left" w:pos="1600"/>
        </w:tabs>
        <w:spacing w:before="4" w:line="259" w:lineRule="auto"/>
        <w:ind w:right="1952"/>
      </w:pPr>
      <w:r>
        <w:t>Notwithstanding KRS 132.487, any truck, tractor, or bus which is operated on a route</w:t>
      </w:r>
      <w:r>
        <w:rPr>
          <w:spacing w:val="-8"/>
        </w:rPr>
        <w:t xml:space="preserve"> </w:t>
      </w:r>
      <w:r>
        <w:t>or</w:t>
      </w:r>
      <w:r>
        <w:rPr>
          <w:spacing w:val="-7"/>
        </w:rPr>
        <w:t xml:space="preserve"> </w:t>
      </w:r>
      <w:r>
        <w:t>as</w:t>
      </w:r>
      <w:r>
        <w:rPr>
          <w:spacing w:val="-7"/>
        </w:rPr>
        <w:t xml:space="preserve"> </w:t>
      </w:r>
      <w:r>
        <w:t>part</w:t>
      </w:r>
      <w:r>
        <w:rPr>
          <w:spacing w:val="-6"/>
        </w:rPr>
        <w:t xml:space="preserve"> </w:t>
      </w:r>
      <w:r>
        <w:t>of</w:t>
      </w:r>
      <w:r>
        <w:rPr>
          <w:spacing w:val="-7"/>
        </w:rPr>
        <w:t xml:space="preserve"> </w:t>
      </w:r>
      <w:r>
        <w:t>a</w:t>
      </w:r>
      <w:r>
        <w:rPr>
          <w:spacing w:val="-7"/>
        </w:rPr>
        <w:t xml:space="preserve"> </w:t>
      </w:r>
      <w:r>
        <w:t>system</w:t>
      </w:r>
      <w:r>
        <w:rPr>
          <w:spacing w:val="-8"/>
        </w:rPr>
        <w:t xml:space="preserve"> </w:t>
      </w:r>
      <w:r>
        <w:t>that</w:t>
      </w:r>
      <w:r>
        <w:rPr>
          <w:spacing w:val="-6"/>
        </w:rPr>
        <w:t xml:space="preserve"> </w:t>
      </w:r>
      <w:r>
        <w:t>is</w:t>
      </w:r>
      <w:r>
        <w:rPr>
          <w:spacing w:val="-7"/>
        </w:rPr>
        <w:t xml:space="preserve"> </w:t>
      </w:r>
      <w:r>
        <w:t>partly</w:t>
      </w:r>
      <w:r>
        <w:rPr>
          <w:spacing w:val="-6"/>
        </w:rPr>
        <w:t xml:space="preserve"> </w:t>
      </w:r>
      <w:r>
        <w:t>within</w:t>
      </w:r>
      <w:r>
        <w:rPr>
          <w:spacing w:val="-7"/>
        </w:rPr>
        <w:t xml:space="preserve"> </w:t>
      </w:r>
      <w:r>
        <w:t>and</w:t>
      </w:r>
      <w:r>
        <w:rPr>
          <w:spacing w:val="-7"/>
        </w:rPr>
        <w:t xml:space="preserve"> </w:t>
      </w:r>
      <w:r>
        <w:t>partly</w:t>
      </w:r>
      <w:r>
        <w:rPr>
          <w:spacing w:val="-6"/>
        </w:rPr>
        <w:t xml:space="preserve"> </w:t>
      </w:r>
      <w:r>
        <w:t>outside</w:t>
      </w:r>
      <w:r>
        <w:rPr>
          <w:spacing w:val="-6"/>
        </w:rPr>
        <w:t xml:space="preserve"> </w:t>
      </w:r>
      <w:r>
        <w:t>Kentucky</w:t>
      </w:r>
      <w:r>
        <w:rPr>
          <w:spacing w:val="-6"/>
        </w:rPr>
        <w:t xml:space="preserve"> </w:t>
      </w:r>
      <w:r>
        <w:t xml:space="preserve">shall be subject to an annual fee at the time the vehicle is registered </w:t>
      </w:r>
      <w:proofErr w:type="gramStart"/>
      <w:r>
        <w:t>with</w:t>
      </w:r>
      <w:proofErr w:type="gramEnd"/>
      <w:r>
        <w:t xml:space="preserve"> and the registration fee is paid to the Transportation Cabinet pursuant to KRS 186.020 and 186.050(3) and (13). The fee shall be imposed on the vehicle's owner or the owner's</w:t>
      </w:r>
      <w:r>
        <w:rPr>
          <w:spacing w:val="-4"/>
        </w:rPr>
        <w:t xml:space="preserve"> </w:t>
      </w:r>
      <w:r>
        <w:t>legal</w:t>
      </w:r>
      <w:r>
        <w:rPr>
          <w:spacing w:val="-4"/>
        </w:rPr>
        <w:t xml:space="preserve"> </w:t>
      </w:r>
      <w:r>
        <w:t>designee</w:t>
      </w:r>
      <w:r>
        <w:rPr>
          <w:spacing w:val="-1"/>
        </w:rPr>
        <w:t xml:space="preserve"> </w:t>
      </w:r>
      <w:r>
        <w:t>as</w:t>
      </w:r>
      <w:r>
        <w:rPr>
          <w:spacing w:val="-7"/>
        </w:rPr>
        <w:t xml:space="preserve"> </w:t>
      </w:r>
      <w:r>
        <w:t>of</w:t>
      </w:r>
      <w:r>
        <w:rPr>
          <w:spacing w:val="-2"/>
        </w:rPr>
        <w:t xml:space="preserve"> </w:t>
      </w:r>
      <w:r>
        <w:t>January</w:t>
      </w:r>
      <w:r>
        <w:rPr>
          <w:spacing w:val="-3"/>
        </w:rPr>
        <w:t xml:space="preserve"> </w:t>
      </w:r>
      <w:r>
        <w:t>1</w:t>
      </w:r>
      <w:r>
        <w:rPr>
          <w:spacing w:val="-3"/>
        </w:rPr>
        <w:t xml:space="preserve"> </w:t>
      </w:r>
      <w:r>
        <w:t>of</w:t>
      </w:r>
      <w:r>
        <w:rPr>
          <w:spacing w:val="-4"/>
        </w:rPr>
        <w:t xml:space="preserve"> </w:t>
      </w:r>
      <w:r>
        <w:t>each</w:t>
      </w:r>
      <w:r>
        <w:rPr>
          <w:spacing w:val="-5"/>
        </w:rPr>
        <w:t xml:space="preserve"> </w:t>
      </w:r>
      <w:r>
        <w:t>year.</w:t>
      </w:r>
      <w:r>
        <w:rPr>
          <w:spacing w:val="-5"/>
        </w:rPr>
        <w:t xml:space="preserve"> </w:t>
      </w:r>
      <w:r>
        <w:t>Such</w:t>
      </w:r>
      <w:r>
        <w:rPr>
          <w:spacing w:val="-3"/>
        </w:rPr>
        <w:t xml:space="preserve"> </w:t>
      </w:r>
      <w:r>
        <w:t>payment</w:t>
      </w:r>
      <w:r>
        <w:rPr>
          <w:spacing w:val="-4"/>
        </w:rPr>
        <w:t xml:space="preserve"> </w:t>
      </w:r>
      <w:r>
        <w:t>shall</w:t>
      </w:r>
      <w:r>
        <w:rPr>
          <w:spacing w:val="-5"/>
        </w:rPr>
        <w:t xml:space="preserve"> </w:t>
      </w:r>
      <w:r>
        <w:t>be</w:t>
      </w:r>
      <w:r>
        <w:rPr>
          <w:spacing w:val="-4"/>
        </w:rPr>
        <w:t xml:space="preserve"> </w:t>
      </w:r>
      <w:r>
        <w:t>made to the Transportation Cabinet either directly, in the case of a vehicle based in Kentucky,</w:t>
      </w:r>
      <w:r>
        <w:rPr>
          <w:spacing w:val="-9"/>
        </w:rPr>
        <w:t xml:space="preserve"> </w:t>
      </w:r>
      <w:r>
        <w:t>or</w:t>
      </w:r>
      <w:r>
        <w:rPr>
          <w:spacing w:val="-7"/>
        </w:rPr>
        <w:t xml:space="preserve"> </w:t>
      </w:r>
      <w:r>
        <w:t>indirectly,</w:t>
      </w:r>
      <w:r>
        <w:rPr>
          <w:spacing w:val="-7"/>
        </w:rPr>
        <w:t xml:space="preserve"> </w:t>
      </w:r>
      <w:r>
        <w:t>through</w:t>
      </w:r>
      <w:r>
        <w:rPr>
          <w:spacing w:val="-7"/>
        </w:rPr>
        <w:t xml:space="preserve"> </w:t>
      </w:r>
      <w:r>
        <w:t>the</w:t>
      </w:r>
      <w:r>
        <w:rPr>
          <w:spacing w:val="-6"/>
        </w:rPr>
        <w:t xml:space="preserve"> </w:t>
      </w:r>
      <w:r>
        <w:t>International</w:t>
      </w:r>
      <w:r>
        <w:rPr>
          <w:spacing w:val="-7"/>
        </w:rPr>
        <w:t xml:space="preserve"> </w:t>
      </w:r>
      <w:r>
        <w:t>Registration</w:t>
      </w:r>
      <w:r>
        <w:rPr>
          <w:spacing w:val="-10"/>
        </w:rPr>
        <w:t xml:space="preserve"> </w:t>
      </w:r>
      <w:r>
        <w:t>Plan,</w:t>
      </w:r>
      <w:r>
        <w:rPr>
          <w:spacing w:val="-7"/>
        </w:rPr>
        <w:t xml:space="preserve"> </w:t>
      </w:r>
      <w:r>
        <w:t>in</w:t>
      </w:r>
      <w:r>
        <w:rPr>
          <w:spacing w:val="-7"/>
        </w:rPr>
        <w:t xml:space="preserve"> </w:t>
      </w:r>
      <w:r>
        <w:t>the</w:t>
      </w:r>
      <w:r>
        <w:rPr>
          <w:spacing w:val="-8"/>
        </w:rPr>
        <w:t xml:space="preserve"> </w:t>
      </w:r>
      <w:r>
        <w:t>case</w:t>
      </w:r>
      <w:r>
        <w:rPr>
          <w:spacing w:val="-8"/>
        </w:rPr>
        <w:t xml:space="preserve"> </w:t>
      </w:r>
      <w:r>
        <w:t>of a vehicle based outside of Kentucky.</w:t>
      </w:r>
    </w:p>
    <w:p w14:paraId="161BF086" w14:textId="77777777" w:rsidR="00947CED" w:rsidRDefault="006C29C6">
      <w:pPr>
        <w:pStyle w:val="ListParagraph"/>
        <w:numPr>
          <w:ilvl w:val="0"/>
          <w:numId w:val="44"/>
        </w:numPr>
        <w:tabs>
          <w:tab w:val="left" w:pos="1599"/>
          <w:tab w:val="left" w:pos="1601"/>
        </w:tabs>
        <w:spacing w:before="156"/>
        <w:ind w:right="2031" w:hanging="720"/>
      </w:pPr>
      <w:r>
        <w:t>The</w:t>
      </w:r>
      <w:r>
        <w:rPr>
          <w:spacing w:val="-1"/>
        </w:rPr>
        <w:t xml:space="preserve"> </w:t>
      </w:r>
      <w:r>
        <w:t>fee</w:t>
      </w:r>
      <w:r>
        <w:rPr>
          <w:spacing w:val="-1"/>
        </w:rPr>
        <w:t xml:space="preserve"> </w:t>
      </w:r>
      <w:r>
        <w:t>imposed</w:t>
      </w:r>
      <w:r>
        <w:rPr>
          <w:spacing w:val="-3"/>
        </w:rPr>
        <w:t xml:space="preserve"> </w:t>
      </w:r>
      <w:r>
        <w:t>by</w:t>
      </w:r>
      <w:r>
        <w:rPr>
          <w:spacing w:val="-3"/>
        </w:rPr>
        <w:t xml:space="preserve"> </w:t>
      </w:r>
      <w:r>
        <w:t>subsection</w:t>
      </w:r>
      <w:r>
        <w:rPr>
          <w:spacing w:val="-3"/>
        </w:rPr>
        <w:t xml:space="preserve"> </w:t>
      </w:r>
      <w:r>
        <w:t>(1)</w:t>
      </w:r>
      <w:r>
        <w:rPr>
          <w:spacing w:val="-4"/>
        </w:rPr>
        <w:t xml:space="preserve"> </w:t>
      </w:r>
      <w:r>
        <w:t>of</w:t>
      </w:r>
      <w:r>
        <w:rPr>
          <w:spacing w:val="-2"/>
        </w:rPr>
        <w:t xml:space="preserve"> </w:t>
      </w:r>
      <w:r>
        <w:t>this</w:t>
      </w:r>
      <w:r>
        <w:rPr>
          <w:spacing w:val="-4"/>
        </w:rPr>
        <w:t xml:space="preserve"> </w:t>
      </w:r>
      <w:r>
        <w:t>section</w:t>
      </w:r>
      <w:r>
        <w:rPr>
          <w:spacing w:val="-5"/>
        </w:rPr>
        <w:t xml:space="preserve"> </w:t>
      </w:r>
      <w:r>
        <w:t>replaces</w:t>
      </w:r>
      <w:r>
        <w:rPr>
          <w:spacing w:val="-2"/>
        </w:rPr>
        <w:t xml:space="preserve"> </w:t>
      </w:r>
      <w:r>
        <w:t>the</w:t>
      </w:r>
      <w:r>
        <w:rPr>
          <w:spacing w:val="-1"/>
        </w:rPr>
        <w:t xml:space="preserve"> </w:t>
      </w:r>
      <w:r>
        <w:t>state</w:t>
      </w:r>
      <w:r>
        <w:rPr>
          <w:spacing w:val="-1"/>
        </w:rPr>
        <w:t xml:space="preserve"> </w:t>
      </w:r>
      <w:r>
        <w:t>and</w:t>
      </w:r>
      <w:r>
        <w:rPr>
          <w:spacing w:val="-3"/>
        </w:rPr>
        <w:t xml:space="preserve"> </w:t>
      </w:r>
      <w:r>
        <w:t>local</w:t>
      </w:r>
      <w:r>
        <w:rPr>
          <w:spacing w:val="-5"/>
        </w:rPr>
        <w:t xml:space="preserve"> </w:t>
      </w:r>
      <w:r>
        <w:t xml:space="preserve">ad valorem property tax the Department of Revenue previously imposed and </w:t>
      </w:r>
      <w:r>
        <w:lastRenderedPageBreak/>
        <w:t>centrally collected against trucks, tractors, and buses operated on a route or as part of a system that is partly within and partly outside Kentucky. The fee imposed by subsection (1) of this section shall not be construed as a fee imposed upon the registration, operation, or use of the vehicles on public highways. The Department of Revenue shall use the following method for determining the rate for fixing the assessed value of the property and for determining the annual fee amount:</w:t>
      </w:r>
    </w:p>
    <w:p w14:paraId="48E6F5D5" w14:textId="77777777" w:rsidR="00947CED" w:rsidRDefault="006C29C6">
      <w:pPr>
        <w:pStyle w:val="ListParagraph"/>
        <w:numPr>
          <w:ilvl w:val="1"/>
          <w:numId w:val="44"/>
        </w:numPr>
        <w:tabs>
          <w:tab w:val="left" w:pos="2319"/>
          <w:tab w:val="left" w:pos="2320"/>
        </w:tabs>
        <w:spacing w:before="160"/>
        <w:ind w:right="2193"/>
      </w:pPr>
      <w:r>
        <w:t>The</w:t>
      </w:r>
      <w:r>
        <w:rPr>
          <w:spacing w:val="-3"/>
        </w:rPr>
        <w:t xml:space="preserve"> </w:t>
      </w:r>
      <w:r>
        <w:t>Department</w:t>
      </w:r>
      <w:r>
        <w:rPr>
          <w:spacing w:val="-5"/>
        </w:rPr>
        <w:t xml:space="preserve"> </w:t>
      </w:r>
      <w:r>
        <w:t>of</w:t>
      </w:r>
      <w:r>
        <w:rPr>
          <w:spacing w:val="-5"/>
        </w:rPr>
        <w:t xml:space="preserve"> </w:t>
      </w:r>
      <w:r>
        <w:t>Revenue</w:t>
      </w:r>
      <w:r>
        <w:rPr>
          <w:spacing w:val="-3"/>
        </w:rPr>
        <w:t xml:space="preserve"> </w:t>
      </w:r>
      <w:r>
        <w:t>shall</w:t>
      </w:r>
      <w:r>
        <w:rPr>
          <w:spacing w:val="-4"/>
        </w:rPr>
        <w:t xml:space="preserve"> </w:t>
      </w:r>
      <w:r>
        <w:t>determine</w:t>
      </w:r>
      <w:r>
        <w:rPr>
          <w:spacing w:val="-3"/>
        </w:rPr>
        <w:t xml:space="preserve"> </w:t>
      </w:r>
      <w:r>
        <w:t>the</w:t>
      </w:r>
      <w:r>
        <w:rPr>
          <w:spacing w:val="-3"/>
        </w:rPr>
        <w:t xml:space="preserve"> </w:t>
      </w:r>
      <w:r>
        <w:t>assessed</w:t>
      </w:r>
      <w:r>
        <w:rPr>
          <w:spacing w:val="-5"/>
        </w:rPr>
        <w:t xml:space="preserve"> </w:t>
      </w:r>
      <w:r>
        <w:t>value</w:t>
      </w:r>
      <w:r>
        <w:rPr>
          <w:spacing w:val="-3"/>
        </w:rPr>
        <w:t xml:space="preserve"> </w:t>
      </w:r>
      <w:r>
        <w:t>on</w:t>
      </w:r>
      <w:r>
        <w:rPr>
          <w:spacing w:val="-6"/>
        </w:rPr>
        <w:t xml:space="preserve"> </w:t>
      </w:r>
      <w:r>
        <w:t>an annual</w:t>
      </w:r>
      <w:r>
        <w:rPr>
          <w:spacing w:val="-2"/>
        </w:rPr>
        <w:t xml:space="preserve"> </w:t>
      </w:r>
      <w:r>
        <w:t>basis</w:t>
      </w:r>
      <w:r>
        <w:rPr>
          <w:spacing w:val="-2"/>
        </w:rPr>
        <w:t xml:space="preserve"> </w:t>
      </w:r>
      <w:r>
        <w:t>by</w:t>
      </w:r>
      <w:r>
        <w:rPr>
          <w:spacing w:val="-3"/>
        </w:rPr>
        <w:t xml:space="preserve"> </w:t>
      </w:r>
      <w:r>
        <w:t>multiplying</w:t>
      </w:r>
      <w:r>
        <w:rPr>
          <w:spacing w:val="-5"/>
        </w:rPr>
        <w:t xml:space="preserve"> </w:t>
      </w:r>
      <w:r>
        <w:t>the</w:t>
      </w:r>
      <w:r>
        <w:rPr>
          <w:spacing w:val="-1"/>
        </w:rPr>
        <w:t xml:space="preserve"> </w:t>
      </w:r>
      <w:r>
        <w:t>purchase</w:t>
      </w:r>
      <w:r>
        <w:rPr>
          <w:spacing w:val="-4"/>
        </w:rPr>
        <w:t xml:space="preserve"> </w:t>
      </w:r>
      <w:r>
        <w:t>price</w:t>
      </w:r>
      <w:r>
        <w:rPr>
          <w:spacing w:val="-4"/>
        </w:rPr>
        <w:t xml:space="preserve"> </w:t>
      </w:r>
      <w:r>
        <w:t>of</w:t>
      </w:r>
      <w:r>
        <w:rPr>
          <w:spacing w:val="-4"/>
        </w:rPr>
        <w:t xml:space="preserve"> </w:t>
      </w:r>
      <w:r>
        <w:t>the</w:t>
      </w:r>
      <w:r>
        <w:rPr>
          <w:spacing w:val="-4"/>
        </w:rPr>
        <w:t xml:space="preserve"> </w:t>
      </w:r>
      <w:r>
        <w:t>truck,</w:t>
      </w:r>
      <w:r>
        <w:rPr>
          <w:spacing w:val="-2"/>
        </w:rPr>
        <w:t xml:space="preserve"> </w:t>
      </w:r>
      <w:r>
        <w:t>tractor,</w:t>
      </w:r>
      <w:r>
        <w:rPr>
          <w:spacing w:val="-4"/>
        </w:rPr>
        <w:t xml:space="preserve"> </w:t>
      </w:r>
      <w:r>
        <w:t xml:space="preserve">or bus by a depreciation value expressed as a percentage of the original cost from an authoritative source that the Department of Revenue prescribes by promulgation of an administrative </w:t>
      </w:r>
      <w:proofErr w:type="gramStart"/>
      <w:r>
        <w:t>regulation;</w:t>
      </w:r>
      <w:proofErr w:type="gramEnd"/>
    </w:p>
    <w:p w14:paraId="5F71CC36" w14:textId="77777777" w:rsidR="00947CED" w:rsidRDefault="006C29C6">
      <w:pPr>
        <w:pStyle w:val="ListParagraph"/>
        <w:numPr>
          <w:ilvl w:val="1"/>
          <w:numId w:val="44"/>
        </w:numPr>
        <w:tabs>
          <w:tab w:val="left" w:pos="2319"/>
          <w:tab w:val="left" w:pos="2321"/>
        </w:tabs>
        <w:spacing w:before="159"/>
        <w:ind w:left="2320" w:right="1993"/>
      </w:pPr>
      <w:r>
        <w:t>The Department of Revenue shall determine an aggregate state and local rate on an annual basis. The state rate shall be the weighted average commercial and industrial tangible personal property tax rate, and</w:t>
      </w:r>
      <w:r>
        <w:rPr>
          <w:spacing w:val="-4"/>
        </w:rPr>
        <w:t xml:space="preserve"> </w:t>
      </w:r>
      <w:r>
        <w:t>the</w:t>
      </w:r>
      <w:r>
        <w:rPr>
          <w:spacing w:val="-2"/>
        </w:rPr>
        <w:t xml:space="preserve"> </w:t>
      </w:r>
      <w:r>
        <w:t>local</w:t>
      </w:r>
      <w:r>
        <w:rPr>
          <w:spacing w:val="-3"/>
        </w:rPr>
        <w:t xml:space="preserve"> </w:t>
      </w:r>
      <w:r>
        <w:t>rate</w:t>
      </w:r>
      <w:r>
        <w:rPr>
          <w:spacing w:val="-2"/>
        </w:rPr>
        <w:t xml:space="preserve"> </w:t>
      </w:r>
      <w:r>
        <w:t>shall</w:t>
      </w:r>
      <w:r>
        <w:rPr>
          <w:spacing w:val="-3"/>
        </w:rPr>
        <w:t xml:space="preserve"> </w:t>
      </w:r>
      <w:r>
        <w:t>be</w:t>
      </w:r>
      <w:r>
        <w:rPr>
          <w:spacing w:val="-5"/>
        </w:rPr>
        <w:t xml:space="preserve"> </w:t>
      </w:r>
      <w:r>
        <w:t>determined</w:t>
      </w:r>
      <w:r>
        <w:rPr>
          <w:spacing w:val="-4"/>
        </w:rPr>
        <w:t xml:space="preserve"> </w:t>
      </w:r>
      <w:r>
        <w:t>using</w:t>
      </w:r>
      <w:r>
        <w:rPr>
          <w:spacing w:val="-4"/>
        </w:rPr>
        <w:t xml:space="preserve"> </w:t>
      </w:r>
      <w:r>
        <w:t>the</w:t>
      </w:r>
      <w:r>
        <w:rPr>
          <w:spacing w:val="-5"/>
        </w:rPr>
        <w:t xml:space="preserve"> </w:t>
      </w:r>
      <w:r>
        <w:t>method</w:t>
      </w:r>
      <w:r>
        <w:rPr>
          <w:spacing w:val="-4"/>
        </w:rPr>
        <w:t xml:space="preserve"> </w:t>
      </w:r>
      <w:r>
        <w:t>set</w:t>
      </w:r>
      <w:r>
        <w:rPr>
          <w:spacing w:val="-2"/>
        </w:rPr>
        <w:t xml:space="preserve"> </w:t>
      </w:r>
      <w:r>
        <w:t>forth</w:t>
      </w:r>
      <w:r>
        <w:rPr>
          <w:spacing w:val="-4"/>
        </w:rPr>
        <w:t xml:space="preserve"> </w:t>
      </w:r>
      <w:r>
        <w:t>in</w:t>
      </w:r>
      <w:r>
        <w:rPr>
          <w:spacing w:val="-4"/>
        </w:rPr>
        <w:t xml:space="preserve"> </w:t>
      </w:r>
      <w:r>
        <w:t>KRS 136.180(3) and (4</w:t>
      </w:r>
      <w:proofErr w:type="gramStart"/>
      <w:r>
        <w:t>);</w:t>
      </w:r>
      <w:proofErr w:type="gramEnd"/>
    </w:p>
    <w:p w14:paraId="2BB419AC" w14:textId="77777777" w:rsidR="00947CED" w:rsidRDefault="006C29C6">
      <w:pPr>
        <w:pStyle w:val="ListParagraph"/>
        <w:numPr>
          <w:ilvl w:val="1"/>
          <w:numId w:val="44"/>
        </w:numPr>
        <w:tabs>
          <w:tab w:val="left" w:pos="2319"/>
          <w:tab w:val="left" w:pos="2321"/>
        </w:tabs>
        <w:spacing w:before="160"/>
        <w:ind w:right="1991" w:hanging="720"/>
      </w:pPr>
      <w:r>
        <w:t>The Department of Revenue shall determine the amount subject to the annual fee by multiplying the total assessed value of all vehicles by an apportionment</w:t>
      </w:r>
      <w:r>
        <w:rPr>
          <w:spacing w:val="-5"/>
        </w:rPr>
        <w:t xml:space="preserve"> </w:t>
      </w:r>
      <w:r>
        <w:t>factor.</w:t>
      </w:r>
      <w:r>
        <w:rPr>
          <w:spacing w:val="-6"/>
        </w:rPr>
        <w:t xml:space="preserve"> </w:t>
      </w:r>
      <w:r>
        <w:t>The</w:t>
      </w:r>
      <w:r>
        <w:rPr>
          <w:spacing w:val="-5"/>
        </w:rPr>
        <w:t xml:space="preserve"> </w:t>
      </w:r>
      <w:r>
        <w:t>apportionment</w:t>
      </w:r>
      <w:r>
        <w:rPr>
          <w:spacing w:val="-5"/>
        </w:rPr>
        <w:t xml:space="preserve"> </w:t>
      </w:r>
      <w:r>
        <w:t>factor</w:t>
      </w:r>
      <w:r>
        <w:rPr>
          <w:spacing w:val="-5"/>
        </w:rPr>
        <w:t xml:space="preserve"> </w:t>
      </w:r>
      <w:r>
        <w:t>shall</w:t>
      </w:r>
      <w:r>
        <w:rPr>
          <w:spacing w:val="-6"/>
        </w:rPr>
        <w:t xml:space="preserve"> </w:t>
      </w:r>
      <w:r>
        <w:t>be</w:t>
      </w:r>
      <w:r>
        <w:rPr>
          <w:spacing w:val="-2"/>
        </w:rPr>
        <w:t xml:space="preserve"> </w:t>
      </w:r>
      <w:r>
        <w:t>determined</w:t>
      </w:r>
      <w:r>
        <w:rPr>
          <w:spacing w:val="-6"/>
        </w:rPr>
        <w:t xml:space="preserve"> </w:t>
      </w:r>
      <w:r>
        <w:t>as provided in KRS 186.050(13) (a); and</w:t>
      </w:r>
    </w:p>
    <w:p w14:paraId="37499E19" w14:textId="77777777" w:rsidR="00947CED" w:rsidRDefault="006C29C6">
      <w:pPr>
        <w:pStyle w:val="ListParagraph"/>
        <w:numPr>
          <w:ilvl w:val="1"/>
          <w:numId w:val="44"/>
        </w:numPr>
        <w:tabs>
          <w:tab w:val="left" w:pos="2319"/>
          <w:tab w:val="left" w:pos="2320"/>
        </w:tabs>
        <w:spacing w:before="163" w:line="237" w:lineRule="auto"/>
        <w:ind w:right="2165"/>
      </w:pPr>
      <w:r>
        <w:t>The</w:t>
      </w:r>
      <w:r>
        <w:rPr>
          <w:spacing w:val="-3"/>
        </w:rPr>
        <w:t xml:space="preserve"> </w:t>
      </w:r>
      <w:r>
        <w:t>annual</w:t>
      </w:r>
      <w:r>
        <w:rPr>
          <w:spacing w:val="-4"/>
        </w:rPr>
        <w:t xml:space="preserve"> </w:t>
      </w:r>
      <w:r>
        <w:t>fee</w:t>
      </w:r>
      <w:r>
        <w:rPr>
          <w:spacing w:val="-3"/>
        </w:rPr>
        <w:t xml:space="preserve"> </w:t>
      </w:r>
      <w:r>
        <w:t>shall</w:t>
      </w:r>
      <w:r>
        <w:rPr>
          <w:spacing w:val="-4"/>
        </w:rPr>
        <w:t xml:space="preserve"> </w:t>
      </w:r>
      <w:r>
        <w:t>be</w:t>
      </w:r>
      <w:r>
        <w:rPr>
          <w:spacing w:val="-6"/>
        </w:rPr>
        <w:t xml:space="preserve"> </w:t>
      </w:r>
      <w:r>
        <w:t>determined</w:t>
      </w:r>
      <w:r>
        <w:rPr>
          <w:spacing w:val="-5"/>
        </w:rPr>
        <w:t xml:space="preserve"> </w:t>
      </w:r>
      <w:r>
        <w:t>by</w:t>
      </w:r>
      <w:r>
        <w:rPr>
          <w:spacing w:val="-5"/>
        </w:rPr>
        <w:t xml:space="preserve"> </w:t>
      </w:r>
      <w:r>
        <w:t>multiplying</w:t>
      </w:r>
      <w:r>
        <w:rPr>
          <w:spacing w:val="-5"/>
        </w:rPr>
        <w:t xml:space="preserve"> </w:t>
      </w:r>
      <w:r>
        <w:t>the</w:t>
      </w:r>
      <w:r>
        <w:rPr>
          <w:spacing w:val="-6"/>
        </w:rPr>
        <w:t xml:space="preserve"> </w:t>
      </w:r>
      <w:r>
        <w:t>amount</w:t>
      </w:r>
      <w:r>
        <w:rPr>
          <w:spacing w:val="-3"/>
        </w:rPr>
        <w:t xml:space="preserve"> </w:t>
      </w:r>
      <w:r>
        <w:t xml:space="preserve">subject to the annual fee by the rate determined in paragraph (b) of </w:t>
      </w:r>
      <w:proofErr w:type="gramStart"/>
      <w:r>
        <w:t>this</w:t>
      </w:r>
      <w:proofErr w:type="gramEnd"/>
    </w:p>
    <w:p w14:paraId="099FB876" w14:textId="77777777" w:rsidR="00947CED" w:rsidRDefault="00947CED">
      <w:pPr>
        <w:spacing w:line="237" w:lineRule="auto"/>
      </w:pPr>
    </w:p>
    <w:p w14:paraId="083AF7F1" w14:textId="77777777" w:rsidR="00947CED" w:rsidRDefault="006C29C6">
      <w:pPr>
        <w:pStyle w:val="BodyText"/>
        <w:spacing w:before="46"/>
        <w:ind w:left="2320" w:right="1986"/>
      </w:pPr>
      <w:r>
        <w:t>subsection. The Department of Revenue shall provide the Transportation</w:t>
      </w:r>
      <w:r>
        <w:rPr>
          <w:spacing w:val="-5"/>
        </w:rPr>
        <w:t xml:space="preserve"> </w:t>
      </w:r>
      <w:r>
        <w:t>Cabinet</w:t>
      </w:r>
      <w:r>
        <w:rPr>
          <w:spacing w:val="-6"/>
        </w:rPr>
        <w:t xml:space="preserve"> </w:t>
      </w:r>
      <w:r>
        <w:t>with</w:t>
      </w:r>
      <w:r>
        <w:rPr>
          <w:spacing w:val="-5"/>
        </w:rPr>
        <w:t xml:space="preserve"> </w:t>
      </w:r>
      <w:r>
        <w:t>the</w:t>
      </w:r>
      <w:r>
        <w:rPr>
          <w:spacing w:val="-3"/>
        </w:rPr>
        <w:t xml:space="preserve"> </w:t>
      </w:r>
      <w:r>
        <w:t>information</w:t>
      </w:r>
      <w:r>
        <w:rPr>
          <w:spacing w:val="-5"/>
        </w:rPr>
        <w:t xml:space="preserve"> </w:t>
      </w:r>
      <w:r>
        <w:t>needed</w:t>
      </w:r>
      <w:r>
        <w:rPr>
          <w:spacing w:val="-7"/>
        </w:rPr>
        <w:t xml:space="preserve"> </w:t>
      </w:r>
      <w:r>
        <w:t>to</w:t>
      </w:r>
      <w:r>
        <w:rPr>
          <w:spacing w:val="-3"/>
        </w:rPr>
        <w:t xml:space="preserve"> </w:t>
      </w:r>
      <w:r>
        <w:t>collect</w:t>
      </w:r>
      <w:r>
        <w:rPr>
          <w:spacing w:val="-3"/>
        </w:rPr>
        <w:t xml:space="preserve"> </w:t>
      </w:r>
      <w:r>
        <w:t>the</w:t>
      </w:r>
      <w:r>
        <w:rPr>
          <w:spacing w:val="-6"/>
        </w:rPr>
        <w:t xml:space="preserve"> </w:t>
      </w:r>
      <w:r>
        <w:t>fee.</w:t>
      </w:r>
    </w:p>
    <w:p w14:paraId="59467F5D" w14:textId="77777777" w:rsidR="00947CED" w:rsidRDefault="006C29C6">
      <w:pPr>
        <w:pStyle w:val="ListParagraph"/>
        <w:numPr>
          <w:ilvl w:val="0"/>
          <w:numId w:val="44"/>
        </w:numPr>
        <w:tabs>
          <w:tab w:val="left" w:pos="1600"/>
          <w:tab w:val="left" w:pos="1601"/>
        </w:tabs>
        <w:spacing w:before="159"/>
        <w:ind w:right="2209" w:hanging="720"/>
      </w:pPr>
      <w:r>
        <w:t xml:space="preserve">The Transportation Cabinet shall forward the money it collects from the fee imposed by subsection (1) of this section to the Department of Revenue </w:t>
      </w:r>
      <w:proofErr w:type="gramStart"/>
      <w:r>
        <w:t>on a monthly basis</w:t>
      </w:r>
      <w:proofErr w:type="gramEnd"/>
      <w:r>
        <w:t>. The Department of Revenue shall divide and distribute the money among the state, counties, cities, urban-counties, charter counties, consolidated</w:t>
      </w:r>
      <w:r>
        <w:rPr>
          <w:spacing w:val="-5"/>
        </w:rPr>
        <w:t xml:space="preserve"> </w:t>
      </w:r>
      <w:r>
        <w:t>local</w:t>
      </w:r>
      <w:r>
        <w:rPr>
          <w:spacing w:val="-4"/>
        </w:rPr>
        <w:t xml:space="preserve"> </w:t>
      </w:r>
      <w:r>
        <w:t>governments,</w:t>
      </w:r>
      <w:r>
        <w:rPr>
          <w:spacing w:val="-4"/>
        </w:rPr>
        <w:t xml:space="preserve"> </w:t>
      </w:r>
      <w:r>
        <w:t>school</w:t>
      </w:r>
      <w:r>
        <w:rPr>
          <w:spacing w:val="-6"/>
        </w:rPr>
        <w:t xml:space="preserve"> </w:t>
      </w:r>
      <w:r>
        <w:t>districts,</w:t>
      </w:r>
      <w:r>
        <w:rPr>
          <w:spacing w:val="-4"/>
        </w:rPr>
        <w:t xml:space="preserve"> </w:t>
      </w:r>
      <w:r>
        <w:t>and</w:t>
      </w:r>
      <w:r>
        <w:rPr>
          <w:spacing w:val="-6"/>
        </w:rPr>
        <w:t xml:space="preserve"> </w:t>
      </w:r>
      <w:r>
        <w:t>special</w:t>
      </w:r>
      <w:r>
        <w:rPr>
          <w:spacing w:val="-4"/>
        </w:rPr>
        <w:t xml:space="preserve"> </w:t>
      </w:r>
      <w:r>
        <w:t>taxing</w:t>
      </w:r>
      <w:r>
        <w:rPr>
          <w:spacing w:val="-5"/>
        </w:rPr>
        <w:t xml:space="preserve"> </w:t>
      </w:r>
      <w:r>
        <w:t>districts</w:t>
      </w:r>
      <w:r>
        <w:rPr>
          <w:spacing w:val="-4"/>
        </w:rPr>
        <w:t xml:space="preserve"> </w:t>
      </w:r>
      <w:r>
        <w:t xml:space="preserve">in the same manner as the Department of Revenue divided and distributed the state and local ad valorem property tax previously imposed and centrally </w:t>
      </w:r>
      <w:r>
        <w:rPr>
          <w:spacing w:val="-2"/>
        </w:rPr>
        <w:t>collected.</w:t>
      </w:r>
    </w:p>
    <w:p w14:paraId="0090F013" w14:textId="77777777" w:rsidR="00947CED" w:rsidRDefault="006C29C6">
      <w:pPr>
        <w:pStyle w:val="ListParagraph"/>
        <w:numPr>
          <w:ilvl w:val="0"/>
          <w:numId w:val="44"/>
        </w:numPr>
        <w:tabs>
          <w:tab w:val="left" w:pos="1599"/>
          <w:tab w:val="left" w:pos="1600"/>
        </w:tabs>
        <w:spacing w:before="159"/>
        <w:ind w:right="1981" w:hanging="720"/>
      </w:pPr>
      <w:r>
        <w:t>Pick-up and delivery vehicles operating from a terminal within this state and vehicles</w:t>
      </w:r>
      <w:r>
        <w:rPr>
          <w:spacing w:val="-2"/>
        </w:rPr>
        <w:t xml:space="preserve"> </w:t>
      </w:r>
      <w:r>
        <w:t>that</w:t>
      </w:r>
      <w:r>
        <w:rPr>
          <w:spacing w:val="-4"/>
        </w:rPr>
        <w:t xml:space="preserve"> </w:t>
      </w:r>
      <w:r>
        <w:t>do</w:t>
      </w:r>
      <w:r>
        <w:rPr>
          <w:spacing w:val="-2"/>
        </w:rPr>
        <w:t xml:space="preserve"> </w:t>
      </w:r>
      <w:r>
        <w:t>not</w:t>
      </w:r>
      <w:r>
        <w:rPr>
          <w:spacing w:val="-2"/>
        </w:rPr>
        <w:t xml:space="preserve"> </w:t>
      </w:r>
      <w:r>
        <w:t>leave</w:t>
      </w:r>
      <w:r>
        <w:rPr>
          <w:spacing w:val="-2"/>
        </w:rPr>
        <w:t xml:space="preserve"> </w:t>
      </w:r>
      <w:r>
        <w:t>the</w:t>
      </w:r>
      <w:r>
        <w:rPr>
          <w:spacing w:val="-2"/>
        </w:rPr>
        <w:t xml:space="preserve"> </w:t>
      </w:r>
      <w:r>
        <w:t>state</w:t>
      </w:r>
      <w:r>
        <w:rPr>
          <w:spacing w:val="-2"/>
        </w:rPr>
        <w:t xml:space="preserve"> </w:t>
      </w:r>
      <w:r>
        <w:t>in</w:t>
      </w:r>
      <w:r>
        <w:rPr>
          <w:spacing w:val="-3"/>
        </w:rPr>
        <w:t xml:space="preserve"> </w:t>
      </w:r>
      <w:r>
        <w:t>the</w:t>
      </w:r>
      <w:r>
        <w:rPr>
          <w:spacing w:val="-2"/>
        </w:rPr>
        <w:t xml:space="preserve"> </w:t>
      </w:r>
      <w:r>
        <w:t>normal</w:t>
      </w:r>
      <w:r>
        <w:rPr>
          <w:spacing w:val="-4"/>
        </w:rPr>
        <w:t xml:space="preserve"> </w:t>
      </w:r>
      <w:r>
        <w:t>course</w:t>
      </w:r>
      <w:r>
        <w:rPr>
          <w:spacing w:val="-2"/>
        </w:rPr>
        <w:t xml:space="preserve"> </w:t>
      </w:r>
      <w:r>
        <w:t>of</w:t>
      </w:r>
      <w:r>
        <w:rPr>
          <w:spacing w:val="-4"/>
        </w:rPr>
        <w:t xml:space="preserve"> </w:t>
      </w:r>
      <w:r>
        <w:t>business</w:t>
      </w:r>
      <w:r>
        <w:rPr>
          <w:spacing w:val="-2"/>
        </w:rPr>
        <w:t xml:space="preserve"> </w:t>
      </w:r>
      <w:r>
        <w:t>shall</w:t>
      </w:r>
      <w:r>
        <w:rPr>
          <w:spacing w:val="-5"/>
        </w:rPr>
        <w:t xml:space="preserve"> </w:t>
      </w:r>
      <w:r>
        <w:t>not</w:t>
      </w:r>
      <w:r>
        <w:rPr>
          <w:spacing w:val="-4"/>
        </w:rPr>
        <w:t xml:space="preserve"> </w:t>
      </w:r>
      <w:r>
        <w:t xml:space="preserve">be required to pay the fee imposed by subsection (1) of this </w:t>
      </w:r>
      <w:proofErr w:type="gramStart"/>
      <w:r>
        <w:t>section, but</w:t>
      </w:r>
      <w:proofErr w:type="gramEnd"/>
      <w:r>
        <w:t xml:space="preserve"> shall instead be subject to the ad valorem tax under KRS 132.487.</w:t>
      </w:r>
    </w:p>
    <w:p w14:paraId="5356C1D9" w14:textId="77777777" w:rsidR="00947CED" w:rsidRDefault="006C29C6">
      <w:pPr>
        <w:pStyle w:val="ListParagraph"/>
        <w:numPr>
          <w:ilvl w:val="0"/>
          <w:numId w:val="44"/>
        </w:numPr>
        <w:tabs>
          <w:tab w:val="left" w:pos="1599"/>
          <w:tab w:val="left" w:pos="1600"/>
        </w:tabs>
        <w:spacing w:before="160"/>
        <w:ind w:right="1981" w:hanging="720"/>
      </w:pPr>
      <w:r>
        <w:t>Any person paying the fee imposed by subsection (1) of this section shall have sixty</w:t>
      </w:r>
      <w:r>
        <w:rPr>
          <w:spacing w:val="-3"/>
        </w:rPr>
        <w:t xml:space="preserve"> </w:t>
      </w:r>
      <w:r>
        <w:t>(60)</w:t>
      </w:r>
      <w:r>
        <w:rPr>
          <w:spacing w:val="-2"/>
        </w:rPr>
        <w:t xml:space="preserve"> </w:t>
      </w:r>
      <w:r>
        <w:t>days</w:t>
      </w:r>
      <w:r>
        <w:rPr>
          <w:spacing w:val="-2"/>
        </w:rPr>
        <w:t xml:space="preserve"> </w:t>
      </w:r>
      <w:r>
        <w:t>from</w:t>
      </w:r>
      <w:r>
        <w:rPr>
          <w:spacing w:val="-1"/>
        </w:rPr>
        <w:t xml:space="preserve"> </w:t>
      </w:r>
      <w:r>
        <w:t>the</w:t>
      </w:r>
      <w:r>
        <w:rPr>
          <w:spacing w:val="-4"/>
        </w:rPr>
        <w:t xml:space="preserve"> </w:t>
      </w:r>
      <w:r>
        <w:t>date</w:t>
      </w:r>
      <w:r>
        <w:rPr>
          <w:spacing w:val="-1"/>
        </w:rPr>
        <w:t xml:space="preserve"> </w:t>
      </w:r>
      <w:r>
        <w:t>the</w:t>
      </w:r>
      <w:r>
        <w:rPr>
          <w:spacing w:val="-1"/>
        </w:rPr>
        <w:t xml:space="preserve"> </w:t>
      </w:r>
      <w:r>
        <w:t>person</w:t>
      </w:r>
      <w:r>
        <w:rPr>
          <w:spacing w:val="-3"/>
        </w:rPr>
        <w:t xml:space="preserve"> </w:t>
      </w:r>
      <w:r>
        <w:t>is</w:t>
      </w:r>
      <w:r>
        <w:rPr>
          <w:spacing w:val="-2"/>
        </w:rPr>
        <w:t xml:space="preserve"> </w:t>
      </w:r>
      <w:r>
        <w:t>notified</w:t>
      </w:r>
      <w:r>
        <w:rPr>
          <w:spacing w:val="-5"/>
        </w:rPr>
        <w:t xml:space="preserve"> </w:t>
      </w:r>
      <w:r>
        <w:t>of</w:t>
      </w:r>
      <w:r>
        <w:rPr>
          <w:spacing w:val="-2"/>
        </w:rPr>
        <w:t xml:space="preserve"> </w:t>
      </w:r>
      <w:r>
        <w:t>the</w:t>
      </w:r>
      <w:r>
        <w:rPr>
          <w:spacing w:val="-1"/>
        </w:rPr>
        <w:t xml:space="preserve"> </w:t>
      </w:r>
      <w:r>
        <w:t>fee</w:t>
      </w:r>
      <w:r>
        <w:rPr>
          <w:spacing w:val="-4"/>
        </w:rPr>
        <w:t xml:space="preserve"> </w:t>
      </w:r>
      <w:r>
        <w:t>amount</w:t>
      </w:r>
      <w:r>
        <w:rPr>
          <w:spacing w:val="-4"/>
        </w:rPr>
        <w:t xml:space="preserve"> </w:t>
      </w:r>
      <w:r>
        <w:t>to</w:t>
      </w:r>
      <w:r>
        <w:rPr>
          <w:spacing w:val="-3"/>
        </w:rPr>
        <w:t xml:space="preserve"> </w:t>
      </w:r>
      <w:r>
        <w:t>protest. The protest shall be filed with the Commonwealth of Kentucky, Department of Revenue, in accordance with the provisions of KRS 131.110. Notification by any state's</w:t>
      </w:r>
      <w:r>
        <w:rPr>
          <w:spacing w:val="-2"/>
        </w:rPr>
        <w:t xml:space="preserve"> </w:t>
      </w:r>
      <w:r>
        <w:t>or Canadian</w:t>
      </w:r>
      <w:r>
        <w:rPr>
          <w:spacing w:val="-1"/>
        </w:rPr>
        <w:t xml:space="preserve"> </w:t>
      </w:r>
      <w:r>
        <w:t>province's or</w:t>
      </w:r>
      <w:r>
        <w:rPr>
          <w:spacing w:val="-2"/>
        </w:rPr>
        <w:t xml:space="preserve"> </w:t>
      </w:r>
      <w:r>
        <w:t>territory's registration</w:t>
      </w:r>
      <w:r>
        <w:rPr>
          <w:spacing w:val="-1"/>
        </w:rPr>
        <w:t xml:space="preserve"> </w:t>
      </w:r>
      <w:r>
        <w:t>authority</w:t>
      </w:r>
      <w:r>
        <w:rPr>
          <w:spacing w:val="-1"/>
        </w:rPr>
        <w:t xml:space="preserve"> </w:t>
      </w:r>
      <w:r>
        <w:t>of the</w:t>
      </w:r>
      <w:r>
        <w:rPr>
          <w:spacing w:val="-2"/>
        </w:rPr>
        <w:t xml:space="preserve"> </w:t>
      </w:r>
      <w:r>
        <w:t>amount due shall satisfy the notification requirement of KRS 131.110(1).</w:t>
      </w:r>
    </w:p>
    <w:p w14:paraId="42577D78" w14:textId="77777777" w:rsidR="00947CED" w:rsidRDefault="006C29C6">
      <w:pPr>
        <w:pStyle w:val="ListParagraph"/>
        <w:numPr>
          <w:ilvl w:val="0"/>
          <w:numId w:val="44"/>
        </w:numPr>
        <w:tabs>
          <w:tab w:val="left" w:pos="1599"/>
          <w:tab w:val="left" w:pos="1600"/>
        </w:tabs>
        <w:spacing w:before="164" w:line="237" w:lineRule="auto"/>
        <w:ind w:right="1960"/>
      </w:pPr>
      <w:r>
        <w:lastRenderedPageBreak/>
        <w:t>No</w:t>
      </w:r>
      <w:r>
        <w:rPr>
          <w:spacing w:val="-1"/>
        </w:rPr>
        <w:t xml:space="preserve"> </w:t>
      </w:r>
      <w:r>
        <w:t>protest</w:t>
      </w:r>
      <w:r>
        <w:rPr>
          <w:spacing w:val="-4"/>
        </w:rPr>
        <w:t xml:space="preserve"> </w:t>
      </w:r>
      <w:r>
        <w:t>or</w:t>
      </w:r>
      <w:r>
        <w:rPr>
          <w:spacing w:val="-4"/>
        </w:rPr>
        <w:t xml:space="preserve"> </w:t>
      </w:r>
      <w:r>
        <w:t>appeal</w:t>
      </w:r>
      <w:r>
        <w:rPr>
          <w:spacing w:val="-2"/>
        </w:rPr>
        <w:t xml:space="preserve"> </w:t>
      </w:r>
      <w:r>
        <w:t>shall</w:t>
      </w:r>
      <w:r>
        <w:rPr>
          <w:spacing w:val="-4"/>
        </w:rPr>
        <w:t xml:space="preserve"> </w:t>
      </w:r>
      <w:r>
        <w:t>delay</w:t>
      </w:r>
      <w:r>
        <w:rPr>
          <w:spacing w:val="-1"/>
        </w:rPr>
        <w:t xml:space="preserve"> </w:t>
      </w:r>
      <w:r>
        <w:t>the</w:t>
      </w:r>
      <w:r>
        <w:rPr>
          <w:spacing w:val="-1"/>
        </w:rPr>
        <w:t xml:space="preserve"> </w:t>
      </w:r>
      <w:r>
        <w:t>collection</w:t>
      </w:r>
      <w:r>
        <w:rPr>
          <w:spacing w:val="-5"/>
        </w:rPr>
        <w:t xml:space="preserve"> </w:t>
      </w:r>
      <w:r>
        <w:t>or</w:t>
      </w:r>
      <w:r>
        <w:rPr>
          <w:spacing w:val="-2"/>
        </w:rPr>
        <w:t xml:space="preserve"> </w:t>
      </w:r>
      <w:r>
        <w:t>payment</w:t>
      </w:r>
      <w:r>
        <w:rPr>
          <w:spacing w:val="-4"/>
        </w:rPr>
        <w:t xml:space="preserve"> </w:t>
      </w:r>
      <w:r>
        <w:t>of</w:t>
      </w:r>
      <w:r>
        <w:rPr>
          <w:spacing w:val="-4"/>
        </w:rPr>
        <w:t xml:space="preserve"> </w:t>
      </w:r>
      <w:r>
        <w:t>the</w:t>
      </w:r>
      <w:r>
        <w:rPr>
          <w:spacing w:val="-1"/>
        </w:rPr>
        <w:t xml:space="preserve"> </w:t>
      </w:r>
      <w:r>
        <w:t>fee</w:t>
      </w:r>
      <w:r>
        <w:rPr>
          <w:spacing w:val="-1"/>
        </w:rPr>
        <w:t xml:space="preserve"> </w:t>
      </w:r>
      <w:r>
        <w:t>imposed</w:t>
      </w:r>
      <w:r>
        <w:rPr>
          <w:spacing w:val="-2"/>
        </w:rPr>
        <w:t xml:space="preserve"> </w:t>
      </w:r>
      <w:r>
        <w:t xml:space="preserve">by subsection (1) of this section. The fee </w:t>
      </w:r>
      <w:proofErr w:type="gramStart"/>
      <w:r>
        <w:t>amount</w:t>
      </w:r>
      <w:proofErr w:type="gramEnd"/>
      <w:r>
        <w:t xml:space="preserve"> due as determined in subsection</w:t>
      </w:r>
    </w:p>
    <w:p w14:paraId="31754F85" w14:textId="77777777" w:rsidR="00947CED" w:rsidRDefault="006C29C6">
      <w:pPr>
        <w:pStyle w:val="BodyText"/>
        <w:spacing w:before="1"/>
        <w:ind w:left="1599" w:right="1910"/>
      </w:pPr>
      <w:r>
        <w:t>(2)</w:t>
      </w:r>
      <w:r>
        <w:rPr>
          <w:spacing w:val="-4"/>
        </w:rPr>
        <w:t xml:space="preserve"> </w:t>
      </w:r>
      <w:r>
        <w:t>of</w:t>
      </w:r>
      <w:r>
        <w:rPr>
          <w:spacing w:val="-2"/>
        </w:rPr>
        <w:t xml:space="preserve"> </w:t>
      </w:r>
      <w:r>
        <w:t>this</w:t>
      </w:r>
      <w:r>
        <w:rPr>
          <w:spacing w:val="-4"/>
        </w:rPr>
        <w:t xml:space="preserve"> </w:t>
      </w:r>
      <w:r>
        <w:t>section</w:t>
      </w:r>
      <w:r>
        <w:rPr>
          <w:spacing w:val="-5"/>
        </w:rPr>
        <w:t xml:space="preserve"> </w:t>
      </w:r>
      <w:r>
        <w:t>shall</w:t>
      </w:r>
      <w:r>
        <w:rPr>
          <w:spacing w:val="-2"/>
        </w:rPr>
        <w:t xml:space="preserve"> </w:t>
      </w:r>
      <w:r>
        <w:t>be</w:t>
      </w:r>
      <w:r>
        <w:rPr>
          <w:spacing w:val="-1"/>
        </w:rPr>
        <w:t xml:space="preserve"> </w:t>
      </w:r>
      <w:r>
        <w:t>paid</w:t>
      </w:r>
      <w:r>
        <w:rPr>
          <w:spacing w:val="-3"/>
        </w:rPr>
        <w:t xml:space="preserve"> </w:t>
      </w:r>
      <w:r>
        <w:t>at</w:t>
      </w:r>
      <w:r>
        <w:rPr>
          <w:spacing w:val="-1"/>
        </w:rPr>
        <w:t xml:space="preserve"> </w:t>
      </w:r>
      <w:r>
        <w:t>the</w:t>
      </w:r>
      <w:r>
        <w:rPr>
          <w:spacing w:val="-4"/>
        </w:rPr>
        <w:t xml:space="preserve"> </w:t>
      </w:r>
      <w:r>
        <w:t>time</w:t>
      </w:r>
      <w:r>
        <w:rPr>
          <w:spacing w:val="-4"/>
        </w:rPr>
        <w:t xml:space="preserve"> </w:t>
      </w:r>
      <w:r>
        <w:t>of</w:t>
      </w:r>
      <w:r>
        <w:rPr>
          <w:spacing w:val="-2"/>
        </w:rPr>
        <w:t xml:space="preserve"> </w:t>
      </w:r>
      <w:r>
        <w:t>registration.</w:t>
      </w:r>
      <w:r>
        <w:rPr>
          <w:spacing w:val="-2"/>
        </w:rPr>
        <w:t xml:space="preserve"> </w:t>
      </w:r>
      <w:r>
        <w:t>If</w:t>
      </w:r>
      <w:r>
        <w:rPr>
          <w:spacing w:val="-2"/>
        </w:rPr>
        <w:t xml:space="preserve"> </w:t>
      </w:r>
      <w:r>
        <w:t>the</w:t>
      </w:r>
      <w:r>
        <w:rPr>
          <w:spacing w:val="-4"/>
        </w:rPr>
        <w:t xml:space="preserve"> </w:t>
      </w:r>
      <w:r>
        <w:t>fee</w:t>
      </w:r>
      <w:r>
        <w:rPr>
          <w:spacing w:val="-4"/>
        </w:rPr>
        <w:t xml:space="preserve"> </w:t>
      </w:r>
      <w:r>
        <w:t>is</w:t>
      </w:r>
      <w:r>
        <w:rPr>
          <w:spacing w:val="-2"/>
        </w:rPr>
        <w:t xml:space="preserve"> </w:t>
      </w:r>
      <w:r>
        <w:t>not</w:t>
      </w:r>
      <w:r>
        <w:rPr>
          <w:spacing w:val="-1"/>
        </w:rPr>
        <w:t xml:space="preserve"> </w:t>
      </w:r>
      <w:r>
        <w:t>paid, the</w:t>
      </w:r>
      <w:r>
        <w:rPr>
          <w:spacing w:val="-1"/>
        </w:rPr>
        <w:t xml:space="preserve"> </w:t>
      </w:r>
      <w:r>
        <w:t>Commonwealth</w:t>
      </w:r>
      <w:r>
        <w:rPr>
          <w:spacing w:val="-5"/>
        </w:rPr>
        <w:t xml:space="preserve"> </w:t>
      </w:r>
      <w:r>
        <w:t>of</w:t>
      </w:r>
      <w:r>
        <w:rPr>
          <w:spacing w:val="-2"/>
        </w:rPr>
        <w:t xml:space="preserve"> </w:t>
      </w:r>
      <w:r>
        <w:t>Kentucky,</w:t>
      </w:r>
      <w:r>
        <w:rPr>
          <w:spacing w:val="-4"/>
        </w:rPr>
        <w:t xml:space="preserve"> </w:t>
      </w:r>
      <w:r>
        <w:t>Transportation</w:t>
      </w:r>
      <w:r>
        <w:rPr>
          <w:spacing w:val="-3"/>
        </w:rPr>
        <w:t xml:space="preserve"> </w:t>
      </w:r>
      <w:r>
        <w:t>Cabinet,</w:t>
      </w:r>
      <w:r>
        <w:rPr>
          <w:spacing w:val="-2"/>
        </w:rPr>
        <w:t xml:space="preserve"> </w:t>
      </w:r>
      <w:r>
        <w:t>shall</w:t>
      </w:r>
      <w:r>
        <w:rPr>
          <w:spacing w:val="-2"/>
        </w:rPr>
        <w:t xml:space="preserve"> </w:t>
      </w:r>
      <w:r>
        <w:t>not</w:t>
      </w:r>
      <w:r>
        <w:rPr>
          <w:spacing w:val="-1"/>
        </w:rPr>
        <w:t xml:space="preserve"> </w:t>
      </w:r>
      <w:r>
        <w:t>register</w:t>
      </w:r>
      <w:r>
        <w:rPr>
          <w:spacing w:val="-5"/>
        </w:rPr>
        <w:t xml:space="preserve"> </w:t>
      </w:r>
      <w:r>
        <w:t xml:space="preserve">the vehicle for which registration is sought. Persons registering vehicles in other states or Canada shall be subject to requirements of those registration </w:t>
      </w:r>
      <w:r>
        <w:rPr>
          <w:spacing w:val="-2"/>
        </w:rPr>
        <w:t>authorities.</w:t>
      </w:r>
    </w:p>
    <w:p w14:paraId="7C785C82" w14:textId="77777777" w:rsidR="00947CED" w:rsidRDefault="00947CED">
      <w:pPr>
        <w:pStyle w:val="BodyText"/>
      </w:pPr>
    </w:p>
    <w:p w14:paraId="3081D419" w14:textId="77777777" w:rsidR="00947CED" w:rsidRDefault="00947CED">
      <w:pPr>
        <w:pStyle w:val="BodyText"/>
        <w:spacing w:before="2"/>
        <w:rPr>
          <w:sz w:val="28"/>
        </w:rPr>
      </w:pPr>
    </w:p>
    <w:p w14:paraId="7FB29A12" w14:textId="77777777" w:rsidR="00947CED" w:rsidRDefault="006C29C6">
      <w:pPr>
        <w:pStyle w:val="Heading3"/>
        <w:spacing w:before="0"/>
      </w:pPr>
      <w:bookmarkStart w:id="33" w:name="KRS_Chapter_138_Excise_Taxes"/>
      <w:bookmarkStart w:id="34" w:name="_bookmark17"/>
      <w:bookmarkEnd w:id="33"/>
      <w:bookmarkEnd w:id="34"/>
      <w:r>
        <w:rPr>
          <w:color w:val="1F4D78"/>
        </w:rPr>
        <w:t>KRS</w:t>
      </w:r>
      <w:r>
        <w:rPr>
          <w:color w:val="1F4D78"/>
          <w:spacing w:val="-3"/>
        </w:rPr>
        <w:t xml:space="preserve"> </w:t>
      </w:r>
      <w:r>
        <w:rPr>
          <w:color w:val="1F4D78"/>
        </w:rPr>
        <w:t>Chapter 138</w:t>
      </w:r>
      <w:r>
        <w:rPr>
          <w:color w:val="1F4D78"/>
          <w:spacing w:val="-1"/>
        </w:rPr>
        <w:t xml:space="preserve"> </w:t>
      </w:r>
      <w:r>
        <w:rPr>
          <w:color w:val="1F4D78"/>
        </w:rPr>
        <w:t>Excise</w:t>
      </w:r>
      <w:r>
        <w:rPr>
          <w:color w:val="1F4D78"/>
          <w:spacing w:val="-3"/>
        </w:rPr>
        <w:t xml:space="preserve"> </w:t>
      </w:r>
      <w:r>
        <w:rPr>
          <w:color w:val="1F4D78"/>
          <w:spacing w:val="-4"/>
        </w:rPr>
        <w:t>Taxes</w:t>
      </w:r>
    </w:p>
    <w:p w14:paraId="01CDA053" w14:textId="77777777" w:rsidR="00947CED" w:rsidRDefault="00947CED">
      <w:pPr>
        <w:pStyle w:val="BodyText"/>
        <w:rPr>
          <w:rFonts w:ascii="Calibri Light"/>
          <w:sz w:val="24"/>
        </w:rPr>
      </w:pPr>
    </w:p>
    <w:p w14:paraId="488C4653" w14:textId="77777777" w:rsidR="00947CED" w:rsidRDefault="006C29C6">
      <w:pPr>
        <w:pStyle w:val="Heading4"/>
        <w:spacing w:before="179" w:line="259" w:lineRule="auto"/>
        <w:ind w:right="1910"/>
      </w:pPr>
      <w:r>
        <w:rPr>
          <w:spacing w:val="-2"/>
        </w:rPr>
        <w:t>KRS</w:t>
      </w:r>
      <w:r>
        <w:rPr>
          <w:spacing w:val="-6"/>
        </w:rPr>
        <w:t xml:space="preserve"> </w:t>
      </w:r>
      <w:r>
        <w:rPr>
          <w:spacing w:val="-2"/>
        </w:rPr>
        <w:t>138.465</w:t>
      </w:r>
      <w:r>
        <w:rPr>
          <w:spacing w:val="-6"/>
        </w:rPr>
        <w:t xml:space="preserve"> </w:t>
      </w:r>
      <w:r>
        <w:rPr>
          <w:spacing w:val="-2"/>
        </w:rPr>
        <w:t>Individual</w:t>
      </w:r>
      <w:r>
        <w:rPr>
          <w:spacing w:val="-6"/>
        </w:rPr>
        <w:t xml:space="preserve"> </w:t>
      </w:r>
      <w:r>
        <w:rPr>
          <w:spacing w:val="-2"/>
        </w:rPr>
        <w:t>seller</w:t>
      </w:r>
      <w:r>
        <w:rPr>
          <w:spacing w:val="-6"/>
        </w:rPr>
        <w:t xml:space="preserve"> </w:t>
      </w:r>
      <w:r>
        <w:rPr>
          <w:spacing w:val="-2"/>
        </w:rPr>
        <w:t>to</w:t>
      </w:r>
      <w:r>
        <w:rPr>
          <w:spacing w:val="-6"/>
        </w:rPr>
        <w:t xml:space="preserve"> </w:t>
      </w:r>
      <w:r>
        <w:rPr>
          <w:spacing w:val="-2"/>
        </w:rPr>
        <w:t>deliver</w:t>
      </w:r>
      <w:r>
        <w:rPr>
          <w:spacing w:val="-8"/>
        </w:rPr>
        <w:t xml:space="preserve"> </w:t>
      </w:r>
      <w:r>
        <w:rPr>
          <w:spacing w:val="-2"/>
        </w:rPr>
        <w:t>registration</w:t>
      </w:r>
      <w:r>
        <w:rPr>
          <w:spacing w:val="-9"/>
        </w:rPr>
        <w:t xml:space="preserve"> </w:t>
      </w:r>
      <w:r>
        <w:rPr>
          <w:spacing w:val="-2"/>
        </w:rPr>
        <w:t>certification</w:t>
      </w:r>
      <w:r>
        <w:rPr>
          <w:spacing w:val="-7"/>
        </w:rPr>
        <w:t xml:space="preserve"> </w:t>
      </w:r>
      <w:r>
        <w:rPr>
          <w:spacing w:val="-2"/>
        </w:rPr>
        <w:t>with</w:t>
      </w:r>
      <w:r>
        <w:rPr>
          <w:spacing w:val="-5"/>
        </w:rPr>
        <w:t xml:space="preserve"> </w:t>
      </w:r>
      <w:r>
        <w:rPr>
          <w:spacing w:val="-2"/>
        </w:rPr>
        <w:t>assignment</w:t>
      </w:r>
      <w:r>
        <w:rPr>
          <w:spacing w:val="-8"/>
        </w:rPr>
        <w:t xml:space="preserve"> </w:t>
      </w:r>
      <w:r>
        <w:rPr>
          <w:spacing w:val="-2"/>
        </w:rPr>
        <w:t>form</w:t>
      </w:r>
      <w:r>
        <w:rPr>
          <w:spacing w:val="-4"/>
        </w:rPr>
        <w:t xml:space="preserve"> </w:t>
      </w:r>
      <w:r>
        <w:rPr>
          <w:spacing w:val="-2"/>
        </w:rPr>
        <w:t xml:space="preserve">to </w:t>
      </w:r>
      <w:r>
        <w:t>county</w:t>
      </w:r>
      <w:r>
        <w:rPr>
          <w:spacing w:val="-7"/>
        </w:rPr>
        <w:t xml:space="preserve"> </w:t>
      </w:r>
      <w:r>
        <w:t>clerk.</w:t>
      </w:r>
    </w:p>
    <w:p w14:paraId="4872C482" w14:textId="77777777" w:rsidR="00947CED" w:rsidRDefault="006C29C6">
      <w:pPr>
        <w:pStyle w:val="ListParagraph"/>
        <w:numPr>
          <w:ilvl w:val="0"/>
          <w:numId w:val="43"/>
        </w:numPr>
        <w:tabs>
          <w:tab w:val="left" w:pos="1332"/>
        </w:tabs>
        <w:spacing w:before="160" w:line="259" w:lineRule="auto"/>
        <w:ind w:right="1953"/>
      </w:pPr>
      <w:r>
        <w:rPr>
          <w:spacing w:val="-2"/>
        </w:rPr>
        <w:t>Any</w:t>
      </w:r>
      <w:r>
        <w:rPr>
          <w:spacing w:val="-8"/>
        </w:rPr>
        <w:t xml:space="preserve"> </w:t>
      </w:r>
      <w:r>
        <w:rPr>
          <w:spacing w:val="-2"/>
        </w:rPr>
        <w:t>person</w:t>
      </w:r>
      <w:r>
        <w:rPr>
          <w:spacing w:val="-8"/>
        </w:rPr>
        <w:t xml:space="preserve"> </w:t>
      </w:r>
      <w:r>
        <w:rPr>
          <w:spacing w:val="-2"/>
        </w:rPr>
        <w:t>other</w:t>
      </w:r>
      <w:r>
        <w:rPr>
          <w:spacing w:val="-10"/>
        </w:rPr>
        <w:t xml:space="preserve"> </w:t>
      </w:r>
      <w:r>
        <w:rPr>
          <w:spacing w:val="-2"/>
        </w:rPr>
        <w:t>than</w:t>
      </w:r>
      <w:r>
        <w:rPr>
          <w:spacing w:val="-11"/>
        </w:rPr>
        <w:t xml:space="preserve"> </w:t>
      </w:r>
      <w:r>
        <w:rPr>
          <w:spacing w:val="-2"/>
        </w:rPr>
        <w:t>a</w:t>
      </w:r>
      <w:r>
        <w:rPr>
          <w:spacing w:val="-8"/>
        </w:rPr>
        <w:t xml:space="preserve"> </w:t>
      </w:r>
      <w:r>
        <w:rPr>
          <w:spacing w:val="-2"/>
        </w:rPr>
        <w:t>dealer,</w:t>
      </w:r>
      <w:r>
        <w:rPr>
          <w:spacing w:val="-8"/>
        </w:rPr>
        <w:t xml:space="preserve"> </w:t>
      </w:r>
      <w:r>
        <w:rPr>
          <w:spacing w:val="-2"/>
        </w:rPr>
        <w:t>as</w:t>
      </w:r>
      <w:r>
        <w:rPr>
          <w:spacing w:val="-8"/>
        </w:rPr>
        <w:t xml:space="preserve"> </w:t>
      </w:r>
      <w:r>
        <w:rPr>
          <w:spacing w:val="-2"/>
        </w:rPr>
        <w:t>defined</w:t>
      </w:r>
      <w:r>
        <w:rPr>
          <w:spacing w:val="-8"/>
        </w:rPr>
        <w:t xml:space="preserve"> </w:t>
      </w:r>
      <w:r>
        <w:rPr>
          <w:spacing w:val="-2"/>
        </w:rPr>
        <w:t>in</w:t>
      </w:r>
      <w:r>
        <w:rPr>
          <w:spacing w:val="-11"/>
        </w:rPr>
        <w:t xml:space="preserve"> </w:t>
      </w:r>
      <w:r>
        <w:rPr>
          <w:spacing w:val="-2"/>
        </w:rPr>
        <w:t>KRS</w:t>
      </w:r>
      <w:r>
        <w:rPr>
          <w:spacing w:val="-10"/>
        </w:rPr>
        <w:t xml:space="preserve"> </w:t>
      </w:r>
      <w:r>
        <w:rPr>
          <w:spacing w:val="-2"/>
        </w:rPr>
        <w:t>186.010(10),</w:t>
      </w:r>
      <w:r>
        <w:rPr>
          <w:spacing w:val="-10"/>
        </w:rPr>
        <w:t xml:space="preserve"> </w:t>
      </w:r>
      <w:r>
        <w:rPr>
          <w:spacing w:val="-2"/>
        </w:rPr>
        <w:t>who</w:t>
      </w:r>
      <w:r>
        <w:rPr>
          <w:spacing w:val="-9"/>
        </w:rPr>
        <w:t xml:space="preserve"> </w:t>
      </w:r>
      <w:r>
        <w:rPr>
          <w:spacing w:val="-2"/>
        </w:rPr>
        <w:t>sells</w:t>
      </w:r>
      <w:r>
        <w:rPr>
          <w:spacing w:val="-10"/>
        </w:rPr>
        <w:t xml:space="preserve"> </w:t>
      </w:r>
      <w:r>
        <w:rPr>
          <w:spacing w:val="-2"/>
        </w:rPr>
        <w:t>or</w:t>
      </w:r>
      <w:r>
        <w:rPr>
          <w:spacing w:val="-10"/>
        </w:rPr>
        <w:t xml:space="preserve"> </w:t>
      </w:r>
      <w:r>
        <w:rPr>
          <w:spacing w:val="-2"/>
        </w:rPr>
        <w:t>transfers</w:t>
      </w:r>
      <w:r>
        <w:rPr>
          <w:spacing w:val="-10"/>
        </w:rPr>
        <w:t xml:space="preserve"> </w:t>
      </w:r>
      <w:r>
        <w:rPr>
          <w:spacing w:val="-2"/>
        </w:rPr>
        <w:t xml:space="preserve">a </w:t>
      </w:r>
      <w:r>
        <w:t>motor</w:t>
      </w:r>
      <w:r>
        <w:rPr>
          <w:spacing w:val="-9"/>
        </w:rPr>
        <w:t xml:space="preserve"> </w:t>
      </w:r>
      <w:r>
        <w:t>vehicle</w:t>
      </w:r>
      <w:r>
        <w:rPr>
          <w:spacing w:val="-9"/>
        </w:rPr>
        <w:t xml:space="preserve"> </w:t>
      </w:r>
      <w:r>
        <w:t>in</w:t>
      </w:r>
      <w:r>
        <w:rPr>
          <w:spacing w:val="-10"/>
        </w:rPr>
        <w:t xml:space="preserve"> </w:t>
      </w:r>
      <w:r>
        <w:t>this</w:t>
      </w:r>
      <w:r>
        <w:rPr>
          <w:spacing w:val="-9"/>
        </w:rPr>
        <w:t xml:space="preserve"> </w:t>
      </w:r>
      <w:r>
        <w:t>state</w:t>
      </w:r>
      <w:r>
        <w:rPr>
          <w:spacing w:val="-9"/>
        </w:rPr>
        <w:t xml:space="preserve"> </w:t>
      </w:r>
      <w:r>
        <w:t>shall</w:t>
      </w:r>
      <w:r>
        <w:rPr>
          <w:spacing w:val="-7"/>
        </w:rPr>
        <w:t xml:space="preserve"> </w:t>
      </w:r>
      <w:r>
        <w:t>deliver</w:t>
      </w:r>
      <w:r>
        <w:rPr>
          <w:spacing w:val="-9"/>
        </w:rPr>
        <w:t xml:space="preserve"> </w:t>
      </w:r>
      <w:r>
        <w:t>to</w:t>
      </w:r>
      <w:r>
        <w:rPr>
          <w:spacing w:val="-9"/>
        </w:rPr>
        <w:t xml:space="preserve"> </w:t>
      </w:r>
      <w:r>
        <w:t>the</w:t>
      </w:r>
      <w:r>
        <w:rPr>
          <w:spacing w:val="-9"/>
        </w:rPr>
        <w:t xml:space="preserve"> </w:t>
      </w:r>
      <w:r>
        <w:t>county</w:t>
      </w:r>
      <w:r>
        <w:rPr>
          <w:spacing w:val="-9"/>
        </w:rPr>
        <w:t xml:space="preserve"> </w:t>
      </w:r>
      <w:r>
        <w:t>clerk</w:t>
      </w:r>
      <w:r>
        <w:rPr>
          <w:spacing w:val="-9"/>
        </w:rPr>
        <w:t xml:space="preserve"> </w:t>
      </w:r>
      <w:r>
        <w:t>the</w:t>
      </w:r>
      <w:r>
        <w:rPr>
          <w:spacing w:val="-9"/>
        </w:rPr>
        <w:t xml:space="preserve"> </w:t>
      </w:r>
      <w:r>
        <w:t>certificate</w:t>
      </w:r>
      <w:r>
        <w:rPr>
          <w:spacing w:val="-11"/>
        </w:rPr>
        <w:t xml:space="preserve"> </w:t>
      </w:r>
      <w:r>
        <w:t>of</w:t>
      </w:r>
      <w:r>
        <w:rPr>
          <w:spacing w:val="-9"/>
        </w:rPr>
        <w:t xml:space="preserve"> </w:t>
      </w:r>
      <w:r>
        <w:t>title</w:t>
      </w:r>
      <w:r>
        <w:rPr>
          <w:spacing w:val="-9"/>
        </w:rPr>
        <w:t xml:space="preserve"> </w:t>
      </w:r>
      <w:r>
        <w:t xml:space="preserve">with the assignment form on the reverse side properly executed and shall transfer the vehicle to the new owner within ten (10) days of the date of the sale or transfer of </w:t>
      </w:r>
      <w:r>
        <w:rPr>
          <w:spacing w:val="-2"/>
        </w:rPr>
        <w:t>ownership.</w:t>
      </w:r>
    </w:p>
    <w:p w14:paraId="75E97E59" w14:textId="77777777" w:rsidR="00947CED" w:rsidRDefault="006C29C6">
      <w:pPr>
        <w:pStyle w:val="ListParagraph"/>
        <w:numPr>
          <w:ilvl w:val="0"/>
          <w:numId w:val="43"/>
        </w:numPr>
        <w:tabs>
          <w:tab w:val="left" w:pos="1331"/>
        </w:tabs>
        <w:spacing w:before="159" w:line="259" w:lineRule="auto"/>
        <w:ind w:left="1330" w:right="1953"/>
      </w:pPr>
      <w:r>
        <w:rPr>
          <w:spacing w:val="-2"/>
        </w:rPr>
        <w:t>Any</w:t>
      </w:r>
      <w:r>
        <w:rPr>
          <w:spacing w:val="-5"/>
        </w:rPr>
        <w:t xml:space="preserve"> </w:t>
      </w:r>
      <w:r>
        <w:rPr>
          <w:spacing w:val="-2"/>
        </w:rPr>
        <w:t>person</w:t>
      </w:r>
      <w:r>
        <w:rPr>
          <w:spacing w:val="-10"/>
        </w:rPr>
        <w:t xml:space="preserve"> </w:t>
      </w:r>
      <w:r>
        <w:rPr>
          <w:spacing w:val="-2"/>
        </w:rPr>
        <w:t>who</w:t>
      </w:r>
      <w:r>
        <w:rPr>
          <w:spacing w:val="-8"/>
        </w:rPr>
        <w:t xml:space="preserve"> </w:t>
      </w:r>
      <w:r>
        <w:rPr>
          <w:spacing w:val="-2"/>
        </w:rPr>
        <w:t>violates</w:t>
      </w:r>
      <w:r>
        <w:rPr>
          <w:spacing w:val="-6"/>
        </w:rPr>
        <w:t xml:space="preserve"> </w:t>
      </w:r>
      <w:r>
        <w:rPr>
          <w:spacing w:val="-2"/>
        </w:rPr>
        <w:t>subsection</w:t>
      </w:r>
      <w:r>
        <w:rPr>
          <w:spacing w:val="-9"/>
        </w:rPr>
        <w:t xml:space="preserve"> </w:t>
      </w:r>
      <w:r>
        <w:rPr>
          <w:spacing w:val="-2"/>
        </w:rPr>
        <w:t>(1)</w:t>
      </w:r>
      <w:r>
        <w:rPr>
          <w:spacing w:val="-8"/>
        </w:rPr>
        <w:t xml:space="preserve"> </w:t>
      </w:r>
      <w:r>
        <w:rPr>
          <w:spacing w:val="-2"/>
        </w:rPr>
        <w:t>of</w:t>
      </w:r>
      <w:r>
        <w:rPr>
          <w:spacing w:val="-9"/>
        </w:rPr>
        <w:t xml:space="preserve"> </w:t>
      </w:r>
      <w:r>
        <w:rPr>
          <w:spacing w:val="-2"/>
        </w:rPr>
        <w:t>this</w:t>
      </w:r>
      <w:r>
        <w:rPr>
          <w:spacing w:val="-9"/>
        </w:rPr>
        <w:t xml:space="preserve"> </w:t>
      </w:r>
      <w:r>
        <w:rPr>
          <w:spacing w:val="-2"/>
        </w:rPr>
        <w:t>section</w:t>
      </w:r>
      <w:r>
        <w:rPr>
          <w:spacing w:val="-7"/>
        </w:rPr>
        <w:t xml:space="preserve"> </w:t>
      </w:r>
      <w:r>
        <w:rPr>
          <w:spacing w:val="-2"/>
        </w:rPr>
        <w:t>shall</w:t>
      </w:r>
      <w:r>
        <w:rPr>
          <w:spacing w:val="-7"/>
        </w:rPr>
        <w:t xml:space="preserve"> </w:t>
      </w:r>
      <w:r>
        <w:rPr>
          <w:spacing w:val="-2"/>
        </w:rPr>
        <w:t>be</w:t>
      </w:r>
      <w:r>
        <w:rPr>
          <w:spacing w:val="-6"/>
        </w:rPr>
        <w:t xml:space="preserve"> </w:t>
      </w:r>
      <w:r>
        <w:rPr>
          <w:spacing w:val="-2"/>
        </w:rPr>
        <w:t>subject</w:t>
      </w:r>
      <w:r>
        <w:rPr>
          <w:spacing w:val="-8"/>
        </w:rPr>
        <w:t xml:space="preserve"> </w:t>
      </w:r>
      <w:r>
        <w:rPr>
          <w:spacing w:val="-2"/>
        </w:rPr>
        <w:t>to</w:t>
      </w:r>
      <w:r>
        <w:rPr>
          <w:spacing w:val="-8"/>
        </w:rPr>
        <w:t xml:space="preserve"> </w:t>
      </w:r>
      <w:r>
        <w:rPr>
          <w:spacing w:val="-2"/>
        </w:rPr>
        <w:t>the</w:t>
      </w:r>
      <w:r>
        <w:rPr>
          <w:spacing w:val="-6"/>
        </w:rPr>
        <w:t xml:space="preserve"> </w:t>
      </w:r>
      <w:r>
        <w:rPr>
          <w:spacing w:val="-2"/>
        </w:rPr>
        <w:t xml:space="preserve">penalties </w:t>
      </w:r>
      <w:r>
        <w:t>set out in KRS 186.990(2).</w:t>
      </w:r>
    </w:p>
    <w:p w14:paraId="7D748546" w14:textId="77777777" w:rsidR="00947CED" w:rsidRDefault="00947CED">
      <w:pPr>
        <w:spacing w:line="259" w:lineRule="auto"/>
        <w:jc w:val="both"/>
      </w:pPr>
    </w:p>
    <w:p w14:paraId="53BC91EE" w14:textId="77777777" w:rsidR="00947CED" w:rsidRDefault="006C29C6">
      <w:pPr>
        <w:pStyle w:val="Heading3"/>
        <w:spacing w:before="46"/>
      </w:pPr>
      <w:bookmarkStart w:id="35" w:name="KRS_Chapter_186_Licensing_of_Motor_Vehic"/>
      <w:bookmarkStart w:id="36" w:name="_bookmark18"/>
      <w:bookmarkEnd w:id="35"/>
      <w:bookmarkEnd w:id="36"/>
      <w:r>
        <w:rPr>
          <w:color w:val="1F4D78"/>
        </w:rPr>
        <w:t>KRS</w:t>
      </w:r>
      <w:r>
        <w:rPr>
          <w:color w:val="1F4D78"/>
          <w:spacing w:val="-6"/>
        </w:rPr>
        <w:t xml:space="preserve"> </w:t>
      </w:r>
      <w:r>
        <w:rPr>
          <w:color w:val="1F4D78"/>
        </w:rPr>
        <w:t>Chapter</w:t>
      </w:r>
      <w:r>
        <w:rPr>
          <w:color w:val="1F4D78"/>
          <w:spacing w:val="-1"/>
        </w:rPr>
        <w:t xml:space="preserve"> </w:t>
      </w:r>
      <w:r>
        <w:rPr>
          <w:color w:val="1F4D78"/>
        </w:rPr>
        <w:t>186</w:t>
      </w:r>
      <w:r>
        <w:rPr>
          <w:color w:val="1F4D78"/>
          <w:spacing w:val="-2"/>
        </w:rPr>
        <w:t xml:space="preserve"> </w:t>
      </w:r>
      <w:r>
        <w:rPr>
          <w:color w:val="1F4D78"/>
        </w:rPr>
        <w:t>Licensing</w:t>
      </w:r>
      <w:r>
        <w:rPr>
          <w:color w:val="1F4D78"/>
          <w:spacing w:val="-2"/>
        </w:rPr>
        <w:t xml:space="preserve"> </w:t>
      </w:r>
      <w:r>
        <w:rPr>
          <w:color w:val="1F4D78"/>
        </w:rPr>
        <w:t>of</w:t>
      </w:r>
      <w:r>
        <w:rPr>
          <w:color w:val="1F4D78"/>
          <w:spacing w:val="-2"/>
        </w:rPr>
        <w:t xml:space="preserve"> </w:t>
      </w:r>
      <w:r>
        <w:rPr>
          <w:color w:val="1F4D78"/>
        </w:rPr>
        <w:t>Motor</w:t>
      </w:r>
      <w:r>
        <w:rPr>
          <w:color w:val="1F4D78"/>
          <w:spacing w:val="-1"/>
        </w:rPr>
        <w:t xml:space="preserve"> </w:t>
      </w:r>
      <w:r>
        <w:rPr>
          <w:color w:val="1F4D78"/>
        </w:rPr>
        <w:t>Vehicles,</w:t>
      </w:r>
      <w:r>
        <w:rPr>
          <w:color w:val="1F4D78"/>
          <w:spacing w:val="-1"/>
        </w:rPr>
        <w:t xml:space="preserve"> </w:t>
      </w:r>
      <w:r>
        <w:rPr>
          <w:color w:val="1F4D78"/>
        </w:rPr>
        <w:t>Operators,</w:t>
      </w:r>
      <w:r>
        <w:rPr>
          <w:color w:val="1F4D78"/>
          <w:spacing w:val="-2"/>
        </w:rPr>
        <w:t xml:space="preserve"> </w:t>
      </w:r>
      <w:r>
        <w:rPr>
          <w:color w:val="1F4D78"/>
        </w:rPr>
        <w:t>and</w:t>
      </w:r>
      <w:r>
        <w:rPr>
          <w:color w:val="1F4D78"/>
          <w:spacing w:val="-4"/>
        </w:rPr>
        <w:t xml:space="preserve"> </w:t>
      </w:r>
      <w:r>
        <w:rPr>
          <w:color w:val="1F4D78"/>
          <w:spacing w:val="-2"/>
        </w:rPr>
        <w:t>Trailers</w:t>
      </w:r>
    </w:p>
    <w:p w14:paraId="043743D0" w14:textId="77777777" w:rsidR="00947CED" w:rsidRDefault="00947CED">
      <w:pPr>
        <w:pStyle w:val="BodyText"/>
        <w:rPr>
          <w:rFonts w:ascii="Calibri Light"/>
          <w:sz w:val="24"/>
        </w:rPr>
      </w:pPr>
    </w:p>
    <w:p w14:paraId="573128B3" w14:textId="77777777" w:rsidR="00947CED" w:rsidRDefault="006C29C6">
      <w:pPr>
        <w:pStyle w:val="Heading4"/>
        <w:spacing w:before="180"/>
      </w:pPr>
      <w:r>
        <w:t>186.990</w:t>
      </w:r>
      <w:r>
        <w:rPr>
          <w:spacing w:val="-5"/>
        </w:rPr>
        <w:t xml:space="preserve"> </w:t>
      </w:r>
      <w:r>
        <w:rPr>
          <w:spacing w:val="-2"/>
        </w:rPr>
        <w:t>Penalties.</w:t>
      </w:r>
    </w:p>
    <w:p w14:paraId="13F34654" w14:textId="77777777" w:rsidR="00947CED" w:rsidRDefault="006C29C6">
      <w:pPr>
        <w:pStyle w:val="BodyText"/>
        <w:spacing w:before="182" w:line="256" w:lineRule="auto"/>
        <w:ind w:left="1331" w:right="1956" w:hanging="452"/>
        <w:jc w:val="both"/>
      </w:pPr>
      <w:r>
        <w:t>(2) Any person who violates any of the provisions of KRS 138.465, 186.072, 186.190, 186.200, or 186.210(2) shall be guilty of a Class A misdemeanor.</w:t>
      </w:r>
    </w:p>
    <w:p w14:paraId="76DDBC2F" w14:textId="77777777" w:rsidR="00947CED" w:rsidRDefault="006C29C6">
      <w:pPr>
        <w:pStyle w:val="Heading4"/>
        <w:spacing w:before="164"/>
        <w:ind w:left="879"/>
      </w:pPr>
      <w:r>
        <w:rPr>
          <w:spacing w:val="-4"/>
        </w:rPr>
        <w:t>KRS</w:t>
      </w:r>
      <w:r>
        <w:rPr>
          <w:spacing w:val="-2"/>
        </w:rPr>
        <w:t xml:space="preserve"> </w:t>
      </w:r>
      <w:r>
        <w:rPr>
          <w:spacing w:val="-4"/>
        </w:rPr>
        <w:t>186.010</w:t>
      </w:r>
      <w:r>
        <w:rPr>
          <w:spacing w:val="-1"/>
        </w:rPr>
        <w:t xml:space="preserve"> </w:t>
      </w:r>
      <w:r>
        <w:rPr>
          <w:spacing w:val="-4"/>
        </w:rPr>
        <w:t>Definitions</w:t>
      </w:r>
      <w:r>
        <w:rPr>
          <w:spacing w:val="-1"/>
        </w:rPr>
        <w:t xml:space="preserve"> </w:t>
      </w:r>
      <w:r>
        <w:rPr>
          <w:spacing w:val="-4"/>
        </w:rPr>
        <w:t>for</w:t>
      </w:r>
      <w:r>
        <w:rPr>
          <w:spacing w:val="-1"/>
        </w:rPr>
        <w:t xml:space="preserve"> </w:t>
      </w:r>
      <w:r>
        <w:rPr>
          <w:spacing w:val="-4"/>
        </w:rPr>
        <w:t>KRS</w:t>
      </w:r>
      <w:r>
        <w:rPr>
          <w:spacing w:val="-3"/>
        </w:rPr>
        <w:t xml:space="preserve"> </w:t>
      </w:r>
      <w:r>
        <w:rPr>
          <w:spacing w:val="-4"/>
        </w:rPr>
        <w:t>186.020</w:t>
      </w:r>
      <w:r>
        <w:rPr>
          <w:spacing w:val="-1"/>
        </w:rPr>
        <w:t xml:space="preserve"> </w:t>
      </w:r>
      <w:r>
        <w:rPr>
          <w:spacing w:val="-4"/>
        </w:rPr>
        <w:t>to</w:t>
      </w:r>
      <w:r>
        <w:rPr>
          <w:spacing w:val="-3"/>
        </w:rPr>
        <w:t xml:space="preserve"> </w:t>
      </w:r>
      <w:r>
        <w:rPr>
          <w:spacing w:val="-4"/>
        </w:rPr>
        <w:t>186.640.</w:t>
      </w:r>
    </w:p>
    <w:p w14:paraId="338955B4" w14:textId="77777777" w:rsidR="00947CED" w:rsidRDefault="006C29C6">
      <w:pPr>
        <w:pStyle w:val="ListParagraph"/>
        <w:numPr>
          <w:ilvl w:val="0"/>
          <w:numId w:val="44"/>
        </w:numPr>
        <w:tabs>
          <w:tab w:val="left" w:pos="1331"/>
        </w:tabs>
        <w:spacing w:before="181" w:line="259" w:lineRule="auto"/>
        <w:ind w:left="1779" w:right="1955" w:hanging="900"/>
      </w:pPr>
      <w:r>
        <w:t>(a)</w:t>
      </w:r>
      <w:r>
        <w:rPr>
          <w:spacing w:val="80"/>
        </w:rPr>
        <w:t xml:space="preserve"> </w:t>
      </w:r>
      <w:r>
        <w:t>"Owner"</w:t>
      </w:r>
      <w:r>
        <w:rPr>
          <w:spacing w:val="-1"/>
        </w:rPr>
        <w:t xml:space="preserve"> </w:t>
      </w:r>
      <w:r>
        <w:t>means a person</w:t>
      </w:r>
      <w:r>
        <w:rPr>
          <w:spacing w:val="-2"/>
        </w:rPr>
        <w:t xml:space="preserve"> </w:t>
      </w:r>
      <w:r>
        <w:t>who holds the legal</w:t>
      </w:r>
      <w:r>
        <w:rPr>
          <w:spacing w:val="-2"/>
        </w:rPr>
        <w:t xml:space="preserve"> </w:t>
      </w:r>
      <w:r>
        <w:t>title of a</w:t>
      </w:r>
      <w:r>
        <w:rPr>
          <w:spacing w:val="-2"/>
        </w:rPr>
        <w:t xml:space="preserve"> </w:t>
      </w:r>
      <w:r>
        <w:t>vehicle</w:t>
      </w:r>
      <w:r>
        <w:rPr>
          <w:spacing w:val="-1"/>
        </w:rPr>
        <w:t xml:space="preserve"> </w:t>
      </w:r>
      <w:r>
        <w:t>or</w:t>
      </w:r>
      <w:r>
        <w:rPr>
          <w:spacing w:val="-2"/>
        </w:rPr>
        <w:t xml:space="preserve"> </w:t>
      </w:r>
      <w:r>
        <w:t>a person</w:t>
      </w:r>
      <w:r>
        <w:rPr>
          <w:spacing w:val="-2"/>
        </w:rPr>
        <w:t xml:space="preserve"> </w:t>
      </w:r>
      <w:r>
        <w:t xml:space="preserve">who </w:t>
      </w:r>
      <w:r>
        <w:rPr>
          <w:w w:val="95"/>
        </w:rPr>
        <w:t>pursuant</w:t>
      </w:r>
      <w:r>
        <w:rPr>
          <w:spacing w:val="-3"/>
          <w:w w:val="95"/>
        </w:rPr>
        <w:t xml:space="preserve"> </w:t>
      </w:r>
      <w:r>
        <w:rPr>
          <w:w w:val="95"/>
        </w:rPr>
        <w:t>to</w:t>
      </w:r>
      <w:r>
        <w:rPr>
          <w:spacing w:val="-2"/>
          <w:w w:val="95"/>
        </w:rPr>
        <w:t xml:space="preserve"> </w:t>
      </w:r>
      <w:r>
        <w:rPr>
          <w:w w:val="95"/>
        </w:rPr>
        <w:t>a</w:t>
      </w:r>
      <w:r>
        <w:rPr>
          <w:spacing w:val="-4"/>
          <w:w w:val="95"/>
        </w:rPr>
        <w:t xml:space="preserve"> </w:t>
      </w:r>
      <w:r>
        <w:rPr>
          <w:w w:val="95"/>
        </w:rPr>
        <w:t>bona</w:t>
      </w:r>
      <w:r>
        <w:rPr>
          <w:spacing w:val="-4"/>
          <w:w w:val="95"/>
        </w:rPr>
        <w:t xml:space="preserve"> </w:t>
      </w:r>
      <w:r>
        <w:rPr>
          <w:w w:val="95"/>
        </w:rPr>
        <w:t>fide</w:t>
      </w:r>
      <w:r>
        <w:rPr>
          <w:spacing w:val="-3"/>
          <w:w w:val="95"/>
        </w:rPr>
        <w:t xml:space="preserve"> </w:t>
      </w:r>
      <w:r>
        <w:rPr>
          <w:w w:val="95"/>
        </w:rPr>
        <w:t>sale</w:t>
      </w:r>
      <w:r>
        <w:rPr>
          <w:spacing w:val="-7"/>
          <w:w w:val="95"/>
        </w:rPr>
        <w:t xml:space="preserve"> </w:t>
      </w:r>
      <w:r>
        <w:rPr>
          <w:w w:val="95"/>
        </w:rPr>
        <w:t>has</w:t>
      </w:r>
      <w:r>
        <w:rPr>
          <w:spacing w:val="-4"/>
          <w:w w:val="95"/>
        </w:rPr>
        <w:t xml:space="preserve"> </w:t>
      </w:r>
      <w:r>
        <w:rPr>
          <w:w w:val="95"/>
        </w:rPr>
        <w:t>received</w:t>
      </w:r>
      <w:r>
        <w:rPr>
          <w:spacing w:val="-4"/>
          <w:w w:val="95"/>
        </w:rPr>
        <w:t xml:space="preserve"> </w:t>
      </w:r>
      <w:r>
        <w:rPr>
          <w:w w:val="95"/>
        </w:rPr>
        <w:t>physical</w:t>
      </w:r>
      <w:r>
        <w:rPr>
          <w:spacing w:val="-2"/>
          <w:w w:val="95"/>
        </w:rPr>
        <w:t xml:space="preserve"> </w:t>
      </w:r>
      <w:r>
        <w:rPr>
          <w:w w:val="95"/>
        </w:rPr>
        <w:t>possession</w:t>
      </w:r>
      <w:r>
        <w:rPr>
          <w:spacing w:val="-4"/>
          <w:w w:val="95"/>
        </w:rPr>
        <w:t xml:space="preserve"> </w:t>
      </w:r>
      <w:r>
        <w:rPr>
          <w:w w:val="95"/>
        </w:rPr>
        <w:t>of</w:t>
      </w:r>
      <w:r>
        <w:rPr>
          <w:spacing w:val="-7"/>
          <w:w w:val="95"/>
        </w:rPr>
        <w:t xml:space="preserve"> </w:t>
      </w:r>
      <w:r>
        <w:rPr>
          <w:w w:val="95"/>
        </w:rPr>
        <w:t>the</w:t>
      </w:r>
      <w:r>
        <w:rPr>
          <w:spacing w:val="-6"/>
          <w:w w:val="95"/>
        </w:rPr>
        <w:t xml:space="preserve"> </w:t>
      </w:r>
      <w:r>
        <w:rPr>
          <w:w w:val="95"/>
        </w:rPr>
        <w:t>vehicle</w:t>
      </w:r>
      <w:r>
        <w:rPr>
          <w:spacing w:val="-3"/>
          <w:w w:val="95"/>
        </w:rPr>
        <w:t xml:space="preserve"> </w:t>
      </w:r>
      <w:r>
        <w:rPr>
          <w:w w:val="95"/>
        </w:rPr>
        <w:t xml:space="preserve">subject </w:t>
      </w:r>
      <w:r>
        <w:t>to any applicable security interest.</w:t>
      </w:r>
    </w:p>
    <w:p w14:paraId="36A9B355" w14:textId="77777777" w:rsidR="00947CED" w:rsidRDefault="006C29C6">
      <w:pPr>
        <w:pStyle w:val="ListParagraph"/>
        <w:numPr>
          <w:ilvl w:val="0"/>
          <w:numId w:val="42"/>
        </w:numPr>
        <w:tabs>
          <w:tab w:val="left" w:pos="1780"/>
        </w:tabs>
        <w:spacing w:before="159" w:line="259" w:lineRule="auto"/>
        <w:ind w:right="1951"/>
      </w:pPr>
      <w:r>
        <w:rPr>
          <w:spacing w:val="-2"/>
        </w:rPr>
        <w:t>A</w:t>
      </w:r>
      <w:r>
        <w:rPr>
          <w:spacing w:val="-11"/>
        </w:rPr>
        <w:t xml:space="preserve"> </w:t>
      </w:r>
      <w:r>
        <w:rPr>
          <w:spacing w:val="-2"/>
        </w:rPr>
        <w:t>vehicle</w:t>
      </w:r>
      <w:r>
        <w:rPr>
          <w:spacing w:val="-10"/>
        </w:rPr>
        <w:t xml:space="preserve"> </w:t>
      </w:r>
      <w:r>
        <w:rPr>
          <w:spacing w:val="-2"/>
        </w:rPr>
        <w:t>is</w:t>
      </w:r>
      <w:r>
        <w:rPr>
          <w:spacing w:val="-11"/>
        </w:rPr>
        <w:t xml:space="preserve"> </w:t>
      </w:r>
      <w:r>
        <w:rPr>
          <w:spacing w:val="-2"/>
        </w:rPr>
        <w:t>the</w:t>
      </w:r>
      <w:r>
        <w:rPr>
          <w:spacing w:val="-10"/>
        </w:rPr>
        <w:t xml:space="preserve"> </w:t>
      </w:r>
      <w:r>
        <w:rPr>
          <w:spacing w:val="-2"/>
        </w:rPr>
        <w:t>subject</w:t>
      </w:r>
      <w:r>
        <w:rPr>
          <w:spacing w:val="-11"/>
        </w:rPr>
        <w:t xml:space="preserve"> </w:t>
      </w:r>
      <w:r>
        <w:rPr>
          <w:spacing w:val="-2"/>
        </w:rPr>
        <w:t>of</w:t>
      </w:r>
      <w:r>
        <w:rPr>
          <w:spacing w:val="-10"/>
        </w:rPr>
        <w:t xml:space="preserve"> </w:t>
      </w:r>
      <w:r>
        <w:rPr>
          <w:spacing w:val="-2"/>
        </w:rPr>
        <w:t>an</w:t>
      </w:r>
      <w:r>
        <w:rPr>
          <w:spacing w:val="-11"/>
        </w:rPr>
        <w:t xml:space="preserve"> </w:t>
      </w:r>
      <w:r>
        <w:rPr>
          <w:spacing w:val="-2"/>
        </w:rPr>
        <w:t>agreement</w:t>
      </w:r>
      <w:r>
        <w:rPr>
          <w:spacing w:val="-10"/>
        </w:rPr>
        <w:t xml:space="preserve"> </w:t>
      </w:r>
      <w:r>
        <w:rPr>
          <w:spacing w:val="-2"/>
        </w:rPr>
        <w:t>for</w:t>
      </w:r>
      <w:r>
        <w:rPr>
          <w:spacing w:val="-10"/>
        </w:rPr>
        <w:t xml:space="preserve"> </w:t>
      </w:r>
      <w:r>
        <w:rPr>
          <w:spacing w:val="-2"/>
        </w:rPr>
        <w:t>the</w:t>
      </w:r>
      <w:r>
        <w:rPr>
          <w:spacing w:val="-11"/>
        </w:rPr>
        <w:t xml:space="preserve"> </w:t>
      </w:r>
      <w:r>
        <w:rPr>
          <w:spacing w:val="-2"/>
        </w:rPr>
        <w:t>conditional</w:t>
      </w:r>
      <w:r>
        <w:rPr>
          <w:spacing w:val="-9"/>
        </w:rPr>
        <w:t xml:space="preserve"> </w:t>
      </w:r>
      <w:r>
        <w:rPr>
          <w:spacing w:val="-2"/>
        </w:rPr>
        <w:t>sale</w:t>
      </w:r>
      <w:r>
        <w:rPr>
          <w:spacing w:val="-11"/>
        </w:rPr>
        <w:t xml:space="preserve"> </w:t>
      </w:r>
      <w:r>
        <w:rPr>
          <w:spacing w:val="-2"/>
        </w:rPr>
        <w:t>or</w:t>
      </w:r>
      <w:r>
        <w:rPr>
          <w:spacing w:val="-9"/>
        </w:rPr>
        <w:t xml:space="preserve"> </w:t>
      </w:r>
      <w:r>
        <w:rPr>
          <w:spacing w:val="-2"/>
        </w:rPr>
        <w:t>lease,</w:t>
      </w:r>
      <w:r>
        <w:rPr>
          <w:spacing w:val="-11"/>
        </w:rPr>
        <w:t xml:space="preserve"> </w:t>
      </w:r>
      <w:r>
        <w:rPr>
          <w:spacing w:val="-2"/>
        </w:rPr>
        <w:t>with</w:t>
      </w:r>
      <w:r>
        <w:rPr>
          <w:spacing w:val="-10"/>
        </w:rPr>
        <w:t xml:space="preserve"> </w:t>
      </w:r>
      <w:r>
        <w:rPr>
          <w:spacing w:val="-2"/>
        </w:rPr>
        <w:t xml:space="preserve">the </w:t>
      </w:r>
      <w:r>
        <w:t>vendee</w:t>
      </w:r>
      <w:r>
        <w:rPr>
          <w:spacing w:val="-12"/>
        </w:rPr>
        <w:t xml:space="preserve"> </w:t>
      </w:r>
      <w:r>
        <w:t>or</w:t>
      </w:r>
      <w:r>
        <w:rPr>
          <w:spacing w:val="-11"/>
        </w:rPr>
        <w:t xml:space="preserve"> </w:t>
      </w:r>
      <w:r>
        <w:t>lessee</w:t>
      </w:r>
      <w:r>
        <w:rPr>
          <w:spacing w:val="-12"/>
        </w:rPr>
        <w:t xml:space="preserve"> </w:t>
      </w:r>
      <w:r>
        <w:t>entitled</w:t>
      </w:r>
      <w:r>
        <w:rPr>
          <w:spacing w:val="-11"/>
        </w:rPr>
        <w:t xml:space="preserve"> </w:t>
      </w:r>
      <w:r>
        <w:t>to</w:t>
      </w:r>
      <w:r>
        <w:rPr>
          <w:spacing w:val="-10"/>
        </w:rPr>
        <w:t xml:space="preserve"> </w:t>
      </w:r>
      <w:r>
        <w:t>possession</w:t>
      </w:r>
      <w:r>
        <w:rPr>
          <w:spacing w:val="-13"/>
        </w:rPr>
        <w:t xml:space="preserve"> </w:t>
      </w:r>
      <w:r>
        <w:t>of</w:t>
      </w:r>
      <w:r>
        <w:rPr>
          <w:spacing w:val="-12"/>
        </w:rPr>
        <w:t xml:space="preserve"> </w:t>
      </w:r>
      <w:r>
        <w:t>the</w:t>
      </w:r>
      <w:r>
        <w:rPr>
          <w:spacing w:val="-10"/>
        </w:rPr>
        <w:t xml:space="preserve"> </w:t>
      </w:r>
      <w:r>
        <w:t>vehicle,</w:t>
      </w:r>
      <w:r>
        <w:rPr>
          <w:spacing w:val="-12"/>
        </w:rPr>
        <w:t xml:space="preserve"> </w:t>
      </w:r>
      <w:r>
        <w:t>upon</w:t>
      </w:r>
      <w:r>
        <w:rPr>
          <w:spacing w:val="-11"/>
        </w:rPr>
        <w:t xml:space="preserve"> </w:t>
      </w:r>
      <w:r>
        <w:t>performance</w:t>
      </w:r>
      <w:r>
        <w:rPr>
          <w:spacing w:val="-12"/>
        </w:rPr>
        <w:t xml:space="preserve"> </w:t>
      </w:r>
      <w:r>
        <w:t>of</w:t>
      </w:r>
      <w:r>
        <w:rPr>
          <w:spacing w:val="-13"/>
        </w:rPr>
        <w:t xml:space="preserve"> </w:t>
      </w:r>
      <w:r>
        <w:t>the contract</w:t>
      </w:r>
      <w:r>
        <w:rPr>
          <w:spacing w:val="-5"/>
        </w:rPr>
        <w:t xml:space="preserve"> </w:t>
      </w:r>
      <w:r>
        <w:t>terms,</w:t>
      </w:r>
      <w:r>
        <w:rPr>
          <w:spacing w:val="-5"/>
        </w:rPr>
        <w:t xml:space="preserve"> </w:t>
      </w:r>
      <w:r>
        <w:t>for</w:t>
      </w:r>
      <w:r>
        <w:rPr>
          <w:spacing w:val="-5"/>
        </w:rPr>
        <w:t xml:space="preserve"> </w:t>
      </w:r>
      <w:r>
        <w:t>a</w:t>
      </w:r>
      <w:r>
        <w:rPr>
          <w:spacing w:val="-3"/>
        </w:rPr>
        <w:t xml:space="preserve"> </w:t>
      </w:r>
      <w:r>
        <w:t>period</w:t>
      </w:r>
      <w:r>
        <w:rPr>
          <w:spacing w:val="-4"/>
        </w:rPr>
        <w:t xml:space="preserve"> </w:t>
      </w:r>
      <w:r>
        <w:t>of</w:t>
      </w:r>
      <w:r>
        <w:rPr>
          <w:spacing w:val="-3"/>
        </w:rPr>
        <w:t xml:space="preserve"> </w:t>
      </w:r>
      <w:r>
        <w:t>three</w:t>
      </w:r>
      <w:r>
        <w:rPr>
          <w:spacing w:val="-2"/>
        </w:rPr>
        <w:t xml:space="preserve"> </w:t>
      </w:r>
      <w:r>
        <w:t>hundred</w:t>
      </w:r>
      <w:r>
        <w:rPr>
          <w:spacing w:val="-4"/>
        </w:rPr>
        <w:t xml:space="preserve"> </w:t>
      </w:r>
      <w:r>
        <w:t>sixty-five</w:t>
      </w:r>
      <w:r>
        <w:rPr>
          <w:spacing w:val="-2"/>
        </w:rPr>
        <w:t xml:space="preserve"> </w:t>
      </w:r>
      <w:r>
        <w:t>(365)</w:t>
      </w:r>
      <w:r>
        <w:rPr>
          <w:spacing w:val="-5"/>
        </w:rPr>
        <w:t xml:space="preserve"> </w:t>
      </w:r>
      <w:r>
        <w:t>days</w:t>
      </w:r>
      <w:r>
        <w:rPr>
          <w:spacing w:val="-5"/>
        </w:rPr>
        <w:t xml:space="preserve"> </w:t>
      </w:r>
      <w:r>
        <w:t>or</w:t>
      </w:r>
      <w:r>
        <w:rPr>
          <w:spacing w:val="-5"/>
        </w:rPr>
        <w:t xml:space="preserve"> </w:t>
      </w:r>
      <w:r>
        <w:t>more</w:t>
      </w:r>
      <w:r>
        <w:rPr>
          <w:spacing w:val="-2"/>
        </w:rPr>
        <w:t xml:space="preserve"> </w:t>
      </w:r>
      <w:r>
        <w:t>and with the right of purchase upon performance of the conditions stated in the agreement</w:t>
      </w:r>
      <w:r>
        <w:rPr>
          <w:spacing w:val="-9"/>
        </w:rPr>
        <w:t xml:space="preserve"> </w:t>
      </w:r>
      <w:r>
        <w:t>and</w:t>
      </w:r>
      <w:r>
        <w:rPr>
          <w:spacing w:val="-8"/>
        </w:rPr>
        <w:t xml:space="preserve"> </w:t>
      </w:r>
      <w:r>
        <w:t>with</w:t>
      </w:r>
      <w:r>
        <w:rPr>
          <w:spacing w:val="-9"/>
        </w:rPr>
        <w:t xml:space="preserve"> </w:t>
      </w:r>
      <w:r>
        <w:t>an</w:t>
      </w:r>
      <w:r>
        <w:rPr>
          <w:spacing w:val="-8"/>
        </w:rPr>
        <w:t xml:space="preserve"> </w:t>
      </w:r>
      <w:r>
        <w:t>immediate</w:t>
      </w:r>
      <w:r>
        <w:rPr>
          <w:spacing w:val="-9"/>
        </w:rPr>
        <w:t xml:space="preserve"> </w:t>
      </w:r>
      <w:r>
        <w:t>right</w:t>
      </w:r>
      <w:r>
        <w:rPr>
          <w:spacing w:val="-9"/>
        </w:rPr>
        <w:t xml:space="preserve"> </w:t>
      </w:r>
      <w:r>
        <w:t>of</w:t>
      </w:r>
      <w:r>
        <w:rPr>
          <w:spacing w:val="-7"/>
        </w:rPr>
        <w:t xml:space="preserve"> </w:t>
      </w:r>
      <w:r>
        <w:t>possession</w:t>
      </w:r>
      <w:r>
        <w:rPr>
          <w:spacing w:val="-9"/>
        </w:rPr>
        <w:t xml:space="preserve"> </w:t>
      </w:r>
      <w:r>
        <w:t>vested</w:t>
      </w:r>
      <w:r>
        <w:rPr>
          <w:spacing w:val="-8"/>
        </w:rPr>
        <w:t xml:space="preserve"> </w:t>
      </w:r>
      <w:r>
        <w:t>in</w:t>
      </w:r>
      <w:r>
        <w:rPr>
          <w:spacing w:val="-9"/>
        </w:rPr>
        <w:t xml:space="preserve"> </w:t>
      </w:r>
      <w:r>
        <w:t>the</w:t>
      </w:r>
      <w:r>
        <w:rPr>
          <w:spacing w:val="-7"/>
        </w:rPr>
        <w:t xml:space="preserve"> </w:t>
      </w:r>
      <w:r>
        <w:t>conditional vendee or lessee, or if a mortgagor of a vehicle is entitled to possession, the conditional</w:t>
      </w:r>
      <w:r>
        <w:rPr>
          <w:spacing w:val="-5"/>
        </w:rPr>
        <w:t xml:space="preserve"> </w:t>
      </w:r>
      <w:r>
        <w:t>vendee</w:t>
      </w:r>
      <w:r>
        <w:rPr>
          <w:spacing w:val="-4"/>
        </w:rPr>
        <w:t xml:space="preserve"> </w:t>
      </w:r>
      <w:r>
        <w:t>or</w:t>
      </w:r>
      <w:r>
        <w:rPr>
          <w:spacing w:val="-8"/>
        </w:rPr>
        <w:t xml:space="preserve"> </w:t>
      </w:r>
      <w:r>
        <w:t>mortgagor</w:t>
      </w:r>
      <w:r>
        <w:rPr>
          <w:spacing w:val="-5"/>
        </w:rPr>
        <w:t xml:space="preserve"> </w:t>
      </w:r>
      <w:r>
        <w:t>shall</w:t>
      </w:r>
      <w:r>
        <w:rPr>
          <w:spacing w:val="-5"/>
        </w:rPr>
        <w:t xml:space="preserve"> </w:t>
      </w:r>
      <w:r>
        <w:t>be</w:t>
      </w:r>
      <w:r>
        <w:rPr>
          <w:spacing w:val="-2"/>
        </w:rPr>
        <w:t xml:space="preserve"> </w:t>
      </w:r>
      <w:r>
        <w:t>deemed</w:t>
      </w:r>
      <w:r>
        <w:rPr>
          <w:spacing w:val="-6"/>
        </w:rPr>
        <w:t xml:space="preserve"> </w:t>
      </w:r>
      <w:r>
        <w:t>the</w:t>
      </w:r>
      <w:r>
        <w:rPr>
          <w:spacing w:val="-7"/>
        </w:rPr>
        <w:t xml:space="preserve"> </w:t>
      </w:r>
      <w:r>
        <w:t>owner.</w:t>
      </w:r>
    </w:p>
    <w:p w14:paraId="27518EA9" w14:textId="77777777" w:rsidR="00947CED" w:rsidRDefault="006C29C6">
      <w:pPr>
        <w:pStyle w:val="ListParagraph"/>
        <w:numPr>
          <w:ilvl w:val="0"/>
          <w:numId w:val="42"/>
        </w:numPr>
        <w:tabs>
          <w:tab w:val="left" w:pos="1780"/>
        </w:tabs>
        <w:spacing w:before="159" w:line="259" w:lineRule="auto"/>
        <w:ind w:right="1951"/>
      </w:pPr>
      <w:r>
        <w:t xml:space="preserve">A licensed motor vehicle dealer who transfers physical possession of a motor vehicle to a purchaser pursuant to a bona fide </w:t>
      </w:r>
      <w:proofErr w:type="gramStart"/>
      <w:r>
        <w:t>sale, and</w:t>
      </w:r>
      <w:proofErr w:type="gramEnd"/>
      <w:r>
        <w:t xml:space="preserve"> complies with the requirements of KRS 186A.220, shall not be deemed the owner of that motor </w:t>
      </w:r>
      <w:r>
        <w:rPr>
          <w:spacing w:val="-2"/>
        </w:rPr>
        <w:lastRenderedPageBreak/>
        <w:t>vehicle</w:t>
      </w:r>
      <w:r>
        <w:rPr>
          <w:spacing w:val="-8"/>
        </w:rPr>
        <w:t xml:space="preserve"> </w:t>
      </w:r>
      <w:r>
        <w:rPr>
          <w:spacing w:val="-2"/>
        </w:rPr>
        <w:t>solely</w:t>
      </w:r>
      <w:r>
        <w:rPr>
          <w:spacing w:val="-6"/>
        </w:rPr>
        <w:t xml:space="preserve"> </w:t>
      </w:r>
      <w:r>
        <w:rPr>
          <w:spacing w:val="-2"/>
        </w:rPr>
        <w:t>due</w:t>
      </w:r>
      <w:r>
        <w:rPr>
          <w:spacing w:val="-8"/>
        </w:rPr>
        <w:t xml:space="preserve"> </w:t>
      </w:r>
      <w:r>
        <w:rPr>
          <w:spacing w:val="-2"/>
        </w:rPr>
        <w:t>to</w:t>
      </w:r>
      <w:r>
        <w:rPr>
          <w:spacing w:val="-8"/>
        </w:rPr>
        <w:t xml:space="preserve"> </w:t>
      </w:r>
      <w:r>
        <w:rPr>
          <w:spacing w:val="-2"/>
        </w:rPr>
        <w:t>an</w:t>
      </w:r>
      <w:r>
        <w:rPr>
          <w:spacing w:val="-8"/>
        </w:rPr>
        <w:t xml:space="preserve"> </w:t>
      </w:r>
      <w:r>
        <w:rPr>
          <w:spacing w:val="-2"/>
        </w:rPr>
        <w:t>assignment</w:t>
      </w:r>
      <w:r>
        <w:rPr>
          <w:spacing w:val="-10"/>
        </w:rPr>
        <w:t xml:space="preserve"> </w:t>
      </w:r>
      <w:r>
        <w:rPr>
          <w:spacing w:val="-2"/>
        </w:rPr>
        <w:t>to</w:t>
      </w:r>
      <w:r>
        <w:rPr>
          <w:spacing w:val="-8"/>
        </w:rPr>
        <w:t xml:space="preserve"> </w:t>
      </w:r>
      <w:r>
        <w:rPr>
          <w:spacing w:val="-2"/>
        </w:rPr>
        <w:t>his</w:t>
      </w:r>
      <w:r>
        <w:rPr>
          <w:spacing w:val="-6"/>
        </w:rPr>
        <w:t xml:space="preserve"> </w:t>
      </w:r>
      <w:r>
        <w:rPr>
          <w:spacing w:val="-2"/>
        </w:rPr>
        <w:t>dealership</w:t>
      </w:r>
      <w:r>
        <w:rPr>
          <w:spacing w:val="-11"/>
        </w:rPr>
        <w:t xml:space="preserve"> </w:t>
      </w:r>
      <w:r>
        <w:rPr>
          <w:spacing w:val="-2"/>
        </w:rPr>
        <w:t>or</w:t>
      </w:r>
      <w:r>
        <w:rPr>
          <w:spacing w:val="-8"/>
        </w:rPr>
        <w:t xml:space="preserve"> </w:t>
      </w:r>
      <w:r>
        <w:rPr>
          <w:spacing w:val="-2"/>
        </w:rPr>
        <w:t>a</w:t>
      </w:r>
      <w:r>
        <w:rPr>
          <w:spacing w:val="-6"/>
        </w:rPr>
        <w:t xml:space="preserve"> </w:t>
      </w:r>
      <w:r>
        <w:rPr>
          <w:spacing w:val="-2"/>
        </w:rPr>
        <w:t>certificate</w:t>
      </w:r>
      <w:r>
        <w:rPr>
          <w:spacing w:val="-8"/>
        </w:rPr>
        <w:t xml:space="preserve"> </w:t>
      </w:r>
      <w:r>
        <w:rPr>
          <w:spacing w:val="-2"/>
        </w:rPr>
        <w:t>of</w:t>
      </w:r>
      <w:r>
        <w:rPr>
          <w:spacing w:val="-8"/>
        </w:rPr>
        <w:t xml:space="preserve"> </w:t>
      </w:r>
      <w:r>
        <w:rPr>
          <w:spacing w:val="-2"/>
        </w:rPr>
        <w:t>title</w:t>
      </w:r>
      <w:r>
        <w:rPr>
          <w:spacing w:val="-8"/>
        </w:rPr>
        <w:t xml:space="preserve"> </w:t>
      </w:r>
      <w:r>
        <w:rPr>
          <w:spacing w:val="-2"/>
        </w:rPr>
        <w:t>in</w:t>
      </w:r>
      <w:r>
        <w:rPr>
          <w:spacing w:val="-8"/>
        </w:rPr>
        <w:t xml:space="preserve"> </w:t>
      </w:r>
      <w:r>
        <w:rPr>
          <w:spacing w:val="-2"/>
        </w:rPr>
        <w:t xml:space="preserve">the </w:t>
      </w:r>
      <w:r>
        <w:t>dealership's</w:t>
      </w:r>
      <w:r>
        <w:rPr>
          <w:spacing w:val="-13"/>
        </w:rPr>
        <w:t xml:space="preserve"> </w:t>
      </w:r>
      <w:r>
        <w:t>name.</w:t>
      </w:r>
      <w:r>
        <w:rPr>
          <w:spacing w:val="-12"/>
        </w:rPr>
        <w:t xml:space="preserve"> </w:t>
      </w:r>
      <w:r>
        <w:t>Rather,</w:t>
      </w:r>
      <w:r>
        <w:rPr>
          <w:spacing w:val="-13"/>
        </w:rPr>
        <w:t xml:space="preserve"> </w:t>
      </w:r>
      <w:r>
        <w:t>under</w:t>
      </w:r>
      <w:r>
        <w:rPr>
          <w:spacing w:val="-12"/>
        </w:rPr>
        <w:t xml:space="preserve"> </w:t>
      </w:r>
      <w:r>
        <w:t>these</w:t>
      </w:r>
      <w:r>
        <w:rPr>
          <w:spacing w:val="-13"/>
        </w:rPr>
        <w:t xml:space="preserve"> </w:t>
      </w:r>
      <w:r>
        <w:t>circumstances,</w:t>
      </w:r>
      <w:r>
        <w:rPr>
          <w:spacing w:val="-12"/>
        </w:rPr>
        <w:t xml:space="preserve"> </w:t>
      </w:r>
      <w:r>
        <w:t>ownership</w:t>
      </w:r>
      <w:r>
        <w:rPr>
          <w:spacing w:val="-13"/>
        </w:rPr>
        <w:t xml:space="preserve"> </w:t>
      </w:r>
      <w:r>
        <w:t>shall</w:t>
      </w:r>
      <w:r>
        <w:rPr>
          <w:spacing w:val="-12"/>
        </w:rPr>
        <w:t xml:space="preserve"> </w:t>
      </w:r>
      <w:r>
        <w:t>transfer upon</w:t>
      </w:r>
      <w:r>
        <w:rPr>
          <w:spacing w:val="-10"/>
        </w:rPr>
        <w:t xml:space="preserve"> </w:t>
      </w:r>
      <w:r>
        <w:t>delivery</w:t>
      </w:r>
      <w:r>
        <w:rPr>
          <w:spacing w:val="-10"/>
        </w:rPr>
        <w:t xml:space="preserve"> </w:t>
      </w:r>
      <w:r>
        <w:t>of</w:t>
      </w:r>
      <w:r>
        <w:rPr>
          <w:spacing w:val="-10"/>
        </w:rPr>
        <w:t xml:space="preserve"> </w:t>
      </w:r>
      <w:r>
        <w:t>the</w:t>
      </w:r>
      <w:r>
        <w:rPr>
          <w:spacing w:val="-9"/>
        </w:rPr>
        <w:t xml:space="preserve"> </w:t>
      </w:r>
      <w:r>
        <w:t>vehicle</w:t>
      </w:r>
      <w:r>
        <w:rPr>
          <w:spacing w:val="-9"/>
        </w:rPr>
        <w:t xml:space="preserve"> </w:t>
      </w:r>
      <w:r>
        <w:t>to</w:t>
      </w:r>
      <w:r>
        <w:rPr>
          <w:spacing w:val="-8"/>
        </w:rPr>
        <w:t xml:space="preserve"> </w:t>
      </w:r>
      <w:r>
        <w:t>the</w:t>
      </w:r>
      <w:r>
        <w:rPr>
          <w:spacing w:val="-7"/>
        </w:rPr>
        <w:t xml:space="preserve"> </w:t>
      </w:r>
      <w:r>
        <w:t>purchaser,</w:t>
      </w:r>
      <w:r>
        <w:rPr>
          <w:spacing w:val="-9"/>
        </w:rPr>
        <w:t xml:space="preserve"> </w:t>
      </w:r>
      <w:r>
        <w:t>subject</w:t>
      </w:r>
      <w:r>
        <w:rPr>
          <w:spacing w:val="-11"/>
        </w:rPr>
        <w:t xml:space="preserve"> </w:t>
      </w:r>
      <w:r>
        <w:t>to</w:t>
      </w:r>
      <w:r>
        <w:rPr>
          <w:spacing w:val="-8"/>
        </w:rPr>
        <w:t xml:space="preserve"> </w:t>
      </w:r>
      <w:r>
        <w:t>any</w:t>
      </w:r>
      <w:r>
        <w:rPr>
          <w:spacing w:val="-7"/>
        </w:rPr>
        <w:t xml:space="preserve"> </w:t>
      </w:r>
      <w:r>
        <w:t>applicable</w:t>
      </w:r>
      <w:r>
        <w:rPr>
          <w:spacing w:val="-9"/>
        </w:rPr>
        <w:t xml:space="preserve"> </w:t>
      </w:r>
      <w:r>
        <w:t xml:space="preserve">security </w:t>
      </w:r>
      <w:r>
        <w:rPr>
          <w:spacing w:val="-2"/>
        </w:rPr>
        <w:t>interest.</w:t>
      </w:r>
    </w:p>
    <w:p w14:paraId="7EDAA782" w14:textId="77777777" w:rsidR="00947CED" w:rsidRDefault="006C29C6">
      <w:pPr>
        <w:pStyle w:val="Heading4"/>
        <w:spacing w:before="158" w:line="259" w:lineRule="auto"/>
        <w:ind w:left="879" w:right="1951"/>
        <w:jc w:val="both"/>
      </w:pPr>
      <w:r>
        <w:rPr>
          <w:spacing w:val="-2"/>
        </w:rPr>
        <w:t>KRS 186.021</w:t>
      </w:r>
      <w:r>
        <w:rPr>
          <w:spacing w:val="-3"/>
        </w:rPr>
        <w:t xml:space="preserve"> </w:t>
      </w:r>
      <w:r>
        <w:rPr>
          <w:spacing w:val="-2"/>
        </w:rPr>
        <w:t>Issuance</w:t>
      </w:r>
      <w:r>
        <w:rPr>
          <w:spacing w:val="-3"/>
        </w:rPr>
        <w:t xml:space="preserve"> </w:t>
      </w:r>
      <w:r>
        <w:rPr>
          <w:spacing w:val="-2"/>
        </w:rPr>
        <w:t>of replacement plate, decal, registration</w:t>
      </w:r>
      <w:r>
        <w:rPr>
          <w:spacing w:val="-3"/>
        </w:rPr>
        <w:t xml:space="preserve"> </w:t>
      </w:r>
      <w:r>
        <w:rPr>
          <w:spacing w:val="-2"/>
        </w:rPr>
        <w:t xml:space="preserve">certificate, or renewal for </w:t>
      </w:r>
      <w:r>
        <w:rPr>
          <w:spacing w:val="-4"/>
        </w:rPr>
        <w:t>motor</w:t>
      </w:r>
      <w:r>
        <w:rPr>
          <w:spacing w:val="-5"/>
        </w:rPr>
        <w:t xml:space="preserve"> </w:t>
      </w:r>
      <w:r>
        <w:rPr>
          <w:spacing w:val="-4"/>
        </w:rPr>
        <w:t>vehicle on</w:t>
      </w:r>
      <w:r>
        <w:rPr>
          <w:spacing w:val="-7"/>
        </w:rPr>
        <w:t xml:space="preserve"> </w:t>
      </w:r>
      <w:r>
        <w:rPr>
          <w:spacing w:val="-4"/>
        </w:rPr>
        <w:t>which ad</w:t>
      </w:r>
      <w:r>
        <w:rPr>
          <w:spacing w:val="-7"/>
        </w:rPr>
        <w:t xml:space="preserve"> </w:t>
      </w:r>
      <w:r>
        <w:rPr>
          <w:spacing w:val="-4"/>
        </w:rPr>
        <w:t>valorem taxes are delinquent or</w:t>
      </w:r>
      <w:r>
        <w:rPr>
          <w:spacing w:val="-5"/>
        </w:rPr>
        <w:t xml:space="preserve"> </w:t>
      </w:r>
      <w:r>
        <w:rPr>
          <w:spacing w:val="-4"/>
        </w:rPr>
        <w:t>which</w:t>
      </w:r>
      <w:r>
        <w:rPr>
          <w:spacing w:val="-7"/>
        </w:rPr>
        <w:t xml:space="preserve"> </w:t>
      </w:r>
      <w:r>
        <w:rPr>
          <w:spacing w:val="-4"/>
        </w:rPr>
        <w:t>is uninsured</w:t>
      </w:r>
      <w:r>
        <w:rPr>
          <w:spacing w:val="-5"/>
        </w:rPr>
        <w:t xml:space="preserve"> </w:t>
      </w:r>
      <w:r>
        <w:rPr>
          <w:spacing w:val="-4"/>
        </w:rPr>
        <w:t xml:space="preserve">– Option of </w:t>
      </w:r>
      <w:r>
        <w:t>purchaser to pay delinquent taxes.</w:t>
      </w:r>
    </w:p>
    <w:p w14:paraId="25591652" w14:textId="77777777" w:rsidR="00947CED" w:rsidRDefault="006C29C6">
      <w:pPr>
        <w:pStyle w:val="ListParagraph"/>
        <w:numPr>
          <w:ilvl w:val="0"/>
          <w:numId w:val="41"/>
        </w:numPr>
        <w:tabs>
          <w:tab w:val="left" w:pos="1331"/>
        </w:tabs>
        <w:spacing w:before="159" w:line="259" w:lineRule="auto"/>
        <w:ind w:right="1951"/>
      </w:pPr>
      <w:r>
        <w:t>Except as provided in subsection (2) of this section, a county clerk shall not issue a replacement plate, decal, or registration certificate as provided in</w:t>
      </w:r>
      <w:r>
        <w:rPr>
          <w:spacing w:val="-1"/>
        </w:rPr>
        <w:t xml:space="preserve"> </w:t>
      </w:r>
      <w:r>
        <w:t>KRS</w:t>
      </w:r>
      <w:r>
        <w:rPr>
          <w:spacing w:val="-1"/>
        </w:rPr>
        <w:t xml:space="preserve"> </w:t>
      </w:r>
      <w:r>
        <w:t>186.180 or a registration</w:t>
      </w:r>
      <w:r>
        <w:rPr>
          <w:spacing w:val="-3"/>
        </w:rPr>
        <w:t xml:space="preserve"> </w:t>
      </w:r>
      <w:r>
        <w:t>for</w:t>
      </w:r>
      <w:r>
        <w:rPr>
          <w:spacing w:val="-5"/>
        </w:rPr>
        <w:t xml:space="preserve"> </w:t>
      </w:r>
      <w:r>
        <w:t>renewal</w:t>
      </w:r>
      <w:r>
        <w:rPr>
          <w:spacing w:val="-3"/>
        </w:rPr>
        <w:t xml:space="preserve"> </w:t>
      </w:r>
      <w:r>
        <w:t>to</w:t>
      </w:r>
      <w:r>
        <w:rPr>
          <w:spacing w:val="-5"/>
        </w:rPr>
        <w:t xml:space="preserve"> </w:t>
      </w:r>
      <w:r>
        <w:t>any</w:t>
      </w:r>
      <w:r>
        <w:rPr>
          <w:spacing w:val="-4"/>
        </w:rPr>
        <w:t xml:space="preserve"> </w:t>
      </w:r>
      <w:r>
        <w:t>person</w:t>
      </w:r>
      <w:r>
        <w:rPr>
          <w:spacing w:val="-5"/>
        </w:rPr>
        <w:t xml:space="preserve"> </w:t>
      </w:r>
      <w:r>
        <w:t>who</w:t>
      </w:r>
      <w:r>
        <w:rPr>
          <w:spacing w:val="-3"/>
        </w:rPr>
        <w:t xml:space="preserve"> </w:t>
      </w:r>
      <w:r>
        <w:t>on</w:t>
      </w:r>
      <w:r>
        <w:rPr>
          <w:spacing w:val="-5"/>
        </w:rPr>
        <w:t xml:space="preserve"> </w:t>
      </w:r>
      <w:r>
        <w:t>January</w:t>
      </w:r>
      <w:r>
        <w:rPr>
          <w:spacing w:val="-4"/>
        </w:rPr>
        <w:t xml:space="preserve"> </w:t>
      </w:r>
      <w:r>
        <w:t>1</w:t>
      </w:r>
      <w:r>
        <w:rPr>
          <w:spacing w:val="-4"/>
        </w:rPr>
        <w:t xml:space="preserve"> </w:t>
      </w:r>
      <w:r>
        <w:t>of</w:t>
      </w:r>
      <w:r>
        <w:rPr>
          <w:spacing w:val="-2"/>
        </w:rPr>
        <w:t xml:space="preserve"> </w:t>
      </w:r>
      <w:r>
        <w:t>any</w:t>
      </w:r>
      <w:r>
        <w:rPr>
          <w:spacing w:val="-4"/>
        </w:rPr>
        <w:t xml:space="preserve"> </w:t>
      </w:r>
      <w:r>
        <w:t>year</w:t>
      </w:r>
      <w:r>
        <w:rPr>
          <w:spacing w:val="-5"/>
        </w:rPr>
        <w:t xml:space="preserve"> </w:t>
      </w:r>
      <w:r>
        <w:t>owned</w:t>
      </w:r>
      <w:r>
        <w:rPr>
          <w:spacing w:val="-5"/>
        </w:rPr>
        <w:t xml:space="preserve"> </w:t>
      </w:r>
      <w:r>
        <w:t>a</w:t>
      </w:r>
      <w:r>
        <w:rPr>
          <w:spacing w:val="-5"/>
        </w:rPr>
        <w:t xml:space="preserve"> </w:t>
      </w:r>
      <w:r>
        <w:t xml:space="preserve">motor </w:t>
      </w:r>
      <w:r>
        <w:rPr>
          <w:spacing w:val="-4"/>
        </w:rPr>
        <w:t>vehicle</w:t>
      </w:r>
      <w:r>
        <w:rPr>
          <w:spacing w:val="-9"/>
        </w:rPr>
        <w:t xml:space="preserve"> </w:t>
      </w:r>
      <w:r>
        <w:rPr>
          <w:spacing w:val="-4"/>
        </w:rPr>
        <w:t>on</w:t>
      </w:r>
      <w:r>
        <w:rPr>
          <w:spacing w:val="-8"/>
        </w:rPr>
        <w:t xml:space="preserve"> </w:t>
      </w:r>
      <w:r>
        <w:rPr>
          <w:spacing w:val="-4"/>
        </w:rPr>
        <w:t>which</w:t>
      </w:r>
      <w:r>
        <w:rPr>
          <w:spacing w:val="-9"/>
        </w:rPr>
        <w:t xml:space="preserve"> </w:t>
      </w:r>
      <w:r>
        <w:rPr>
          <w:spacing w:val="-4"/>
        </w:rPr>
        <w:t>state,</w:t>
      </w:r>
      <w:r>
        <w:rPr>
          <w:spacing w:val="-6"/>
        </w:rPr>
        <w:t xml:space="preserve"> </w:t>
      </w:r>
      <w:r>
        <w:rPr>
          <w:spacing w:val="-4"/>
        </w:rPr>
        <w:t>county,</w:t>
      </w:r>
      <w:r>
        <w:rPr>
          <w:spacing w:val="-6"/>
        </w:rPr>
        <w:t xml:space="preserve"> </w:t>
      </w:r>
      <w:r>
        <w:rPr>
          <w:spacing w:val="-4"/>
        </w:rPr>
        <w:t>city,</w:t>
      </w:r>
      <w:r>
        <w:rPr>
          <w:spacing w:val="-6"/>
        </w:rPr>
        <w:t xml:space="preserve"> </w:t>
      </w:r>
      <w:r>
        <w:rPr>
          <w:spacing w:val="-4"/>
        </w:rPr>
        <w:t>urban-county</w:t>
      </w:r>
      <w:r>
        <w:rPr>
          <w:spacing w:val="-5"/>
        </w:rPr>
        <w:t xml:space="preserve"> </w:t>
      </w:r>
      <w:r>
        <w:rPr>
          <w:spacing w:val="-4"/>
        </w:rPr>
        <w:t>government,</w:t>
      </w:r>
      <w:r>
        <w:rPr>
          <w:spacing w:val="-6"/>
        </w:rPr>
        <w:t xml:space="preserve"> </w:t>
      </w:r>
      <w:r>
        <w:rPr>
          <w:spacing w:val="-4"/>
        </w:rPr>
        <w:t>school,</w:t>
      </w:r>
      <w:r>
        <w:rPr>
          <w:spacing w:val="-9"/>
        </w:rPr>
        <w:t xml:space="preserve"> </w:t>
      </w:r>
      <w:r>
        <w:rPr>
          <w:spacing w:val="-4"/>
        </w:rPr>
        <w:t>or</w:t>
      </w:r>
      <w:r>
        <w:rPr>
          <w:spacing w:val="-6"/>
        </w:rPr>
        <w:t xml:space="preserve"> </w:t>
      </w:r>
      <w:r>
        <w:rPr>
          <w:spacing w:val="-4"/>
        </w:rPr>
        <w:t>special</w:t>
      </w:r>
      <w:r>
        <w:rPr>
          <w:spacing w:val="-6"/>
        </w:rPr>
        <w:t xml:space="preserve"> </w:t>
      </w:r>
      <w:r>
        <w:rPr>
          <w:spacing w:val="-4"/>
        </w:rPr>
        <w:t xml:space="preserve">taxing </w:t>
      </w:r>
      <w:r>
        <w:t>district ad valorem taxes are delinquent.</w:t>
      </w:r>
    </w:p>
    <w:p w14:paraId="65BA1770" w14:textId="77777777" w:rsidR="00947CED" w:rsidRDefault="006C29C6">
      <w:pPr>
        <w:pStyle w:val="ListParagraph"/>
        <w:numPr>
          <w:ilvl w:val="0"/>
          <w:numId w:val="41"/>
        </w:numPr>
        <w:tabs>
          <w:tab w:val="left" w:pos="1331"/>
        </w:tabs>
        <w:spacing w:before="158" w:line="259" w:lineRule="auto"/>
        <w:ind w:right="1950"/>
      </w:pPr>
      <w:r>
        <w:t>Pursuant to KRS 134.810(4), the owner, as defined in</w:t>
      </w:r>
      <w:r>
        <w:rPr>
          <w:spacing w:val="-1"/>
        </w:rPr>
        <w:t xml:space="preserve"> </w:t>
      </w:r>
      <w:r>
        <w:t>KRS 186.010(7) (a) and (c), on January</w:t>
      </w:r>
      <w:r>
        <w:rPr>
          <w:spacing w:val="-9"/>
        </w:rPr>
        <w:t xml:space="preserve"> </w:t>
      </w:r>
      <w:r>
        <w:t>1</w:t>
      </w:r>
      <w:r>
        <w:rPr>
          <w:spacing w:val="-9"/>
        </w:rPr>
        <w:t xml:space="preserve"> </w:t>
      </w:r>
      <w:r>
        <w:t>of</w:t>
      </w:r>
      <w:r>
        <w:rPr>
          <w:spacing w:val="-9"/>
        </w:rPr>
        <w:t xml:space="preserve"> </w:t>
      </w:r>
      <w:r>
        <w:t>any</w:t>
      </w:r>
      <w:r>
        <w:rPr>
          <w:spacing w:val="-9"/>
        </w:rPr>
        <w:t xml:space="preserve"> </w:t>
      </w:r>
      <w:r>
        <w:t>year</w:t>
      </w:r>
      <w:r>
        <w:rPr>
          <w:spacing w:val="-9"/>
        </w:rPr>
        <w:t xml:space="preserve"> </w:t>
      </w:r>
      <w:r>
        <w:t>shall</w:t>
      </w:r>
      <w:r>
        <w:rPr>
          <w:spacing w:val="-10"/>
        </w:rPr>
        <w:t xml:space="preserve"> </w:t>
      </w:r>
      <w:r>
        <w:t>be</w:t>
      </w:r>
      <w:r>
        <w:rPr>
          <w:spacing w:val="-7"/>
        </w:rPr>
        <w:t xml:space="preserve"> </w:t>
      </w:r>
      <w:r>
        <w:t>liable</w:t>
      </w:r>
      <w:r>
        <w:rPr>
          <w:spacing w:val="-7"/>
        </w:rPr>
        <w:t xml:space="preserve"> </w:t>
      </w:r>
      <w:r>
        <w:t>for</w:t>
      </w:r>
      <w:r>
        <w:rPr>
          <w:spacing w:val="-9"/>
        </w:rPr>
        <w:t xml:space="preserve"> </w:t>
      </w:r>
      <w:r>
        <w:t>taxes</w:t>
      </w:r>
      <w:r>
        <w:rPr>
          <w:spacing w:val="-10"/>
        </w:rPr>
        <w:t xml:space="preserve"> </w:t>
      </w:r>
      <w:r>
        <w:t>due</w:t>
      </w:r>
      <w:r>
        <w:rPr>
          <w:spacing w:val="-11"/>
        </w:rPr>
        <w:t xml:space="preserve"> </w:t>
      </w:r>
      <w:r>
        <w:t>on</w:t>
      </w:r>
      <w:r>
        <w:rPr>
          <w:spacing w:val="-8"/>
        </w:rPr>
        <w:t xml:space="preserve"> </w:t>
      </w:r>
      <w:r>
        <w:t>a</w:t>
      </w:r>
      <w:r>
        <w:rPr>
          <w:spacing w:val="-11"/>
        </w:rPr>
        <w:t xml:space="preserve"> </w:t>
      </w:r>
      <w:r>
        <w:t>motor</w:t>
      </w:r>
      <w:r>
        <w:rPr>
          <w:spacing w:val="-9"/>
        </w:rPr>
        <w:t xml:space="preserve"> </w:t>
      </w:r>
      <w:r>
        <w:t>vehicle.</w:t>
      </w:r>
      <w:r>
        <w:rPr>
          <w:spacing w:val="35"/>
        </w:rPr>
        <w:t xml:space="preserve"> </w:t>
      </w:r>
      <w:r>
        <w:t>A</w:t>
      </w:r>
      <w:r>
        <w:rPr>
          <w:spacing w:val="-8"/>
        </w:rPr>
        <w:t xml:space="preserve"> </w:t>
      </w:r>
      <w:r>
        <w:t>person</w:t>
      </w:r>
      <w:r>
        <w:rPr>
          <w:spacing w:val="-10"/>
        </w:rPr>
        <w:t xml:space="preserve"> </w:t>
      </w:r>
      <w:r>
        <w:t xml:space="preserve">other </w:t>
      </w:r>
      <w:r>
        <w:rPr>
          <w:spacing w:val="-2"/>
        </w:rPr>
        <w:t>than</w:t>
      </w:r>
      <w:r>
        <w:rPr>
          <w:spacing w:val="-11"/>
        </w:rPr>
        <w:t xml:space="preserve"> </w:t>
      </w:r>
      <w:r>
        <w:rPr>
          <w:spacing w:val="-2"/>
        </w:rPr>
        <w:t>the</w:t>
      </w:r>
      <w:r>
        <w:rPr>
          <w:spacing w:val="-10"/>
        </w:rPr>
        <w:t xml:space="preserve"> </w:t>
      </w:r>
      <w:r>
        <w:rPr>
          <w:spacing w:val="-2"/>
        </w:rPr>
        <w:t>owner</w:t>
      </w:r>
      <w:r>
        <w:rPr>
          <w:spacing w:val="-11"/>
        </w:rPr>
        <w:t xml:space="preserve"> </w:t>
      </w:r>
      <w:r>
        <w:rPr>
          <w:spacing w:val="-2"/>
        </w:rPr>
        <w:t>of</w:t>
      </w:r>
      <w:r>
        <w:rPr>
          <w:spacing w:val="-10"/>
        </w:rPr>
        <w:t xml:space="preserve"> </w:t>
      </w:r>
      <w:r>
        <w:rPr>
          <w:spacing w:val="-2"/>
        </w:rPr>
        <w:t>record</w:t>
      </w:r>
      <w:r>
        <w:rPr>
          <w:spacing w:val="-11"/>
        </w:rPr>
        <w:t xml:space="preserve"> </w:t>
      </w:r>
      <w:r>
        <w:rPr>
          <w:spacing w:val="-2"/>
        </w:rPr>
        <w:t>who</w:t>
      </w:r>
      <w:r>
        <w:rPr>
          <w:spacing w:val="-9"/>
        </w:rPr>
        <w:t xml:space="preserve"> </w:t>
      </w:r>
      <w:r>
        <w:rPr>
          <w:spacing w:val="-2"/>
        </w:rPr>
        <w:t>applies</w:t>
      </w:r>
      <w:r>
        <w:rPr>
          <w:spacing w:val="-9"/>
        </w:rPr>
        <w:t xml:space="preserve"> </w:t>
      </w:r>
      <w:r>
        <w:rPr>
          <w:spacing w:val="-2"/>
        </w:rPr>
        <w:t>to</w:t>
      </w:r>
      <w:r>
        <w:rPr>
          <w:spacing w:val="-6"/>
        </w:rPr>
        <w:t xml:space="preserve"> </w:t>
      </w:r>
      <w:r>
        <w:rPr>
          <w:spacing w:val="-2"/>
        </w:rPr>
        <w:t>a</w:t>
      </w:r>
      <w:r>
        <w:rPr>
          <w:spacing w:val="-11"/>
        </w:rPr>
        <w:t xml:space="preserve"> </w:t>
      </w:r>
      <w:r>
        <w:rPr>
          <w:spacing w:val="-2"/>
        </w:rPr>
        <w:t>county</w:t>
      </w:r>
      <w:r>
        <w:rPr>
          <w:spacing w:val="-8"/>
        </w:rPr>
        <w:t xml:space="preserve"> </w:t>
      </w:r>
      <w:r>
        <w:rPr>
          <w:spacing w:val="-2"/>
        </w:rPr>
        <w:t>clerk</w:t>
      </w:r>
      <w:r>
        <w:rPr>
          <w:spacing w:val="-10"/>
        </w:rPr>
        <w:t xml:space="preserve"> </w:t>
      </w:r>
      <w:r>
        <w:rPr>
          <w:spacing w:val="-2"/>
        </w:rPr>
        <w:t>to</w:t>
      </w:r>
      <w:r>
        <w:rPr>
          <w:spacing w:val="-11"/>
        </w:rPr>
        <w:t xml:space="preserve"> </w:t>
      </w:r>
      <w:r>
        <w:rPr>
          <w:spacing w:val="-2"/>
        </w:rPr>
        <w:t>transfer</w:t>
      </w:r>
      <w:r>
        <w:rPr>
          <w:spacing w:val="-9"/>
        </w:rPr>
        <w:t xml:space="preserve"> </w:t>
      </w:r>
      <w:r>
        <w:rPr>
          <w:spacing w:val="-2"/>
        </w:rPr>
        <w:t>the</w:t>
      </w:r>
      <w:r>
        <w:rPr>
          <w:spacing w:val="-9"/>
        </w:rPr>
        <w:t xml:space="preserve"> </w:t>
      </w:r>
      <w:r>
        <w:rPr>
          <w:spacing w:val="-2"/>
        </w:rPr>
        <w:t>registration</w:t>
      </w:r>
      <w:r>
        <w:rPr>
          <w:spacing w:val="-11"/>
        </w:rPr>
        <w:t xml:space="preserve"> </w:t>
      </w:r>
      <w:r>
        <w:rPr>
          <w:spacing w:val="-2"/>
        </w:rPr>
        <w:t>of</w:t>
      </w:r>
      <w:r>
        <w:rPr>
          <w:spacing w:val="-10"/>
        </w:rPr>
        <w:t xml:space="preserve"> </w:t>
      </w:r>
      <w:r>
        <w:rPr>
          <w:spacing w:val="-2"/>
        </w:rPr>
        <w:t xml:space="preserve">a </w:t>
      </w:r>
      <w:r>
        <w:t>motor</w:t>
      </w:r>
      <w:r>
        <w:rPr>
          <w:spacing w:val="-8"/>
        </w:rPr>
        <w:t xml:space="preserve"> </w:t>
      </w:r>
      <w:r>
        <w:t>vehicle</w:t>
      </w:r>
      <w:r>
        <w:rPr>
          <w:spacing w:val="-9"/>
        </w:rPr>
        <w:t xml:space="preserve"> </w:t>
      </w:r>
      <w:r>
        <w:t>may</w:t>
      </w:r>
      <w:r>
        <w:rPr>
          <w:spacing w:val="-7"/>
        </w:rPr>
        <w:t xml:space="preserve"> </w:t>
      </w:r>
      <w:r>
        <w:t>pay</w:t>
      </w:r>
      <w:r>
        <w:rPr>
          <w:spacing w:val="-7"/>
        </w:rPr>
        <w:t xml:space="preserve"> </w:t>
      </w:r>
      <w:r>
        <w:t>any</w:t>
      </w:r>
      <w:r>
        <w:rPr>
          <w:spacing w:val="-7"/>
        </w:rPr>
        <w:t xml:space="preserve"> </w:t>
      </w:r>
      <w:r>
        <w:t>delinquent</w:t>
      </w:r>
      <w:r>
        <w:rPr>
          <w:spacing w:val="-8"/>
        </w:rPr>
        <w:t xml:space="preserve"> </w:t>
      </w:r>
      <w:r>
        <w:t>ad</w:t>
      </w:r>
      <w:r>
        <w:rPr>
          <w:spacing w:val="-9"/>
        </w:rPr>
        <w:t xml:space="preserve"> </w:t>
      </w:r>
      <w:r>
        <w:t>valorem</w:t>
      </w:r>
      <w:r>
        <w:rPr>
          <w:spacing w:val="-9"/>
        </w:rPr>
        <w:t xml:space="preserve"> </w:t>
      </w:r>
      <w:r>
        <w:t>taxes</w:t>
      </w:r>
      <w:r>
        <w:rPr>
          <w:spacing w:val="-6"/>
        </w:rPr>
        <w:t xml:space="preserve"> </w:t>
      </w:r>
      <w:r>
        <w:t>due</w:t>
      </w:r>
      <w:r>
        <w:rPr>
          <w:spacing w:val="-7"/>
        </w:rPr>
        <w:t xml:space="preserve"> </w:t>
      </w:r>
      <w:r>
        <w:t>on</w:t>
      </w:r>
      <w:r>
        <w:rPr>
          <w:spacing w:val="-9"/>
        </w:rPr>
        <w:t xml:space="preserve"> </w:t>
      </w:r>
      <w:r>
        <w:t>the</w:t>
      </w:r>
      <w:r>
        <w:rPr>
          <w:spacing w:val="-9"/>
        </w:rPr>
        <w:t xml:space="preserve"> </w:t>
      </w:r>
      <w:r>
        <w:t>motor</w:t>
      </w:r>
      <w:r>
        <w:rPr>
          <w:spacing w:val="-10"/>
        </w:rPr>
        <w:t xml:space="preserve"> </w:t>
      </w:r>
      <w:r>
        <w:t>vehicle</w:t>
      </w:r>
      <w:r>
        <w:rPr>
          <w:spacing w:val="-9"/>
        </w:rPr>
        <w:t xml:space="preserve"> </w:t>
      </w:r>
      <w:r>
        <w:t>to facilitate</w:t>
      </w:r>
      <w:r>
        <w:rPr>
          <w:spacing w:val="-13"/>
        </w:rPr>
        <w:t xml:space="preserve"> </w:t>
      </w:r>
      <w:r>
        <w:t>the</w:t>
      </w:r>
      <w:r>
        <w:rPr>
          <w:spacing w:val="-12"/>
        </w:rPr>
        <w:t xml:space="preserve"> </w:t>
      </w:r>
      <w:r>
        <w:t>county</w:t>
      </w:r>
      <w:r>
        <w:rPr>
          <w:spacing w:val="-13"/>
        </w:rPr>
        <w:t xml:space="preserve"> </w:t>
      </w:r>
      <w:r>
        <w:t>clerk's</w:t>
      </w:r>
      <w:r>
        <w:rPr>
          <w:spacing w:val="-12"/>
        </w:rPr>
        <w:t xml:space="preserve"> </w:t>
      </w:r>
      <w:r>
        <w:t>transferring</w:t>
      </w:r>
      <w:r>
        <w:rPr>
          <w:spacing w:val="-13"/>
        </w:rPr>
        <w:t xml:space="preserve"> </w:t>
      </w:r>
      <w:r>
        <w:t>registration</w:t>
      </w:r>
      <w:r>
        <w:rPr>
          <w:spacing w:val="-12"/>
        </w:rPr>
        <w:t xml:space="preserve"> </w:t>
      </w:r>
      <w:r>
        <w:t>of</w:t>
      </w:r>
      <w:r>
        <w:rPr>
          <w:spacing w:val="-13"/>
        </w:rPr>
        <w:t xml:space="preserve"> </w:t>
      </w:r>
      <w:r>
        <w:t>the</w:t>
      </w:r>
      <w:r>
        <w:rPr>
          <w:spacing w:val="-12"/>
        </w:rPr>
        <w:t xml:space="preserve"> </w:t>
      </w:r>
      <w:r>
        <w:t>motor</w:t>
      </w:r>
      <w:r>
        <w:rPr>
          <w:spacing w:val="-12"/>
        </w:rPr>
        <w:t xml:space="preserve"> </w:t>
      </w:r>
      <w:r>
        <w:t>vehicle.</w:t>
      </w:r>
      <w:r>
        <w:rPr>
          <w:spacing w:val="-9"/>
        </w:rPr>
        <w:t xml:space="preserve"> </w:t>
      </w:r>
      <w:r>
        <w:t>The</w:t>
      </w:r>
      <w:r>
        <w:rPr>
          <w:spacing w:val="-13"/>
        </w:rPr>
        <w:t xml:space="preserve"> </w:t>
      </w:r>
      <w:r>
        <w:t>person applying</w:t>
      </w:r>
      <w:r>
        <w:rPr>
          <w:spacing w:val="-2"/>
        </w:rPr>
        <w:t xml:space="preserve"> </w:t>
      </w:r>
      <w:r>
        <w:t>shall not</w:t>
      </w:r>
      <w:r>
        <w:rPr>
          <w:spacing w:val="-1"/>
        </w:rPr>
        <w:t xml:space="preserve"> </w:t>
      </w:r>
      <w:r>
        <w:t>be</w:t>
      </w:r>
      <w:r>
        <w:rPr>
          <w:spacing w:val="-1"/>
        </w:rPr>
        <w:t xml:space="preserve"> </w:t>
      </w:r>
      <w:r>
        <w:t>required</w:t>
      </w:r>
      <w:r>
        <w:rPr>
          <w:spacing w:val="-2"/>
        </w:rPr>
        <w:t xml:space="preserve"> </w:t>
      </w:r>
      <w:r>
        <w:t>to</w:t>
      </w:r>
      <w:r>
        <w:rPr>
          <w:spacing w:val="-1"/>
        </w:rPr>
        <w:t xml:space="preserve"> </w:t>
      </w:r>
      <w:r>
        <w:t>pay delinquent</w:t>
      </w:r>
      <w:r>
        <w:rPr>
          <w:spacing w:val="-1"/>
        </w:rPr>
        <w:t xml:space="preserve"> </w:t>
      </w:r>
      <w:r>
        <w:t>ad</w:t>
      </w:r>
      <w:r>
        <w:rPr>
          <w:spacing w:val="-2"/>
        </w:rPr>
        <w:t xml:space="preserve"> </w:t>
      </w:r>
      <w:r>
        <w:t>valorem</w:t>
      </w:r>
      <w:r>
        <w:rPr>
          <w:spacing w:val="-1"/>
        </w:rPr>
        <w:t xml:space="preserve"> </w:t>
      </w:r>
      <w:r>
        <w:t>taxes</w:t>
      </w:r>
      <w:r>
        <w:rPr>
          <w:spacing w:val="-1"/>
        </w:rPr>
        <w:t xml:space="preserve"> </w:t>
      </w:r>
      <w:r>
        <w:t>due</w:t>
      </w:r>
      <w:r>
        <w:rPr>
          <w:spacing w:val="-3"/>
        </w:rPr>
        <w:t xml:space="preserve"> </w:t>
      </w:r>
      <w:r>
        <w:t>on</w:t>
      </w:r>
      <w:r>
        <w:rPr>
          <w:spacing w:val="-2"/>
        </w:rPr>
        <w:t xml:space="preserve"> </w:t>
      </w:r>
      <w:r>
        <w:t>any</w:t>
      </w:r>
      <w:r>
        <w:rPr>
          <w:spacing w:val="-1"/>
        </w:rPr>
        <w:t xml:space="preserve"> </w:t>
      </w:r>
      <w:r>
        <w:t>other motor</w:t>
      </w:r>
      <w:r>
        <w:rPr>
          <w:spacing w:val="-3"/>
        </w:rPr>
        <w:t xml:space="preserve"> </w:t>
      </w:r>
      <w:r>
        <w:t>vehicle</w:t>
      </w:r>
      <w:r>
        <w:rPr>
          <w:spacing w:val="-4"/>
        </w:rPr>
        <w:t xml:space="preserve"> </w:t>
      </w:r>
      <w:r>
        <w:t>owned</w:t>
      </w:r>
      <w:r>
        <w:rPr>
          <w:spacing w:val="-4"/>
        </w:rPr>
        <w:t xml:space="preserve"> </w:t>
      </w:r>
      <w:r>
        <w:t>by</w:t>
      </w:r>
      <w:r>
        <w:rPr>
          <w:spacing w:val="-2"/>
        </w:rPr>
        <w:t xml:space="preserve"> </w:t>
      </w:r>
      <w:r>
        <w:t>the</w:t>
      </w:r>
      <w:r>
        <w:rPr>
          <w:spacing w:val="-3"/>
        </w:rPr>
        <w:t xml:space="preserve"> </w:t>
      </w:r>
      <w:r>
        <w:t>owner</w:t>
      </w:r>
      <w:r>
        <w:rPr>
          <w:spacing w:val="-3"/>
        </w:rPr>
        <w:t xml:space="preserve"> </w:t>
      </w:r>
      <w:r>
        <w:t>of</w:t>
      </w:r>
      <w:r>
        <w:rPr>
          <w:spacing w:val="-3"/>
        </w:rPr>
        <w:t xml:space="preserve"> </w:t>
      </w:r>
      <w:r>
        <w:t>record</w:t>
      </w:r>
      <w:r>
        <w:rPr>
          <w:spacing w:val="-2"/>
        </w:rPr>
        <w:t xml:space="preserve"> </w:t>
      </w:r>
      <w:r>
        <w:t>from</w:t>
      </w:r>
      <w:r>
        <w:rPr>
          <w:spacing w:val="-4"/>
        </w:rPr>
        <w:t xml:space="preserve"> </w:t>
      </w:r>
      <w:r>
        <w:t>which</w:t>
      </w:r>
      <w:r>
        <w:rPr>
          <w:spacing w:val="-2"/>
        </w:rPr>
        <w:t xml:space="preserve"> </w:t>
      </w:r>
      <w:r>
        <w:t>he</w:t>
      </w:r>
      <w:r>
        <w:rPr>
          <w:spacing w:val="-3"/>
        </w:rPr>
        <w:t xml:space="preserve"> </w:t>
      </w:r>
      <w:r>
        <w:t>is</w:t>
      </w:r>
      <w:r>
        <w:rPr>
          <w:spacing w:val="-3"/>
        </w:rPr>
        <w:t xml:space="preserve"> </w:t>
      </w:r>
      <w:r>
        <w:t>purchasing</w:t>
      </w:r>
      <w:r>
        <w:rPr>
          <w:spacing w:val="-2"/>
        </w:rPr>
        <w:t xml:space="preserve"> </w:t>
      </w:r>
      <w:r>
        <w:t>his</w:t>
      </w:r>
      <w:r>
        <w:rPr>
          <w:spacing w:val="-3"/>
        </w:rPr>
        <w:t xml:space="preserve"> </w:t>
      </w:r>
      <w:r>
        <w:t>motor vehicle as a condition of registration.</w:t>
      </w:r>
    </w:p>
    <w:p w14:paraId="1BB9603A" w14:textId="77777777" w:rsidR="00947CED" w:rsidRDefault="00947CED">
      <w:pPr>
        <w:spacing w:line="259" w:lineRule="auto"/>
        <w:jc w:val="both"/>
      </w:pPr>
    </w:p>
    <w:p w14:paraId="46839027" w14:textId="77777777" w:rsidR="00947CED" w:rsidRDefault="006C29C6">
      <w:pPr>
        <w:pStyle w:val="Heading4"/>
        <w:spacing w:before="46"/>
      </w:pPr>
      <w:r>
        <w:rPr>
          <w:spacing w:val="-4"/>
        </w:rPr>
        <w:t>KRS</w:t>
      </w:r>
      <w:r>
        <w:rPr>
          <w:spacing w:val="-1"/>
        </w:rPr>
        <w:t xml:space="preserve"> </w:t>
      </w:r>
      <w:r>
        <w:rPr>
          <w:spacing w:val="-4"/>
        </w:rPr>
        <w:t>186.043</w:t>
      </w:r>
      <w:r>
        <w:rPr>
          <w:spacing w:val="-1"/>
        </w:rPr>
        <w:t xml:space="preserve"> </w:t>
      </w:r>
      <w:r>
        <w:rPr>
          <w:spacing w:val="-4"/>
        </w:rPr>
        <w:t>Special</w:t>
      </w:r>
      <w:r>
        <w:rPr>
          <w:spacing w:val="-1"/>
        </w:rPr>
        <w:t xml:space="preserve"> </w:t>
      </w:r>
      <w:r>
        <w:rPr>
          <w:spacing w:val="-4"/>
        </w:rPr>
        <w:t>license</w:t>
      </w:r>
      <w:r>
        <w:rPr>
          <w:spacing w:val="-3"/>
        </w:rPr>
        <w:t xml:space="preserve"> </w:t>
      </w:r>
      <w:r>
        <w:rPr>
          <w:spacing w:val="-4"/>
        </w:rPr>
        <w:t>plate</w:t>
      </w:r>
      <w:r>
        <w:rPr>
          <w:spacing w:val="-3"/>
        </w:rPr>
        <w:t xml:space="preserve"> </w:t>
      </w:r>
      <w:r>
        <w:rPr>
          <w:spacing w:val="-4"/>
        </w:rPr>
        <w:t>for</w:t>
      </w:r>
      <w:r>
        <w:rPr>
          <w:spacing w:val="-1"/>
        </w:rPr>
        <w:t xml:space="preserve"> </w:t>
      </w:r>
      <w:r>
        <w:rPr>
          <w:spacing w:val="-4"/>
        </w:rPr>
        <w:t>historic</w:t>
      </w:r>
      <w:r>
        <w:rPr>
          <w:spacing w:val="-1"/>
        </w:rPr>
        <w:t xml:space="preserve"> </w:t>
      </w:r>
      <w:r>
        <w:rPr>
          <w:spacing w:val="-4"/>
        </w:rPr>
        <w:t>motor vehicles</w:t>
      </w:r>
      <w:r>
        <w:rPr>
          <w:spacing w:val="-1"/>
        </w:rPr>
        <w:t xml:space="preserve"> </w:t>
      </w:r>
      <w:r>
        <w:rPr>
          <w:spacing w:val="-4"/>
        </w:rPr>
        <w:t>–</w:t>
      </w:r>
      <w:r>
        <w:rPr>
          <w:spacing w:val="-2"/>
        </w:rPr>
        <w:t xml:space="preserve"> </w:t>
      </w:r>
      <w:r>
        <w:rPr>
          <w:spacing w:val="-4"/>
        </w:rPr>
        <w:t>Permanent registration.</w:t>
      </w:r>
    </w:p>
    <w:p w14:paraId="403E102B" w14:textId="77777777" w:rsidR="00947CED" w:rsidRDefault="006C29C6">
      <w:pPr>
        <w:pStyle w:val="ListParagraph"/>
        <w:numPr>
          <w:ilvl w:val="0"/>
          <w:numId w:val="40"/>
        </w:numPr>
        <w:tabs>
          <w:tab w:val="left" w:pos="1332"/>
        </w:tabs>
        <w:spacing w:before="180" w:line="259" w:lineRule="auto"/>
        <w:ind w:right="1954"/>
      </w:pPr>
      <w:r>
        <w:t>In enacting</w:t>
      </w:r>
      <w:r>
        <w:rPr>
          <w:spacing w:val="-1"/>
        </w:rPr>
        <w:t xml:space="preserve"> </w:t>
      </w:r>
      <w:r>
        <w:t>this section, it is the intention</w:t>
      </w:r>
      <w:r>
        <w:rPr>
          <w:spacing w:val="-3"/>
        </w:rPr>
        <w:t xml:space="preserve"> </w:t>
      </w:r>
      <w:r>
        <w:t>of</w:t>
      </w:r>
      <w:r>
        <w:rPr>
          <w:spacing w:val="-1"/>
        </w:rPr>
        <w:t xml:space="preserve"> </w:t>
      </w:r>
      <w:r>
        <w:t>the General</w:t>
      </w:r>
      <w:r>
        <w:rPr>
          <w:spacing w:val="-1"/>
        </w:rPr>
        <w:t xml:space="preserve"> </w:t>
      </w:r>
      <w:r>
        <w:t xml:space="preserve">Assembly to recognize the special value of historic vehicles to the Commonwealth, </w:t>
      </w:r>
      <w:proofErr w:type="gramStart"/>
      <w:r>
        <w:t>and also</w:t>
      </w:r>
      <w:proofErr w:type="gramEnd"/>
      <w:r>
        <w:t xml:space="preserve"> to recognize that </w:t>
      </w:r>
      <w:r>
        <w:rPr>
          <w:spacing w:val="-2"/>
        </w:rPr>
        <w:t>historic</w:t>
      </w:r>
      <w:r>
        <w:rPr>
          <w:spacing w:val="-9"/>
        </w:rPr>
        <w:t xml:space="preserve"> </w:t>
      </w:r>
      <w:r>
        <w:rPr>
          <w:spacing w:val="-2"/>
        </w:rPr>
        <w:t>vehicles,</w:t>
      </w:r>
      <w:r>
        <w:rPr>
          <w:spacing w:val="-9"/>
        </w:rPr>
        <w:t xml:space="preserve"> </w:t>
      </w:r>
      <w:r>
        <w:rPr>
          <w:spacing w:val="-2"/>
        </w:rPr>
        <w:t>because</w:t>
      </w:r>
      <w:r>
        <w:rPr>
          <w:spacing w:val="-10"/>
        </w:rPr>
        <w:t xml:space="preserve"> </w:t>
      </w:r>
      <w:r>
        <w:rPr>
          <w:spacing w:val="-2"/>
        </w:rPr>
        <w:t>of</w:t>
      </w:r>
      <w:r>
        <w:rPr>
          <w:spacing w:val="-9"/>
        </w:rPr>
        <w:t xml:space="preserve"> </w:t>
      </w:r>
      <w:r>
        <w:rPr>
          <w:spacing w:val="-2"/>
        </w:rPr>
        <w:t>their</w:t>
      </w:r>
      <w:r>
        <w:rPr>
          <w:spacing w:val="-10"/>
        </w:rPr>
        <w:t xml:space="preserve"> </w:t>
      </w:r>
      <w:r>
        <w:rPr>
          <w:spacing w:val="-2"/>
        </w:rPr>
        <w:t>limited</w:t>
      </w:r>
      <w:r>
        <w:rPr>
          <w:spacing w:val="-10"/>
        </w:rPr>
        <w:t xml:space="preserve"> </w:t>
      </w:r>
      <w:r>
        <w:rPr>
          <w:spacing w:val="-2"/>
        </w:rPr>
        <w:t>use</w:t>
      </w:r>
      <w:r>
        <w:rPr>
          <w:spacing w:val="-9"/>
        </w:rPr>
        <w:t xml:space="preserve"> </w:t>
      </w:r>
      <w:r>
        <w:rPr>
          <w:spacing w:val="-2"/>
        </w:rPr>
        <w:t>and</w:t>
      </w:r>
      <w:r>
        <w:rPr>
          <w:spacing w:val="-10"/>
        </w:rPr>
        <w:t xml:space="preserve"> </w:t>
      </w:r>
      <w:r>
        <w:rPr>
          <w:spacing w:val="-2"/>
        </w:rPr>
        <w:t>easily</w:t>
      </w:r>
      <w:r>
        <w:rPr>
          <w:spacing w:val="-8"/>
        </w:rPr>
        <w:t xml:space="preserve"> </w:t>
      </w:r>
      <w:r>
        <w:rPr>
          <w:spacing w:val="-2"/>
        </w:rPr>
        <w:t>identifiable</w:t>
      </w:r>
      <w:r>
        <w:rPr>
          <w:spacing w:val="-6"/>
        </w:rPr>
        <w:t xml:space="preserve"> </w:t>
      </w:r>
      <w:r>
        <w:rPr>
          <w:spacing w:val="-2"/>
        </w:rPr>
        <w:t>characteristics,</w:t>
      </w:r>
      <w:r>
        <w:rPr>
          <w:spacing w:val="-9"/>
        </w:rPr>
        <w:t xml:space="preserve"> </w:t>
      </w:r>
      <w:r>
        <w:rPr>
          <w:spacing w:val="-2"/>
        </w:rPr>
        <w:t xml:space="preserve">do </w:t>
      </w:r>
      <w:r>
        <w:t>not</w:t>
      </w:r>
      <w:r>
        <w:rPr>
          <w:spacing w:val="-2"/>
        </w:rPr>
        <w:t xml:space="preserve"> </w:t>
      </w:r>
      <w:r>
        <w:t>require</w:t>
      </w:r>
      <w:r>
        <w:rPr>
          <w:spacing w:val="-5"/>
        </w:rPr>
        <w:t xml:space="preserve"> </w:t>
      </w:r>
      <w:r>
        <w:t>the</w:t>
      </w:r>
      <w:r>
        <w:rPr>
          <w:spacing w:val="-5"/>
        </w:rPr>
        <w:t xml:space="preserve"> </w:t>
      </w:r>
      <w:r>
        <w:t>same</w:t>
      </w:r>
      <w:r>
        <w:rPr>
          <w:spacing w:val="-5"/>
        </w:rPr>
        <w:t xml:space="preserve"> </w:t>
      </w:r>
      <w:r>
        <w:t>degree</w:t>
      </w:r>
      <w:r>
        <w:rPr>
          <w:spacing w:val="-4"/>
        </w:rPr>
        <w:t xml:space="preserve"> </w:t>
      </w:r>
      <w:r>
        <w:t>of</w:t>
      </w:r>
      <w:r>
        <w:rPr>
          <w:spacing w:val="-5"/>
        </w:rPr>
        <w:t xml:space="preserve"> </w:t>
      </w:r>
      <w:r>
        <w:t>regulation</w:t>
      </w:r>
      <w:r>
        <w:rPr>
          <w:spacing w:val="-6"/>
        </w:rPr>
        <w:t xml:space="preserve"> </w:t>
      </w:r>
      <w:r>
        <w:t>as</w:t>
      </w:r>
      <w:r>
        <w:rPr>
          <w:spacing w:val="-5"/>
        </w:rPr>
        <w:t xml:space="preserve"> </w:t>
      </w:r>
      <w:r>
        <w:t>other</w:t>
      </w:r>
      <w:r>
        <w:rPr>
          <w:spacing w:val="-8"/>
        </w:rPr>
        <w:t xml:space="preserve"> </w:t>
      </w:r>
      <w:r>
        <w:t>vehicles.</w:t>
      </w:r>
    </w:p>
    <w:p w14:paraId="27FF1FF5" w14:textId="77777777" w:rsidR="00947CED" w:rsidRDefault="006C29C6">
      <w:pPr>
        <w:pStyle w:val="ListParagraph"/>
        <w:numPr>
          <w:ilvl w:val="0"/>
          <w:numId w:val="40"/>
        </w:numPr>
        <w:tabs>
          <w:tab w:val="left" w:pos="1332"/>
        </w:tabs>
        <w:spacing w:before="160" w:line="259" w:lineRule="auto"/>
        <w:ind w:right="1952"/>
      </w:pPr>
      <w:r>
        <w:t>As</w:t>
      </w:r>
      <w:r>
        <w:rPr>
          <w:spacing w:val="-7"/>
        </w:rPr>
        <w:t xml:space="preserve"> </w:t>
      </w:r>
      <w:r>
        <w:t>used</w:t>
      </w:r>
      <w:r>
        <w:rPr>
          <w:spacing w:val="-9"/>
        </w:rPr>
        <w:t xml:space="preserve"> </w:t>
      </w:r>
      <w:r>
        <w:t>in</w:t>
      </w:r>
      <w:r>
        <w:rPr>
          <w:spacing w:val="-9"/>
        </w:rPr>
        <w:t xml:space="preserve"> </w:t>
      </w:r>
      <w:r>
        <w:t>this</w:t>
      </w:r>
      <w:r>
        <w:rPr>
          <w:spacing w:val="-8"/>
        </w:rPr>
        <w:t xml:space="preserve"> </w:t>
      </w:r>
      <w:r>
        <w:t>section,</w:t>
      </w:r>
      <w:r>
        <w:rPr>
          <w:spacing w:val="-7"/>
        </w:rPr>
        <w:t xml:space="preserve"> </w:t>
      </w:r>
      <w:r>
        <w:t>unless</w:t>
      </w:r>
      <w:r>
        <w:rPr>
          <w:spacing w:val="-8"/>
        </w:rPr>
        <w:t xml:space="preserve"> </w:t>
      </w:r>
      <w:r>
        <w:t>the</w:t>
      </w:r>
      <w:r>
        <w:rPr>
          <w:spacing w:val="-8"/>
        </w:rPr>
        <w:t xml:space="preserve"> </w:t>
      </w:r>
      <w:r>
        <w:t>context</w:t>
      </w:r>
      <w:r>
        <w:rPr>
          <w:spacing w:val="-10"/>
        </w:rPr>
        <w:t xml:space="preserve"> </w:t>
      </w:r>
      <w:r>
        <w:t>otherwise</w:t>
      </w:r>
      <w:r>
        <w:rPr>
          <w:spacing w:val="-8"/>
        </w:rPr>
        <w:t xml:space="preserve"> </w:t>
      </w:r>
      <w:r>
        <w:t>requires,</w:t>
      </w:r>
      <w:r>
        <w:rPr>
          <w:spacing w:val="-8"/>
        </w:rPr>
        <w:t xml:space="preserve"> </w:t>
      </w:r>
      <w:r>
        <w:t>"historic</w:t>
      </w:r>
      <w:r>
        <w:rPr>
          <w:spacing w:val="-8"/>
        </w:rPr>
        <w:t xml:space="preserve"> </w:t>
      </w:r>
      <w:r>
        <w:t>vehicle"</w:t>
      </w:r>
      <w:r>
        <w:rPr>
          <w:spacing w:val="-8"/>
        </w:rPr>
        <w:t xml:space="preserve"> </w:t>
      </w:r>
      <w:r>
        <w:t>shall mean</w:t>
      </w:r>
      <w:r>
        <w:rPr>
          <w:spacing w:val="-8"/>
        </w:rPr>
        <w:t xml:space="preserve"> </w:t>
      </w:r>
      <w:r>
        <w:t>all</w:t>
      </w:r>
      <w:r>
        <w:rPr>
          <w:spacing w:val="-10"/>
        </w:rPr>
        <w:t xml:space="preserve"> </w:t>
      </w:r>
      <w:r>
        <w:t>motor</w:t>
      </w:r>
      <w:r>
        <w:rPr>
          <w:spacing w:val="-8"/>
        </w:rPr>
        <w:t xml:space="preserve"> </w:t>
      </w:r>
      <w:r>
        <w:t>vehicles</w:t>
      </w:r>
      <w:r>
        <w:rPr>
          <w:spacing w:val="-8"/>
        </w:rPr>
        <w:t xml:space="preserve"> </w:t>
      </w:r>
      <w:r>
        <w:t>twenty-five</w:t>
      </w:r>
      <w:r>
        <w:rPr>
          <w:spacing w:val="-7"/>
        </w:rPr>
        <w:t xml:space="preserve"> </w:t>
      </w:r>
      <w:r>
        <w:t>(25)</w:t>
      </w:r>
      <w:r>
        <w:rPr>
          <w:spacing w:val="-7"/>
        </w:rPr>
        <w:t xml:space="preserve"> </w:t>
      </w:r>
      <w:r>
        <w:t>years</w:t>
      </w:r>
      <w:r>
        <w:rPr>
          <w:spacing w:val="-7"/>
        </w:rPr>
        <w:t xml:space="preserve"> </w:t>
      </w:r>
      <w:r>
        <w:t>old</w:t>
      </w:r>
      <w:r>
        <w:rPr>
          <w:spacing w:val="-8"/>
        </w:rPr>
        <w:t xml:space="preserve"> </w:t>
      </w:r>
      <w:r>
        <w:t>or</w:t>
      </w:r>
      <w:r>
        <w:rPr>
          <w:spacing w:val="-10"/>
        </w:rPr>
        <w:t xml:space="preserve"> </w:t>
      </w:r>
      <w:r>
        <w:t>older,</w:t>
      </w:r>
      <w:r>
        <w:rPr>
          <w:spacing w:val="-8"/>
        </w:rPr>
        <w:t xml:space="preserve"> </w:t>
      </w:r>
      <w:r>
        <w:t>which</w:t>
      </w:r>
      <w:r>
        <w:rPr>
          <w:spacing w:val="-8"/>
        </w:rPr>
        <w:t xml:space="preserve"> </w:t>
      </w:r>
      <w:r>
        <w:t>are</w:t>
      </w:r>
      <w:r>
        <w:rPr>
          <w:spacing w:val="-7"/>
        </w:rPr>
        <w:t xml:space="preserve"> </w:t>
      </w:r>
      <w:r>
        <w:t>used</w:t>
      </w:r>
      <w:r>
        <w:rPr>
          <w:spacing w:val="-8"/>
        </w:rPr>
        <w:t xml:space="preserve"> </w:t>
      </w:r>
      <w:r>
        <w:t xml:space="preserve">primarily for exhibition in shows, parades, tours, and other special uses, but not for general </w:t>
      </w:r>
      <w:r>
        <w:rPr>
          <w:spacing w:val="-2"/>
        </w:rPr>
        <w:t>transportation.</w:t>
      </w:r>
    </w:p>
    <w:p w14:paraId="0179C7C9" w14:textId="77777777" w:rsidR="00947CED" w:rsidRDefault="006C29C6">
      <w:pPr>
        <w:pStyle w:val="ListParagraph"/>
        <w:numPr>
          <w:ilvl w:val="0"/>
          <w:numId w:val="40"/>
        </w:numPr>
        <w:tabs>
          <w:tab w:val="left" w:pos="1332"/>
        </w:tabs>
        <w:spacing w:before="160" w:line="259" w:lineRule="auto"/>
        <w:ind w:right="1954"/>
      </w:pPr>
      <w:r>
        <w:t>Historic</w:t>
      </w:r>
      <w:r>
        <w:rPr>
          <w:spacing w:val="-9"/>
        </w:rPr>
        <w:t xml:space="preserve"> </w:t>
      </w:r>
      <w:r>
        <w:t>vehicles</w:t>
      </w:r>
      <w:r>
        <w:rPr>
          <w:spacing w:val="-8"/>
        </w:rPr>
        <w:t xml:space="preserve"> </w:t>
      </w:r>
      <w:r>
        <w:t>shall</w:t>
      </w:r>
      <w:r>
        <w:rPr>
          <w:spacing w:val="-8"/>
        </w:rPr>
        <w:t xml:space="preserve"> </w:t>
      </w:r>
      <w:r>
        <w:t>be</w:t>
      </w:r>
      <w:r>
        <w:rPr>
          <w:spacing w:val="-8"/>
        </w:rPr>
        <w:t xml:space="preserve"> </w:t>
      </w:r>
      <w:r>
        <w:t>registered</w:t>
      </w:r>
      <w:r>
        <w:rPr>
          <w:spacing w:val="-9"/>
        </w:rPr>
        <w:t xml:space="preserve"> </w:t>
      </w:r>
      <w:r>
        <w:t>and</w:t>
      </w:r>
      <w:r>
        <w:rPr>
          <w:spacing w:val="-9"/>
        </w:rPr>
        <w:t xml:space="preserve"> </w:t>
      </w:r>
      <w:r>
        <w:t>licensed</w:t>
      </w:r>
      <w:r>
        <w:rPr>
          <w:spacing w:val="-9"/>
        </w:rPr>
        <w:t xml:space="preserve"> </w:t>
      </w:r>
      <w:r>
        <w:t>by</w:t>
      </w:r>
      <w:r>
        <w:rPr>
          <w:spacing w:val="-7"/>
        </w:rPr>
        <w:t xml:space="preserve"> </w:t>
      </w:r>
      <w:r>
        <w:t>the</w:t>
      </w:r>
      <w:r>
        <w:rPr>
          <w:spacing w:val="-8"/>
        </w:rPr>
        <w:t xml:space="preserve"> </w:t>
      </w:r>
      <w:r>
        <w:t>Transportation</w:t>
      </w:r>
      <w:r>
        <w:rPr>
          <w:spacing w:val="-9"/>
        </w:rPr>
        <w:t xml:space="preserve"> </w:t>
      </w:r>
      <w:r>
        <w:t>Cabinet.</w:t>
      </w:r>
      <w:r>
        <w:rPr>
          <w:spacing w:val="35"/>
        </w:rPr>
        <w:t xml:space="preserve"> </w:t>
      </w:r>
      <w:r>
        <w:t xml:space="preserve">The registration shall be in lieu of registration and license required by KRS 186.020 to </w:t>
      </w:r>
      <w:r>
        <w:rPr>
          <w:spacing w:val="-2"/>
        </w:rPr>
        <w:t>186.270.</w:t>
      </w:r>
    </w:p>
    <w:p w14:paraId="37F20BF6" w14:textId="77777777" w:rsidR="00947CED" w:rsidRDefault="006C29C6">
      <w:pPr>
        <w:pStyle w:val="ListParagraph"/>
        <w:numPr>
          <w:ilvl w:val="0"/>
          <w:numId w:val="40"/>
        </w:numPr>
        <w:tabs>
          <w:tab w:val="left" w:pos="1332"/>
        </w:tabs>
        <w:spacing w:before="159"/>
        <w:ind w:right="1949"/>
      </w:pPr>
      <w:r>
        <w:rPr>
          <w:spacing w:val="-2"/>
        </w:rPr>
        <w:t>Upon</w:t>
      </w:r>
      <w:r>
        <w:rPr>
          <w:spacing w:val="-8"/>
        </w:rPr>
        <w:t xml:space="preserve"> </w:t>
      </w:r>
      <w:r>
        <w:rPr>
          <w:spacing w:val="-2"/>
        </w:rPr>
        <w:t>payment</w:t>
      </w:r>
      <w:r>
        <w:rPr>
          <w:spacing w:val="-9"/>
        </w:rPr>
        <w:t xml:space="preserve"> </w:t>
      </w:r>
      <w:r>
        <w:rPr>
          <w:spacing w:val="-2"/>
        </w:rPr>
        <w:t>of</w:t>
      </w:r>
      <w:r>
        <w:rPr>
          <w:spacing w:val="-7"/>
        </w:rPr>
        <w:t xml:space="preserve"> </w:t>
      </w:r>
      <w:r>
        <w:rPr>
          <w:spacing w:val="-2"/>
        </w:rPr>
        <w:t>the</w:t>
      </w:r>
      <w:r>
        <w:rPr>
          <w:spacing w:val="-9"/>
        </w:rPr>
        <w:t xml:space="preserve"> </w:t>
      </w:r>
      <w:r>
        <w:rPr>
          <w:spacing w:val="-2"/>
        </w:rPr>
        <w:t>fee</w:t>
      </w:r>
      <w:r>
        <w:rPr>
          <w:spacing w:val="-9"/>
        </w:rPr>
        <w:t xml:space="preserve"> </w:t>
      </w:r>
      <w:r>
        <w:rPr>
          <w:spacing w:val="-2"/>
        </w:rPr>
        <w:t>established</w:t>
      </w:r>
      <w:r>
        <w:rPr>
          <w:spacing w:val="-8"/>
        </w:rPr>
        <w:t xml:space="preserve"> </w:t>
      </w:r>
      <w:r>
        <w:rPr>
          <w:spacing w:val="-2"/>
        </w:rPr>
        <w:t>in</w:t>
      </w:r>
      <w:r>
        <w:rPr>
          <w:spacing w:val="-10"/>
        </w:rPr>
        <w:t xml:space="preserve"> </w:t>
      </w:r>
      <w:r>
        <w:rPr>
          <w:spacing w:val="-2"/>
        </w:rPr>
        <w:t>KRS</w:t>
      </w:r>
      <w:r>
        <w:rPr>
          <w:spacing w:val="-10"/>
        </w:rPr>
        <w:t xml:space="preserve"> </w:t>
      </w:r>
      <w:r>
        <w:rPr>
          <w:spacing w:val="-2"/>
        </w:rPr>
        <w:t>186.162</w:t>
      </w:r>
      <w:r>
        <w:rPr>
          <w:spacing w:val="-6"/>
        </w:rPr>
        <w:t xml:space="preserve"> </w:t>
      </w:r>
      <w:r>
        <w:rPr>
          <w:spacing w:val="-2"/>
        </w:rPr>
        <w:t>and</w:t>
      </w:r>
      <w:r>
        <w:rPr>
          <w:spacing w:val="-8"/>
        </w:rPr>
        <w:t xml:space="preserve"> </w:t>
      </w:r>
      <w:r>
        <w:rPr>
          <w:spacing w:val="-2"/>
        </w:rPr>
        <w:t>an</w:t>
      </w:r>
      <w:r>
        <w:rPr>
          <w:spacing w:val="-8"/>
        </w:rPr>
        <w:t xml:space="preserve"> </w:t>
      </w:r>
      <w:r>
        <w:rPr>
          <w:spacing w:val="-2"/>
        </w:rPr>
        <w:t>application</w:t>
      </w:r>
      <w:r>
        <w:rPr>
          <w:spacing w:val="-8"/>
        </w:rPr>
        <w:t xml:space="preserve"> </w:t>
      </w:r>
      <w:r>
        <w:rPr>
          <w:spacing w:val="-2"/>
        </w:rPr>
        <w:t>in</w:t>
      </w:r>
      <w:r>
        <w:rPr>
          <w:spacing w:val="-10"/>
        </w:rPr>
        <w:t xml:space="preserve"> </w:t>
      </w:r>
      <w:r>
        <w:rPr>
          <w:spacing w:val="-2"/>
        </w:rPr>
        <w:t xml:space="preserve">accordance </w:t>
      </w:r>
      <w:r>
        <w:t xml:space="preserve">with regulations issued by the Transportation Cabinet, the secretary of the </w:t>
      </w:r>
      <w:r>
        <w:rPr>
          <w:w w:val="95"/>
        </w:rPr>
        <w:t>Transportation</w:t>
      </w:r>
      <w:r>
        <w:rPr>
          <w:spacing w:val="-1"/>
          <w:w w:val="95"/>
        </w:rPr>
        <w:t xml:space="preserve"> </w:t>
      </w:r>
      <w:r>
        <w:rPr>
          <w:w w:val="95"/>
        </w:rPr>
        <w:t>Cabinet</w:t>
      </w:r>
      <w:r>
        <w:rPr>
          <w:spacing w:val="-3"/>
          <w:w w:val="95"/>
        </w:rPr>
        <w:t xml:space="preserve"> </w:t>
      </w:r>
      <w:r>
        <w:rPr>
          <w:w w:val="95"/>
        </w:rPr>
        <w:t>shall</w:t>
      </w:r>
      <w:r>
        <w:rPr>
          <w:spacing w:val="-4"/>
          <w:w w:val="95"/>
        </w:rPr>
        <w:t xml:space="preserve"> </w:t>
      </w:r>
      <w:r>
        <w:rPr>
          <w:w w:val="95"/>
        </w:rPr>
        <w:t>issue</w:t>
      </w:r>
      <w:r>
        <w:rPr>
          <w:spacing w:val="-3"/>
          <w:w w:val="95"/>
        </w:rPr>
        <w:t xml:space="preserve"> </w:t>
      </w:r>
      <w:r>
        <w:rPr>
          <w:w w:val="95"/>
        </w:rPr>
        <w:t>a</w:t>
      </w:r>
      <w:r>
        <w:rPr>
          <w:spacing w:val="-4"/>
          <w:w w:val="95"/>
        </w:rPr>
        <w:t xml:space="preserve"> </w:t>
      </w:r>
      <w:r>
        <w:rPr>
          <w:w w:val="95"/>
        </w:rPr>
        <w:t>certificate</w:t>
      </w:r>
      <w:r>
        <w:rPr>
          <w:spacing w:val="-3"/>
          <w:w w:val="95"/>
        </w:rPr>
        <w:t xml:space="preserve"> </w:t>
      </w:r>
      <w:r>
        <w:rPr>
          <w:w w:val="95"/>
        </w:rPr>
        <w:t>of</w:t>
      </w:r>
      <w:r>
        <w:rPr>
          <w:spacing w:val="-4"/>
          <w:w w:val="95"/>
        </w:rPr>
        <w:t xml:space="preserve"> </w:t>
      </w:r>
      <w:r>
        <w:rPr>
          <w:w w:val="95"/>
        </w:rPr>
        <w:t>registration</w:t>
      </w:r>
      <w:r>
        <w:rPr>
          <w:spacing w:val="-1"/>
          <w:w w:val="95"/>
        </w:rPr>
        <w:t xml:space="preserve"> </w:t>
      </w:r>
      <w:r>
        <w:rPr>
          <w:w w:val="95"/>
        </w:rPr>
        <w:t>and</w:t>
      </w:r>
      <w:r>
        <w:rPr>
          <w:spacing w:val="-4"/>
          <w:w w:val="95"/>
        </w:rPr>
        <w:t xml:space="preserve"> </w:t>
      </w:r>
      <w:r>
        <w:rPr>
          <w:w w:val="95"/>
        </w:rPr>
        <w:t>two</w:t>
      </w:r>
      <w:r>
        <w:rPr>
          <w:spacing w:val="-1"/>
          <w:w w:val="95"/>
        </w:rPr>
        <w:t xml:space="preserve"> </w:t>
      </w:r>
      <w:r>
        <w:rPr>
          <w:w w:val="95"/>
        </w:rPr>
        <w:t>(2)</w:t>
      </w:r>
      <w:r>
        <w:rPr>
          <w:spacing w:val="-3"/>
          <w:w w:val="95"/>
        </w:rPr>
        <w:t xml:space="preserve"> </w:t>
      </w:r>
      <w:r>
        <w:rPr>
          <w:w w:val="95"/>
        </w:rPr>
        <w:t xml:space="preserve">special license </w:t>
      </w:r>
      <w:r>
        <w:t xml:space="preserve">plates of a different color and design than the regular license plate, which, in the </w:t>
      </w:r>
      <w:r>
        <w:rPr>
          <w:w w:val="95"/>
        </w:rPr>
        <w:t>judgment</w:t>
      </w:r>
      <w:r>
        <w:rPr>
          <w:spacing w:val="-5"/>
          <w:w w:val="95"/>
        </w:rPr>
        <w:t xml:space="preserve"> </w:t>
      </w:r>
      <w:r>
        <w:rPr>
          <w:w w:val="95"/>
        </w:rPr>
        <w:t>of</w:t>
      </w:r>
      <w:r>
        <w:rPr>
          <w:spacing w:val="-2"/>
          <w:w w:val="95"/>
        </w:rPr>
        <w:t xml:space="preserve"> </w:t>
      </w:r>
      <w:r>
        <w:rPr>
          <w:w w:val="95"/>
        </w:rPr>
        <w:t>the secretary</w:t>
      </w:r>
      <w:r>
        <w:rPr>
          <w:spacing w:val="-3"/>
          <w:w w:val="95"/>
        </w:rPr>
        <w:t xml:space="preserve"> </w:t>
      </w:r>
      <w:r>
        <w:rPr>
          <w:w w:val="95"/>
        </w:rPr>
        <w:t>of</w:t>
      </w:r>
      <w:r>
        <w:rPr>
          <w:spacing w:val="-2"/>
          <w:w w:val="95"/>
        </w:rPr>
        <w:t xml:space="preserve"> </w:t>
      </w:r>
      <w:r>
        <w:rPr>
          <w:w w:val="95"/>
        </w:rPr>
        <w:t>the</w:t>
      </w:r>
      <w:r>
        <w:rPr>
          <w:spacing w:val="-3"/>
          <w:w w:val="95"/>
        </w:rPr>
        <w:t xml:space="preserve"> </w:t>
      </w:r>
      <w:r>
        <w:rPr>
          <w:w w:val="95"/>
        </w:rPr>
        <w:t>Transportation</w:t>
      </w:r>
      <w:r>
        <w:rPr>
          <w:spacing w:val="-2"/>
          <w:w w:val="95"/>
        </w:rPr>
        <w:t xml:space="preserve"> </w:t>
      </w:r>
      <w:r>
        <w:rPr>
          <w:w w:val="95"/>
        </w:rPr>
        <w:t>Cabinet,</w:t>
      </w:r>
      <w:r>
        <w:rPr>
          <w:spacing w:val="-5"/>
          <w:w w:val="95"/>
        </w:rPr>
        <w:t xml:space="preserve"> </w:t>
      </w:r>
      <w:r>
        <w:rPr>
          <w:w w:val="95"/>
        </w:rPr>
        <w:t>will</w:t>
      </w:r>
      <w:r>
        <w:rPr>
          <w:spacing w:val="-2"/>
          <w:w w:val="95"/>
        </w:rPr>
        <w:t xml:space="preserve"> </w:t>
      </w:r>
      <w:r>
        <w:rPr>
          <w:w w:val="95"/>
        </w:rPr>
        <w:t xml:space="preserve">best advertise, popularize, </w:t>
      </w:r>
      <w:r>
        <w:t>and promote the Commonwealth of Kentucky.</w:t>
      </w:r>
      <w:r>
        <w:rPr>
          <w:spacing w:val="40"/>
        </w:rPr>
        <w:t xml:space="preserve"> </w:t>
      </w:r>
      <w:r>
        <w:t>These plates, besides the word "Kentucky"</w:t>
      </w:r>
      <w:r>
        <w:rPr>
          <w:spacing w:val="-11"/>
        </w:rPr>
        <w:t xml:space="preserve"> </w:t>
      </w:r>
      <w:r>
        <w:t>shall</w:t>
      </w:r>
      <w:r>
        <w:rPr>
          <w:spacing w:val="-12"/>
        </w:rPr>
        <w:t xml:space="preserve"> </w:t>
      </w:r>
      <w:r>
        <w:t>have</w:t>
      </w:r>
      <w:r>
        <w:rPr>
          <w:spacing w:val="-11"/>
        </w:rPr>
        <w:t xml:space="preserve"> </w:t>
      </w:r>
      <w:r>
        <w:t>the</w:t>
      </w:r>
      <w:r>
        <w:rPr>
          <w:spacing w:val="-13"/>
        </w:rPr>
        <w:t xml:space="preserve"> </w:t>
      </w:r>
      <w:r>
        <w:t>words,</w:t>
      </w:r>
      <w:r>
        <w:rPr>
          <w:spacing w:val="-11"/>
        </w:rPr>
        <w:t xml:space="preserve"> </w:t>
      </w:r>
      <w:r>
        <w:t>"Historic</w:t>
      </w:r>
      <w:r>
        <w:rPr>
          <w:spacing w:val="-11"/>
        </w:rPr>
        <w:t xml:space="preserve"> </w:t>
      </w:r>
      <w:r>
        <w:t>Motor</w:t>
      </w:r>
      <w:r>
        <w:rPr>
          <w:spacing w:val="-10"/>
        </w:rPr>
        <w:t xml:space="preserve"> </w:t>
      </w:r>
      <w:r>
        <w:t>Vehicle"</w:t>
      </w:r>
      <w:r>
        <w:rPr>
          <w:spacing w:val="-11"/>
        </w:rPr>
        <w:t xml:space="preserve"> </w:t>
      </w:r>
      <w:r>
        <w:t>inscribed</w:t>
      </w:r>
      <w:r>
        <w:rPr>
          <w:spacing w:val="-11"/>
        </w:rPr>
        <w:t xml:space="preserve"> </w:t>
      </w:r>
      <w:r>
        <w:t>in</w:t>
      </w:r>
      <w:r>
        <w:rPr>
          <w:spacing w:val="-11"/>
        </w:rPr>
        <w:t xml:space="preserve"> </w:t>
      </w:r>
      <w:r>
        <w:t>a</w:t>
      </w:r>
      <w:r>
        <w:rPr>
          <w:spacing w:val="-12"/>
        </w:rPr>
        <w:t xml:space="preserve"> </w:t>
      </w:r>
      <w:r>
        <w:t xml:space="preserve">conspicuous </w:t>
      </w:r>
      <w:r>
        <w:rPr>
          <w:spacing w:val="-2"/>
        </w:rPr>
        <w:t>manner</w:t>
      </w:r>
      <w:r>
        <w:rPr>
          <w:spacing w:val="-11"/>
        </w:rPr>
        <w:t xml:space="preserve"> </w:t>
      </w:r>
      <w:r>
        <w:rPr>
          <w:spacing w:val="-2"/>
        </w:rPr>
        <w:t>and</w:t>
      </w:r>
      <w:r>
        <w:rPr>
          <w:spacing w:val="-10"/>
        </w:rPr>
        <w:t xml:space="preserve"> </w:t>
      </w:r>
      <w:r>
        <w:rPr>
          <w:spacing w:val="-2"/>
        </w:rPr>
        <w:t>carry</w:t>
      </w:r>
      <w:r>
        <w:rPr>
          <w:spacing w:val="-11"/>
        </w:rPr>
        <w:t xml:space="preserve"> </w:t>
      </w:r>
      <w:r>
        <w:rPr>
          <w:spacing w:val="-2"/>
        </w:rPr>
        <w:t>no</w:t>
      </w:r>
      <w:r>
        <w:rPr>
          <w:spacing w:val="-10"/>
        </w:rPr>
        <w:t xml:space="preserve"> </w:t>
      </w:r>
      <w:r>
        <w:rPr>
          <w:spacing w:val="-2"/>
        </w:rPr>
        <w:t>year</w:t>
      </w:r>
      <w:r>
        <w:rPr>
          <w:spacing w:val="-11"/>
        </w:rPr>
        <w:t xml:space="preserve"> </w:t>
      </w:r>
      <w:r>
        <w:rPr>
          <w:spacing w:val="-2"/>
        </w:rPr>
        <w:t>date.</w:t>
      </w:r>
      <w:r>
        <w:rPr>
          <w:spacing w:val="-10"/>
        </w:rPr>
        <w:t xml:space="preserve"> </w:t>
      </w:r>
      <w:r>
        <w:rPr>
          <w:spacing w:val="-2"/>
        </w:rPr>
        <w:t>These</w:t>
      </w:r>
      <w:r>
        <w:rPr>
          <w:spacing w:val="-11"/>
        </w:rPr>
        <w:t xml:space="preserve"> </w:t>
      </w:r>
      <w:r>
        <w:rPr>
          <w:spacing w:val="-2"/>
        </w:rPr>
        <w:t>plates</w:t>
      </w:r>
      <w:r>
        <w:rPr>
          <w:spacing w:val="-10"/>
        </w:rPr>
        <w:t xml:space="preserve"> </w:t>
      </w:r>
      <w:r>
        <w:rPr>
          <w:spacing w:val="-2"/>
        </w:rPr>
        <w:t>shall</w:t>
      </w:r>
      <w:r>
        <w:rPr>
          <w:spacing w:val="-10"/>
        </w:rPr>
        <w:t xml:space="preserve"> </w:t>
      </w:r>
      <w:r>
        <w:rPr>
          <w:spacing w:val="-2"/>
        </w:rPr>
        <w:t>have</w:t>
      </w:r>
      <w:r>
        <w:rPr>
          <w:spacing w:val="-11"/>
        </w:rPr>
        <w:t xml:space="preserve"> </w:t>
      </w:r>
      <w:r>
        <w:rPr>
          <w:spacing w:val="-2"/>
        </w:rPr>
        <w:t>a</w:t>
      </w:r>
      <w:r>
        <w:rPr>
          <w:spacing w:val="-10"/>
        </w:rPr>
        <w:t xml:space="preserve"> </w:t>
      </w:r>
      <w:r>
        <w:rPr>
          <w:spacing w:val="-2"/>
        </w:rPr>
        <w:t>serial</w:t>
      </w:r>
      <w:r>
        <w:rPr>
          <w:spacing w:val="-11"/>
        </w:rPr>
        <w:t xml:space="preserve"> </w:t>
      </w:r>
      <w:r>
        <w:rPr>
          <w:spacing w:val="-2"/>
        </w:rPr>
        <w:t>number</w:t>
      </w:r>
      <w:r>
        <w:rPr>
          <w:spacing w:val="-10"/>
        </w:rPr>
        <w:t xml:space="preserve"> </w:t>
      </w:r>
      <w:r>
        <w:rPr>
          <w:spacing w:val="-2"/>
        </w:rPr>
        <w:t>beginning</w:t>
      </w:r>
      <w:r>
        <w:rPr>
          <w:spacing w:val="-11"/>
        </w:rPr>
        <w:t xml:space="preserve"> </w:t>
      </w:r>
      <w:r>
        <w:rPr>
          <w:spacing w:val="-2"/>
        </w:rPr>
        <w:t xml:space="preserve">with </w:t>
      </w:r>
      <w:r>
        <w:lastRenderedPageBreak/>
        <w:t>the</w:t>
      </w:r>
      <w:r>
        <w:rPr>
          <w:spacing w:val="-8"/>
        </w:rPr>
        <w:t xml:space="preserve"> </w:t>
      </w:r>
      <w:r>
        <w:t>number</w:t>
      </w:r>
      <w:r>
        <w:rPr>
          <w:spacing w:val="-8"/>
        </w:rPr>
        <w:t xml:space="preserve"> </w:t>
      </w:r>
      <w:r>
        <w:t>"100"</w:t>
      </w:r>
      <w:r>
        <w:rPr>
          <w:spacing w:val="-8"/>
        </w:rPr>
        <w:t xml:space="preserve"> </w:t>
      </w:r>
      <w:r>
        <w:t>and</w:t>
      </w:r>
      <w:r>
        <w:rPr>
          <w:spacing w:val="-9"/>
        </w:rPr>
        <w:t xml:space="preserve"> </w:t>
      </w:r>
      <w:r>
        <w:t>continue</w:t>
      </w:r>
      <w:r>
        <w:rPr>
          <w:spacing w:val="-8"/>
        </w:rPr>
        <w:t xml:space="preserve"> </w:t>
      </w:r>
      <w:r>
        <w:t>in</w:t>
      </w:r>
      <w:r>
        <w:rPr>
          <w:spacing w:val="-7"/>
        </w:rPr>
        <w:t xml:space="preserve"> </w:t>
      </w:r>
      <w:r>
        <w:t>a</w:t>
      </w:r>
      <w:r>
        <w:rPr>
          <w:spacing w:val="-8"/>
        </w:rPr>
        <w:t xml:space="preserve"> </w:t>
      </w:r>
      <w:r>
        <w:t>consecutive</w:t>
      </w:r>
      <w:r>
        <w:rPr>
          <w:spacing w:val="-8"/>
        </w:rPr>
        <w:t xml:space="preserve"> </w:t>
      </w:r>
      <w:r>
        <w:t>numerical</w:t>
      </w:r>
      <w:r>
        <w:rPr>
          <w:spacing w:val="-8"/>
        </w:rPr>
        <w:t xml:space="preserve"> </w:t>
      </w:r>
      <w:r>
        <w:t>sequence.</w:t>
      </w:r>
    </w:p>
    <w:p w14:paraId="5BC1C112" w14:textId="77777777" w:rsidR="00947CED" w:rsidRDefault="00947CED">
      <w:pPr>
        <w:pStyle w:val="BodyText"/>
        <w:spacing w:before="11"/>
        <w:rPr>
          <w:sz w:val="21"/>
        </w:rPr>
      </w:pPr>
    </w:p>
    <w:p w14:paraId="3318B9A3" w14:textId="77777777" w:rsidR="00947CED" w:rsidRDefault="006C29C6">
      <w:pPr>
        <w:pStyle w:val="ListParagraph"/>
        <w:numPr>
          <w:ilvl w:val="0"/>
          <w:numId w:val="40"/>
        </w:numPr>
        <w:tabs>
          <w:tab w:val="left" w:pos="1332"/>
        </w:tabs>
        <w:ind w:right="1953"/>
      </w:pPr>
      <w:r>
        <w:rPr>
          <w:spacing w:val="-4"/>
        </w:rPr>
        <w:t>Historic</w:t>
      </w:r>
      <w:r>
        <w:rPr>
          <w:spacing w:val="-9"/>
        </w:rPr>
        <w:t xml:space="preserve"> </w:t>
      </w:r>
      <w:r>
        <w:rPr>
          <w:spacing w:val="-4"/>
        </w:rPr>
        <w:t>vehicles</w:t>
      </w:r>
      <w:r>
        <w:rPr>
          <w:spacing w:val="-8"/>
        </w:rPr>
        <w:t xml:space="preserve"> </w:t>
      </w:r>
      <w:r>
        <w:rPr>
          <w:spacing w:val="-4"/>
        </w:rPr>
        <w:t>may</w:t>
      </w:r>
      <w:r>
        <w:rPr>
          <w:spacing w:val="-9"/>
        </w:rPr>
        <w:t xml:space="preserve"> </w:t>
      </w:r>
      <w:r>
        <w:rPr>
          <w:spacing w:val="-4"/>
        </w:rPr>
        <w:t>display an</w:t>
      </w:r>
      <w:r>
        <w:rPr>
          <w:spacing w:val="-8"/>
        </w:rPr>
        <w:t xml:space="preserve"> </w:t>
      </w:r>
      <w:r>
        <w:rPr>
          <w:spacing w:val="-4"/>
        </w:rPr>
        <w:t>authentic</w:t>
      </w:r>
      <w:r>
        <w:rPr>
          <w:spacing w:val="-9"/>
        </w:rPr>
        <w:t xml:space="preserve"> </w:t>
      </w:r>
      <w:r>
        <w:rPr>
          <w:spacing w:val="-4"/>
        </w:rPr>
        <w:t>Kentucky</w:t>
      </w:r>
      <w:r>
        <w:rPr>
          <w:spacing w:val="-5"/>
        </w:rPr>
        <w:t xml:space="preserve"> </w:t>
      </w:r>
      <w:r>
        <w:rPr>
          <w:spacing w:val="-4"/>
        </w:rPr>
        <w:t>license</w:t>
      </w:r>
      <w:r>
        <w:rPr>
          <w:spacing w:val="-6"/>
        </w:rPr>
        <w:t xml:space="preserve"> </w:t>
      </w:r>
      <w:r>
        <w:rPr>
          <w:spacing w:val="-4"/>
        </w:rPr>
        <w:t>plate,</w:t>
      </w:r>
      <w:r>
        <w:rPr>
          <w:spacing w:val="-6"/>
        </w:rPr>
        <w:t xml:space="preserve"> </w:t>
      </w:r>
      <w:r>
        <w:rPr>
          <w:spacing w:val="-4"/>
        </w:rPr>
        <w:t>twenty-five</w:t>
      </w:r>
      <w:r>
        <w:rPr>
          <w:spacing w:val="-9"/>
        </w:rPr>
        <w:t xml:space="preserve"> </w:t>
      </w:r>
      <w:r>
        <w:rPr>
          <w:spacing w:val="-4"/>
        </w:rPr>
        <w:t>(25)</w:t>
      </w:r>
      <w:r>
        <w:rPr>
          <w:spacing w:val="-6"/>
        </w:rPr>
        <w:t xml:space="preserve"> </w:t>
      </w:r>
      <w:r>
        <w:rPr>
          <w:spacing w:val="-4"/>
        </w:rPr>
        <w:t xml:space="preserve">years </w:t>
      </w:r>
      <w:r>
        <w:t>or</w:t>
      </w:r>
      <w:r>
        <w:rPr>
          <w:spacing w:val="-9"/>
        </w:rPr>
        <w:t xml:space="preserve"> </w:t>
      </w:r>
      <w:r>
        <w:t>older,</w:t>
      </w:r>
      <w:r>
        <w:rPr>
          <w:spacing w:val="-8"/>
        </w:rPr>
        <w:t xml:space="preserve"> </w:t>
      </w:r>
      <w:r>
        <w:t>or</w:t>
      </w:r>
      <w:r>
        <w:rPr>
          <w:spacing w:val="-7"/>
        </w:rPr>
        <w:t xml:space="preserve"> </w:t>
      </w:r>
      <w:r>
        <w:t>a</w:t>
      </w:r>
      <w:r>
        <w:rPr>
          <w:spacing w:val="-7"/>
        </w:rPr>
        <w:t xml:space="preserve"> </w:t>
      </w:r>
      <w:r>
        <w:t>reproduction</w:t>
      </w:r>
      <w:r>
        <w:rPr>
          <w:spacing w:val="-9"/>
        </w:rPr>
        <w:t xml:space="preserve"> </w:t>
      </w:r>
      <w:r>
        <w:t>of</w:t>
      </w:r>
      <w:r>
        <w:rPr>
          <w:spacing w:val="-7"/>
        </w:rPr>
        <w:t xml:space="preserve"> </w:t>
      </w:r>
      <w:r>
        <w:t>such</w:t>
      </w:r>
      <w:r>
        <w:rPr>
          <w:spacing w:val="-8"/>
        </w:rPr>
        <w:t xml:space="preserve"> </w:t>
      </w:r>
      <w:r>
        <w:t>a</w:t>
      </w:r>
      <w:r>
        <w:rPr>
          <w:spacing w:val="-7"/>
        </w:rPr>
        <w:t xml:space="preserve"> </w:t>
      </w:r>
      <w:r>
        <w:t>plate,</w:t>
      </w:r>
      <w:r>
        <w:rPr>
          <w:spacing w:val="-7"/>
        </w:rPr>
        <w:t xml:space="preserve"> </w:t>
      </w:r>
      <w:r>
        <w:t>if</w:t>
      </w:r>
      <w:r>
        <w:rPr>
          <w:spacing w:val="-7"/>
        </w:rPr>
        <w:t xml:space="preserve"> </w:t>
      </w:r>
      <w:r>
        <w:t>the</w:t>
      </w:r>
      <w:r>
        <w:rPr>
          <w:spacing w:val="-6"/>
        </w:rPr>
        <w:t xml:space="preserve"> </w:t>
      </w:r>
      <w:r>
        <w:t>historic</w:t>
      </w:r>
      <w:r>
        <w:rPr>
          <w:spacing w:val="-7"/>
        </w:rPr>
        <w:t xml:space="preserve"> </w:t>
      </w:r>
      <w:r>
        <w:t>motor</w:t>
      </w:r>
      <w:r>
        <w:rPr>
          <w:spacing w:val="-9"/>
        </w:rPr>
        <w:t xml:space="preserve"> </w:t>
      </w:r>
      <w:r>
        <w:t>vehicle</w:t>
      </w:r>
      <w:r>
        <w:rPr>
          <w:spacing w:val="-6"/>
        </w:rPr>
        <w:t xml:space="preserve"> </w:t>
      </w:r>
      <w:r>
        <w:t>plate</w:t>
      </w:r>
      <w:r>
        <w:rPr>
          <w:spacing w:val="-6"/>
        </w:rPr>
        <w:t xml:space="preserve"> </w:t>
      </w:r>
      <w:r>
        <w:t>and</w:t>
      </w:r>
      <w:r>
        <w:rPr>
          <w:spacing w:val="-9"/>
        </w:rPr>
        <w:t xml:space="preserve"> </w:t>
      </w:r>
      <w:r>
        <w:t>the registration</w:t>
      </w:r>
      <w:r>
        <w:rPr>
          <w:spacing w:val="-2"/>
        </w:rPr>
        <w:t xml:space="preserve"> </w:t>
      </w:r>
      <w:r>
        <w:t>receipt</w:t>
      </w:r>
      <w:r>
        <w:rPr>
          <w:spacing w:val="-3"/>
        </w:rPr>
        <w:t xml:space="preserve"> </w:t>
      </w:r>
      <w:r>
        <w:t>are</w:t>
      </w:r>
      <w:r>
        <w:rPr>
          <w:spacing w:val="-3"/>
        </w:rPr>
        <w:t xml:space="preserve"> </w:t>
      </w:r>
      <w:proofErr w:type="gramStart"/>
      <w:r>
        <w:t>kept</w:t>
      </w:r>
      <w:r>
        <w:rPr>
          <w:spacing w:val="-4"/>
        </w:rPr>
        <w:t xml:space="preserve"> </w:t>
      </w:r>
      <w:r>
        <w:t>in</w:t>
      </w:r>
      <w:r>
        <w:rPr>
          <w:spacing w:val="-5"/>
        </w:rPr>
        <w:t xml:space="preserve"> </w:t>
      </w:r>
      <w:r>
        <w:t>the</w:t>
      </w:r>
      <w:r>
        <w:rPr>
          <w:spacing w:val="-3"/>
        </w:rPr>
        <w:t xml:space="preserve"> </w:t>
      </w:r>
      <w:r>
        <w:t>vehicle</w:t>
      </w:r>
      <w:r>
        <w:rPr>
          <w:spacing w:val="-4"/>
        </w:rPr>
        <w:t xml:space="preserve"> </w:t>
      </w:r>
      <w:r>
        <w:t>at</w:t>
      </w:r>
      <w:r>
        <w:rPr>
          <w:spacing w:val="-4"/>
        </w:rPr>
        <w:t xml:space="preserve"> </w:t>
      </w:r>
      <w:r>
        <w:t>all</w:t>
      </w:r>
      <w:r>
        <w:rPr>
          <w:spacing w:val="-4"/>
        </w:rPr>
        <w:t xml:space="preserve"> </w:t>
      </w:r>
      <w:r>
        <w:t>times</w:t>
      </w:r>
      <w:proofErr w:type="gramEnd"/>
      <w:r>
        <w:t>.</w:t>
      </w:r>
    </w:p>
    <w:p w14:paraId="569683D8" w14:textId="77777777" w:rsidR="00947CED" w:rsidRDefault="00947CED">
      <w:pPr>
        <w:pStyle w:val="BodyText"/>
        <w:spacing w:before="11"/>
        <w:rPr>
          <w:sz w:val="21"/>
        </w:rPr>
      </w:pPr>
    </w:p>
    <w:p w14:paraId="674CE94E" w14:textId="77777777" w:rsidR="00947CED" w:rsidRDefault="006C29C6">
      <w:pPr>
        <w:pStyle w:val="ListParagraph"/>
        <w:numPr>
          <w:ilvl w:val="0"/>
          <w:numId w:val="40"/>
        </w:numPr>
        <w:tabs>
          <w:tab w:val="left" w:pos="1332"/>
        </w:tabs>
        <w:spacing w:line="259" w:lineRule="auto"/>
        <w:ind w:right="1953"/>
      </w:pPr>
      <w:r>
        <w:t>The registration license and license plates of historic motor vehicles shall be valid without</w:t>
      </w:r>
      <w:r>
        <w:rPr>
          <w:spacing w:val="-5"/>
        </w:rPr>
        <w:t xml:space="preserve"> </w:t>
      </w:r>
      <w:r>
        <w:t>renewal</w:t>
      </w:r>
      <w:r>
        <w:rPr>
          <w:spacing w:val="-6"/>
        </w:rPr>
        <w:t xml:space="preserve"> </w:t>
      </w:r>
      <w:proofErr w:type="gramStart"/>
      <w:r>
        <w:t>as</w:t>
      </w:r>
      <w:r>
        <w:rPr>
          <w:spacing w:val="-6"/>
        </w:rPr>
        <w:t xml:space="preserve"> </w:t>
      </w:r>
      <w:r>
        <w:t>long</w:t>
      </w:r>
      <w:r>
        <w:rPr>
          <w:spacing w:val="-6"/>
        </w:rPr>
        <w:t xml:space="preserve"> </w:t>
      </w:r>
      <w:r>
        <w:t>as</w:t>
      </w:r>
      <w:proofErr w:type="gramEnd"/>
      <w:r>
        <w:rPr>
          <w:spacing w:val="-7"/>
        </w:rPr>
        <w:t xml:space="preserve"> </w:t>
      </w:r>
      <w:r>
        <w:t>the</w:t>
      </w:r>
      <w:r>
        <w:rPr>
          <w:spacing w:val="-6"/>
        </w:rPr>
        <w:t xml:space="preserve"> </w:t>
      </w:r>
      <w:r>
        <w:t>vehicle</w:t>
      </w:r>
      <w:r>
        <w:rPr>
          <w:spacing w:val="-7"/>
        </w:rPr>
        <w:t xml:space="preserve"> </w:t>
      </w:r>
      <w:r>
        <w:t>is</w:t>
      </w:r>
      <w:r>
        <w:rPr>
          <w:spacing w:val="-6"/>
        </w:rPr>
        <w:t xml:space="preserve"> </w:t>
      </w:r>
      <w:r>
        <w:t>in</w:t>
      </w:r>
      <w:r>
        <w:rPr>
          <w:spacing w:val="-8"/>
        </w:rPr>
        <w:t xml:space="preserve"> </w:t>
      </w:r>
      <w:r>
        <w:t>existence.</w:t>
      </w:r>
      <w:r>
        <w:rPr>
          <w:spacing w:val="39"/>
        </w:rPr>
        <w:t xml:space="preserve"> </w:t>
      </w:r>
      <w:r>
        <w:t>If</w:t>
      </w:r>
      <w:r>
        <w:rPr>
          <w:spacing w:val="-6"/>
        </w:rPr>
        <w:t xml:space="preserve"> </w:t>
      </w:r>
      <w:r>
        <w:t>the</w:t>
      </w:r>
      <w:r>
        <w:rPr>
          <w:spacing w:val="-5"/>
        </w:rPr>
        <w:t xml:space="preserve"> </w:t>
      </w:r>
      <w:r>
        <w:t>historic</w:t>
      </w:r>
      <w:r>
        <w:rPr>
          <w:spacing w:val="-7"/>
        </w:rPr>
        <w:t xml:space="preserve"> </w:t>
      </w:r>
      <w:r>
        <w:t>motor</w:t>
      </w:r>
      <w:r>
        <w:rPr>
          <w:spacing w:val="-7"/>
        </w:rPr>
        <w:t xml:space="preserve"> </w:t>
      </w:r>
      <w:r>
        <w:t>vehicle</w:t>
      </w:r>
      <w:r>
        <w:rPr>
          <w:spacing w:val="-5"/>
        </w:rPr>
        <w:t xml:space="preserve"> </w:t>
      </w:r>
      <w:r>
        <w:t>is sold,</w:t>
      </w:r>
      <w:r>
        <w:rPr>
          <w:spacing w:val="-10"/>
        </w:rPr>
        <w:t xml:space="preserve"> </w:t>
      </w:r>
      <w:r>
        <w:t>the</w:t>
      </w:r>
      <w:r>
        <w:rPr>
          <w:spacing w:val="-9"/>
        </w:rPr>
        <w:t xml:space="preserve"> </w:t>
      </w:r>
      <w:r>
        <w:t>registration</w:t>
      </w:r>
      <w:r>
        <w:rPr>
          <w:spacing w:val="-11"/>
        </w:rPr>
        <w:t xml:space="preserve"> </w:t>
      </w:r>
      <w:r>
        <w:t>and</w:t>
      </w:r>
      <w:r>
        <w:rPr>
          <w:spacing w:val="-9"/>
        </w:rPr>
        <w:t xml:space="preserve"> </w:t>
      </w:r>
      <w:r>
        <w:t>license</w:t>
      </w:r>
      <w:r>
        <w:rPr>
          <w:spacing w:val="-8"/>
        </w:rPr>
        <w:t xml:space="preserve"> </w:t>
      </w:r>
      <w:r>
        <w:t>shall</w:t>
      </w:r>
      <w:r>
        <w:rPr>
          <w:spacing w:val="-9"/>
        </w:rPr>
        <w:t xml:space="preserve"> </w:t>
      </w:r>
      <w:r>
        <w:t>be</w:t>
      </w:r>
      <w:r>
        <w:rPr>
          <w:spacing w:val="-9"/>
        </w:rPr>
        <w:t xml:space="preserve"> </w:t>
      </w:r>
      <w:r>
        <w:t>assigned</w:t>
      </w:r>
      <w:r>
        <w:rPr>
          <w:spacing w:val="-11"/>
        </w:rPr>
        <w:t xml:space="preserve"> </w:t>
      </w:r>
      <w:r>
        <w:t>and</w:t>
      </w:r>
      <w:r>
        <w:rPr>
          <w:spacing w:val="-11"/>
        </w:rPr>
        <w:t xml:space="preserve"> </w:t>
      </w:r>
      <w:r>
        <w:t>transferred</w:t>
      </w:r>
      <w:r>
        <w:rPr>
          <w:spacing w:val="-11"/>
        </w:rPr>
        <w:t xml:space="preserve"> </w:t>
      </w:r>
      <w:r>
        <w:t>to</w:t>
      </w:r>
      <w:r>
        <w:rPr>
          <w:spacing w:val="-9"/>
        </w:rPr>
        <w:t xml:space="preserve"> </w:t>
      </w:r>
      <w:r>
        <w:t>the</w:t>
      </w:r>
      <w:r>
        <w:rPr>
          <w:spacing w:val="-8"/>
        </w:rPr>
        <w:t xml:space="preserve"> </w:t>
      </w:r>
      <w:r>
        <w:t>new</w:t>
      </w:r>
      <w:r>
        <w:rPr>
          <w:spacing w:val="-12"/>
        </w:rPr>
        <w:t xml:space="preserve"> </w:t>
      </w:r>
      <w:r>
        <w:t xml:space="preserve">owner on the records of the Transportation Cabinet upon receipt of an application in </w:t>
      </w:r>
      <w:r>
        <w:rPr>
          <w:spacing w:val="-4"/>
        </w:rPr>
        <w:t>accordance</w:t>
      </w:r>
      <w:r>
        <w:rPr>
          <w:spacing w:val="-9"/>
        </w:rPr>
        <w:t xml:space="preserve"> </w:t>
      </w:r>
      <w:r>
        <w:rPr>
          <w:spacing w:val="-4"/>
        </w:rPr>
        <w:t>with</w:t>
      </w:r>
      <w:r>
        <w:rPr>
          <w:spacing w:val="-8"/>
        </w:rPr>
        <w:t xml:space="preserve"> </w:t>
      </w:r>
      <w:r>
        <w:rPr>
          <w:spacing w:val="-4"/>
        </w:rPr>
        <w:t>regulations</w:t>
      </w:r>
      <w:r>
        <w:rPr>
          <w:spacing w:val="-8"/>
        </w:rPr>
        <w:t xml:space="preserve"> </w:t>
      </w:r>
      <w:r>
        <w:rPr>
          <w:spacing w:val="-4"/>
        </w:rPr>
        <w:t>issued</w:t>
      </w:r>
      <w:r>
        <w:rPr>
          <w:spacing w:val="-9"/>
        </w:rPr>
        <w:t xml:space="preserve"> </w:t>
      </w:r>
      <w:r>
        <w:rPr>
          <w:spacing w:val="-4"/>
        </w:rPr>
        <w:t>by</w:t>
      </w:r>
      <w:r>
        <w:rPr>
          <w:spacing w:val="-6"/>
        </w:rPr>
        <w:t xml:space="preserve"> </w:t>
      </w:r>
      <w:r>
        <w:rPr>
          <w:spacing w:val="-4"/>
        </w:rPr>
        <w:t>the</w:t>
      </w:r>
      <w:r>
        <w:rPr>
          <w:spacing w:val="-8"/>
        </w:rPr>
        <w:t xml:space="preserve"> </w:t>
      </w:r>
      <w:r>
        <w:rPr>
          <w:spacing w:val="-4"/>
        </w:rPr>
        <w:t>cabinet</w:t>
      </w:r>
      <w:r>
        <w:rPr>
          <w:spacing w:val="-8"/>
        </w:rPr>
        <w:t xml:space="preserve"> </w:t>
      </w:r>
      <w:r>
        <w:rPr>
          <w:spacing w:val="-4"/>
        </w:rPr>
        <w:t>and</w:t>
      </w:r>
      <w:r>
        <w:rPr>
          <w:spacing w:val="-9"/>
        </w:rPr>
        <w:t xml:space="preserve"> </w:t>
      </w:r>
      <w:r>
        <w:rPr>
          <w:spacing w:val="-4"/>
        </w:rPr>
        <w:t>payment</w:t>
      </w:r>
      <w:r>
        <w:rPr>
          <w:spacing w:val="-8"/>
        </w:rPr>
        <w:t xml:space="preserve"> </w:t>
      </w:r>
      <w:r>
        <w:rPr>
          <w:spacing w:val="-4"/>
        </w:rPr>
        <w:t>of</w:t>
      </w:r>
      <w:r>
        <w:rPr>
          <w:spacing w:val="-7"/>
        </w:rPr>
        <w:t xml:space="preserve"> </w:t>
      </w:r>
      <w:r>
        <w:rPr>
          <w:spacing w:val="-4"/>
        </w:rPr>
        <w:t>a</w:t>
      </w:r>
      <w:r>
        <w:rPr>
          <w:spacing w:val="-8"/>
        </w:rPr>
        <w:t xml:space="preserve"> </w:t>
      </w:r>
      <w:r>
        <w:rPr>
          <w:spacing w:val="-4"/>
        </w:rPr>
        <w:t>fee</w:t>
      </w:r>
      <w:r>
        <w:rPr>
          <w:spacing w:val="-9"/>
        </w:rPr>
        <w:t xml:space="preserve"> </w:t>
      </w:r>
      <w:r>
        <w:rPr>
          <w:spacing w:val="-4"/>
        </w:rPr>
        <w:t>of</w:t>
      </w:r>
      <w:r>
        <w:rPr>
          <w:spacing w:val="-7"/>
        </w:rPr>
        <w:t xml:space="preserve"> </w:t>
      </w:r>
      <w:r>
        <w:rPr>
          <w:spacing w:val="-4"/>
        </w:rPr>
        <w:t>three</w:t>
      </w:r>
      <w:r>
        <w:rPr>
          <w:spacing w:val="-8"/>
        </w:rPr>
        <w:t xml:space="preserve"> </w:t>
      </w:r>
      <w:r>
        <w:rPr>
          <w:spacing w:val="-4"/>
        </w:rPr>
        <w:t xml:space="preserve">dollars </w:t>
      </w:r>
      <w:r>
        <w:rPr>
          <w:spacing w:val="-2"/>
        </w:rPr>
        <w:t>($3).</w:t>
      </w:r>
    </w:p>
    <w:p w14:paraId="0C9F4E80" w14:textId="77777777" w:rsidR="00947CED" w:rsidRDefault="006C29C6">
      <w:pPr>
        <w:pStyle w:val="Heading4"/>
        <w:spacing w:before="160"/>
        <w:ind w:left="879"/>
      </w:pPr>
      <w:r>
        <w:rPr>
          <w:spacing w:val="-4"/>
        </w:rPr>
        <w:t>KRS</w:t>
      </w:r>
      <w:r>
        <w:rPr>
          <w:spacing w:val="-2"/>
        </w:rPr>
        <w:t xml:space="preserve"> </w:t>
      </w:r>
      <w:r>
        <w:rPr>
          <w:spacing w:val="-4"/>
        </w:rPr>
        <w:t>186.150</w:t>
      </w:r>
      <w:r>
        <w:rPr>
          <w:spacing w:val="-2"/>
        </w:rPr>
        <w:t xml:space="preserve"> </w:t>
      </w:r>
      <w:r>
        <w:rPr>
          <w:spacing w:val="-4"/>
        </w:rPr>
        <w:t>Residents</w:t>
      </w:r>
      <w:r>
        <w:t xml:space="preserve"> </w:t>
      </w:r>
      <w:r>
        <w:rPr>
          <w:spacing w:val="-4"/>
        </w:rPr>
        <w:t>not</w:t>
      </w:r>
      <w:r>
        <w:rPr>
          <w:spacing w:val="-2"/>
        </w:rPr>
        <w:t xml:space="preserve"> </w:t>
      </w:r>
      <w:r>
        <w:rPr>
          <w:spacing w:val="-4"/>
        </w:rPr>
        <w:t>to</w:t>
      </w:r>
      <w:r>
        <w:rPr>
          <w:spacing w:val="-2"/>
        </w:rPr>
        <w:t xml:space="preserve"> </w:t>
      </w:r>
      <w:r>
        <w:rPr>
          <w:spacing w:val="-4"/>
        </w:rPr>
        <w:t>use licenses</w:t>
      </w:r>
      <w:r>
        <w:rPr>
          <w:spacing w:val="-2"/>
        </w:rPr>
        <w:t xml:space="preserve"> </w:t>
      </w:r>
      <w:r>
        <w:rPr>
          <w:spacing w:val="-4"/>
        </w:rPr>
        <w:t>of</w:t>
      </w:r>
      <w:r>
        <w:rPr>
          <w:spacing w:val="-3"/>
        </w:rPr>
        <w:t xml:space="preserve"> </w:t>
      </w:r>
      <w:r>
        <w:rPr>
          <w:spacing w:val="-4"/>
        </w:rPr>
        <w:t>other</w:t>
      </w:r>
      <w:r>
        <w:rPr>
          <w:spacing w:val="-1"/>
        </w:rPr>
        <w:t xml:space="preserve"> </w:t>
      </w:r>
      <w:r>
        <w:rPr>
          <w:spacing w:val="-4"/>
        </w:rPr>
        <w:t>states.</w:t>
      </w:r>
    </w:p>
    <w:p w14:paraId="56932CF6" w14:textId="77777777" w:rsidR="00947CED" w:rsidRDefault="006C29C6">
      <w:pPr>
        <w:pStyle w:val="ListParagraph"/>
        <w:numPr>
          <w:ilvl w:val="0"/>
          <w:numId w:val="39"/>
        </w:numPr>
        <w:tabs>
          <w:tab w:val="left" w:pos="1331"/>
        </w:tabs>
        <w:spacing w:before="181" w:line="259" w:lineRule="auto"/>
        <w:ind w:right="1953" w:hanging="451"/>
      </w:pPr>
      <w:r>
        <w:t xml:space="preserve">No resident operating a motor vehicle on the highways, shall secure or license the </w:t>
      </w:r>
      <w:r>
        <w:rPr>
          <w:spacing w:val="-2"/>
        </w:rPr>
        <w:t>motor</w:t>
      </w:r>
      <w:r>
        <w:rPr>
          <w:spacing w:val="-9"/>
        </w:rPr>
        <w:t xml:space="preserve"> </w:t>
      </w:r>
      <w:r>
        <w:rPr>
          <w:spacing w:val="-2"/>
        </w:rPr>
        <w:t>vehicle</w:t>
      </w:r>
      <w:r>
        <w:rPr>
          <w:spacing w:val="-8"/>
        </w:rPr>
        <w:t xml:space="preserve"> </w:t>
      </w:r>
      <w:r>
        <w:rPr>
          <w:spacing w:val="-2"/>
        </w:rPr>
        <w:t>in</w:t>
      </w:r>
      <w:r>
        <w:rPr>
          <w:spacing w:val="-8"/>
        </w:rPr>
        <w:t xml:space="preserve"> </w:t>
      </w:r>
      <w:r>
        <w:rPr>
          <w:spacing w:val="-2"/>
        </w:rPr>
        <w:t>any</w:t>
      </w:r>
      <w:r>
        <w:rPr>
          <w:spacing w:val="-8"/>
        </w:rPr>
        <w:t xml:space="preserve"> </w:t>
      </w:r>
      <w:r>
        <w:rPr>
          <w:spacing w:val="-2"/>
        </w:rPr>
        <w:t>state</w:t>
      </w:r>
      <w:r>
        <w:rPr>
          <w:spacing w:val="-8"/>
        </w:rPr>
        <w:t xml:space="preserve"> </w:t>
      </w:r>
      <w:r>
        <w:rPr>
          <w:spacing w:val="-2"/>
        </w:rPr>
        <w:t>other</w:t>
      </w:r>
      <w:r>
        <w:rPr>
          <w:spacing w:val="-7"/>
        </w:rPr>
        <w:t xml:space="preserve"> </w:t>
      </w:r>
      <w:r>
        <w:rPr>
          <w:spacing w:val="-2"/>
        </w:rPr>
        <w:t>than</w:t>
      </w:r>
      <w:r>
        <w:rPr>
          <w:spacing w:val="-9"/>
        </w:rPr>
        <w:t xml:space="preserve"> </w:t>
      </w:r>
      <w:r>
        <w:rPr>
          <w:spacing w:val="-2"/>
        </w:rPr>
        <w:t>Kentucky</w:t>
      </w:r>
      <w:r>
        <w:rPr>
          <w:spacing w:val="-6"/>
        </w:rPr>
        <w:t xml:space="preserve"> </w:t>
      </w:r>
      <w:r>
        <w:rPr>
          <w:spacing w:val="-2"/>
        </w:rPr>
        <w:t>unless</w:t>
      </w:r>
      <w:r>
        <w:rPr>
          <w:spacing w:val="-9"/>
        </w:rPr>
        <w:t xml:space="preserve"> </w:t>
      </w:r>
      <w:r>
        <w:rPr>
          <w:spacing w:val="-2"/>
        </w:rPr>
        <w:t>so</w:t>
      </w:r>
      <w:r>
        <w:rPr>
          <w:spacing w:val="-6"/>
        </w:rPr>
        <w:t xml:space="preserve"> </w:t>
      </w:r>
      <w:r>
        <w:rPr>
          <w:spacing w:val="-2"/>
        </w:rPr>
        <w:t>licensed</w:t>
      </w:r>
      <w:r>
        <w:rPr>
          <w:spacing w:val="-9"/>
        </w:rPr>
        <w:t xml:space="preserve"> </w:t>
      </w:r>
      <w:r>
        <w:rPr>
          <w:spacing w:val="-2"/>
        </w:rPr>
        <w:t>in</w:t>
      </w:r>
      <w:r>
        <w:rPr>
          <w:spacing w:val="-8"/>
        </w:rPr>
        <w:t xml:space="preserve"> </w:t>
      </w:r>
      <w:r>
        <w:rPr>
          <w:spacing w:val="-2"/>
        </w:rPr>
        <w:t>conformity</w:t>
      </w:r>
      <w:r>
        <w:rPr>
          <w:spacing w:val="-8"/>
        </w:rPr>
        <w:t xml:space="preserve"> </w:t>
      </w:r>
      <w:r>
        <w:rPr>
          <w:spacing w:val="-2"/>
        </w:rPr>
        <w:t>with</w:t>
      </w:r>
      <w:r>
        <w:rPr>
          <w:spacing w:val="-9"/>
        </w:rPr>
        <w:t xml:space="preserve"> </w:t>
      </w:r>
      <w:r>
        <w:rPr>
          <w:spacing w:val="-2"/>
        </w:rPr>
        <w:t xml:space="preserve">a </w:t>
      </w:r>
      <w:r>
        <w:t>motor</w:t>
      </w:r>
      <w:r>
        <w:rPr>
          <w:spacing w:val="-13"/>
        </w:rPr>
        <w:t xml:space="preserve"> </w:t>
      </w:r>
      <w:r>
        <w:t>vehicle</w:t>
      </w:r>
      <w:r>
        <w:rPr>
          <w:spacing w:val="-12"/>
        </w:rPr>
        <w:t xml:space="preserve"> </w:t>
      </w:r>
      <w:r>
        <w:t>reciprocal</w:t>
      </w:r>
      <w:r>
        <w:rPr>
          <w:spacing w:val="-13"/>
        </w:rPr>
        <w:t xml:space="preserve"> </w:t>
      </w:r>
      <w:r>
        <w:t>arrangement</w:t>
      </w:r>
      <w:r>
        <w:rPr>
          <w:spacing w:val="-12"/>
        </w:rPr>
        <w:t xml:space="preserve"> </w:t>
      </w:r>
      <w:r>
        <w:t>or</w:t>
      </w:r>
      <w:r>
        <w:rPr>
          <w:spacing w:val="-13"/>
        </w:rPr>
        <w:t xml:space="preserve"> </w:t>
      </w:r>
      <w:r>
        <w:t>under</w:t>
      </w:r>
      <w:r>
        <w:rPr>
          <w:spacing w:val="-12"/>
        </w:rPr>
        <w:t xml:space="preserve"> </w:t>
      </w:r>
      <w:r>
        <w:t>the</w:t>
      </w:r>
      <w:r>
        <w:rPr>
          <w:spacing w:val="-13"/>
        </w:rPr>
        <w:t xml:space="preserve"> </w:t>
      </w:r>
      <w:r>
        <w:t>international</w:t>
      </w:r>
      <w:r>
        <w:rPr>
          <w:spacing w:val="-12"/>
        </w:rPr>
        <w:t xml:space="preserve"> </w:t>
      </w:r>
      <w:r>
        <w:t>registration</w:t>
      </w:r>
      <w:r>
        <w:rPr>
          <w:spacing w:val="-12"/>
        </w:rPr>
        <w:t xml:space="preserve"> </w:t>
      </w:r>
      <w:r>
        <w:t>plan.</w:t>
      </w:r>
    </w:p>
    <w:p w14:paraId="6730B680" w14:textId="206585DA" w:rsidR="00947CED" w:rsidRDefault="006C29C6">
      <w:pPr>
        <w:pStyle w:val="ListParagraph"/>
        <w:numPr>
          <w:ilvl w:val="0"/>
          <w:numId w:val="39"/>
        </w:numPr>
        <w:tabs>
          <w:tab w:val="left" w:pos="1331"/>
        </w:tabs>
        <w:spacing w:before="159" w:line="259" w:lineRule="auto"/>
        <w:ind w:right="1954"/>
      </w:pPr>
      <w:r>
        <w:t>The</w:t>
      </w:r>
      <w:r>
        <w:rPr>
          <w:spacing w:val="-9"/>
        </w:rPr>
        <w:t xml:space="preserve"> </w:t>
      </w:r>
      <w:r>
        <w:t>use</w:t>
      </w:r>
      <w:r>
        <w:rPr>
          <w:spacing w:val="-12"/>
        </w:rPr>
        <w:t xml:space="preserve"> </w:t>
      </w:r>
      <w:r>
        <w:t>of</w:t>
      </w:r>
      <w:r>
        <w:rPr>
          <w:spacing w:val="-10"/>
        </w:rPr>
        <w:t xml:space="preserve"> </w:t>
      </w:r>
      <w:r>
        <w:t>a</w:t>
      </w:r>
      <w:r>
        <w:rPr>
          <w:spacing w:val="-10"/>
        </w:rPr>
        <w:t xml:space="preserve"> </w:t>
      </w:r>
      <w:r>
        <w:t>license</w:t>
      </w:r>
      <w:r>
        <w:rPr>
          <w:spacing w:val="-9"/>
        </w:rPr>
        <w:t xml:space="preserve"> </w:t>
      </w:r>
      <w:r>
        <w:t>of</w:t>
      </w:r>
      <w:r>
        <w:rPr>
          <w:spacing w:val="-10"/>
        </w:rPr>
        <w:t xml:space="preserve"> </w:t>
      </w:r>
      <w:r>
        <w:t>any</w:t>
      </w:r>
      <w:r>
        <w:rPr>
          <w:spacing w:val="-9"/>
        </w:rPr>
        <w:t xml:space="preserve"> </w:t>
      </w:r>
      <w:r>
        <w:t>state</w:t>
      </w:r>
      <w:r>
        <w:rPr>
          <w:spacing w:val="-12"/>
        </w:rPr>
        <w:t xml:space="preserve"> </w:t>
      </w:r>
      <w:r>
        <w:t>other</w:t>
      </w:r>
      <w:r>
        <w:rPr>
          <w:spacing w:val="-12"/>
        </w:rPr>
        <w:t xml:space="preserve"> </w:t>
      </w:r>
      <w:r>
        <w:t>than</w:t>
      </w:r>
      <w:r>
        <w:rPr>
          <w:spacing w:val="-13"/>
        </w:rPr>
        <w:t xml:space="preserve"> </w:t>
      </w:r>
      <w:r>
        <w:t>Kentucky</w:t>
      </w:r>
      <w:r>
        <w:rPr>
          <w:spacing w:val="-9"/>
        </w:rPr>
        <w:t xml:space="preserve"> </w:t>
      </w:r>
      <w:r>
        <w:t>by</w:t>
      </w:r>
      <w:r>
        <w:rPr>
          <w:spacing w:val="-9"/>
        </w:rPr>
        <w:t xml:space="preserve"> </w:t>
      </w:r>
      <w:r>
        <w:t>a</w:t>
      </w:r>
      <w:r>
        <w:rPr>
          <w:spacing w:val="-10"/>
        </w:rPr>
        <w:t xml:space="preserve"> </w:t>
      </w:r>
      <w:r>
        <w:t>resident</w:t>
      </w:r>
      <w:r>
        <w:rPr>
          <w:spacing w:val="-9"/>
        </w:rPr>
        <w:t xml:space="preserve"> </w:t>
      </w:r>
      <w:r>
        <w:t>of</w:t>
      </w:r>
      <w:r>
        <w:rPr>
          <w:spacing w:val="-10"/>
        </w:rPr>
        <w:t xml:space="preserve"> </w:t>
      </w:r>
      <w:r>
        <w:t>this</w:t>
      </w:r>
      <w:r>
        <w:rPr>
          <w:spacing w:val="-10"/>
        </w:rPr>
        <w:t xml:space="preserve"> </w:t>
      </w:r>
      <w:r>
        <w:t>state</w:t>
      </w:r>
      <w:r>
        <w:rPr>
          <w:spacing w:val="-12"/>
        </w:rPr>
        <w:t xml:space="preserve"> </w:t>
      </w:r>
      <w:r>
        <w:t>on</w:t>
      </w:r>
      <w:r>
        <w:rPr>
          <w:spacing w:val="-11"/>
        </w:rPr>
        <w:t xml:space="preserve"> </w:t>
      </w:r>
      <w:r>
        <w:t>his car</w:t>
      </w:r>
      <w:r>
        <w:rPr>
          <w:spacing w:val="-8"/>
        </w:rPr>
        <w:t xml:space="preserve"> </w:t>
      </w:r>
      <w:r>
        <w:t>driven</w:t>
      </w:r>
      <w:r>
        <w:rPr>
          <w:spacing w:val="-9"/>
        </w:rPr>
        <w:t xml:space="preserve"> </w:t>
      </w:r>
      <w:r>
        <w:t>over</w:t>
      </w:r>
      <w:r>
        <w:rPr>
          <w:spacing w:val="-8"/>
        </w:rPr>
        <w:t xml:space="preserve"> </w:t>
      </w:r>
      <w:r>
        <w:t>Kentucky</w:t>
      </w:r>
      <w:r>
        <w:rPr>
          <w:spacing w:val="-7"/>
        </w:rPr>
        <w:t xml:space="preserve"> </w:t>
      </w:r>
      <w:r>
        <w:t>highways</w:t>
      </w:r>
      <w:r>
        <w:rPr>
          <w:spacing w:val="-8"/>
        </w:rPr>
        <w:t xml:space="preserve"> </w:t>
      </w:r>
      <w:r>
        <w:t>shall</w:t>
      </w:r>
      <w:r>
        <w:rPr>
          <w:spacing w:val="-8"/>
        </w:rPr>
        <w:t xml:space="preserve"> </w:t>
      </w:r>
      <w:r>
        <w:t>be</w:t>
      </w:r>
      <w:r>
        <w:rPr>
          <w:spacing w:val="-8"/>
        </w:rPr>
        <w:t xml:space="preserve"> </w:t>
      </w:r>
      <w:r>
        <w:t>prima</w:t>
      </w:r>
      <w:r>
        <w:rPr>
          <w:spacing w:val="-8"/>
        </w:rPr>
        <w:t xml:space="preserve"> </w:t>
      </w:r>
      <w:r>
        <w:t>facie</w:t>
      </w:r>
      <w:r>
        <w:rPr>
          <w:spacing w:val="-8"/>
        </w:rPr>
        <w:t xml:space="preserve"> </w:t>
      </w:r>
      <w:r>
        <w:t>evidence</w:t>
      </w:r>
      <w:r>
        <w:rPr>
          <w:spacing w:val="-8"/>
        </w:rPr>
        <w:t xml:space="preserve"> </w:t>
      </w:r>
      <w:r>
        <w:t>of</w:t>
      </w:r>
      <w:r>
        <w:rPr>
          <w:spacing w:val="-6"/>
        </w:rPr>
        <w:t xml:space="preserve"> </w:t>
      </w:r>
      <w:r>
        <w:t>guilt.</w:t>
      </w:r>
    </w:p>
    <w:p w14:paraId="71CCBA75" w14:textId="2E21E6E7" w:rsidR="00BF3DF7" w:rsidRDefault="00BF3DF7" w:rsidP="00BF3DF7">
      <w:pPr>
        <w:pStyle w:val="ListParagraph"/>
        <w:tabs>
          <w:tab w:val="left" w:pos="1331"/>
        </w:tabs>
        <w:spacing w:before="159" w:line="259" w:lineRule="auto"/>
        <w:ind w:left="1330" w:right="1954" w:firstLine="0"/>
      </w:pPr>
    </w:p>
    <w:p w14:paraId="65A3E709" w14:textId="77777777" w:rsidR="00BF3DF7" w:rsidRDefault="00BF3DF7" w:rsidP="00BF3DF7">
      <w:pPr>
        <w:pStyle w:val="ListParagraph"/>
        <w:tabs>
          <w:tab w:val="left" w:pos="1331"/>
        </w:tabs>
        <w:spacing w:before="159" w:line="259" w:lineRule="auto"/>
        <w:ind w:left="1330" w:right="1954" w:firstLine="0"/>
      </w:pPr>
    </w:p>
    <w:p w14:paraId="52D6443C" w14:textId="178D98A3" w:rsidR="00947CED" w:rsidRDefault="006C29C6">
      <w:pPr>
        <w:pStyle w:val="Heading4"/>
        <w:ind w:left="879"/>
      </w:pPr>
      <w:r>
        <w:rPr>
          <w:spacing w:val="-4"/>
        </w:rPr>
        <w:t>KRS</w:t>
      </w:r>
      <w:r>
        <w:rPr>
          <w:spacing w:val="-2"/>
        </w:rPr>
        <w:t xml:space="preserve"> </w:t>
      </w:r>
      <w:r>
        <w:rPr>
          <w:spacing w:val="-4"/>
        </w:rPr>
        <w:t>186.193</w:t>
      </w:r>
      <w:r>
        <w:rPr>
          <w:spacing w:val="-1"/>
        </w:rPr>
        <w:t xml:space="preserve"> </w:t>
      </w:r>
      <w:r>
        <w:rPr>
          <w:spacing w:val="-4"/>
        </w:rPr>
        <w:t>Evidence required</w:t>
      </w:r>
      <w:r>
        <w:t xml:space="preserve"> </w:t>
      </w:r>
      <w:r>
        <w:rPr>
          <w:spacing w:val="-4"/>
        </w:rPr>
        <w:t>of</w:t>
      </w:r>
      <w:r>
        <w:t xml:space="preserve"> </w:t>
      </w:r>
      <w:r>
        <w:rPr>
          <w:spacing w:val="-4"/>
        </w:rPr>
        <w:t>ad</w:t>
      </w:r>
      <w:r>
        <w:rPr>
          <w:spacing w:val="-6"/>
        </w:rPr>
        <w:t xml:space="preserve"> </w:t>
      </w:r>
      <w:r>
        <w:rPr>
          <w:spacing w:val="-4"/>
        </w:rPr>
        <w:t>valorem</w:t>
      </w:r>
      <w:r>
        <w:rPr>
          <w:spacing w:val="-2"/>
        </w:rPr>
        <w:t xml:space="preserve"> </w:t>
      </w:r>
      <w:r>
        <w:rPr>
          <w:spacing w:val="-4"/>
        </w:rPr>
        <w:t>tax</w:t>
      </w:r>
      <w:r>
        <w:t xml:space="preserve"> </w:t>
      </w:r>
      <w:r>
        <w:rPr>
          <w:spacing w:val="-4"/>
        </w:rPr>
        <w:t>payment.</w:t>
      </w:r>
    </w:p>
    <w:p w14:paraId="34D5B506" w14:textId="77777777" w:rsidR="00947CED" w:rsidRDefault="00947CED"/>
    <w:p w14:paraId="27EEEC8F" w14:textId="77777777" w:rsidR="00947CED" w:rsidRDefault="006C29C6">
      <w:pPr>
        <w:pStyle w:val="BodyText"/>
        <w:spacing w:before="46" w:line="259" w:lineRule="auto"/>
        <w:ind w:left="880" w:right="1910"/>
      </w:pPr>
      <w:r>
        <w:t>The</w:t>
      </w:r>
      <w:r>
        <w:rPr>
          <w:spacing w:val="-5"/>
        </w:rPr>
        <w:t xml:space="preserve"> </w:t>
      </w:r>
      <w:r>
        <w:t>county</w:t>
      </w:r>
      <w:r>
        <w:rPr>
          <w:spacing w:val="-4"/>
        </w:rPr>
        <w:t xml:space="preserve"> </w:t>
      </w:r>
      <w:r>
        <w:t>clerk</w:t>
      </w:r>
      <w:r>
        <w:rPr>
          <w:spacing w:val="-3"/>
        </w:rPr>
        <w:t xml:space="preserve"> </w:t>
      </w:r>
      <w:r>
        <w:t>shall</w:t>
      </w:r>
      <w:r>
        <w:rPr>
          <w:spacing w:val="-4"/>
        </w:rPr>
        <w:t xml:space="preserve"> </w:t>
      </w:r>
      <w:r>
        <w:t>not</w:t>
      </w:r>
      <w:r>
        <w:rPr>
          <w:spacing w:val="-3"/>
        </w:rPr>
        <w:t xml:space="preserve"> </w:t>
      </w:r>
      <w:r>
        <w:t>transfer</w:t>
      </w:r>
      <w:r>
        <w:rPr>
          <w:spacing w:val="-5"/>
        </w:rPr>
        <w:t xml:space="preserve"> </w:t>
      </w:r>
      <w:r>
        <w:t>the</w:t>
      </w:r>
      <w:r>
        <w:rPr>
          <w:spacing w:val="-3"/>
        </w:rPr>
        <w:t xml:space="preserve"> </w:t>
      </w:r>
      <w:r>
        <w:t>registration</w:t>
      </w:r>
      <w:r>
        <w:rPr>
          <w:spacing w:val="-6"/>
        </w:rPr>
        <w:t xml:space="preserve"> </w:t>
      </w:r>
      <w:r>
        <w:t>on</w:t>
      </w:r>
      <w:r>
        <w:rPr>
          <w:spacing w:val="-6"/>
        </w:rPr>
        <w:t xml:space="preserve"> </w:t>
      </w:r>
      <w:r>
        <w:t>any</w:t>
      </w:r>
      <w:r>
        <w:rPr>
          <w:spacing w:val="-4"/>
        </w:rPr>
        <w:t xml:space="preserve"> </w:t>
      </w:r>
      <w:r>
        <w:t>motor</w:t>
      </w:r>
      <w:r>
        <w:rPr>
          <w:spacing w:val="-5"/>
        </w:rPr>
        <w:t xml:space="preserve"> </w:t>
      </w:r>
      <w:r>
        <w:t>vehicle</w:t>
      </w:r>
      <w:r>
        <w:rPr>
          <w:spacing w:val="-5"/>
        </w:rPr>
        <w:t xml:space="preserve"> </w:t>
      </w:r>
      <w:r>
        <w:t>or</w:t>
      </w:r>
      <w:r>
        <w:rPr>
          <w:spacing w:val="-5"/>
        </w:rPr>
        <w:t xml:space="preserve"> </w:t>
      </w:r>
      <w:r>
        <w:t>trailer</w:t>
      </w:r>
      <w:r>
        <w:rPr>
          <w:spacing w:val="-5"/>
        </w:rPr>
        <w:t xml:space="preserve"> </w:t>
      </w:r>
      <w:r>
        <w:t xml:space="preserve">against </w:t>
      </w:r>
      <w:r>
        <w:rPr>
          <w:spacing w:val="-4"/>
        </w:rPr>
        <w:t>which</w:t>
      </w:r>
      <w:r>
        <w:rPr>
          <w:spacing w:val="-6"/>
        </w:rPr>
        <w:t xml:space="preserve"> </w:t>
      </w:r>
      <w:r>
        <w:rPr>
          <w:spacing w:val="-4"/>
        </w:rPr>
        <w:t>a</w:t>
      </w:r>
      <w:r>
        <w:rPr>
          <w:spacing w:val="-6"/>
        </w:rPr>
        <w:t xml:space="preserve"> </w:t>
      </w:r>
      <w:r>
        <w:rPr>
          <w:spacing w:val="-4"/>
        </w:rPr>
        <w:t>tax</w:t>
      </w:r>
      <w:r>
        <w:rPr>
          <w:spacing w:val="-5"/>
        </w:rPr>
        <w:t xml:space="preserve"> </w:t>
      </w:r>
      <w:r>
        <w:rPr>
          <w:spacing w:val="-4"/>
        </w:rPr>
        <w:t>lien</w:t>
      </w:r>
      <w:r>
        <w:rPr>
          <w:spacing w:val="-5"/>
        </w:rPr>
        <w:t xml:space="preserve"> </w:t>
      </w:r>
      <w:r>
        <w:rPr>
          <w:spacing w:val="-4"/>
        </w:rPr>
        <w:t>has</w:t>
      </w:r>
      <w:r>
        <w:rPr>
          <w:spacing w:val="-5"/>
        </w:rPr>
        <w:t xml:space="preserve"> </w:t>
      </w:r>
      <w:r>
        <w:rPr>
          <w:spacing w:val="-4"/>
        </w:rPr>
        <w:t>been</w:t>
      </w:r>
      <w:r>
        <w:rPr>
          <w:spacing w:val="-6"/>
        </w:rPr>
        <w:t xml:space="preserve"> </w:t>
      </w:r>
      <w:r>
        <w:rPr>
          <w:spacing w:val="-4"/>
        </w:rPr>
        <w:t>filed</w:t>
      </w:r>
      <w:r>
        <w:rPr>
          <w:spacing w:val="-6"/>
        </w:rPr>
        <w:t xml:space="preserve"> </w:t>
      </w:r>
      <w:r>
        <w:rPr>
          <w:spacing w:val="-4"/>
        </w:rPr>
        <w:t>until</w:t>
      </w:r>
      <w:r>
        <w:rPr>
          <w:spacing w:val="-5"/>
        </w:rPr>
        <w:t xml:space="preserve"> </w:t>
      </w:r>
      <w:r>
        <w:rPr>
          <w:spacing w:val="-4"/>
        </w:rPr>
        <w:t>the taxes</w:t>
      </w:r>
      <w:r>
        <w:rPr>
          <w:spacing w:val="-5"/>
        </w:rPr>
        <w:t xml:space="preserve"> </w:t>
      </w:r>
      <w:r>
        <w:rPr>
          <w:spacing w:val="-4"/>
        </w:rPr>
        <w:t>have been</w:t>
      </w:r>
      <w:r>
        <w:rPr>
          <w:spacing w:val="-6"/>
        </w:rPr>
        <w:t xml:space="preserve"> </w:t>
      </w:r>
      <w:r>
        <w:rPr>
          <w:spacing w:val="-4"/>
        </w:rPr>
        <w:t>paid</w:t>
      </w:r>
      <w:r>
        <w:rPr>
          <w:spacing w:val="-6"/>
        </w:rPr>
        <w:t xml:space="preserve"> </w:t>
      </w:r>
      <w:r>
        <w:rPr>
          <w:spacing w:val="-4"/>
        </w:rPr>
        <w:t>and</w:t>
      </w:r>
      <w:r>
        <w:rPr>
          <w:spacing w:val="-6"/>
        </w:rPr>
        <w:t xml:space="preserve"> </w:t>
      </w:r>
      <w:r>
        <w:rPr>
          <w:spacing w:val="-4"/>
        </w:rPr>
        <w:t>the lien</w:t>
      </w:r>
      <w:r>
        <w:rPr>
          <w:spacing w:val="-6"/>
        </w:rPr>
        <w:t xml:space="preserve"> </w:t>
      </w:r>
      <w:r>
        <w:rPr>
          <w:spacing w:val="-4"/>
        </w:rPr>
        <w:t>has</w:t>
      </w:r>
      <w:r>
        <w:rPr>
          <w:spacing w:val="-5"/>
        </w:rPr>
        <w:t xml:space="preserve"> </w:t>
      </w:r>
      <w:r>
        <w:rPr>
          <w:spacing w:val="-4"/>
        </w:rPr>
        <w:t>been</w:t>
      </w:r>
      <w:r>
        <w:rPr>
          <w:spacing w:val="-5"/>
        </w:rPr>
        <w:t xml:space="preserve"> </w:t>
      </w:r>
      <w:r>
        <w:rPr>
          <w:spacing w:val="-4"/>
        </w:rPr>
        <w:t>released.</w:t>
      </w:r>
    </w:p>
    <w:p w14:paraId="13F5F435" w14:textId="77777777" w:rsidR="00947CED" w:rsidRDefault="006C29C6">
      <w:pPr>
        <w:pStyle w:val="Heading4"/>
        <w:spacing w:line="259" w:lineRule="auto"/>
        <w:ind w:right="1244"/>
      </w:pPr>
      <w:r>
        <w:t>KRS</w:t>
      </w:r>
      <w:r>
        <w:rPr>
          <w:spacing w:val="9"/>
        </w:rPr>
        <w:t xml:space="preserve"> </w:t>
      </w:r>
      <w:r>
        <w:t>186.232</w:t>
      </w:r>
      <w:r>
        <w:rPr>
          <w:spacing w:val="9"/>
        </w:rPr>
        <w:t xml:space="preserve"> </w:t>
      </w:r>
      <w:r>
        <w:t>Registration not transferable until</w:t>
      </w:r>
      <w:r>
        <w:rPr>
          <w:spacing w:val="9"/>
        </w:rPr>
        <w:t xml:space="preserve"> </w:t>
      </w:r>
      <w:r>
        <w:t>taxes</w:t>
      </w:r>
      <w:r>
        <w:rPr>
          <w:spacing w:val="11"/>
        </w:rPr>
        <w:t xml:space="preserve"> </w:t>
      </w:r>
      <w:r>
        <w:t>paid,</w:t>
      </w:r>
      <w:r>
        <w:rPr>
          <w:spacing w:val="9"/>
        </w:rPr>
        <w:t xml:space="preserve"> </w:t>
      </w:r>
      <w:r>
        <w:t>lien released,</w:t>
      </w:r>
      <w:r>
        <w:rPr>
          <w:spacing w:val="9"/>
        </w:rPr>
        <w:t xml:space="preserve"> </w:t>
      </w:r>
      <w:r>
        <w:t>and proof of insurance and notarized affidavit presented.</w:t>
      </w:r>
    </w:p>
    <w:p w14:paraId="5DA65474" w14:textId="77777777" w:rsidR="00947CED" w:rsidRDefault="006C29C6">
      <w:pPr>
        <w:pStyle w:val="ListParagraph"/>
        <w:numPr>
          <w:ilvl w:val="0"/>
          <w:numId w:val="38"/>
        </w:numPr>
        <w:tabs>
          <w:tab w:val="left" w:pos="1332"/>
        </w:tabs>
        <w:spacing w:before="159" w:line="259" w:lineRule="auto"/>
        <w:ind w:right="1953"/>
        <w:jc w:val="both"/>
      </w:pPr>
      <w:r>
        <w:t>The county clerk shall not transfer the registration on any motor vehicle or trailer against</w:t>
      </w:r>
      <w:r>
        <w:rPr>
          <w:spacing w:val="-10"/>
        </w:rPr>
        <w:t xml:space="preserve"> </w:t>
      </w:r>
      <w:r>
        <w:t>which</w:t>
      </w:r>
      <w:r>
        <w:rPr>
          <w:spacing w:val="-11"/>
        </w:rPr>
        <w:t xml:space="preserve"> </w:t>
      </w:r>
      <w:r>
        <w:t>a</w:t>
      </w:r>
      <w:r>
        <w:rPr>
          <w:spacing w:val="-9"/>
        </w:rPr>
        <w:t xml:space="preserve"> </w:t>
      </w:r>
      <w:r>
        <w:t>tax</w:t>
      </w:r>
      <w:r>
        <w:rPr>
          <w:spacing w:val="-8"/>
        </w:rPr>
        <w:t xml:space="preserve"> </w:t>
      </w:r>
      <w:r>
        <w:t>lien</w:t>
      </w:r>
      <w:r>
        <w:rPr>
          <w:spacing w:val="-9"/>
        </w:rPr>
        <w:t xml:space="preserve"> </w:t>
      </w:r>
      <w:r>
        <w:t>has</w:t>
      </w:r>
      <w:r>
        <w:rPr>
          <w:spacing w:val="-10"/>
        </w:rPr>
        <w:t xml:space="preserve"> </w:t>
      </w:r>
      <w:r>
        <w:t>been</w:t>
      </w:r>
      <w:r>
        <w:rPr>
          <w:spacing w:val="-11"/>
        </w:rPr>
        <w:t xml:space="preserve"> </w:t>
      </w:r>
      <w:r>
        <w:t>filed</w:t>
      </w:r>
      <w:r>
        <w:rPr>
          <w:spacing w:val="-9"/>
        </w:rPr>
        <w:t xml:space="preserve"> </w:t>
      </w:r>
      <w:r>
        <w:t>until</w:t>
      </w:r>
      <w:r>
        <w:rPr>
          <w:spacing w:val="-9"/>
        </w:rPr>
        <w:t xml:space="preserve"> </w:t>
      </w:r>
      <w:r>
        <w:t>the</w:t>
      </w:r>
      <w:r>
        <w:rPr>
          <w:spacing w:val="-8"/>
        </w:rPr>
        <w:t xml:space="preserve"> </w:t>
      </w:r>
      <w:r>
        <w:t>taxes</w:t>
      </w:r>
      <w:r>
        <w:rPr>
          <w:spacing w:val="-8"/>
        </w:rPr>
        <w:t xml:space="preserve"> </w:t>
      </w:r>
      <w:r>
        <w:t>have</w:t>
      </w:r>
      <w:r>
        <w:rPr>
          <w:spacing w:val="-8"/>
        </w:rPr>
        <w:t xml:space="preserve"> </w:t>
      </w:r>
      <w:r>
        <w:t>been</w:t>
      </w:r>
      <w:r>
        <w:rPr>
          <w:spacing w:val="-9"/>
        </w:rPr>
        <w:t xml:space="preserve"> </w:t>
      </w:r>
      <w:r>
        <w:t>paid</w:t>
      </w:r>
      <w:r>
        <w:rPr>
          <w:spacing w:val="-11"/>
        </w:rPr>
        <w:t xml:space="preserve"> </w:t>
      </w:r>
      <w:r>
        <w:t>and</w:t>
      </w:r>
      <w:r>
        <w:rPr>
          <w:spacing w:val="-9"/>
        </w:rPr>
        <w:t xml:space="preserve"> </w:t>
      </w:r>
      <w:r>
        <w:t>the</w:t>
      </w:r>
      <w:r>
        <w:rPr>
          <w:spacing w:val="-8"/>
        </w:rPr>
        <w:t xml:space="preserve"> </w:t>
      </w:r>
      <w:r>
        <w:t>lien</w:t>
      </w:r>
      <w:r>
        <w:rPr>
          <w:spacing w:val="-9"/>
        </w:rPr>
        <w:t xml:space="preserve"> </w:t>
      </w:r>
      <w:r>
        <w:t>has been</w:t>
      </w:r>
      <w:r>
        <w:rPr>
          <w:spacing w:val="-7"/>
        </w:rPr>
        <w:t xml:space="preserve"> </w:t>
      </w:r>
      <w:r>
        <w:t>released.</w:t>
      </w:r>
    </w:p>
    <w:p w14:paraId="5102DB5D" w14:textId="77777777" w:rsidR="00947CED" w:rsidRDefault="006C29C6">
      <w:pPr>
        <w:pStyle w:val="ListParagraph"/>
        <w:numPr>
          <w:ilvl w:val="0"/>
          <w:numId w:val="38"/>
        </w:numPr>
        <w:tabs>
          <w:tab w:val="left" w:pos="1332"/>
        </w:tabs>
        <w:spacing w:before="160" w:line="259" w:lineRule="auto"/>
        <w:ind w:right="1950"/>
        <w:jc w:val="both"/>
      </w:pPr>
      <w:r>
        <w:t xml:space="preserve">The county clerk shall not transfer the registration of any motor vehicle unless the transferee presents proof of insurance in compliance with KRS 304.39-080 and KRS </w:t>
      </w:r>
      <w:r>
        <w:rPr>
          <w:spacing w:val="-2"/>
        </w:rPr>
        <w:t>186.190.</w:t>
      </w:r>
    </w:p>
    <w:p w14:paraId="75A6729F" w14:textId="66BDF971" w:rsidR="00947CED" w:rsidRDefault="001E4925">
      <w:pPr>
        <w:pStyle w:val="ListParagraph"/>
        <w:numPr>
          <w:ilvl w:val="0"/>
          <w:numId w:val="38"/>
        </w:numPr>
        <w:tabs>
          <w:tab w:val="left" w:pos="1332"/>
        </w:tabs>
        <w:spacing w:before="159" w:line="259" w:lineRule="auto"/>
        <w:ind w:right="1952"/>
        <w:jc w:val="both"/>
      </w:pPr>
      <w:r>
        <w:rPr>
          <w:noProof/>
        </w:rPr>
        <mc:AlternateContent>
          <mc:Choice Requires="wpg">
            <w:drawing>
              <wp:anchor distT="0" distB="0" distL="114300" distR="114300" simplePos="0" relativeHeight="251657728" behindDoc="0" locked="0" layoutInCell="1" allowOverlap="1" wp14:anchorId="1396450D" wp14:editId="2E4F604E">
                <wp:simplePos x="0" y="0"/>
                <wp:positionH relativeFrom="page">
                  <wp:posOffset>6584315</wp:posOffset>
                </wp:positionH>
                <wp:positionV relativeFrom="paragraph">
                  <wp:posOffset>128270</wp:posOffset>
                </wp:positionV>
                <wp:extent cx="993775" cy="1174750"/>
                <wp:effectExtent l="0" t="0" r="0" b="0"/>
                <wp:wrapNone/>
                <wp:docPr id="118" name="docshapegroup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3775" cy="1174750"/>
                          <a:chOff x="10369" y="202"/>
                          <a:chExt cx="1565" cy="1850"/>
                        </a:xfrm>
                      </wpg:grpSpPr>
                      <wps:wsp>
                        <wps:cNvPr id="119" name="docshape8"/>
                        <wps:cNvSpPr>
                          <a:spLocks/>
                        </wps:cNvSpPr>
                        <wps:spPr bwMode="auto">
                          <a:xfrm>
                            <a:off x="10379" y="212"/>
                            <a:ext cx="1545" cy="1830"/>
                          </a:xfrm>
                          <a:custGeom>
                            <a:avLst/>
                            <a:gdLst>
                              <a:gd name="T0" fmla="+- 0 11924 10379"/>
                              <a:gd name="T1" fmla="*/ T0 w 1545"/>
                              <a:gd name="T2" fmla="+- 0 212 212"/>
                              <a:gd name="T3" fmla="*/ 212 h 1830"/>
                              <a:gd name="T4" fmla="+- 0 10920 10379"/>
                              <a:gd name="T5" fmla="*/ T4 w 1545"/>
                              <a:gd name="T6" fmla="+- 0 212 212"/>
                              <a:gd name="T7" fmla="*/ 212 h 1830"/>
                              <a:gd name="T8" fmla="+- 0 10920 10379"/>
                              <a:gd name="T9" fmla="*/ T8 w 1545"/>
                              <a:gd name="T10" fmla="+- 0 934 212"/>
                              <a:gd name="T11" fmla="*/ 934 h 1830"/>
                              <a:gd name="T12" fmla="+- 0 10765 10379"/>
                              <a:gd name="T13" fmla="*/ T12 w 1545"/>
                              <a:gd name="T14" fmla="+- 0 934 212"/>
                              <a:gd name="T15" fmla="*/ 934 h 1830"/>
                              <a:gd name="T16" fmla="+- 0 10765 10379"/>
                              <a:gd name="T17" fmla="*/ T16 w 1545"/>
                              <a:gd name="T18" fmla="+- 0 741 212"/>
                              <a:gd name="T19" fmla="*/ 741 h 1830"/>
                              <a:gd name="T20" fmla="+- 0 10379 10379"/>
                              <a:gd name="T21" fmla="*/ T20 w 1545"/>
                              <a:gd name="T22" fmla="+- 0 1127 212"/>
                              <a:gd name="T23" fmla="*/ 1127 h 1830"/>
                              <a:gd name="T24" fmla="+- 0 10765 10379"/>
                              <a:gd name="T25" fmla="*/ T24 w 1545"/>
                              <a:gd name="T26" fmla="+- 0 1513 212"/>
                              <a:gd name="T27" fmla="*/ 1513 h 1830"/>
                              <a:gd name="T28" fmla="+- 0 10765 10379"/>
                              <a:gd name="T29" fmla="*/ T28 w 1545"/>
                              <a:gd name="T30" fmla="+- 0 1320 212"/>
                              <a:gd name="T31" fmla="*/ 1320 h 1830"/>
                              <a:gd name="T32" fmla="+- 0 10920 10379"/>
                              <a:gd name="T33" fmla="*/ T32 w 1545"/>
                              <a:gd name="T34" fmla="+- 0 1320 212"/>
                              <a:gd name="T35" fmla="*/ 1320 h 1830"/>
                              <a:gd name="T36" fmla="+- 0 10920 10379"/>
                              <a:gd name="T37" fmla="*/ T36 w 1545"/>
                              <a:gd name="T38" fmla="+- 0 2042 212"/>
                              <a:gd name="T39" fmla="*/ 2042 h 1830"/>
                              <a:gd name="T40" fmla="+- 0 11924 10379"/>
                              <a:gd name="T41" fmla="*/ T40 w 1545"/>
                              <a:gd name="T42" fmla="+- 0 2042 212"/>
                              <a:gd name="T43" fmla="*/ 2042 h 1830"/>
                              <a:gd name="T44" fmla="+- 0 11924 10379"/>
                              <a:gd name="T45" fmla="*/ T44 w 1545"/>
                              <a:gd name="T46" fmla="+- 0 212 212"/>
                              <a:gd name="T47" fmla="*/ 212 h 18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45" h="1830">
                                <a:moveTo>
                                  <a:pt x="1545" y="0"/>
                                </a:moveTo>
                                <a:lnTo>
                                  <a:pt x="541" y="0"/>
                                </a:lnTo>
                                <a:lnTo>
                                  <a:pt x="541" y="722"/>
                                </a:lnTo>
                                <a:lnTo>
                                  <a:pt x="386" y="722"/>
                                </a:lnTo>
                                <a:lnTo>
                                  <a:pt x="386" y="529"/>
                                </a:lnTo>
                                <a:lnTo>
                                  <a:pt x="0" y="915"/>
                                </a:lnTo>
                                <a:lnTo>
                                  <a:pt x="386" y="1301"/>
                                </a:lnTo>
                                <a:lnTo>
                                  <a:pt x="386" y="1108"/>
                                </a:lnTo>
                                <a:lnTo>
                                  <a:pt x="541" y="1108"/>
                                </a:lnTo>
                                <a:lnTo>
                                  <a:pt x="541" y="1830"/>
                                </a:lnTo>
                                <a:lnTo>
                                  <a:pt x="1545" y="1830"/>
                                </a:lnTo>
                                <a:lnTo>
                                  <a:pt x="1545"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docshape9"/>
                        <wps:cNvSpPr>
                          <a:spLocks/>
                        </wps:cNvSpPr>
                        <wps:spPr bwMode="auto">
                          <a:xfrm>
                            <a:off x="10379" y="212"/>
                            <a:ext cx="1545" cy="1830"/>
                          </a:xfrm>
                          <a:custGeom>
                            <a:avLst/>
                            <a:gdLst>
                              <a:gd name="T0" fmla="+- 0 10379 10379"/>
                              <a:gd name="T1" fmla="*/ T0 w 1545"/>
                              <a:gd name="T2" fmla="+- 0 1127 212"/>
                              <a:gd name="T3" fmla="*/ 1127 h 1830"/>
                              <a:gd name="T4" fmla="+- 0 10765 10379"/>
                              <a:gd name="T5" fmla="*/ T4 w 1545"/>
                              <a:gd name="T6" fmla="+- 0 741 212"/>
                              <a:gd name="T7" fmla="*/ 741 h 1830"/>
                              <a:gd name="T8" fmla="+- 0 10765 10379"/>
                              <a:gd name="T9" fmla="*/ T8 w 1545"/>
                              <a:gd name="T10" fmla="+- 0 934 212"/>
                              <a:gd name="T11" fmla="*/ 934 h 1830"/>
                              <a:gd name="T12" fmla="+- 0 10920 10379"/>
                              <a:gd name="T13" fmla="*/ T12 w 1545"/>
                              <a:gd name="T14" fmla="+- 0 934 212"/>
                              <a:gd name="T15" fmla="*/ 934 h 1830"/>
                              <a:gd name="T16" fmla="+- 0 10920 10379"/>
                              <a:gd name="T17" fmla="*/ T16 w 1545"/>
                              <a:gd name="T18" fmla="+- 0 212 212"/>
                              <a:gd name="T19" fmla="*/ 212 h 1830"/>
                              <a:gd name="T20" fmla="+- 0 11924 10379"/>
                              <a:gd name="T21" fmla="*/ T20 w 1545"/>
                              <a:gd name="T22" fmla="+- 0 212 212"/>
                              <a:gd name="T23" fmla="*/ 212 h 1830"/>
                              <a:gd name="T24" fmla="+- 0 11924 10379"/>
                              <a:gd name="T25" fmla="*/ T24 w 1545"/>
                              <a:gd name="T26" fmla="+- 0 2042 212"/>
                              <a:gd name="T27" fmla="*/ 2042 h 1830"/>
                              <a:gd name="T28" fmla="+- 0 10920 10379"/>
                              <a:gd name="T29" fmla="*/ T28 w 1545"/>
                              <a:gd name="T30" fmla="+- 0 2042 212"/>
                              <a:gd name="T31" fmla="*/ 2042 h 1830"/>
                              <a:gd name="T32" fmla="+- 0 10920 10379"/>
                              <a:gd name="T33" fmla="*/ T32 w 1545"/>
                              <a:gd name="T34" fmla="+- 0 1320 212"/>
                              <a:gd name="T35" fmla="*/ 1320 h 1830"/>
                              <a:gd name="T36" fmla="+- 0 10765 10379"/>
                              <a:gd name="T37" fmla="*/ T36 w 1545"/>
                              <a:gd name="T38" fmla="+- 0 1320 212"/>
                              <a:gd name="T39" fmla="*/ 1320 h 1830"/>
                              <a:gd name="T40" fmla="+- 0 10765 10379"/>
                              <a:gd name="T41" fmla="*/ T40 w 1545"/>
                              <a:gd name="T42" fmla="+- 0 1513 212"/>
                              <a:gd name="T43" fmla="*/ 1513 h 1830"/>
                              <a:gd name="T44" fmla="+- 0 10379 10379"/>
                              <a:gd name="T45" fmla="*/ T44 w 1545"/>
                              <a:gd name="T46" fmla="+- 0 1127 212"/>
                              <a:gd name="T47" fmla="*/ 1127 h 18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45" h="1830">
                                <a:moveTo>
                                  <a:pt x="0" y="915"/>
                                </a:moveTo>
                                <a:lnTo>
                                  <a:pt x="386" y="529"/>
                                </a:lnTo>
                                <a:lnTo>
                                  <a:pt x="386" y="722"/>
                                </a:lnTo>
                                <a:lnTo>
                                  <a:pt x="541" y="722"/>
                                </a:lnTo>
                                <a:lnTo>
                                  <a:pt x="541" y="0"/>
                                </a:lnTo>
                                <a:lnTo>
                                  <a:pt x="1545" y="0"/>
                                </a:lnTo>
                                <a:lnTo>
                                  <a:pt x="1545" y="1830"/>
                                </a:lnTo>
                                <a:lnTo>
                                  <a:pt x="541" y="1830"/>
                                </a:lnTo>
                                <a:lnTo>
                                  <a:pt x="541" y="1108"/>
                                </a:lnTo>
                                <a:lnTo>
                                  <a:pt x="386" y="1108"/>
                                </a:lnTo>
                                <a:lnTo>
                                  <a:pt x="386" y="1301"/>
                                </a:lnTo>
                                <a:lnTo>
                                  <a:pt x="0" y="915"/>
                                </a:lnTo>
                                <a:close/>
                              </a:path>
                            </a:pathLst>
                          </a:custGeom>
                          <a:noFill/>
                          <a:ln w="12700">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docshape10"/>
                        <wps:cNvSpPr txBox="1">
                          <a:spLocks noChangeArrowheads="1"/>
                        </wps:cNvSpPr>
                        <wps:spPr bwMode="auto">
                          <a:xfrm>
                            <a:off x="10369" y="202"/>
                            <a:ext cx="1565" cy="1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AC0ED1" w14:textId="77777777" w:rsidR="00947CED" w:rsidRDefault="00947CED">
                              <w:pPr>
                                <w:spacing w:before="7"/>
                                <w:rPr>
                                  <w:sz w:val="21"/>
                                </w:rPr>
                              </w:pPr>
                            </w:p>
                            <w:p w14:paraId="1DC1290A" w14:textId="77777777" w:rsidR="00947CED" w:rsidRDefault="006C29C6">
                              <w:pPr>
                                <w:spacing w:line="259" w:lineRule="auto"/>
                                <w:ind w:left="709" w:right="165" w:firstLine="57"/>
                                <w:jc w:val="both"/>
                              </w:pPr>
                              <w:r>
                                <w:rPr>
                                  <w:color w:val="FFFFFF"/>
                                  <w:spacing w:val="-2"/>
                                </w:rPr>
                                <w:t>Motor Vehicle Usage Related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96450D" id="docshapegroup7" o:spid="_x0000_s1026" style="position:absolute;left:0;text-align:left;margin-left:518.45pt;margin-top:10.1pt;width:78.25pt;height:92.5pt;z-index:251657728;mso-position-horizontal-relative:page" coordorigin="10369,202" coordsize="1565,1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">
                <v:shape id="docshape8" o:spid="_x0000_s1027" style="position:absolute;left:10379;top:212;width:1545;height:1830;visibility:visible;mso-wrap-style:square;v-text-anchor:top" coordsize="1545,1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" path="m1545,l541,r,722l386,722r,-193l,915r386,386l386,1108r155,l541,1830r1004,l1545,xe" fillcolor="#5b9bd4" stroked="f">
                  <v:path arrowok="t" o:connecttype="custom" o:connectlocs="1545,212;541,212;541,934;386,934;386,741;0,1127;386,1513;386,1320;541,1320;541,2042;1545,2042;1545,212" o:connectangles="0,0,0,0,0,0,0,0,0,0,0,0"/>
                </v:shape>
                <v:shape id="docshape9" o:spid="_x0000_s1028" style="position:absolute;left:10379;top:212;width:1545;height:1830;visibility:visible;mso-wrap-style:square;v-text-anchor:top" coordsize="1545,1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" path="m,915l386,529r,193l541,722,541,,1545,r,1830l541,1830r,-722l386,1108r,193l,915xe" filled="f" strokecolor="#41709c" strokeweight="1pt">
                  <v:path arrowok="t" o:connecttype="custom" o:connectlocs="0,1127;386,741;386,934;541,934;541,212;1545,212;1545,2042;541,2042;541,1320;386,1320;386,1513;0,1127" o:connectangles="0,0,0,0,0,0,0,0,0,0,0,0"/>
                </v:shape>
                <v:shapetype id="_x0000_t202" coordsize="21600,21600" o:spt="202" path="m,l,21600r21600,l21600,xe">
                  <v:stroke joinstyle="miter"/>
                  <v:path gradientshapeok="t" o:connecttype="rect"/>
                </v:shapetype>
                <v:shape id="docshape10" o:spid="_x0000_s1029" type="#_x0000_t202" style="position:absolute;left:10369;top:202;width:1565;height:1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02AC0ED1" w14:textId="77777777" w:rsidR="00947CED" w:rsidRDefault="00947CED">
                        <w:pPr>
                          <w:spacing w:before="7"/>
                          <w:rPr>
                            <w:sz w:val="21"/>
                          </w:rPr>
                        </w:pPr>
                      </w:p>
                      <w:p w14:paraId="1DC1290A" w14:textId="77777777" w:rsidR="00947CED" w:rsidRDefault="006C29C6">
                        <w:pPr>
                          <w:spacing w:line="259" w:lineRule="auto"/>
                          <w:ind w:left="709" w:right="165" w:firstLine="57"/>
                          <w:jc w:val="both"/>
                        </w:pPr>
                        <w:r>
                          <w:rPr>
                            <w:color w:val="FFFFFF"/>
                            <w:spacing w:val="-2"/>
                          </w:rPr>
                          <w:t>Motor Vehicle Usage Related</w:t>
                        </w:r>
                      </w:p>
                    </w:txbxContent>
                  </v:textbox>
                </v:shape>
                <w10:wrap anchorx="page"/>
              </v:group>
            </w:pict>
          </mc:Fallback>
        </mc:AlternateContent>
      </w:r>
      <w:r w:rsidR="006C29C6">
        <w:t>If</w:t>
      </w:r>
      <w:r w:rsidR="006C29C6">
        <w:rPr>
          <w:spacing w:val="-2"/>
        </w:rPr>
        <w:t xml:space="preserve"> </w:t>
      </w:r>
      <w:r w:rsidR="006C29C6">
        <w:t>a</w:t>
      </w:r>
      <w:r w:rsidR="006C29C6">
        <w:rPr>
          <w:spacing w:val="-4"/>
        </w:rPr>
        <w:t xml:space="preserve"> </w:t>
      </w:r>
      <w:r w:rsidR="006C29C6">
        <w:t>notarized</w:t>
      </w:r>
      <w:r w:rsidR="006C29C6">
        <w:rPr>
          <w:spacing w:val="-5"/>
        </w:rPr>
        <w:t xml:space="preserve"> </w:t>
      </w:r>
      <w:r w:rsidR="006C29C6">
        <w:t>affidavit</w:t>
      </w:r>
      <w:r w:rsidR="006C29C6">
        <w:rPr>
          <w:spacing w:val="-3"/>
        </w:rPr>
        <w:t xml:space="preserve"> </w:t>
      </w:r>
      <w:r w:rsidR="006C29C6">
        <w:t>is</w:t>
      </w:r>
      <w:r w:rsidR="006C29C6">
        <w:rPr>
          <w:spacing w:val="-4"/>
        </w:rPr>
        <w:t xml:space="preserve"> </w:t>
      </w:r>
      <w:r w:rsidR="006C29C6">
        <w:t>required</w:t>
      </w:r>
      <w:r w:rsidR="006C29C6">
        <w:rPr>
          <w:spacing w:val="-5"/>
        </w:rPr>
        <w:t xml:space="preserve"> </w:t>
      </w:r>
      <w:r w:rsidR="006C29C6">
        <w:t>and</w:t>
      </w:r>
      <w:r w:rsidR="006C29C6">
        <w:rPr>
          <w:spacing w:val="-5"/>
        </w:rPr>
        <w:t xml:space="preserve"> </w:t>
      </w:r>
      <w:r w:rsidR="006C29C6">
        <w:t>available</w:t>
      </w:r>
      <w:r w:rsidR="006C29C6">
        <w:rPr>
          <w:spacing w:val="-3"/>
        </w:rPr>
        <w:t xml:space="preserve"> </w:t>
      </w:r>
      <w:r w:rsidR="006C29C6">
        <w:t>under</w:t>
      </w:r>
      <w:r w:rsidR="006C29C6">
        <w:rPr>
          <w:spacing w:val="-6"/>
        </w:rPr>
        <w:t xml:space="preserve"> </w:t>
      </w:r>
      <w:r w:rsidR="006C29C6">
        <w:t>KRS</w:t>
      </w:r>
      <w:r w:rsidR="006C29C6">
        <w:rPr>
          <w:spacing w:val="-6"/>
        </w:rPr>
        <w:t xml:space="preserve"> </w:t>
      </w:r>
      <w:r w:rsidR="006C29C6">
        <w:t>138.450,</w:t>
      </w:r>
      <w:r w:rsidR="006C29C6">
        <w:rPr>
          <w:spacing w:val="-4"/>
        </w:rPr>
        <w:t xml:space="preserve"> </w:t>
      </w:r>
      <w:r w:rsidR="006C29C6">
        <w:t>the</w:t>
      </w:r>
      <w:r w:rsidR="006C29C6">
        <w:rPr>
          <w:spacing w:val="-3"/>
        </w:rPr>
        <w:t xml:space="preserve"> </w:t>
      </w:r>
      <w:r w:rsidR="006C29C6">
        <w:t>county</w:t>
      </w:r>
      <w:r w:rsidR="006C29C6">
        <w:rPr>
          <w:spacing w:val="-3"/>
        </w:rPr>
        <w:t xml:space="preserve"> </w:t>
      </w:r>
      <w:r w:rsidR="006C29C6">
        <w:t xml:space="preserve">clerk shall not transfer the registration of a motor vehicle unless the notarized affidavit </w:t>
      </w:r>
      <w:r w:rsidR="006C29C6">
        <w:rPr>
          <w:spacing w:val="-2"/>
        </w:rPr>
        <w:t>attesting</w:t>
      </w:r>
      <w:r w:rsidR="006C29C6">
        <w:rPr>
          <w:spacing w:val="-8"/>
        </w:rPr>
        <w:t xml:space="preserve"> </w:t>
      </w:r>
      <w:r w:rsidR="006C29C6">
        <w:rPr>
          <w:spacing w:val="-2"/>
        </w:rPr>
        <w:t>to</w:t>
      </w:r>
      <w:r w:rsidR="006C29C6">
        <w:rPr>
          <w:spacing w:val="-5"/>
        </w:rPr>
        <w:t xml:space="preserve"> </w:t>
      </w:r>
      <w:r w:rsidR="006C29C6">
        <w:rPr>
          <w:spacing w:val="-2"/>
        </w:rPr>
        <w:t>the</w:t>
      </w:r>
      <w:r w:rsidR="006C29C6">
        <w:rPr>
          <w:spacing w:val="-6"/>
        </w:rPr>
        <w:t xml:space="preserve"> </w:t>
      </w:r>
      <w:r w:rsidR="006C29C6">
        <w:rPr>
          <w:spacing w:val="-2"/>
        </w:rPr>
        <w:t>total</w:t>
      </w:r>
      <w:r w:rsidR="006C29C6">
        <w:rPr>
          <w:spacing w:val="-8"/>
        </w:rPr>
        <w:t xml:space="preserve"> </w:t>
      </w:r>
      <w:r w:rsidR="006C29C6">
        <w:rPr>
          <w:spacing w:val="-2"/>
        </w:rPr>
        <w:t>and</w:t>
      </w:r>
      <w:r w:rsidR="006C29C6">
        <w:rPr>
          <w:spacing w:val="-6"/>
        </w:rPr>
        <w:t xml:space="preserve"> </w:t>
      </w:r>
      <w:r w:rsidR="006C29C6">
        <w:rPr>
          <w:spacing w:val="-2"/>
        </w:rPr>
        <w:t>actual</w:t>
      </w:r>
      <w:r w:rsidR="006C29C6">
        <w:rPr>
          <w:spacing w:val="-8"/>
        </w:rPr>
        <w:t xml:space="preserve"> </w:t>
      </w:r>
      <w:r w:rsidR="006C29C6">
        <w:rPr>
          <w:spacing w:val="-2"/>
        </w:rPr>
        <w:t>consideration</w:t>
      </w:r>
      <w:r w:rsidR="006C29C6">
        <w:rPr>
          <w:spacing w:val="-6"/>
        </w:rPr>
        <w:t xml:space="preserve"> </w:t>
      </w:r>
      <w:r w:rsidR="006C29C6">
        <w:rPr>
          <w:spacing w:val="-2"/>
        </w:rPr>
        <w:t>paid</w:t>
      </w:r>
      <w:r w:rsidR="006C29C6">
        <w:rPr>
          <w:spacing w:val="-8"/>
        </w:rPr>
        <w:t xml:space="preserve"> </w:t>
      </w:r>
      <w:r w:rsidR="006C29C6">
        <w:rPr>
          <w:spacing w:val="-2"/>
        </w:rPr>
        <w:t>or</w:t>
      </w:r>
      <w:r w:rsidR="006C29C6">
        <w:rPr>
          <w:spacing w:val="-6"/>
        </w:rPr>
        <w:t xml:space="preserve"> </w:t>
      </w:r>
      <w:r w:rsidR="006C29C6">
        <w:rPr>
          <w:spacing w:val="-2"/>
        </w:rPr>
        <w:t>to</w:t>
      </w:r>
      <w:r w:rsidR="006C29C6">
        <w:rPr>
          <w:spacing w:val="-5"/>
        </w:rPr>
        <w:t xml:space="preserve"> </w:t>
      </w:r>
      <w:r w:rsidR="006C29C6">
        <w:rPr>
          <w:spacing w:val="-2"/>
        </w:rPr>
        <w:t>be</w:t>
      </w:r>
      <w:r w:rsidR="006C29C6">
        <w:rPr>
          <w:spacing w:val="-6"/>
        </w:rPr>
        <w:t xml:space="preserve"> </w:t>
      </w:r>
      <w:r w:rsidR="006C29C6">
        <w:rPr>
          <w:spacing w:val="-2"/>
        </w:rPr>
        <w:t>paid</w:t>
      </w:r>
      <w:r w:rsidR="006C29C6">
        <w:rPr>
          <w:spacing w:val="-6"/>
        </w:rPr>
        <w:t xml:space="preserve"> </w:t>
      </w:r>
      <w:r w:rsidR="006C29C6">
        <w:rPr>
          <w:spacing w:val="-2"/>
        </w:rPr>
        <w:t>for</w:t>
      </w:r>
      <w:r w:rsidR="006C29C6">
        <w:rPr>
          <w:spacing w:val="-6"/>
        </w:rPr>
        <w:t xml:space="preserve"> </w:t>
      </w:r>
      <w:r w:rsidR="006C29C6">
        <w:rPr>
          <w:spacing w:val="-2"/>
        </w:rPr>
        <w:t>the</w:t>
      </w:r>
      <w:r w:rsidR="006C29C6">
        <w:rPr>
          <w:spacing w:val="-7"/>
        </w:rPr>
        <w:t xml:space="preserve"> </w:t>
      </w:r>
      <w:r w:rsidR="006C29C6">
        <w:rPr>
          <w:spacing w:val="-2"/>
        </w:rPr>
        <w:t>motor</w:t>
      </w:r>
      <w:r w:rsidR="006C29C6">
        <w:rPr>
          <w:spacing w:val="-8"/>
        </w:rPr>
        <w:t xml:space="preserve"> </w:t>
      </w:r>
      <w:r w:rsidR="006C29C6">
        <w:rPr>
          <w:spacing w:val="-2"/>
        </w:rPr>
        <w:t xml:space="preserve">vehicle </w:t>
      </w:r>
      <w:r w:rsidR="006C29C6">
        <w:t>is</w:t>
      </w:r>
      <w:r w:rsidR="006C29C6">
        <w:rPr>
          <w:spacing w:val="-13"/>
        </w:rPr>
        <w:t xml:space="preserve"> </w:t>
      </w:r>
      <w:r w:rsidR="006C29C6">
        <w:t>presented</w:t>
      </w:r>
      <w:r w:rsidR="006C29C6">
        <w:rPr>
          <w:spacing w:val="-12"/>
        </w:rPr>
        <w:t xml:space="preserve"> </w:t>
      </w:r>
      <w:r w:rsidR="006C29C6">
        <w:t>to</w:t>
      </w:r>
      <w:r w:rsidR="006C29C6">
        <w:rPr>
          <w:spacing w:val="-13"/>
        </w:rPr>
        <w:t xml:space="preserve"> </w:t>
      </w:r>
      <w:r w:rsidR="006C29C6">
        <w:t>the</w:t>
      </w:r>
      <w:r w:rsidR="006C29C6">
        <w:rPr>
          <w:spacing w:val="-12"/>
        </w:rPr>
        <w:t xml:space="preserve"> </w:t>
      </w:r>
      <w:r w:rsidR="006C29C6">
        <w:t>clerk</w:t>
      </w:r>
      <w:r w:rsidR="006C29C6">
        <w:rPr>
          <w:spacing w:val="-13"/>
        </w:rPr>
        <w:t xml:space="preserve"> </w:t>
      </w:r>
      <w:r w:rsidR="006C29C6">
        <w:t>at</w:t>
      </w:r>
      <w:r w:rsidR="006C29C6">
        <w:rPr>
          <w:spacing w:val="-12"/>
        </w:rPr>
        <w:t xml:space="preserve"> </w:t>
      </w:r>
      <w:r w:rsidR="006C29C6">
        <w:t>the</w:t>
      </w:r>
      <w:r w:rsidR="006C29C6">
        <w:rPr>
          <w:spacing w:val="-13"/>
        </w:rPr>
        <w:t xml:space="preserve"> </w:t>
      </w:r>
      <w:r w:rsidR="006C29C6">
        <w:t>time</w:t>
      </w:r>
      <w:r w:rsidR="006C29C6">
        <w:rPr>
          <w:spacing w:val="-12"/>
        </w:rPr>
        <w:t xml:space="preserve"> </w:t>
      </w:r>
      <w:r w:rsidR="006C29C6">
        <w:t>of</w:t>
      </w:r>
      <w:r w:rsidR="006C29C6">
        <w:rPr>
          <w:spacing w:val="-12"/>
        </w:rPr>
        <w:t xml:space="preserve"> </w:t>
      </w:r>
      <w:r w:rsidR="006C29C6">
        <w:t>the</w:t>
      </w:r>
      <w:r w:rsidR="006C29C6">
        <w:rPr>
          <w:spacing w:val="-13"/>
        </w:rPr>
        <w:t xml:space="preserve"> </w:t>
      </w:r>
      <w:r w:rsidR="006C29C6">
        <w:t>transfer.</w:t>
      </w:r>
      <w:r w:rsidR="006C29C6">
        <w:rPr>
          <w:spacing w:val="8"/>
        </w:rPr>
        <w:t xml:space="preserve"> </w:t>
      </w:r>
      <w:r w:rsidR="006C29C6">
        <w:t>If</w:t>
      </w:r>
      <w:r w:rsidR="006C29C6">
        <w:rPr>
          <w:spacing w:val="-13"/>
        </w:rPr>
        <w:t xml:space="preserve"> </w:t>
      </w:r>
      <w:r w:rsidR="006C29C6">
        <w:t>a</w:t>
      </w:r>
      <w:r w:rsidR="006C29C6">
        <w:rPr>
          <w:spacing w:val="-12"/>
        </w:rPr>
        <w:t xml:space="preserve"> </w:t>
      </w:r>
      <w:r w:rsidR="006C29C6">
        <w:t>notarized</w:t>
      </w:r>
      <w:r w:rsidR="006C29C6">
        <w:rPr>
          <w:spacing w:val="-13"/>
        </w:rPr>
        <w:t xml:space="preserve"> </w:t>
      </w:r>
      <w:r w:rsidR="006C29C6">
        <w:t>affidavit</w:t>
      </w:r>
      <w:r w:rsidR="006C29C6">
        <w:rPr>
          <w:spacing w:val="-12"/>
        </w:rPr>
        <w:t xml:space="preserve"> </w:t>
      </w:r>
      <w:r w:rsidR="006C29C6">
        <w:t>is</w:t>
      </w:r>
      <w:r w:rsidR="006C29C6">
        <w:rPr>
          <w:spacing w:val="-13"/>
        </w:rPr>
        <w:t xml:space="preserve"> </w:t>
      </w:r>
      <w:r w:rsidR="006C29C6">
        <w:t>required but is not available, the county clerk shall contact the Department of Revenue to determine</w:t>
      </w:r>
      <w:r w:rsidR="006C29C6">
        <w:rPr>
          <w:spacing w:val="-11"/>
        </w:rPr>
        <w:t xml:space="preserve"> </w:t>
      </w:r>
      <w:r w:rsidR="006C29C6">
        <w:t>the</w:t>
      </w:r>
      <w:r w:rsidR="006C29C6">
        <w:rPr>
          <w:spacing w:val="-11"/>
        </w:rPr>
        <w:t xml:space="preserve"> </w:t>
      </w:r>
      <w:r w:rsidR="006C29C6">
        <w:t>“retail</w:t>
      </w:r>
      <w:r w:rsidR="006C29C6">
        <w:rPr>
          <w:spacing w:val="-10"/>
        </w:rPr>
        <w:t xml:space="preserve"> </w:t>
      </w:r>
      <w:r w:rsidR="006C29C6">
        <w:t>price”</w:t>
      </w:r>
      <w:r w:rsidR="006C29C6">
        <w:rPr>
          <w:spacing w:val="-11"/>
        </w:rPr>
        <w:t xml:space="preserve"> </w:t>
      </w:r>
      <w:r w:rsidR="006C29C6">
        <w:t>of</w:t>
      </w:r>
      <w:r w:rsidR="006C29C6">
        <w:rPr>
          <w:spacing w:val="-12"/>
        </w:rPr>
        <w:t xml:space="preserve"> </w:t>
      </w:r>
      <w:r w:rsidR="006C29C6">
        <w:t>the</w:t>
      </w:r>
      <w:r w:rsidR="006C29C6">
        <w:rPr>
          <w:spacing w:val="-11"/>
        </w:rPr>
        <w:t xml:space="preserve"> </w:t>
      </w:r>
      <w:r w:rsidR="006C29C6">
        <w:t>vehicle</w:t>
      </w:r>
      <w:r w:rsidR="006C29C6">
        <w:rPr>
          <w:spacing w:val="-11"/>
        </w:rPr>
        <w:t xml:space="preserve"> </w:t>
      </w:r>
      <w:r w:rsidR="006C29C6">
        <w:t>and</w:t>
      </w:r>
      <w:r w:rsidR="006C29C6">
        <w:rPr>
          <w:spacing w:val="-11"/>
        </w:rPr>
        <w:t xml:space="preserve"> </w:t>
      </w:r>
      <w:r w:rsidR="006C29C6">
        <w:t>any</w:t>
      </w:r>
      <w:r w:rsidR="006C29C6">
        <w:rPr>
          <w:spacing w:val="-11"/>
        </w:rPr>
        <w:t xml:space="preserve"> </w:t>
      </w:r>
      <w:r w:rsidR="006C29C6">
        <w:t>taxes</w:t>
      </w:r>
      <w:r w:rsidR="006C29C6">
        <w:rPr>
          <w:spacing w:val="-10"/>
        </w:rPr>
        <w:t xml:space="preserve"> </w:t>
      </w:r>
      <w:r w:rsidR="006C29C6">
        <w:t>due</w:t>
      </w:r>
      <w:r w:rsidR="006C29C6">
        <w:rPr>
          <w:spacing w:val="-11"/>
        </w:rPr>
        <w:t xml:space="preserve"> </w:t>
      </w:r>
      <w:r w:rsidR="006C29C6">
        <w:t>prior</w:t>
      </w:r>
      <w:r w:rsidR="006C29C6">
        <w:rPr>
          <w:spacing w:val="-12"/>
        </w:rPr>
        <w:t xml:space="preserve"> </w:t>
      </w:r>
      <w:r w:rsidR="006C29C6">
        <w:t>to</w:t>
      </w:r>
      <w:r w:rsidR="006C29C6">
        <w:rPr>
          <w:spacing w:val="-11"/>
        </w:rPr>
        <w:t xml:space="preserve"> </w:t>
      </w:r>
      <w:r w:rsidR="006C29C6">
        <w:t>transferring</w:t>
      </w:r>
      <w:r w:rsidR="006C29C6">
        <w:rPr>
          <w:spacing w:val="-11"/>
        </w:rPr>
        <w:t xml:space="preserve"> </w:t>
      </w:r>
      <w:r w:rsidR="006C29C6">
        <w:t xml:space="preserve">the </w:t>
      </w:r>
      <w:r w:rsidR="006C29C6">
        <w:rPr>
          <w:spacing w:val="-2"/>
        </w:rPr>
        <w:t>vehicle.</w:t>
      </w:r>
    </w:p>
    <w:p w14:paraId="0D8836ED" w14:textId="77777777" w:rsidR="00947CED" w:rsidRDefault="006C29C6">
      <w:pPr>
        <w:pStyle w:val="ListParagraph"/>
        <w:numPr>
          <w:ilvl w:val="0"/>
          <w:numId w:val="38"/>
        </w:numPr>
        <w:tabs>
          <w:tab w:val="left" w:pos="1305"/>
        </w:tabs>
        <w:spacing w:before="158" w:line="259" w:lineRule="auto"/>
        <w:ind w:right="1953"/>
        <w:jc w:val="both"/>
      </w:pPr>
      <w:r>
        <w:lastRenderedPageBreak/>
        <w:t>The</w:t>
      </w:r>
      <w:r>
        <w:rPr>
          <w:spacing w:val="-5"/>
        </w:rPr>
        <w:t xml:space="preserve"> </w:t>
      </w:r>
      <w:r>
        <w:t>county</w:t>
      </w:r>
      <w:r>
        <w:rPr>
          <w:spacing w:val="-2"/>
        </w:rPr>
        <w:t xml:space="preserve"> </w:t>
      </w:r>
      <w:r>
        <w:t>clerk</w:t>
      </w:r>
      <w:r>
        <w:rPr>
          <w:spacing w:val="-3"/>
        </w:rPr>
        <w:t xml:space="preserve"> </w:t>
      </w:r>
      <w:r>
        <w:t>shall</w:t>
      </w:r>
      <w:r>
        <w:rPr>
          <w:spacing w:val="-6"/>
        </w:rPr>
        <w:t xml:space="preserve"> </w:t>
      </w:r>
      <w:r>
        <w:t>not</w:t>
      </w:r>
      <w:r>
        <w:rPr>
          <w:spacing w:val="-3"/>
        </w:rPr>
        <w:t xml:space="preserve"> </w:t>
      </w:r>
      <w:r>
        <w:t>transfer</w:t>
      </w:r>
      <w:r>
        <w:rPr>
          <w:spacing w:val="-4"/>
        </w:rPr>
        <w:t xml:space="preserve"> </w:t>
      </w:r>
      <w:r>
        <w:t>title</w:t>
      </w:r>
      <w:r>
        <w:rPr>
          <w:spacing w:val="-5"/>
        </w:rPr>
        <w:t xml:space="preserve"> </w:t>
      </w:r>
      <w:r>
        <w:t>on</w:t>
      </w:r>
      <w:r>
        <w:rPr>
          <w:spacing w:val="-4"/>
        </w:rPr>
        <w:t xml:space="preserve"> </w:t>
      </w:r>
      <w:r>
        <w:t>a</w:t>
      </w:r>
      <w:r>
        <w:rPr>
          <w:spacing w:val="-6"/>
        </w:rPr>
        <w:t xml:space="preserve"> </w:t>
      </w:r>
      <w:r>
        <w:t>motor</w:t>
      </w:r>
      <w:r>
        <w:rPr>
          <w:spacing w:val="-3"/>
        </w:rPr>
        <w:t xml:space="preserve"> </w:t>
      </w:r>
      <w:r>
        <w:t>vehicle</w:t>
      </w:r>
      <w:r>
        <w:rPr>
          <w:spacing w:val="-3"/>
        </w:rPr>
        <w:t xml:space="preserve"> </w:t>
      </w:r>
      <w:r>
        <w:t>if</w:t>
      </w:r>
      <w:r>
        <w:rPr>
          <w:spacing w:val="-6"/>
        </w:rPr>
        <w:t xml:space="preserve"> </w:t>
      </w:r>
      <w:r>
        <w:t>there</w:t>
      </w:r>
      <w:r>
        <w:rPr>
          <w:spacing w:val="-3"/>
        </w:rPr>
        <w:t xml:space="preserve"> </w:t>
      </w:r>
      <w:r>
        <w:t>are</w:t>
      </w:r>
      <w:r>
        <w:rPr>
          <w:spacing w:val="-3"/>
        </w:rPr>
        <w:t xml:space="preserve"> </w:t>
      </w:r>
      <w:r>
        <w:t>delinquent</w:t>
      </w:r>
      <w:r>
        <w:rPr>
          <w:spacing w:val="-3"/>
        </w:rPr>
        <w:t xml:space="preserve"> </w:t>
      </w:r>
      <w:r>
        <w:t>ad valorem taxes on the motor vehicle.</w:t>
      </w:r>
    </w:p>
    <w:p w14:paraId="3DAFCAA2" w14:textId="77777777" w:rsidR="00947CED" w:rsidRDefault="006C29C6">
      <w:pPr>
        <w:pStyle w:val="Heading4"/>
        <w:spacing w:before="160"/>
        <w:ind w:left="879"/>
        <w:rPr>
          <w:b w:val="0"/>
        </w:rPr>
      </w:pPr>
      <w:r>
        <w:rPr>
          <w:spacing w:val="-4"/>
        </w:rPr>
        <w:t>KRS 186.990</w:t>
      </w:r>
      <w:r>
        <w:rPr>
          <w:spacing w:val="-1"/>
        </w:rPr>
        <w:t xml:space="preserve"> </w:t>
      </w:r>
      <w:r>
        <w:rPr>
          <w:spacing w:val="-4"/>
        </w:rPr>
        <w:t>Penalties</w:t>
      </w:r>
      <w:r>
        <w:rPr>
          <w:b w:val="0"/>
          <w:spacing w:val="-4"/>
        </w:rPr>
        <w:t>.</w:t>
      </w:r>
    </w:p>
    <w:p w14:paraId="1BFD8CF5" w14:textId="77777777" w:rsidR="00947CED" w:rsidRDefault="006C29C6">
      <w:pPr>
        <w:pStyle w:val="ListParagraph"/>
        <w:numPr>
          <w:ilvl w:val="0"/>
          <w:numId w:val="37"/>
        </w:numPr>
        <w:tabs>
          <w:tab w:val="left" w:pos="1332"/>
        </w:tabs>
        <w:spacing w:before="182" w:line="259" w:lineRule="auto"/>
        <w:ind w:right="1953"/>
      </w:pPr>
      <w:r>
        <w:t>Any</w:t>
      </w:r>
      <w:r>
        <w:rPr>
          <w:spacing w:val="20"/>
        </w:rPr>
        <w:t xml:space="preserve"> </w:t>
      </w:r>
      <w:r>
        <w:t>person</w:t>
      </w:r>
      <w:r>
        <w:rPr>
          <w:spacing w:val="17"/>
        </w:rPr>
        <w:t xml:space="preserve"> </w:t>
      </w:r>
      <w:r>
        <w:t>who</w:t>
      </w:r>
      <w:r>
        <w:rPr>
          <w:spacing w:val="19"/>
        </w:rPr>
        <w:t xml:space="preserve"> </w:t>
      </w:r>
      <w:r>
        <w:t>violates</w:t>
      </w:r>
      <w:r>
        <w:rPr>
          <w:spacing w:val="18"/>
        </w:rPr>
        <w:t xml:space="preserve"> </w:t>
      </w:r>
      <w:r>
        <w:t>any</w:t>
      </w:r>
      <w:r>
        <w:rPr>
          <w:spacing w:val="19"/>
        </w:rPr>
        <w:t xml:space="preserve"> </w:t>
      </w:r>
      <w:r>
        <w:t>of</w:t>
      </w:r>
      <w:r>
        <w:rPr>
          <w:spacing w:val="18"/>
        </w:rPr>
        <w:t xml:space="preserve"> </w:t>
      </w:r>
      <w:r>
        <w:t>the</w:t>
      </w:r>
      <w:r>
        <w:rPr>
          <w:spacing w:val="20"/>
        </w:rPr>
        <w:t xml:space="preserve"> </w:t>
      </w:r>
      <w:r>
        <w:t>provisions</w:t>
      </w:r>
      <w:r>
        <w:rPr>
          <w:spacing w:val="16"/>
        </w:rPr>
        <w:t xml:space="preserve"> </w:t>
      </w:r>
      <w:r>
        <w:t>of</w:t>
      </w:r>
      <w:r>
        <w:rPr>
          <w:spacing w:val="18"/>
        </w:rPr>
        <w:t xml:space="preserve"> </w:t>
      </w:r>
      <w:r>
        <w:t>KRS</w:t>
      </w:r>
      <w:r>
        <w:rPr>
          <w:spacing w:val="20"/>
        </w:rPr>
        <w:t xml:space="preserve"> </w:t>
      </w:r>
      <w:r>
        <w:t>186.020,</w:t>
      </w:r>
      <w:r>
        <w:rPr>
          <w:spacing w:val="18"/>
        </w:rPr>
        <w:t xml:space="preserve"> </w:t>
      </w:r>
      <w:r>
        <w:t>186.030,</w:t>
      </w:r>
      <w:r>
        <w:rPr>
          <w:spacing w:val="18"/>
        </w:rPr>
        <w:t xml:space="preserve"> </w:t>
      </w:r>
      <w:r>
        <w:t xml:space="preserve">186.040, </w:t>
      </w:r>
      <w:r>
        <w:rPr>
          <w:spacing w:val="-2"/>
        </w:rPr>
        <w:t>186.045(4),</w:t>
      </w:r>
      <w:r>
        <w:rPr>
          <w:spacing w:val="-10"/>
        </w:rPr>
        <w:t xml:space="preserve"> </w:t>
      </w:r>
      <w:r>
        <w:rPr>
          <w:spacing w:val="-2"/>
        </w:rPr>
        <w:t>186.050,</w:t>
      </w:r>
      <w:r>
        <w:rPr>
          <w:spacing w:val="-11"/>
        </w:rPr>
        <w:t xml:space="preserve"> </w:t>
      </w:r>
      <w:r>
        <w:rPr>
          <w:spacing w:val="-2"/>
        </w:rPr>
        <w:t>186.056,</w:t>
      </w:r>
      <w:r>
        <w:rPr>
          <w:spacing w:val="-8"/>
        </w:rPr>
        <w:t xml:space="preserve"> </w:t>
      </w:r>
      <w:r>
        <w:rPr>
          <w:spacing w:val="-2"/>
        </w:rPr>
        <w:t>186.060,</w:t>
      </w:r>
      <w:r>
        <w:rPr>
          <w:spacing w:val="-10"/>
        </w:rPr>
        <w:t xml:space="preserve"> </w:t>
      </w:r>
      <w:r>
        <w:rPr>
          <w:spacing w:val="-2"/>
        </w:rPr>
        <w:t>186.073,</w:t>
      </w:r>
      <w:r>
        <w:rPr>
          <w:spacing w:val="-9"/>
        </w:rPr>
        <w:t xml:space="preserve"> </w:t>
      </w:r>
      <w:r>
        <w:rPr>
          <w:spacing w:val="-2"/>
        </w:rPr>
        <w:t>186.110,</w:t>
      </w:r>
      <w:r>
        <w:rPr>
          <w:spacing w:val="-10"/>
        </w:rPr>
        <w:t xml:space="preserve"> </w:t>
      </w:r>
      <w:r>
        <w:rPr>
          <w:spacing w:val="-2"/>
        </w:rPr>
        <w:t>186.130,</w:t>
      </w:r>
      <w:r>
        <w:rPr>
          <w:spacing w:val="-10"/>
        </w:rPr>
        <w:t xml:space="preserve"> </w:t>
      </w:r>
      <w:r>
        <w:rPr>
          <w:spacing w:val="-2"/>
        </w:rPr>
        <w:t>186.140,</w:t>
      </w:r>
      <w:r>
        <w:rPr>
          <w:spacing w:val="-10"/>
        </w:rPr>
        <w:t xml:space="preserve"> </w:t>
      </w:r>
      <w:r>
        <w:rPr>
          <w:spacing w:val="-2"/>
        </w:rPr>
        <w:t>186.160,</w:t>
      </w:r>
    </w:p>
    <w:p w14:paraId="69156041" w14:textId="77777777" w:rsidR="00947CED" w:rsidRDefault="006C29C6">
      <w:pPr>
        <w:pStyle w:val="BodyText"/>
        <w:spacing w:line="267" w:lineRule="exact"/>
        <w:ind w:left="1331"/>
      </w:pPr>
      <w:r>
        <w:rPr>
          <w:spacing w:val="-2"/>
        </w:rPr>
        <w:t>186.170,</w:t>
      </w:r>
      <w:r>
        <w:rPr>
          <w:spacing w:val="-11"/>
        </w:rPr>
        <w:t xml:space="preserve"> </w:t>
      </w:r>
      <w:r>
        <w:rPr>
          <w:spacing w:val="-2"/>
        </w:rPr>
        <w:t>186.180(1)</w:t>
      </w:r>
      <w:r>
        <w:rPr>
          <w:spacing w:val="-10"/>
        </w:rPr>
        <w:t xml:space="preserve"> </w:t>
      </w:r>
      <w:r>
        <w:rPr>
          <w:spacing w:val="-2"/>
        </w:rPr>
        <w:t>to</w:t>
      </w:r>
      <w:r>
        <w:rPr>
          <w:spacing w:val="-8"/>
        </w:rPr>
        <w:t xml:space="preserve"> </w:t>
      </w:r>
      <w:r>
        <w:rPr>
          <w:spacing w:val="-2"/>
        </w:rPr>
        <w:t>(4)(a),</w:t>
      </w:r>
      <w:r>
        <w:rPr>
          <w:spacing w:val="-8"/>
        </w:rPr>
        <w:t xml:space="preserve"> </w:t>
      </w:r>
      <w:r>
        <w:rPr>
          <w:spacing w:val="-2"/>
        </w:rPr>
        <w:t>186.210(1),</w:t>
      </w:r>
      <w:r>
        <w:rPr>
          <w:spacing w:val="-11"/>
        </w:rPr>
        <w:t xml:space="preserve"> </w:t>
      </w:r>
      <w:r>
        <w:rPr>
          <w:spacing w:val="-2"/>
        </w:rPr>
        <w:t>186.230,</w:t>
      </w:r>
      <w:r>
        <w:rPr>
          <w:spacing w:val="-10"/>
        </w:rPr>
        <w:t xml:space="preserve"> </w:t>
      </w:r>
      <w:r>
        <w:rPr>
          <w:spacing w:val="-2"/>
        </w:rPr>
        <w:t>or</w:t>
      </w:r>
      <w:r>
        <w:rPr>
          <w:spacing w:val="-10"/>
        </w:rPr>
        <w:t xml:space="preserve"> </w:t>
      </w:r>
      <w:r>
        <w:rPr>
          <w:spacing w:val="-2"/>
        </w:rPr>
        <w:t>KRS</w:t>
      </w:r>
      <w:r>
        <w:rPr>
          <w:spacing w:val="-9"/>
        </w:rPr>
        <w:t xml:space="preserve"> </w:t>
      </w:r>
      <w:r>
        <w:rPr>
          <w:spacing w:val="-2"/>
        </w:rPr>
        <w:t>186.655</w:t>
      </w:r>
      <w:r>
        <w:rPr>
          <w:spacing w:val="-10"/>
        </w:rPr>
        <w:t xml:space="preserve"> </w:t>
      </w:r>
      <w:r>
        <w:rPr>
          <w:spacing w:val="-2"/>
        </w:rPr>
        <w:t>to</w:t>
      </w:r>
      <w:r>
        <w:rPr>
          <w:spacing w:val="-10"/>
        </w:rPr>
        <w:t xml:space="preserve"> </w:t>
      </w:r>
      <w:r>
        <w:rPr>
          <w:spacing w:val="-2"/>
        </w:rPr>
        <w:t>186.680</w:t>
      </w:r>
      <w:r>
        <w:rPr>
          <w:spacing w:val="-7"/>
        </w:rPr>
        <w:t xml:space="preserve"> </w:t>
      </w:r>
      <w:r>
        <w:rPr>
          <w:spacing w:val="-2"/>
        </w:rPr>
        <w:t>shall</w:t>
      </w:r>
      <w:r>
        <w:rPr>
          <w:spacing w:val="-10"/>
        </w:rPr>
        <w:t xml:space="preserve"> </w:t>
      </w:r>
      <w:r>
        <w:rPr>
          <w:spacing w:val="-5"/>
        </w:rPr>
        <w:t>be</w:t>
      </w:r>
    </w:p>
    <w:p w14:paraId="741A81DD" w14:textId="77777777" w:rsidR="00947CED" w:rsidRDefault="006C29C6">
      <w:pPr>
        <w:pStyle w:val="BodyText"/>
        <w:spacing w:before="22"/>
        <w:ind w:left="1331"/>
      </w:pPr>
      <w:r>
        <w:rPr>
          <w:spacing w:val="-2"/>
        </w:rPr>
        <w:t>guilty</w:t>
      </w:r>
      <w:r>
        <w:rPr>
          <w:spacing w:val="-9"/>
        </w:rPr>
        <w:t xml:space="preserve"> </w:t>
      </w:r>
      <w:r>
        <w:rPr>
          <w:spacing w:val="-2"/>
        </w:rPr>
        <w:t>of</w:t>
      </w:r>
      <w:r>
        <w:rPr>
          <w:spacing w:val="-7"/>
        </w:rPr>
        <w:t xml:space="preserve"> </w:t>
      </w:r>
      <w:r>
        <w:rPr>
          <w:spacing w:val="-2"/>
        </w:rPr>
        <w:t>a</w:t>
      </w:r>
      <w:r>
        <w:rPr>
          <w:spacing w:val="-10"/>
        </w:rPr>
        <w:t xml:space="preserve"> </w:t>
      </w:r>
      <w:r>
        <w:rPr>
          <w:spacing w:val="-2"/>
        </w:rPr>
        <w:t>violation.</w:t>
      </w:r>
    </w:p>
    <w:p w14:paraId="37F4FCD6" w14:textId="77777777" w:rsidR="00947CED" w:rsidRDefault="006C29C6">
      <w:pPr>
        <w:pStyle w:val="ListParagraph"/>
        <w:numPr>
          <w:ilvl w:val="0"/>
          <w:numId w:val="37"/>
        </w:numPr>
        <w:tabs>
          <w:tab w:val="left" w:pos="1332"/>
        </w:tabs>
        <w:spacing w:before="180"/>
        <w:ind w:right="1953" w:hanging="392"/>
      </w:pPr>
      <w:r>
        <w:t>Any person</w:t>
      </w:r>
      <w:r>
        <w:rPr>
          <w:spacing w:val="-1"/>
        </w:rPr>
        <w:t xml:space="preserve"> </w:t>
      </w:r>
      <w:r>
        <w:t>who</w:t>
      </w:r>
      <w:r>
        <w:rPr>
          <w:spacing w:val="-1"/>
        </w:rPr>
        <w:t xml:space="preserve"> </w:t>
      </w:r>
      <w:r>
        <w:t>violates</w:t>
      </w:r>
      <w:r>
        <w:rPr>
          <w:spacing w:val="-3"/>
        </w:rPr>
        <w:t xml:space="preserve"> </w:t>
      </w:r>
      <w:r>
        <w:t>any</w:t>
      </w:r>
      <w:r>
        <w:rPr>
          <w:spacing w:val="-2"/>
        </w:rPr>
        <w:t xml:space="preserve"> </w:t>
      </w:r>
      <w:r>
        <w:t>of</w:t>
      </w:r>
      <w:r>
        <w:rPr>
          <w:spacing w:val="-3"/>
        </w:rPr>
        <w:t xml:space="preserve"> </w:t>
      </w:r>
      <w:r>
        <w:t>the</w:t>
      </w:r>
      <w:r>
        <w:rPr>
          <w:spacing w:val="-2"/>
        </w:rPr>
        <w:t xml:space="preserve"> </w:t>
      </w:r>
      <w:r>
        <w:t>provisions</w:t>
      </w:r>
      <w:r>
        <w:rPr>
          <w:spacing w:val="-3"/>
        </w:rPr>
        <w:t xml:space="preserve"> </w:t>
      </w:r>
      <w:r>
        <w:t>of</w:t>
      </w:r>
      <w:r>
        <w:rPr>
          <w:spacing w:val="-3"/>
        </w:rPr>
        <w:t xml:space="preserve"> </w:t>
      </w:r>
      <w:r>
        <w:t>KRS</w:t>
      </w:r>
      <w:r>
        <w:rPr>
          <w:spacing w:val="-3"/>
        </w:rPr>
        <w:t xml:space="preserve"> </w:t>
      </w:r>
      <w:r>
        <w:t>138.465,</w:t>
      </w:r>
      <w:r>
        <w:rPr>
          <w:spacing w:val="-1"/>
        </w:rPr>
        <w:t xml:space="preserve"> </w:t>
      </w:r>
      <w:r>
        <w:t>186.072, 186.190, or 186.200,</w:t>
      </w:r>
      <w:r>
        <w:rPr>
          <w:spacing w:val="-8"/>
        </w:rPr>
        <w:t xml:space="preserve"> </w:t>
      </w:r>
      <w:r>
        <w:t>or</w:t>
      </w:r>
      <w:r>
        <w:rPr>
          <w:spacing w:val="-5"/>
        </w:rPr>
        <w:t xml:space="preserve"> </w:t>
      </w:r>
      <w:r>
        <w:t>186.210(2)</w:t>
      </w:r>
      <w:r>
        <w:rPr>
          <w:spacing w:val="-5"/>
        </w:rPr>
        <w:t xml:space="preserve"> </w:t>
      </w:r>
      <w:r>
        <w:t>shall</w:t>
      </w:r>
      <w:r>
        <w:rPr>
          <w:spacing w:val="-5"/>
        </w:rPr>
        <w:t xml:space="preserve"> </w:t>
      </w:r>
      <w:r>
        <w:t>be</w:t>
      </w:r>
      <w:r>
        <w:rPr>
          <w:spacing w:val="-5"/>
        </w:rPr>
        <w:t xml:space="preserve"> </w:t>
      </w:r>
      <w:r>
        <w:t>guilty</w:t>
      </w:r>
      <w:r>
        <w:rPr>
          <w:spacing w:val="-4"/>
        </w:rPr>
        <w:t xml:space="preserve"> </w:t>
      </w:r>
      <w:r>
        <w:t>of</w:t>
      </w:r>
      <w:r>
        <w:rPr>
          <w:spacing w:val="-5"/>
        </w:rPr>
        <w:t xml:space="preserve"> </w:t>
      </w:r>
      <w:r>
        <w:t>a</w:t>
      </w:r>
      <w:r>
        <w:rPr>
          <w:spacing w:val="-5"/>
        </w:rPr>
        <w:t xml:space="preserve"> </w:t>
      </w:r>
      <w:r>
        <w:t>Class</w:t>
      </w:r>
      <w:r>
        <w:rPr>
          <w:spacing w:val="-5"/>
        </w:rPr>
        <w:t xml:space="preserve"> </w:t>
      </w:r>
      <w:r>
        <w:t>A</w:t>
      </w:r>
      <w:r>
        <w:rPr>
          <w:spacing w:val="-9"/>
        </w:rPr>
        <w:t xml:space="preserve"> </w:t>
      </w:r>
      <w:r>
        <w:t>misdemeanor.</w:t>
      </w:r>
    </w:p>
    <w:p w14:paraId="4C9479D4" w14:textId="77777777" w:rsidR="00947CED" w:rsidRDefault="00947CED">
      <w:pPr>
        <w:pStyle w:val="BodyText"/>
        <w:spacing w:before="1"/>
      </w:pPr>
    </w:p>
    <w:p w14:paraId="77129CEB" w14:textId="77777777" w:rsidR="00947CED" w:rsidRDefault="006C29C6">
      <w:pPr>
        <w:pStyle w:val="BodyText"/>
        <w:ind w:left="940"/>
      </w:pPr>
      <w:r>
        <w:rPr>
          <w:spacing w:val="-2"/>
        </w:rPr>
        <w:t>(3)</w:t>
      </w:r>
      <w:r>
        <w:rPr>
          <w:spacing w:val="51"/>
        </w:rPr>
        <w:t xml:space="preserve"> </w:t>
      </w:r>
      <w:r>
        <w:rPr>
          <w:spacing w:val="-2"/>
        </w:rPr>
        <w:t>A</w:t>
      </w:r>
      <w:r>
        <w:rPr>
          <w:spacing w:val="-11"/>
        </w:rPr>
        <w:t xml:space="preserve"> </w:t>
      </w:r>
      <w:r>
        <w:rPr>
          <w:spacing w:val="-2"/>
        </w:rPr>
        <w:t>person</w:t>
      </w:r>
      <w:r>
        <w:rPr>
          <w:spacing w:val="-10"/>
        </w:rPr>
        <w:t xml:space="preserve"> </w:t>
      </w:r>
      <w:r>
        <w:rPr>
          <w:spacing w:val="-2"/>
        </w:rPr>
        <w:t>who</w:t>
      </w:r>
      <w:r>
        <w:rPr>
          <w:spacing w:val="-11"/>
        </w:rPr>
        <w:t xml:space="preserve"> </w:t>
      </w:r>
      <w:r>
        <w:rPr>
          <w:spacing w:val="-2"/>
        </w:rPr>
        <w:t>violates</w:t>
      </w:r>
      <w:r>
        <w:rPr>
          <w:spacing w:val="-10"/>
        </w:rPr>
        <w:t xml:space="preserve"> </w:t>
      </w:r>
      <w:r>
        <w:rPr>
          <w:spacing w:val="-2"/>
        </w:rPr>
        <w:t>the</w:t>
      </w:r>
      <w:r>
        <w:rPr>
          <w:spacing w:val="-10"/>
        </w:rPr>
        <w:t xml:space="preserve"> </w:t>
      </w:r>
      <w:r>
        <w:rPr>
          <w:spacing w:val="-2"/>
        </w:rPr>
        <w:t>provisions</w:t>
      </w:r>
      <w:r>
        <w:rPr>
          <w:spacing w:val="-12"/>
        </w:rPr>
        <w:t xml:space="preserve"> </w:t>
      </w:r>
      <w:r>
        <w:rPr>
          <w:spacing w:val="-2"/>
        </w:rPr>
        <w:t>of</w:t>
      </w:r>
      <w:r>
        <w:rPr>
          <w:spacing w:val="-11"/>
        </w:rPr>
        <w:t xml:space="preserve"> </w:t>
      </w:r>
      <w:r>
        <w:rPr>
          <w:spacing w:val="-2"/>
        </w:rPr>
        <w:t>KRS</w:t>
      </w:r>
      <w:r>
        <w:rPr>
          <w:spacing w:val="-10"/>
        </w:rPr>
        <w:t xml:space="preserve"> </w:t>
      </w:r>
      <w:r>
        <w:rPr>
          <w:spacing w:val="-2"/>
        </w:rPr>
        <w:t>186.450(4),</w:t>
      </w:r>
      <w:r>
        <w:rPr>
          <w:spacing w:val="-11"/>
        </w:rPr>
        <w:t xml:space="preserve"> </w:t>
      </w:r>
      <w:r>
        <w:rPr>
          <w:spacing w:val="-2"/>
        </w:rPr>
        <w:t>(5),</w:t>
      </w:r>
      <w:r>
        <w:rPr>
          <w:spacing w:val="-10"/>
        </w:rPr>
        <w:t xml:space="preserve"> </w:t>
      </w:r>
      <w:r>
        <w:rPr>
          <w:spacing w:val="-2"/>
        </w:rPr>
        <w:t>or</w:t>
      </w:r>
      <w:r>
        <w:rPr>
          <w:spacing w:val="-11"/>
        </w:rPr>
        <w:t xml:space="preserve"> </w:t>
      </w:r>
      <w:r>
        <w:rPr>
          <w:spacing w:val="-2"/>
        </w:rPr>
        <w:t>(6)</w:t>
      </w:r>
      <w:r>
        <w:rPr>
          <w:spacing w:val="-10"/>
        </w:rPr>
        <w:t xml:space="preserve"> </w:t>
      </w:r>
      <w:r>
        <w:rPr>
          <w:spacing w:val="-2"/>
        </w:rPr>
        <w:t>or</w:t>
      </w:r>
      <w:r>
        <w:rPr>
          <w:spacing w:val="-12"/>
        </w:rPr>
        <w:t xml:space="preserve"> </w:t>
      </w:r>
      <w:r>
        <w:rPr>
          <w:spacing w:val="-2"/>
        </w:rPr>
        <w:t>186.452(3),</w:t>
      </w:r>
      <w:r>
        <w:rPr>
          <w:spacing w:val="-10"/>
        </w:rPr>
        <w:t xml:space="preserve"> </w:t>
      </w:r>
      <w:r>
        <w:rPr>
          <w:spacing w:val="-2"/>
        </w:rPr>
        <w:t>(4),</w:t>
      </w:r>
      <w:r>
        <w:rPr>
          <w:spacing w:val="-12"/>
        </w:rPr>
        <w:t xml:space="preserve"> </w:t>
      </w:r>
      <w:r>
        <w:rPr>
          <w:spacing w:val="-5"/>
        </w:rPr>
        <w:t>or</w:t>
      </w:r>
    </w:p>
    <w:p w14:paraId="201ADA96" w14:textId="77777777" w:rsidR="00947CED" w:rsidRDefault="006C29C6">
      <w:pPr>
        <w:pStyle w:val="ListParagraph"/>
        <w:numPr>
          <w:ilvl w:val="0"/>
          <w:numId w:val="38"/>
        </w:numPr>
        <w:tabs>
          <w:tab w:val="left" w:pos="1630"/>
        </w:tabs>
        <w:ind w:right="1950" w:firstLine="0"/>
        <w:jc w:val="left"/>
      </w:pPr>
      <w:r>
        <w:t>shall</w:t>
      </w:r>
      <w:r>
        <w:rPr>
          <w:spacing w:val="-5"/>
        </w:rPr>
        <w:t xml:space="preserve"> </w:t>
      </w:r>
      <w:r>
        <w:t>be</w:t>
      </w:r>
      <w:r>
        <w:rPr>
          <w:spacing w:val="-3"/>
        </w:rPr>
        <w:t xml:space="preserve"> </w:t>
      </w:r>
      <w:r>
        <w:t>guilty</w:t>
      </w:r>
      <w:r>
        <w:rPr>
          <w:spacing w:val="-6"/>
        </w:rPr>
        <w:t xml:space="preserve"> </w:t>
      </w:r>
      <w:r>
        <w:t>of</w:t>
      </w:r>
      <w:r>
        <w:rPr>
          <w:spacing w:val="-5"/>
        </w:rPr>
        <w:t xml:space="preserve"> </w:t>
      </w:r>
      <w:r>
        <w:t>a</w:t>
      </w:r>
      <w:r>
        <w:rPr>
          <w:spacing w:val="-5"/>
        </w:rPr>
        <w:t xml:space="preserve"> </w:t>
      </w:r>
      <w:r>
        <w:t>violation.</w:t>
      </w:r>
      <w:r>
        <w:rPr>
          <w:spacing w:val="-5"/>
        </w:rPr>
        <w:t xml:space="preserve"> </w:t>
      </w:r>
      <w:r>
        <w:t>A</w:t>
      </w:r>
      <w:r>
        <w:rPr>
          <w:spacing w:val="-5"/>
        </w:rPr>
        <w:t xml:space="preserve"> </w:t>
      </w:r>
      <w:r>
        <w:t>person</w:t>
      </w:r>
      <w:r>
        <w:rPr>
          <w:spacing w:val="-5"/>
        </w:rPr>
        <w:t xml:space="preserve"> </w:t>
      </w:r>
      <w:r>
        <w:t>who</w:t>
      </w:r>
      <w:r>
        <w:rPr>
          <w:spacing w:val="-6"/>
        </w:rPr>
        <w:t xml:space="preserve"> </w:t>
      </w:r>
      <w:r>
        <w:t>violates</w:t>
      </w:r>
      <w:r>
        <w:rPr>
          <w:spacing w:val="-5"/>
        </w:rPr>
        <w:t xml:space="preserve"> </w:t>
      </w:r>
      <w:r>
        <w:t>any</w:t>
      </w:r>
      <w:r>
        <w:rPr>
          <w:spacing w:val="-6"/>
        </w:rPr>
        <w:t xml:space="preserve"> </w:t>
      </w:r>
      <w:r>
        <w:t>of</w:t>
      </w:r>
      <w:r>
        <w:rPr>
          <w:spacing w:val="-5"/>
        </w:rPr>
        <w:t xml:space="preserve"> </w:t>
      </w:r>
      <w:r>
        <w:t>the</w:t>
      </w:r>
      <w:r>
        <w:rPr>
          <w:spacing w:val="-5"/>
        </w:rPr>
        <w:t xml:space="preserve"> </w:t>
      </w:r>
      <w:r>
        <w:t>other</w:t>
      </w:r>
      <w:r>
        <w:rPr>
          <w:spacing w:val="-3"/>
        </w:rPr>
        <w:t xml:space="preserve"> </w:t>
      </w:r>
      <w:r>
        <w:t>provisions</w:t>
      </w:r>
      <w:r>
        <w:rPr>
          <w:spacing w:val="-5"/>
        </w:rPr>
        <w:t xml:space="preserve"> </w:t>
      </w:r>
      <w:r>
        <w:t>of KRS</w:t>
      </w:r>
      <w:r>
        <w:rPr>
          <w:spacing w:val="-9"/>
        </w:rPr>
        <w:t xml:space="preserve"> </w:t>
      </w:r>
      <w:r>
        <w:t>186.400</w:t>
      </w:r>
      <w:r>
        <w:rPr>
          <w:spacing w:val="-4"/>
        </w:rPr>
        <w:t xml:space="preserve"> </w:t>
      </w:r>
      <w:r>
        <w:t>to</w:t>
      </w:r>
      <w:r>
        <w:rPr>
          <w:spacing w:val="-4"/>
        </w:rPr>
        <w:t xml:space="preserve"> </w:t>
      </w:r>
      <w:r>
        <w:t>186.640</w:t>
      </w:r>
      <w:r>
        <w:rPr>
          <w:spacing w:val="-4"/>
        </w:rPr>
        <w:t xml:space="preserve"> </w:t>
      </w:r>
      <w:r>
        <w:t>shall</w:t>
      </w:r>
      <w:r>
        <w:rPr>
          <w:spacing w:val="-3"/>
        </w:rPr>
        <w:t xml:space="preserve"> </w:t>
      </w:r>
      <w:r>
        <w:t>be</w:t>
      </w:r>
      <w:r>
        <w:rPr>
          <w:spacing w:val="-4"/>
        </w:rPr>
        <w:t xml:space="preserve"> </w:t>
      </w:r>
      <w:r>
        <w:t>guilty</w:t>
      </w:r>
      <w:r>
        <w:rPr>
          <w:spacing w:val="-4"/>
        </w:rPr>
        <w:t xml:space="preserve"> </w:t>
      </w:r>
      <w:r>
        <w:t>of</w:t>
      </w:r>
      <w:r>
        <w:rPr>
          <w:spacing w:val="-3"/>
        </w:rPr>
        <w:t xml:space="preserve"> </w:t>
      </w:r>
      <w:r>
        <w:t>a</w:t>
      </w:r>
      <w:r>
        <w:rPr>
          <w:spacing w:val="-6"/>
        </w:rPr>
        <w:t xml:space="preserve"> </w:t>
      </w:r>
      <w:r>
        <w:t>Class</w:t>
      </w:r>
      <w:r>
        <w:rPr>
          <w:spacing w:val="-6"/>
        </w:rPr>
        <w:t xml:space="preserve"> </w:t>
      </w:r>
      <w:r>
        <w:t>B</w:t>
      </w:r>
      <w:r>
        <w:rPr>
          <w:spacing w:val="-6"/>
        </w:rPr>
        <w:t xml:space="preserve"> </w:t>
      </w:r>
      <w:r>
        <w:t>misdemeanor.</w:t>
      </w:r>
    </w:p>
    <w:p w14:paraId="41405FAB" w14:textId="77777777" w:rsidR="00947CED" w:rsidRDefault="00947CED">
      <w:pPr>
        <w:pStyle w:val="BodyText"/>
      </w:pPr>
    </w:p>
    <w:p w14:paraId="5DA2FF48" w14:textId="77777777" w:rsidR="00947CED" w:rsidRDefault="006C29C6">
      <w:pPr>
        <w:pStyle w:val="ListParagraph"/>
        <w:numPr>
          <w:ilvl w:val="0"/>
          <w:numId w:val="36"/>
        </w:numPr>
        <w:tabs>
          <w:tab w:val="left" w:pos="1332"/>
        </w:tabs>
      </w:pPr>
      <w:r>
        <w:rPr>
          <w:spacing w:val="-4"/>
        </w:rPr>
        <w:t>Any</w:t>
      </w:r>
      <w:r>
        <w:rPr>
          <w:spacing w:val="-1"/>
        </w:rPr>
        <w:t xml:space="preserve"> </w:t>
      </w:r>
      <w:r>
        <w:rPr>
          <w:spacing w:val="-4"/>
        </w:rPr>
        <w:t>clerk</w:t>
      </w:r>
      <w:r>
        <w:rPr>
          <w:spacing w:val="-2"/>
        </w:rPr>
        <w:t xml:space="preserve"> </w:t>
      </w:r>
      <w:r>
        <w:rPr>
          <w:spacing w:val="-4"/>
        </w:rPr>
        <w:t>or</w:t>
      </w:r>
      <w:r>
        <w:rPr>
          <w:spacing w:val="-2"/>
        </w:rPr>
        <w:t xml:space="preserve"> </w:t>
      </w:r>
      <w:r>
        <w:rPr>
          <w:spacing w:val="-4"/>
        </w:rPr>
        <w:t>judge</w:t>
      </w:r>
      <w:r>
        <w:t xml:space="preserve"> </w:t>
      </w:r>
      <w:r>
        <w:rPr>
          <w:spacing w:val="-4"/>
        </w:rPr>
        <w:t>failing</w:t>
      </w:r>
      <w:r>
        <w:rPr>
          <w:spacing w:val="-3"/>
        </w:rPr>
        <w:t xml:space="preserve"> </w:t>
      </w:r>
      <w:r>
        <w:rPr>
          <w:spacing w:val="-4"/>
        </w:rPr>
        <w:t>to</w:t>
      </w:r>
      <w:r>
        <w:rPr>
          <w:spacing w:val="-3"/>
        </w:rPr>
        <w:t xml:space="preserve"> </w:t>
      </w:r>
      <w:r>
        <w:rPr>
          <w:spacing w:val="-4"/>
        </w:rPr>
        <w:t>comply with</w:t>
      </w:r>
      <w:r>
        <w:rPr>
          <w:spacing w:val="-3"/>
        </w:rPr>
        <w:t xml:space="preserve"> </w:t>
      </w:r>
      <w:r>
        <w:rPr>
          <w:spacing w:val="-4"/>
        </w:rPr>
        <w:t>KRS 186.550(1)</w:t>
      </w:r>
      <w:r>
        <w:rPr>
          <w:spacing w:val="-2"/>
        </w:rPr>
        <w:t xml:space="preserve"> </w:t>
      </w:r>
      <w:r>
        <w:rPr>
          <w:spacing w:val="-4"/>
        </w:rPr>
        <w:t>shall</w:t>
      </w:r>
      <w:r>
        <w:rPr>
          <w:spacing w:val="1"/>
        </w:rPr>
        <w:t xml:space="preserve"> </w:t>
      </w:r>
      <w:r>
        <w:rPr>
          <w:spacing w:val="-4"/>
        </w:rPr>
        <w:t>be</w:t>
      </w:r>
      <w:r>
        <w:rPr>
          <w:spacing w:val="-2"/>
        </w:rPr>
        <w:t xml:space="preserve"> </w:t>
      </w:r>
      <w:r>
        <w:rPr>
          <w:spacing w:val="-4"/>
        </w:rPr>
        <w:t>guilty of</w:t>
      </w:r>
      <w:r>
        <w:rPr>
          <w:spacing w:val="-2"/>
        </w:rPr>
        <w:t xml:space="preserve"> </w:t>
      </w:r>
      <w:r>
        <w:rPr>
          <w:spacing w:val="-4"/>
        </w:rPr>
        <w:t>a</w:t>
      </w:r>
      <w:r>
        <w:rPr>
          <w:spacing w:val="-1"/>
        </w:rPr>
        <w:t xml:space="preserve"> </w:t>
      </w:r>
      <w:r>
        <w:rPr>
          <w:spacing w:val="-4"/>
        </w:rPr>
        <w:t>violation.</w:t>
      </w:r>
    </w:p>
    <w:p w14:paraId="51285707" w14:textId="77777777" w:rsidR="00947CED" w:rsidRDefault="006C29C6">
      <w:pPr>
        <w:pStyle w:val="ListParagraph"/>
        <w:numPr>
          <w:ilvl w:val="0"/>
          <w:numId w:val="36"/>
        </w:numPr>
        <w:tabs>
          <w:tab w:val="left" w:pos="1332"/>
        </w:tabs>
        <w:spacing w:before="181" w:line="259" w:lineRule="auto"/>
        <w:ind w:right="1950"/>
      </w:pPr>
      <w:r>
        <w:t>If</w:t>
      </w:r>
      <w:r>
        <w:rPr>
          <w:spacing w:val="-9"/>
        </w:rPr>
        <w:t xml:space="preserve"> </w:t>
      </w:r>
      <w:r>
        <w:t>it</w:t>
      </w:r>
      <w:r>
        <w:rPr>
          <w:spacing w:val="-10"/>
        </w:rPr>
        <w:t xml:space="preserve"> </w:t>
      </w:r>
      <w:r>
        <w:t>appears</w:t>
      </w:r>
      <w:r>
        <w:rPr>
          <w:spacing w:val="-10"/>
        </w:rPr>
        <w:t xml:space="preserve"> </w:t>
      </w:r>
      <w:r>
        <w:t>to</w:t>
      </w:r>
      <w:r>
        <w:rPr>
          <w:spacing w:val="-10"/>
        </w:rPr>
        <w:t xml:space="preserve"> </w:t>
      </w:r>
      <w:r>
        <w:t>the</w:t>
      </w:r>
      <w:r>
        <w:rPr>
          <w:spacing w:val="-10"/>
        </w:rPr>
        <w:t xml:space="preserve"> </w:t>
      </w:r>
      <w:r>
        <w:t>satisfaction</w:t>
      </w:r>
      <w:r>
        <w:rPr>
          <w:spacing w:val="-11"/>
        </w:rPr>
        <w:t xml:space="preserve"> </w:t>
      </w:r>
      <w:r>
        <w:t>of</w:t>
      </w:r>
      <w:r>
        <w:rPr>
          <w:spacing w:val="-11"/>
        </w:rPr>
        <w:t xml:space="preserve"> </w:t>
      </w:r>
      <w:r>
        <w:t>the</w:t>
      </w:r>
      <w:r>
        <w:rPr>
          <w:spacing w:val="-10"/>
        </w:rPr>
        <w:t xml:space="preserve"> </w:t>
      </w:r>
      <w:r>
        <w:t>trial</w:t>
      </w:r>
      <w:r>
        <w:rPr>
          <w:spacing w:val="-11"/>
        </w:rPr>
        <w:t xml:space="preserve"> </w:t>
      </w:r>
      <w:r>
        <w:t>court</w:t>
      </w:r>
      <w:r>
        <w:rPr>
          <w:spacing w:val="-12"/>
        </w:rPr>
        <w:t xml:space="preserve"> </w:t>
      </w:r>
      <w:r>
        <w:t>that</w:t>
      </w:r>
      <w:r>
        <w:rPr>
          <w:spacing w:val="-9"/>
        </w:rPr>
        <w:t xml:space="preserve"> </w:t>
      </w:r>
      <w:r>
        <w:t>any</w:t>
      </w:r>
      <w:r>
        <w:rPr>
          <w:spacing w:val="-10"/>
        </w:rPr>
        <w:t xml:space="preserve"> </w:t>
      </w:r>
      <w:r>
        <w:t>offender</w:t>
      </w:r>
      <w:r>
        <w:rPr>
          <w:spacing w:val="-11"/>
        </w:rPr>
        <w:t xml:space="preserve"> </w:t>
      </w:r>
      <w:r>
        <w:t>under</w:t>
      </w:r>
      <w:r>
        <w:rPr>
          <w:spacing w:val="-11"/>
        </w:rPr>
        <w:t xml:space="preserve"> </w:t>
      </w:r>
      <w:r>
        <w:t>KRS</w:t>
      </w:r>
      <w:r>
        <w:rPr>
          <w:spacing w:val="-11"/>
        </w:rPr>
        <w:t xml:space="preserve"> </w:t>
      </w:r>
      <w:r>
        <w:t>186.400 to</w:t>
      </w:r>
      <w:r>
        <w:rPr>
          <w:spacing w:val="-13"/>
        </w:rPr>
        <w:t xml:space="preserve"> </w:t>
      </w:r>
      <w:r>
        <w:t>186.640</w:t>
      </w:r>
      <w:r>
        <w:rPr>
          <w:spacing w:val="-12"/>
        </w:rPr>
        <w:t xml:space="preserve"> </w:t>
      </w:r>
      <w:r>
        <w:t>has</w:t>
      </w:r>
      <w:r>
        <w:rPr>
          <w:spacing w:val="-13"/>
        </w:rPr>
        <w:t xml:space="preserve"> </w:t>
      </w:r>
      <w:r>
        <w:t>a</w:t>
      </w:r>
      <w:r>
        <w:rPr>
          <w:spacing w:val="-12"/>
        </w:rPr>
        <w:t xml:space="preserve"> </w:t>
      </w:r>
      <w:r>
        <w:t>driver's</w:t>
      </w:r>
      <w:r>
        <w:rPr>
          <w:spacing w:val="-13"/>
        </w:rPr>
        <w:t xml:space="preserve"> </w:t>
      </w:r>
      <w:r>
        <w:t>license</w:t>
      </w:r>
      <w:r>
        <w:rPr>
          <w:spacing w:val="-12"/>
        </w:rPr>
        <w:t xml:space="preserve"> </w:t>
      </w:r>
      <w:r>
        <w:t>but</w:t>
      </w:r>
      <w:r>
        <w:rPr>
          <w:spacing w:val="-13"/>
        </w:rPr>
        <w:t xml:space="preserve"> </w:t>
      </w:r>
      <w:r>
        <w:t>in</w:t>
      </w:r>
      <w:r>
        <w:rPr>
          <w:spacing w:val="-12"/>
        </w:rPr>
        <w:t xml:space="preserve"> </w:t>
      </w:r>
      <w:r>
        <w:t>good</w:t>
      </w:r>
      <w:r>
        <w:rPr>
          <w:spacing w:val="-12"/>
        </w:rPr>
        <w:t xml:space="preserve"> </w:t>
      </w:r>
      <w:r>
        <w:t>faith</w:t>
      </w:r>
      <w:r>
        <w:rPr>
          <w:spacing w:val="-13"/>
        </w:rPr>
        <w:t xml:space="preserve"> </w:t>
      </w:r>
      <w:r>
        <w:t>failed</w:t>
      </w:r>
      <w:r>
        <w:rPr>
          <w:spacing w:val="-12"/>
        </w:rPr>
        <w:t xml:space="preserve"> </w:t>
      </w:r>
      <w:r>
        <w:t>to</w:t>
      </w:r>
      <w:r>
        <w:rPr>
          <w:spacing w:val="-13"/>
        </w:rPr>
        <w:t xml:space="preserve"> </w:t>
      </w:r>
      <w:r>
        <w:t>have</w:t>
      </w:r>
      <w:r>
        <w:rPr>
          <w:spacing w:val="-12"/>
        </w:rPr>
        <w:t xml:space="preserve"> </w:t>
      </w:r>
      <w:r>
        <w:t>it</w:t>
      </w:r>
      <w:r>
        <w:rPr>
          <w:spacing w:val="-13"/>
        </w:rPr>
        <w:t xml:space="preserve"> </w:t>
      </w:r>
      <w:r>
        <w:t>on</w:t>
      </w:r>
      <w:r>
        <w:rPr>
          <w:spacing w:val="-12"/>
        </w:rPr>
        <w:t xml:space="preserve"> </w:t>
      </w:r>
      <w:r>
        <w:t>his</w:t>
      </w:r>
      <w:r>
        <w:rPr>
          <w:spacing w:val="-12"/>
        </w:rPr>
        <w:t xml:space="preserve"> </w:t>
      </w:r>
      <w:r>
        <w:t>or</w:t>
      </w:r>
      <w:r>
        <w:rPr>
          <w:spacing w:val="-13"/>
        </w:rPr>
        <w:t xml:space="preserve"> </w:t>
      </w:r>
      <w:r>
        <w:t>her</w:t>
      </w:r>
      <w:r>
        <w:rPr>
          <w:spacing w:val="-12"/>
        </w:rPr>
        <w:t xml:space="preserve"> </w:t>
      </w:r>
      <w:r>
        <w:t>person or</w:t>
      </w:r>
      <w:r>
        <w:rPr>
          <w:spacing w:val="-13"/>
        </w:rPr>
        <w:t xml:space="preserve"> </w:t>
      </w:r>
      <w:r>
        <w:t>misplaced</w:t>
      </w:r>
      <w:r>
        <w:rPr>
          <w:spacing w:val="-12"/>
        </w:rPr>
        <w:t xml:space="preserve"> </w:t>
      </w:r>
      <w:r>
        <w:t>or</w:t>
      </w:r>
      <w:r>
        <w:rPr>
          <w:spacing w:val="-13"/>
        </w:rPr>
        <w:t xml:space="preserve"> </w:t>
      </w:r>
      <w:r>
        <w:t>lost</w:t>
      </w:r>
      <w:r>
        <w:rPr>
          <w:spacing w:val="-12"/>
        </w:rPr>
        <w:t xml:space="preserve"> </w:t>
      </w:r>
      <w:r>
        <w:t>it,</w:t>
      </w:r>
      <w:r>
        <w:rPr>
          <w:spacing w:val="-13"/>
        </w:rPr>
        <w:t xml:space="preserve"> </w:t>
      </w:r>
      <w:r>
        <w:t>the</w:t>
      </w:r>
      <w:r>
        <w:rPr>
          <w:spacing w:val="-12"/>
        </w:rPr>
        <w:t xml:space="preserve"> </w:t>
      </w:r>
      <w:r>
        <w:t>court</w:t>
      </w:r>
      <w:r>
        <w:rPr>
          <w:spacing w:val="-13"/>
        </w:rPr>
        <w:t xml:space="preserve"> </w:t>
      </w:r>
      <w:r>
        <w:t>may,</w:t>
      </w:r>
      <w:r>
        <w:rPr>
          <w:spacing w:val="-12"/>
        </w:rPr>
        <w:t xml:space="preserve"> </w:t>
      </w:r>
      <w:r>
        <w:t>in</w:t>
      </w:r>
      <w:r>
        <w:rPr>
          <w:spacing w:val="-12"/>
        </w:rPr>
        <w:t xml:space="preserve"> </w:t>
      </w:r>
      <w:r>
        <w:t>its</w:t>
      </w:r>
      <w:r>
        <w:rPr>
          <w:spacing w:val="-13"/>
        </w:rPr>
        <w:t xml:space="preserve"> </w:t>
      </w:r>
      <w:r>
        <w:t>discretion,</w:t>
      </w:r>
      <w:r>
        <w:rPr>
          <w:spacing w:val="-12"/>
        </w:rPr>
        <w:t xml:space="preserve"> </w:t>
      </w:r>
      <w:r>
        <w:t>dismiss</w:t>
      </w:r>
      <w:r>
        <w:rPr>
          <w:spacing w:val="-13"/>
        </w:rPr>
        <w:t xml:space="preserve"> </w:t>
      </w:r>
      <w:r>
        <w:t>the</w:t>
      </w:r>
      <w:r>
        <w:rPr>
          <w:spacing w:val="-12"/>
        </w:rPr>
        <w:t xml:space="preserve"> </w:t>
      </w:r>
      <w:r>
        <w:t>charges</w:t>
      </w:r>
      <w:r>
        <w:rPr>
          <w:spacing w:val="-13"/>
        </w:rPr>
        <w:t xml:space="preserve"> </w:t>
      </w:r>
      <w:r>
        <w:t>against</w:t>
      </w:r>
      <w:r>
        <w:rPr>
          <w:spacing w:val="-12"/>
        </w:rPr>
        <w:t xml:space="preserve"> </w:t>
      </w:r>
      <w:r>
        <w:t>the defendant without fine, imprisonment, or cost.</w:t>
      </w:r>
    </w:p>
    <w:p w14:paraId="139F9AA3" w14:textId="77777777" w:rsidR="00947CED" w:rsidRDefault="006C29C6">
      <w:pPr>
        <w:pStyle w:val="ListParagraph"/>
        <w:numPr>
          <w:ilvl w:val="0"/>
          <w:numId w:val="36"/>
        </w:numPr>
        <w:tabs>
          <w:tab w:val="left" w:pos="1332"/>
        </w:tabs>
        <w:spacing w:before="159" w:line="259" w:lineRule="auto"/>
        <w:ind w:right="1953"/>
      </w:pPr>
      <w:r>
        <w:rPr>
          <w:w w:val="95"/>
        </w:rPr>
        <w:t>Any person</w:t>
      </w:r>
      <w:r>
        <w:rPr>
          <w:spacing w:val="-4"/>
          <w:w w:val="95"/>
        </w:rPr>
        <w:t xml:space="preserve"> </w:t>
      </w:r>
      <w:r>
        <w:rPr>
          <w:w w:val="95"/>
        </w:rPr>
        <w:t>who</w:t>
      </w:r>
      <w:r>
        <w:rPr>
          <w:spacing w:val="-2"/>
          <w:w w:val="95"/>
        </w:rPr>
        <w:t xml:space="preserve"> </w:t>
      </w:r>
      <w:r>
        <w:rPr>
          <w:w w:val="95"/>
        </w:rPr>
        <w:t>steals</w:t>
      </w:r>
      <w:r>
        <w:rPr>
          <w:spacing w:val="-4"/>
          <w:w w:val="95"/>
        </w:rPr>
        <w:t xml:space="preserve"> </w:t>
      </w:r>
      <w:r>
        <w:rPr>
          <w:w w:val="95"/>
        </w:rPr>
        <w:t>a</w:t>
      </w:r>
      <w:r>
        <w:rPr>
          <w:spacing w:val="-4"/>
          <w:w w:val="95"/>
        </w:rPr>
        <w:t xml:space="preserve"> </w:t>
      </w:r>
      <w:r>
        <w:rPr>
          <w:w w:val="95"/>
        </w:rPr>
        <w:t>motor</w:t>
      </w:r>
      <w:r>
        <w:rPr>
          <w:spacing w:val="-4"/>
          <w:w w:val="95"/>
        </w:rPr>
        <w:t xml:space="preserve"> </w:t>
      </w:r>
      <w:r>
        <w:rPr>
          <w:w w:val="95"/>
        </w:rPr>
        <w:t>vehicle registration</w:t>
      </w:r>
      <w:r>
        <w:rPr>
          <w:spacing w:val="-2"/>
          <w:w w:val="95"/>
        </w:rPr>
        <w:t xml:space="preserve"> </w:t>
      </w:r>
      <w:r>
        <w:rPr>
          <w:w w:val="95"/>
        </w:rPr>
        <w:t>plate</w:t>
      </w:r>
      <w:r>
        <w:rPr>
          <w:spacing w:val="-3"/>
          <w:w w:val="95"/>
        </w:rPr>
        <w:t xml:space="preserve"> </w:t>
      </w:r>
      <w:r>
        <w:rPr>
          <w:w w:val="95"/>
        </w:rPr>
        <w:t>or</w:t>
      </w:r>
      <w:r>
        <w:rPr>
          <w:spacing w:val="-4"/>
          <w:w w:val="95"/>
        </w:rPr>
        <w:t xml:space="preserve"> </w:t>
      </w:r>
      <w:r>
        <w:rPr>
          <w:w w:val="95"/>
        </w:rPr>
        <w:t>renewal</w:t>
      </w:r>
      <w:r>
        <w:rPr>
          <w:spacing w:val="-4"/>
          <w:w w:val="95"/>
        </w:rPr>
        <w:t xml:space="preserve"> </w:t>
      </w:r>
      <w:r>
        <w:rPr>
          <w:w w:val="95"/>
        </w:rPr>
        <w:t>decal</w:t>
      </w:r>
      <w:r>
        <w:rPr>
          <w:spacing w:val="-4"/>
          <w:w w:val="95"/>
        </w:rPr>
        <w:t xml:space="preserve"> </w:t>
      </w:r>
      <w:r>
        <w:rPr>
          <w:w w:val="95"/>
        </w:rPr>
        <w:t>shall</w:t>
      </w:r>
      <w:r>
        <w:rPr>
          <w:spacing w:val="-2"/>
          <w:w w:val="95"/>
        </w:rPr>
        <w:t xml:space="preserve"> </w:t>
      </w:r>
      <w:r>
        <w:rPr>
          <w:w w:val="95"/>
        </w:rPr>
        <w:t xml:space="preserve">be guilty </w:t>
      </w:r>
      <w:r>
        <w:rPr>
          <w:spacing w:val="-2"/>
        </w:rPr>
        <w:t>of</w:t>
      </w:r>
      <w:r>
        <w:rPr>
          <w:spacing w:val="-11"/>
        </w:rPr>
        <w:t xml:space="preserve"> </w:t>
      </w:r>
      <w:r>
        <w:rPr>
          <w:spacing w:val="-2"/>
        </w:rPr>
        <w:t>a</w:t>
      </w:r>
      <w:r>
        <w:rPr>
          <w:spacing w:val="-10"/>
        </w:rPr>
        <w:t xml:space="preserve"> </w:t>
      </w:r>
      <w:r>
        <w:rPr>
          <w:spacing w:val="-2"/>
        </w:rPr>
        <w:t>Class</w:t>
      </w:r>
      <w:r>
        <w:rPr>
          <w:spacing w:val="-10"/>
        </w:rPr>
        <w:t xml:space="preserve"> </w:t>
      </w:r>
      <w:r>
        <w:rPr>
          <w:spacing w:val="-2"/>
        </w:rPr>
        <w:t>D</w:t>
      </w:r>
      <w:r>
        <w:rPr>
          <w:spacing w:val="-9"/>
        </w:rPr>
        <w:t xml:space="preserve"> </w:t>
      </w:r>
      <w:r>
        <w:rPr>
          <w:spacing w:val="-2"/>
        </w:rPr>
        <w:t>felony.</w:t>
      </w:r>
      <w:r>
        <w:rPr>
          <w:spacing w:val="31"/>
        </w:rPr>
        <w:t xml:space="preserve"> </w:t>
      </w:r>
      <w:r>
        <w:rPr>
          <w:spacing w:val="-2"/>
        </w:rPr>
        <w:t>Displaying</w:t>
      </w:r>
      <w:r>
        <w:rPr>
          <w:spacing w:val="-8"/>
        </w:rPr>
        <w:t xml:space="preserve"> </w:t>
      </w:r>
      <w:r>
        <w:rPr>
          <w:spacing w:val="-2"/>
        </w:rPr>
        <w:t>a</w:t>
      </w:r>
      <w:r>
        <w:rPr>
          <w:spacing w:val="-10"/>
        </w:rPr>
        <w:t xml:space="preserve"> </w:t>
      </w:r>
      <w:r>
        <w:rPr>
          <w:spacing w:val="-2"/>
        </w:rPr>
        <w:t>canceled</w:t>
      </w:r>
      <w:r>
        <w:rPr>
          <w:spacing w:val="-11"/>
        </w:rPr>
        <w:t xml:space="preserve"> </w:t>
      </w:r>
      <w:r>
        <w:rPr>
          <w:spacing w:val="-2"/>
        </w:rPr>
        <w:t>registration</w:t>
      </w:r>
      <w:r>
        <w:rPr>
          <w:spacing w:val="-10"/>
        </w:rPr>
        <w:t xml:space="preserve"> </w:t>
      </w:r>
      <w:r>
        <w:rPr>
          <w:spacing w:val="-2"/>
        </w:rPr>
        <w:t>plate</w:t>
      </w:r>
      <w:r>
        <w:rPr>
          <w:spacing w:val="-9"/>
        </w:rPr>
        <w:t xml:space="preserve"> </w:t>
      </w:r>
      <w:r>
        <w:rPr>
          <w:spacing w:val="-2"/>
        </w:rPr>
        <w:t>on</w:t>
      </w:r>
      <w:r>
        <w:rPr>
          <w:spacing w:val="-11"/>
        </w:rPr>
        <w:t xml:space="preserve"> </w:t>
      </w:r>
      <w:r>
        <w:rPr>
          <w:spacing w:val="-2"/>
        </w:rPr>
        <w:t>a</w:t>
      </w:r>
      <w:r>
        <w:rPr>
          <w:spacing w:val="-9"/>
        </w:rPr>
        <w:t xml:space="preserve"> </w:t>
      </w:r>
      <w:r>
        <w:rPr>
          <w:spacing w:val="-2"/>
        </w:rPr>
        <w:t>motor</w:t>
      </w:r>
      <w:r>
        <w:rPr>
          <w:spacing w:val="-10"/>
        </w:rPr>
        <w:t xml:space="preserve"> </w:t>
      </w:r>
      <w:r>
        <w:rPr>
          <w:spacing w:val="-2"/>
        </w:rPr>
        <w:t>vehicle</w:t>
      </w:r>
      <w:r>
        <w:rPr>
          <w:spacing w:val="-10"/>
        </w:rPr>
        <w:t xml:space="preserve"> </w:t>
      </w:r>
      <w:r>
        <w:rPr>
          <w:spacing w:val="-2"/>
        </w:rPr>
        <w:t>shall</w:t>
      </w:r>
      <w:r>
        <w:rPr>
          <w:spacing w:val="-11"/>
        </w:rPr>
        <w:t xml:space="preserve"> </w:t>
      </w:r>
      <w:r>
        <w:rPr>
          <w:spacing w:val="-2"/>
        </w:rPr>
        <w:t xml:space="preserve">be </w:t>
      </w:r>
      <w:r>
        <w:t>prima</w:t>
      </w:r>
      <w:r>
        <w:rPr>
          <w:spacing w:val="-1"/>
        </w:rPr>
        <w:t xml:space="preserve"> </w:t>
      </w:r>
      <w:r>
        <w:t>facie</w:t>
      </w:r>
      <w:r>
        <w:rPr>
          <w:spacing w:val="-4"/>
        </w:rPr>
        <w:t xml:space="preserve"> </w:t>
      </w:r>
      <w:r>
        <w:t>evidence of</w:t>
      </w:r>
      <w:r>
        <w:rPr>
          <w:spacing w:val="-1"/>
        </w:rPr>
        <w:t xml:space="preserve"> </w:t>
      </w:r>
      <w:r>
        <w:t>guilt</w:t>
      </w:r>
      <w:r>
        <w:rPr>
          <w:spacing w:val="-1"/>
        </w:rPr>
        <w:t xml:space="preserve"> </w:t>
      </w:r>
      <w:r>
        <w:t>under</w:t>
      </w:r>
      <w:r>
        <w:rPr>
          <w:spacing w:val="-1"/>
        </w:rPr>
        <w:t xml:space="preserve"> </w:t>
      </w:r>
      <w:r>
        <w:t>this</w:t>
      </w:r>
      <w:r>
        <w:rPr>
          <w:spacing w:val="-1"/>
        </w:rPr>
        <w:t xml:space="preserve"> </w:t>
      </w:r>
      <w:r>
        <w:t>section.</w:t>
      </w:r>
    </w:p>
    <w:p w14:paraId="453522CB" w14:textId="77777777" w:rsidR="00947CED" w:rsidRDefault="00947CED">
      <w:pPr>
        <w:spacing w:line="259" w:lineRule="auto"/>
        <w:jc w:val="both"/>
      </w:pPr>
    </w:p>
    <w:p w14:paraId="1D65E1FA" w14:textId="77777777" w:rsidR="00947CED" w:rsidRDefault="006C29C6">
      <w:pPr>
        <w:pStyle w:val="ListParagraph"/>
        <w:numPr>
          <w:ilvl w:val="0"/>
          <w:numId w:val="36"/>
        </w:numPr>
        <w:tabs>
          <w:tab w:val="left" w:pos="1332"/>
        </w:tabs>
        <w:spacing w:before="46" w:line="259" w:lineRule="auto"/>
        <w:ind w:right="1951"/>
      </w:pPr>
      <w:r>
        <w:t xml:space="preserve">Any person who violates the provisions of KRS 186.1911 shall be guilty of a Class A </w:t>
      </w:r>
      <w:r>
        <w:rPr>
          <w:spacing w:val="-2"/>
        </w:rPr>
        <w:t>misdemeanor.</w:t>
      </w:r>
    </w:p>
    <w:p w14:paraId="689AE6FF" w14:textId="77777777" w:rsidR="00947CED" w:rsidRDefault="006C29C6">
      <w:pPr>
        <w:pStyle w:val="ListParagraph"/>
        <w:numPr>
          <w:ilvl w:val="0"/>
          <w:numId w:val="36"/>
        </w:numPr>
        <w:tabs>
          <w:tab w:val="left" w:pos="1332"/>
        </w:tabs>
        <w:spacing w:before="159" w:line="259" w:lineRule="auto"/>
        <w:ind w:right="1953"/>
      </w:pPr>
      <w:r>
        <w:rPr>
          <w:w w:val="95"/>
        </w:rPr>
        <w:t>Any</w:t>
      </w:r>
      <w:r>
        <w:rPr>
          <w:spacing w:val="-3"/>
          <w:w w:val="95"/>
        </w:rPr>
        <w:t xml:space="preserve"> </w:t>
      </w:r>
      <w:r>
        <w:rPr>
          <w:w w:val="95"/>
        </w:rPr>
        <w:t>person</w:t>
      </w:r>
      <w:r>
        <w:rPr>
          <w:spacing w:val="-8"/>
          <w:w w:val="95"/>
        </w:rPr>
        <w:t xml:space="preserve"> </w:t>
      </w:r>
      <w:r>
        <w:rPr>
          <w:w w:val="95"/>
        </w:rPr>
        <w:t>who</w:t>
      </w:r>
      <w:r>
        <w:rPr>
          <w:spacing w:val="-2"/>
          <w:w w:val="95"/>
        </w:rPr>
        <w:t xml:space="preserve"> </w:t>
      </w:r>
      <w:r>
        <w:rPr>
          <w:w w:val="95"/>
        </w:rPr>
        <w:t>makes</w:t>
      </w:r>
      <w:r>
        <w:rPr>
          <w:spacing w:val="-7"/>
          <w:w w:val="95"/>
        </w:rPr>
        <w:t xml:space="preserve"> </w:t>
      </w:r>
      <w:r>
        <w:rPr>
          <w:w w:val="95"/>
        </w:rPr>
        <w:t>a</w:t>
      </w:r>
      <w:r>
        <w:rPr>
          <w:spacing w:val="-4"/>
          <w:w w:val="95"/>
        </w:rPr>
        <w:t xml:space="preserve"> </w:t>
      </w:r>
      <w:r>
        <w:rPr>
          <w:w w:val="95"/>
        </w:rPr>
        <w:t>false</w:t>
      </w:r>
      <w:r>
        <w:rPr>
          <w:spacing w:val="-3"/>
          <w:w w:val="95"/>
        </w:rPr>
        <w:t xml:space="preserve"> </w:t>
      </w:r>
      <w:r>
        <w:rPr>
          <w:w w:val="95"/>
        </w:rPr>
        <w:t>affidavit</w:t>
      </w:r>
      <w:r>
        <w:rPr>
          <w:spacing w:val="-3"/>
          <w:w w:val="95"/>
        </w:rPr>
        <w:t xml:space="preserve"> </w:t>
      </w:r>
      <w:r>
        <w:rPr>
          <w:w w:val="95"/>
        </w:rPr>
        <w:t>to</w:t>
      </w:r>
      <w:r>
        <w:rPr>
          <w:spacing w:val="-2"/>
          <w:w w:val="95"/>
        </w:rPr>
        <w:t xml:space="preserve"> </w:t>
      </w:r>
      <w:r>
        <w:rPr>
          <w:w w:val="95"/>
        </w:rPr>
        <w:t>secure</w:t>
      </w:r>
      <w:r>
        <w:rPr>
          <w:spacing w:val="-7"/>
          <w:w w:val="95"/>
        </w:rPr>
        <w:t xml:space="preserve"> </w:t>
      </w:r>
      <w:r>
        <w:rPr>
          <w:w w:val="95"/>
        </w:rPr>
        <w:t>a</w:t>
      </w:r>
      <w:r>
        <w:rPr>
          <w:spacing w:val="-4"/>
          <w:w w:val="95"/>
        </w:rPr>
        <w:t xml:space="preserve"> </w:t>
      </w:r>
      <w:r>
        <w:rPr>
          <w:w w:val="95"/>
        </w:rPr>
        <w:t>license plate</w:t>
      </w:r>
      <w:r>
        <w:rPr>
          <w:spacing w:val="-3"/>
          <w:w w:val="95"/>
        </w:rPr>
        <w:t xml:space="preserve"> </w:t>
      </w:r>
      <w:r>
        <w:rPr>
          <w:w w:val="95"/>
        </w:rPr>
        <w:t>under</w:t>
      </w:r>
      <w:r>
        <w:rPr>
          <w:spacing w:val="-7"/>
          <w:w w:val="95"/>
        </w:rPr>
        <w:t xml:space="preserve"> </w:t>
      </w:r>
      <w:r>
        <w:rPr>
          <w:w w:val="95"/>
        </w:rPr>
        <w:t>KRS</w:t>
      </w:r>
      <w:r>
        <w:rPr>
          <w:spacing w:val="-8"/>
          <w:w w:val="95"/>
        </w:rPr>
        <w:t xml:space="preserve"> </w:t>
      </w:r>
      <w:r>
        <w:rPr>
          <w:w w:val="95"/>
        </w:rPr>
        <w:t>186.172</w:t>
      </w:r>
      <w:r>
        <w:rPr>
          <w:spacing w:val="-3"/>
          <w:w w:val="95"/>
        </w:rPr>
        <w:t xml:space="preserve"> </w:t>
      </w:r>
      <w:r>
        <w:rPr>
          <w:w w:val="95"/>
        </w:rPr>
        <w:t xml:space="preserve">shall </w:t>
      </w:r>
      <w:r>
        <w:t>be guilty of a Class A misdemeanor.</w:t>
      </w:r>
    </w:p>
    <w:p w14:paraId="199CA0CD" w14:textId="77777777" w:rsidR="00947CED" w:rsidRDefault="006C29C6">
      <w:pPr>
        <w:pStyle w:val="ListParagraph"/>
        <w:numPr>
          <w:ilvl w:val="0"/>
          <w:numId w:val="36"/>
        </w:numPr>
        <w:tabs>
          <w:tab w:val="left" w:pos="1331"/>
        </w:tabs>
        <w:spacing w:before="159" w:line="259" w:lineRule="auto"/>
        <w:ind w:left="1330" w:right="1950"/>
      </w:pPr>
      <w:r>
        <w:t>Any</w:t>
      </w:r>
      <w:r>
        <w:rPr>
          <w:spacing w:val="-4"/>
        </w:rPr>
        <w:t xml:space="preserve"> </w:t>
      </w:r>
      <w:r>
        <w:t>person</w:t>
      </w:r>
      <w:r>
        <w:rPr>
          <w:spacing w:val="-5"/>
        </w:rPr>
        <w:t xml:space="preserve"> </w:t>
      </w:r>
      <w:r>
        <w:t>who</w:t>
      </w:r>
      <w:r>
        <w:rPr>
          <w:spacing w:val="-6"/>
        </w:rPr>
        <w:t xml:space="preserve"> </w:t>
      </w:r>
      <w:r>
        <w:t>violates</w:t>
      </w:r>
      <w:r>
        <w:rPr>
          <w:spacing w:val="-4"/>
        </w:rPr>
        <w:t xml:space="preserve"> </w:t>
      </w:r>
      <w:r>
        <w:t>any</w:t>
      </w:r>
      <w:r>
        <w:rPr>
          <w:spacing w:val="-2"/>
        </w:rPr>
        <w:t xml:space="preserve"> </w:t>
      </w:r>
      <w:r>
        <w:t>provision</w:t>
      </w:r>
      <w:r>
        <w:rPr>
          <w:spacing w:val="-8"/>
        </w:rPr>
        <w:t xml:space="preserve"> </w:t>
      </w:r>
      <w:r>
        <w:t>of</w:t>
      </w:r>
      <w:r>
        <w:rPr>
          <w:spacing w:val="-5"/>
        </w:rPr>
        <w:t xml:space="preserve"> </w:t>
      </w:r>
      <w:r>
        <w:t>KRS</w:t>
      </w:r>
      <w:r>
        <w:rPr>
          <w:spacing w:val="-5"/>
        </w:rPr>
        <w:t xml:space="preserve"> </w:t>
      </w:r>
      <w:r>
        <w:t>186.070</w:t>
      </w:r>
      <w:r>
        <w:rPr>
          <w:spacing w:val="-6"/>
        </w:rPr>
        <w:t xml:space="preserve"> </w:t>
      </w:r>
      <w:r>
        <w:t>or</w:t>
      </w:r>
      <w:r>
        <w:rPr>
          <w:spacing w:val="-7"/>
        </w:rPr>
        <w:t xml:space="preserve"> </w:t>
      </w:r>
      <w:r>
        <w:t>186.150</w:t>
      </w:r>
      <w:r>
        <w:rPr>
          <w:spacing w:val="-4"/>
        </w:rPr>
        <w:t xml:space="preserve"> </w:t>
      </w:r>
      <w:r>
        <w:t>shall</w:t>
      </w:r>
      <w:r>
        <w:rPr>
          <w:spacing w:val="-5"/>
        </w:rPr>
        <w:t xml:space="preserve"> </w:t>
      </w:r>
      <w:r>
        <w:t>be</w:t>
      </w:r>
      <w:r>
        <w:rPr>
          <w:spacing w:val="-4"/>
        </w:rPr>
        <w:t xml:space="preserve"> </w:t>
      </w:r>
      <w:r>
        <w:t>guilty</w:t>
      </w:r>
      <w:r>
        <w:rPr>
          <w:spacing w:val="-6"/>
        </w:rPr>
        <w:t xml:space="preserve"> </w:t>
      </w:r>
      <w:r>
        <w:t>of</w:t>
      </w:r>
      <w:r>
        <w:rPr>
          <w:spacing w:val="-3"/>
        </w:rPr>
        <w:t xml:space="preserve"> </w:t>
      </w:r>
      <w:r>
        <w:t>a Class A misdemeanor.</w:t>
      </w:r>
    </w:p>
    <w:p w14:paraId="28D19BFC" w14:textId="77777777" w:rsidR="00947CED" w:rsidRDefault="006C29C6">
      <w:pPr>
        <w:pStyle w:val="ListParagraph"/>
        <w:numPr>
          <w:ilvl w:val="0"/>
          <w:numId w:val="36"/>
        </w:numPr>
        <w:tabs>
          <w:tab w:val="left" w:pos="1331"/>
        </w:tabs>
        <w:spacing w:before="162" w:line="259" w:lineRule="auto"/>
        <w:ind w:left="1330" w:right="1951" w:hanging="452"/>
      </w:pPr>
      <w:r>
        <w:t>Any</w:t>
      </w:r>
      <w:r>
        <w:rPr>
          <w:spacing w:val="-13"/>
        </w:rPr>
        <w:t xml:space="preserve"> </w:t>
      </w:r>
      <w:r>
        <w:t>person</w:t>
      </w:r>
      <w:r>
        <w:rPr>
          <w:spacing w:val="-12"/>
        </w:rPr>
        <w:t xml:space="preserve"> </w:t>
      </w:r>
      <w:r>
        <w:t>who</w:t>
      </w:r>
      <w:r>
        <w:rPr>
          <w:spacing w:val="-13"/>
        </w:rPr>
        <w:t xml:space="preserve"> </w:t>
      </w:r>
      <w:r>
        <w:t>operates</w:t>
      </w:r>
      <w:r>
        <w:rPr>
          <w:spacing w:val="-12"/>
        </w:rPr>
        <w:t xml:space="preserve"> </w:t>
      </w:r>
      <w:r>
        <w:t>a</w:t>
      </w:r>
      <w:r>
        <w:rPr>
          <w:spacing w:val="-13"/>
        </w:rPr>
        <w:t xml:space="preserve"> </w:t>
      </w:r>
      <w:r>
        <w:t>vehicle</w:t>
      </w:r>
      <w:r>
        <w:rPr>
          <w:spacing w:val="-12"/>
        </w:rPr>
        <w:t xml:space="preserve"> </w:t>
      </w:r>
      <w:r>
        <w:t>bearing</w:t>
      </w:r>
      <w:r>
        <w:rPr>
          <w:spacing w:val="-13"/>
        </w:rPr>
        <w:t xml:space="preserve"> </w:t>
      </w:r>
      <w:r>
        <w:t>a</w:t>
      </w:r>
      <w:r>
        <w:rPr>
          <w:spacing w:val="-12"/>
        </w:rPr>
        <w:t xml:space="preserve"> </w:t>
      </w:r>
      <w:r>
        <w:t>dealer's</w:t>
      </w:r>
      <w:r>
        <w:rPr>
          <w:spacing w:val="-12"/>
        </w:rPr>
        <w:t xml:space="preserve"> </w:t>
      </w:r>
      <w:r>
        <w:t>plate</w:t>
      </w:r>
      <w:r>
        <w:rPr>
          <w:spacing w:val="-13"/>
        </w:rPr>
        <w:t xml:space="preserve"> </w:t>
      </w:r>
      <w:r>
        <w:t>upon</w:t>
      </w:r>
      <w:r>
        <w:rPr>
          <w:spacing w:val="-12"/>
        </w:rPr>
        <w:t xml:space="preserve"> </w:t>
      </w:r>
      <w:r>
        <w:t>the</w:t>
      </w:r>
      <w:r>
        <w:rPr>
          <w:spacing w:val="-13"/>
        </w:rPr>
        <w:t xml:space="preserve"> </w:t>
      </w:r>
      <w:r>
        <w:t>highways</w:t>
      </w:r>
      <w:r>
        <w:rPr>
          <w:spacing w:val="-12"/>
        </w:rPr>
        <w:t xml:space="preserve"> </w:t>
      </w:r>
      <w:r>
        <w:t>of</w:t>
      </w:r>
      <w:r>
        <w:rPr>
          <w:spacing w:val="-13"/>
        </w:rPr>
        <w:t xml:space="preserve"> </w:t>
      </w:r>
      <w:r>
        <w:t>this Commonwealth</w:t>
      </w:r>
      <w:r>
        <w:rPr>
          <w:spacing w:val="-5"/>
        </w:rPr>
        <w:t xml:space="preserve"> </w:t>
      </w:r>
      <w:r>
        <w:t>with</w:t>
      </w:r>
      <w:r>
        <w:rPr>
          <w:spacing w:val="-5"/>
        </w:rPr>
        <w:t xml:space="preserve"> </w:t>
      </w:r>
      <w:r>
        <w:t>intent</w:t>
      </w:r>
      <w:r>
        <w:rPr>
          <w:spacing w:val="-4"/>
        </w:rPr>
        <w:t xml:space="preserve"> </w:t>
      </w:r>
      <w:r>
        <w:t>to</w:t>
      </w:r>
      <w:r>
        <w:rPr>
          <w:spacing w:val="-4"/>
        </w:rPr>
        <w:t xml:space="preserve"> </w:t>
      </w:r>
      <w:r>
        <w:t>evade</w:t>
      </w:r>
      <w:r>
        <w:rPr>
          <w:spacing w:val="-4"/>
        </w:rPr>
        <w:t xml:space="preserve"> </w:t>
      </w:r>
      <w:r>
        <w:t>the</w:t>
      </w:r>
      <w:r>
        <w:rPr>
          <w:spacing w:val="-6"/>
        </w:rPr>
        <w:t xml:space="preserve"> </w:t>
      </w:r>
      <w:r>
        <w:t>motor</w:t>
      </w:r>
      <w:r>
        <w:rPr>
          <w:spacing w:val="-7"/>
        </w:rPr>
        <w:t xml:space="preserve"> </w:t>
      </w:r>
      <w:r>
        <w:t>vehicle</w:t>
      </w:r>
      <w:r>
        <w:rPr>
          <w:spacing w:val="-2"/>
        </w:rPr>
        <w:t xml:space="preserve"> </w:t>
      </w:r>
      <w:r>
        <w:t>usage</w:t>
      </w:r>
      <w:r>
        <w:rPr>
          <w:spacing w:val="-4"/>
        </w:rPr>
        <w:t xml:space="preserve"> </w:t>
      </w:r>
      <w:r>
        <w:t>tax</w:t>
      </w:r>
      <w:r>
        <w:rPr>
          <w:spacing w:val="-4"/>
        </w:rPr>
        <w:t xml:space="preserve"> </w:t>
      </w:r>
      <w:r>
        <w:t>or</w:t>
      </w:r>
      <w:r>
        <w:rPr>
          <w:spacing w:val="-4"/>
        </w:rPr>
        <w:t xml:space="preserve"> </w:t>
      </w:r>
      <w:r>
        <w:t>registration</w:t>
      </w:r>
      <w:r>
        <w:rPr>
          <w:spacing w:val="-5"/>
        </w:rPr>
        <w:t xml:space="preserve"> </w:t>
      </w:r>
      <w:r>
        <w:t>fee shall</w:t>
      </w:r>
      <w:r>
        <w:rPr>
          <w:spacing w:val="-4"/>
        </w:rPr>
        <w:t xml:space="preserve"> </w:t>
      </w:r>
      <w:r>
        <w:t>be</w:t>
      </w:r>
      <w:r>
        <w:rPr>
          <w:spacing w:val="-1"/>
        </w:rPr>
        <w:t xml:space="preserve"> </w:t>
      </w:r>
      <w:r>
        <w:t>guilty</w:t>
      </w:r>
      <w:r>
        <w:rPr>
          <w:spacing w:val="-5"/>
        </w:rPr>
        <w:t xml:space="preserve"> </w:t>
      </w:r>
      <w:r>
        <w:t>of</w:t>
      </w:r>
      <w:r>
        <w:rPr>
          <w:spacing w:val="-4"/>
        </w:rPr>
        <w:t xml:space="preserve"> </w:t>
      </w:r>
      <w:r>
        <w:t>a</w:t>
      </w:r>
      <w:r>
        <w:rPr>
          <w:spacing w:val="-4"/>
        </w:rPr>
        <w:t xml:space="preserve"> </w:t>
      </w:r>
      <w:r>
        <w:t>Class</w:t>
      </w:r>
      <w:r>
        <w:rPr>
          <w:spacing w:val="-4"/>
        </w:rPr>
        <w:t xml:space="preserve"> </w:t>
      </w:r>
      <w:r>
        <w:t>A</w:t>
      </w:r>
      <w:r>
        <w:rPr>
          <w:spacing w:val="-4"/>
        </w:rPr>
        <w:t xml:space="preserve"> </w:t>
      </w:r>
      <w:r>
        <w:t>misdemeanor</w:t>
      </w:r>
      <w:r>
        <w:rPr>
          <w:spacing w:val="-4"/>
        </w:rPr>
        <w:t xml:space="preserve"> </w:t>
      </w:r>
      <w:r>
        <w:t>for</w:t>
      </w:r>
      <w:r>
        <w:rPr>
          <w:spacing w:val="-4"/>
        </w:rPr>
        <w:t xml:space="preserve"> </w:t>
      </w:r>
      <w:r>
        <w:t>the</w:t>
      </w:r>
      <w:r>
        <w:rPr>
          <w:spacing w:val="-3"/>
        </w:rPr>
        <w:t xml:space="preserve"> </w:t>
      </w:r>
      <w:r>
        <w:t>first</w:t>
      </w:r>
      <w:r>
        <w:rPr>
          <w:spacing w:val="-5"/>
        </w:rPr>
        <w:t xml:space="preserve"> </w:t>
      </w:r>
      <w:r>
        <w:t>offense</w:t>
      </w:r>
      <w:r>
        <w:rPr>
          <w:spacing w:val="-3"/>
        </w:rPr>
        <w:t xml:space="preserve"> </w:t>
      </w:r>
      <w:r>
        <w:t>and</w:t>
      </w:r>
      <w:r>
        <w:rPr>
          <w:spacing w:val="-4"/>
        </w:rPr>
        <w:t xml:space="preserve"> </w:t>
      </w:r>
      <w:r>
        <w:t>a</w:t>
      </w:r>
      <w:r>
        <w:rPr>
          <w:spacing w:val="-4"/>
        </w:rPr>
        <w:t xml:space="preserve"> </w:t>
      </w:r>
      <w:r>
        <w:t>Class</w:t>
      </w:r>
      <w:r>
        <w:rPr>
          <w:spacing w:val="-5"/>
        </w:rPr>
        <w:t xml:space="preserve"> </w:t>
      </w:r>
      <w:r>
        <w:t>D</w:t>
      </w:r>
      <w:r>
        <w:rPr>
          <w:spacing w:val="-1"/>
        </w:rPr>
        <w:t xml:space="preserve"> </w:t>
      </w:r>
      <w:r>
        <w:t>felony</w:t>
      </w:r>
      <w:r>
        <w:rPr>
          <w:spacing w:val="-5"/>
        </w:rPr>
        <w:t xml:space="preserve"> </w:t>
      </w:r>
      <w:r>
        <w:t>for each subsequent offense.</w:t>
      </w:r>
    </w:p>
    <w:p w14:paraId="0C59DF47" w14:textId="77777777" w:rsidR="00947CED" w:rsidRDefault="006C29C6">
      <w:pPr>
        <w:pStyle w:val="ListParagraph"/>
        <w:numPr>
          <w:ilvl w:val="0"/>
          <w:numId w:val="36"/>
        </w:numPr>
        <w:tabs>
          <w:tab w:val="left" w:pos="1331"/>
        </w:tabs>
        <w:spacing w:before="157" w:line="259" w:lineRule="auto"/>
        <w:ind w:left="1330" w:right="1953" w:hanging="452"/>
      </w:pPr>
      <w:r>
        <w:t xml:space="preserve">Any person, other than a licensed dealer or manufacturer, who procures a dealer's </w:t>
      </w:r>
      <w:r>
        <w:rPr>
          <w:spacing w:val="-4"/>
        </w:rPr>
        <w:t>plate with intent</w:t>
      </w:r>
      <w:r>
        <w:rPr>
          <w:spacing w:val="-5"/>
        </w:rPr>
        <w:t xml:space="preserve"> </w:t>
      </w:r>
      <w:r>
        <w:rPr>
          <w:spacing w:val="-4"/>
        </w:rPr>
        <w:t>to</w:t>
      </w:r>
      <w:r>
        <w:rPr>
          <w:spacing w:val="-5"/>
        </w:rPr>
        <w:t xml:space="preserve"> </w:t>
      </w:r>
      <w:r>
        <w:rPr>
          <w:spacing w:val="-4"/>
        </w:rPr>
        <w:t>evade the motor</w:t>
      </w:r>
      <w:r>
        <w:rPr>
          <w:spacing w:val="-6"/>
        </w:rPr>
        <w:t xml:space="preserve"> </w:t>
      </w:r>
      <w:r>
        <w:rPr>
          <w:spacing w:val="-4"/>
        </w:rPr>
        <w:t>vehicle usage</w:t>
      </w:r>
      <w:r>
        <w:rPr>
          <w:spacing w:val="-5"/>
        </w:rPr>
        <w:t xml:space="preserve"> </w:t>
      </w:r>
      <w:r>
        <w:rPr>
          <w:spacing w:val="-4"/>
        </w:rPr>
        <w:t>tax</w:t>
      </w:r>
      <w:r>
        <w:rPr>
          <w:spacing w:val="-5"/>
        </w:rPr>
        <w:t xml:space="preserve"> </w:t>
      </w:r>
      <w:r>
        <w:rPr>
          <w:spacing w:val="-4"/>
        </w:rPr>
        <w:t>or registration</w:t>
      </w:r>
      <w:r>
        <w:rPr>
          <w:spacing w:val="-7"/>
        </w:rPr>
        <w:t xml:space="preserve"> </w:t>
      </w:r>
      <w:r>
        <w:rPr>
          <w:spacing w:val="-4"/>
        </w:rPr>
        <w:t xml:space="preserve">fee shall be guilty </w:t>
      </w:r>
      <w:r>
        <w:t>of a Class D felony.</w:t>
      </w:r>
    </w:p>
    <w:p w14:paraId="6ED75A44" w14:textId="77777777" w:rsidR="00947CED" w:rsidRDefault="006C29C6">
      <w:pPr>
        <w:pStyle w:val="ListParagraph"/>
        <w:numPr>
          <w:ilvl w:val="0"/>
          <w:numId w:val="36"/>
        </w:numPr>
        <w:tabs>
          <w:tab w:val="left" w:pos="1331"/>
        </w:tabs>
        <w:spacing w:before="159" w:line="259" w:lineRule="auto"/>
        <w:ind w:left="1330" w:right="1953" w:hanging="452"/>
      </w:pPr>
      <w:r>
        <w:t>Any</w:t>
      </w:r>
      <w:r>
        <w:rPr>
          <w:spacing w:val="-4"/>
        </w:rPr>
        <w:t xml:space="preserve"> </w:t>
      </w:r>
      <w:r>
        <w:t>resident</w:t>
      </w:r>
      <w:r>
        <w:rPr>
          <w:spacing w:val="-4"/>
        </w:rPr>
        <w:t xml:space="preserve"> </w:t>
      </w:r>
      <w:r>
        <w:t>who</w:t>
      </w:r>
      <w:r>
        <w:rPr>
          <w:spacing w:val="-4"/>
        </w:rPr>
        <w:t xml:space="preserve"> </w:t>
      </w:r>
      <w:r>
        <w:t>unlawfully</w:t>
      </w:r>
      <w:r>
        <w:rPr>
          <w:spacing w:val="-4"/>
        </w:rPr>
        <w:t xml:space="preserve"> </w:t>
      </w:r>
      <w:r>
        <w:t>registers,</w:t>
      </w:r>
      <w:r>
        <w:rPr>
          <w:spacing w:val="-6"/>
        </w:rPr>
        <w:t xml:space="preserve"> </w:t>
      </w:r>
      <w:r>
        <w:t>titles,</w:t>
      </w:r>
      <w:r>
        <w:rPr>
          <w:spacing w:val="-6"/>
        </w:rPr>
        <w:t xml:space="preserve"> </w:t>
      </w:r>
      <w:r>
        <w:t>or</w:t>
      </w:r>
      <w:r>
        <w:rPr>
          <w:spacing w:val="-4"/>
        </w:rPr>
        <w:t xml:space="preserve"> </w:t>
      </w:r>
      <w:r>
        <w:t>licenses</w:t>
      </w:r>
      <w:r>
        <w:rPr>
          <w:spacing w:val="-2"/>
        </w:rPr>
        <w:t xml:space="preserve"> </w:t>
      </w:r>
      <w:r>
        <w:t>a</w:t>
      </w:r>
      <w:r>
        <w:rPr>
          <w:spacing w:val="-7"/>
        </w:rPr>
        <w:t xml:space="preserve"> </w:t>
      </w:r>
      <w:r>
        <w:t>motor</w:t>
      </w:r>
      <w:r>
        <w:rPr>
          <w:spacing w:val="-4"/>
        </w:rPr>
        <w:t xml:space="preserve"> </w:t>
      </w:r>
      <w:r>
        <w:t>vehicle</w:t>
      </w:r>
      <w:r>
        <w:rPr>
          <w:spacing w:val="-4"/>
        </w:rPr>
        <w:t xml:space="preserve"> </w:t>
      </w:r>
      <w:r>
        <w:t>in</w:t>
      </w:r>
      <w:r>
        <w:rPr>
          <w:spacing w:val="-5"/>
        </w:rPr>
        <w:t xml:space="preserve"> </w:t>
      </w:r>
      <w:r>
        <w:t>any</w:t>
      </w:r>
      <w:r>
        <w:rPr>
          <w:spacing w:val="-4"/>
        </w:rPr>
        <w:t xml:space="preserve"> </w:t>
      </w:r>
      <w:r>
        <w:t xml:space="preserve">state </w:t>
      </w:r>
      <w:r>
        <w:rPr>
          <w:w w:val="95"/>
        </w:rPr>
        <w:t>other</w:t>
      </w:r>
      <w:r>
        <w:rPr>
          <w:spacing w:val="-5"/>
          <w:w w:val="95"/>
        </w:rPr>
        <w:t xml:space="preserve"> </w:t>
      </w:r>
      <w:r>
        <w:rPr>
          <w:w w:val="95"/>
        </w:rPr>
        <w:t>than</w:t>
      </w:r>
      <w:r>
        <w:rPr>
          <w:spacing w:val="-7"/>
          <w:w w:val="95"/>
        </w:rPr>
        <w:t xml:space="preserve"> </w:t>
      </w:r>
      <w:r>
        <w:rPr>
          <w:w w:val="95"/>
        </w:rPr>
        <w:t>Kentucky</w:t>
      </w:r>
      <w:r>
        <w:rPr>
          <w:spacing w:val="-4"/>
          <w:w w:val="95"/>
        </w:rPr>
        <w:t xml:space="preserve"> </w:t>
      </w:r>
      <w:r>
        <w:rPr>
          <w:w w:val="95"/>
        </w:rPr>
        <w:t>with</w:t>
      </w:r>
      <w:r>
        <w:rPr>
          <w:spacing w:val="-3"/>
          <w:w w:val="95"/>
        </w:rPr>
        <w:t xml:space="preserve"> </w:t>
      </w:r>
      <w:r>
        <w:rPr>
          <w:w w:val="95"/>
        </w:rPr>
        <w:t>intent</w:t>
      </w:r>
      <w:r>
        <w:rPr>
          <w:spacing w:val="-5"/>
          <w:w w:val="95"/>
        </w:rPr>
        <w:t xml:space="preserve"> </w:t>
      </w:r>
      <w:r>
        <w:rPr>
          <w:w w:val="95"/>
        </w:rPr>
        <w:t>to</w:t>
      </w:r>
      <w:r>
        <w:rPr>
          <w:spacing w:val="-4"/>
          <w:w w:val="95"/>
        </w:rPr>
        <w:t xml:space="preserve"> </w:t>
      </w:r>
      <w:r>
        <w:rPr>
          <w:w w:val="95"/>
        </w:rPr>
        <w:t>evade</w:t>
      </w:r>
      <w:r>
        <w:rPr>
          <w:spacing w:val="-5"/>
          <w:w w:val="95"/>
        </w:rPr>
        <w:t xml:space="preserve"> </w:t>
      </w:r>
      <w:r>
        <w:rPr>
          <w:w w:val="95"/>
        </w:rPr>
        <w:t>the</w:t>
      </w:r>
      <w:r>
        <w:rPr>
          <w:spacing w:val="-5"/>
          <w:w w:val="95"/>
        </w:rPr>
        <w:t xml:space="preserve"> </w:t>
      </w:r>
      <w:r>
        <w:rPr>
          <w:w w:val="95"/>
        </w:rPr>
        <w:t>motor</w:t>
      </w:r>
      <w:r>
        <w:rPr>
          <w:spacing w:val="-5"/>
          <w:w w:val="95"/>
        </w:rPr>
        <w:t xml:space="preserve"> </w:t>
      </w:r>
      <w:r>
        <w:rPr>
          <w:w w:val="95"/>
        </w:rPr>
        <w:t>vehicle</w:t>
      </w:r>
      <w:r>
        <w:rPr>
          <w:spacing w:val="-5"/>
          <w:w w:val="95"/>
        </w:rPr>
        <w:t xml:space="preserve"> </w:t>
      </w:r>
      <w:r>
        <w:rPr>
          <w:w w:val="95"/>
        </w:rPr>
        <w:t>usage</w:t>
      </w:r>
      <w:r>
        <w:rPr>
          <w:spacing w:val="-5"/>
          <w:w w:val="95"/>
        </w:rPr>
        <w:t xml:space="preserve"> </w:t>
      </w:r>
      <w:r>
        <w:rPr>
          <w:w w:val="95"/>
        </w:rPr>
        <w:t>tax</w:t>
      </w:r>
      <w:r>
        <w:rPr>
          <w:spacing w:val="-5"/>
          <w:w w:val="95"/>
        </w:rPr>
        <w:t xml:space="preserve"> </w:t>
      </w:r>
      <w:r>
        <w:rPr>
          <w:w w:val="95"/>
        </w:rPr>
        <w:t>or</w:t>
      </w:r>
      <w:r>
        <w:rPr>
          <w:spacing w:val="-5"/>
          <w:w w:val="95"/>
        </w:rPr>
        <w:t xml:space="preserve"> </w:t>
      </w:r>
      <w:r>
        <w:rPr>
          <w:w w:val="95"/>
        </w:rPr>
        <w:t>the</w:t>
      </w:r>
      <w:r>
        <w:rPr>
          <w:spacing w:val="-1"/>
          <w:w w:val="95"/>
        </w:rPr>
        <w:t xml:space="preserve"> </w:t>
      </w:r>
      <w:r>
        <w:rPr>
          <w:w w:val="95"/>
        </w:rPr>
        <w:t xml:space="preserve">registration </w:t>
      </w:r>
      <w:r>
        <w:t>fee</w:t>
      </w:r>
      <w:r>
        <w:rPr>
          <w:spacing w:val="-4"/>
        </w:rPr>
        <w:t xml:space="preserve"> </w:t>
      </w:r>
      <w:r>
        <w:t>shall</w:t>
      </w:r>
      <w:r>
        <w:rPr>
          <w:spacing w:val="-5"/>
        </w:rPr>
        <w:t xml:space="preserve"> </w:t>
      </w:r>
      <w:r>
        <w:t>be</w:t>
      </w:r>
      <w:r>
        <w:rPr>
          <w:spacing w:val="-4"/>
        </w:rPr>
        <w:t xml:space="preserve"> </w:t>
      </w:r>
      <w:r>
        <w:t>guilty</w:t>
      </w:r>
      <w:r>
        <w:rPr>
          <w:spacing w:val="-7"/>
        </w:rPr>
        <w:t xml:space="preserve"> </w:t>
      </w:r>
      <w:r>
        <w:t>of</w:t>
      </w:r>
      <w:r>
        <w:rPr>
          <w:spacing w:val="-7"/>
        </w:rPr>
        <w:t xml:space="preserve"> </w:t>
      </w:r>
      <w:r>
        <w:t>a</w:t>
      </w:r>
      <w:r>
        <w:rPr>
          <w:spacing w:val="-8"/>
        </w:rPr>
        <w:t xml:space="preserve"> </w:t>
      </w:r>
      <w:r>
        <w:t>Class</w:t>
      </w:r>
      <w:r>
        <w:rPr>
          <w:spacing w:val="-7"/>
        </w:rPr>
        <w:t xml:space="preserve"> </w:t>
      </w:r>
      <w:r>
        <w:t>A</w:t>
      </w:r>
      <w:r>
        <w:rPr>
          <w:spacing w:val="-7"/>
        </w:rPr>
        <w:t xml:space="preserve"> </w:t>
      </w:r>
      <w:r>
        <w:t>misdemeanor</w:t>
      </w:r>
      <w:r>
        <w:rPr>
          <w:spacing w:val="-8"/>
        </w:rPr>
        <w:t xml:space="preserve"> </w:t>
      </w:r>
      <w:r>
        <w:t>if</w:t>
      </w:r>
      <w:r>
        <w:rPr>
          <w:spacing w:val="-7"/>
        </w:rPr>
        <w:t xml:space="preserve"> </w:t>
      </w:r>
      <w:r>
        <w:t>the</w:t>
      </w:r>
      <w:r>
        <w:rPr>
          <w:spacing w:val="-7"/>
        </w:rPr>
        <w:t xml:space="preserve"> </w:t>
      </w:r>
      <w:r>
        <w:t>amount</w:t>
      </w:r>
      <w:r>
        <w:rPr>
          <w:spacing w:val="-7"/>
        </w:rPr>
        <w:t xml:space="preserve"> </w:t>
      </w:r>
      <w:r>
        <w:t>of</w:t>
      </w:r>
      <w:r>
        <w:rPr>
          <w:spacing w:val="-7"/>
        </w:rPr>
        <w:t xml:space="preserve"> </w:t>
      </w:r>
      <w:r>
        <w:t>tax</w:t>
      </w:r>
      <w:r>
        <w:rPr>
          <w:spacing w:val="-5"/>
        </w:rPr>
        <w:t xml:space="preserve"> </w:t>
      </w:r>
      <w:r>
        <w:t>due</w:t>
      </w:r>
      <w:r>
        <w:rPr>
          <w:spacing w:val="-4"/>
        </w:rPr>
        <w:t xml:space="preserve"> </w:t>
      </w:r>
      <w:r>
        <w:t>is</w:t>
      </w:r>
      <w:r>
        <w:rPr>
          <w:spacing w:val="-5"/>
        </w:rPr>
        <w:t xml:space="preserve"> </w:t>
      </w:r>
      <w:r>
        <w:t>less</w:t>
      </w:r>
      <w:r>
        <w:rPr>
          <w:spacing w:val="-7"/>
        </w:rPr>
        <w:t xml:space="preserve"> </w:t>
      </w:r>
      <w:r>
        <w:t>than</w:t>
      </w:r>
      <w:r>
        <w:rPr>
          <w:spacing w:val="-7"/>
        </w:rPr>
        <w:t xml:space="preserve"> </w:t>
      </w:r>
      <w:r>
        <w:t xml:space="preserve">one </w:t>
      </w:r>
      <w:r>
        <w:rPr>
          <w:spacing w:val="-4"/>
        </w:rPr>
        <w:t>hundred</w:t>
      </w:r>
      <w:r>
        <w:rPr>
          <w:spacing w:val="-5"/>
        </w:rPr>
        <w:t xml:space="preserve"> </w:t>
      </w:r>
      <w:r>
        <w:rPr>
          <w:spacing w:val="-4"/>
        </w:rPr>
        <w:t>dollars ($100),</w:t>
      </w:r>
      <w:r>
        <w:rPr>
          <w:spacing w:val="-7"/>
        </w:rPr>
        <w:t xml:space="preserve"> </w:t>
      </w:r>
      <w:r>
        <w:rPr>
          <w:spacing w:val="-4"/>
        </w:rPr>
        <w:t>or</w:t>
      </w:r>
      <w:r>
        <w:rPr>
          <w:spacing w:val="-7"/>
        </w:rPr>
        <w:t xml:space="preserve"> </w:t>
      </w:r>
      <w:r>
        <w:rPr>
          <w:spacing w:val="-4"/>
        </w:rPr>
        <w:t>of</w:t>
      </w:r>
      <w:r>
        <w:rPr>
          <w:spacing w:val="-5"/>
        </w:rPr>
        <w:t xml:space="preserve"> </w:t>
      </w:r>
      <w:r>
        <w:rPr>
          <w:spacing w:val="-4"/>
        </w:rPr>
        <w:t>a</w:t>
      </w:r>
      <w:r>
        <w:rPr>
          <w:spacing w:val="-5"/>
        </w:rPr>
        <w:t xml:space="preserve"> </w:t>
      </w:r>
      <w:r>
        <w:rPr>
          <w:spacing w:val="-4"/>
        </w:rPr>
        <w:t>Class</w:t>
      </w:r>
      <w:r>
        <w:rPr>
          <w:spacing w:val="-7"/>
        </w:rPr>
        <w:t xml:space="preserve"> </w:t>
      </w:r>
      <w:r>
        <w:rPr>
          <w:spacing w:val="-4"/>
        </w:rPr>
        <w:t>D felony if</w:t>
      </w:r>
      <w:r>
        <w:rPr>
          <w:spacing w:val="-7"/>
        </w:rPr>
        <w:t xml:space="preserve"> </w:t>
      </w:r>
      <w:r>
        <w:rPr>
          <w:spacing w:val="-4"/>
        </w:rPr>
        <w:t>the amount</w:t>
      </w:r>
      <w:r>
        <w:rPr>
          <w:spacing w:val="-6"/>
        </w:rPr>
        <w:t xml:space="preserve"> </w:t>
      </w:r>
      <w:r>
        <w:rPr>
          <w:spacing w:val="-4"/>
        </w:rPr>
        <w:t>of</w:t>
      </w:r>
      <w:r>
        <w:rPr>
          <w:spacing w:val="-5"/>
        </w:rPr>
        <w:t xml:space="preserve"> </w:t>
      </w:r>
      <w:r>
        <w:rPr>
          <w:spacing w:val="-4"/>
        </w:rPr>
        <w:t>tax due is</w:t>
      </w:r>
      <w:r>
        <w:rPr>
          <w:spacing w:val="-7"/>
        </w:rPr>
        <w:t xml:space="preserve"> </w:t>
      </w:r>
      <w:r>
        <w:rPr>
          <w:spacing w:val="-4"/>
        </w:rPr>
        <w:t>more</w:t>
      </w:r>
      <w:r>
        <w:rPr>
          <w:spacing w:val="-6"/>
        </w:rPr>
        <w:t xml:space="preserve"> </w:t>
      </w:r>
      <w:r>
        <w:rPr>
          <w:spacing w:val="-4"/>
        </w:rPr>
        <w:t>than</w:t>
      </w:r>
      <w:r>
        <w:rPr>
          <w:spacing w:val="-5"/>
        </w:rPr>
        <w:t xml:space="preserve"> </w:t>
      </w:r>
      <w:r>
        <w:rPr>
          <w:spacing w:val="-4"/>
        </w:rPr>
        <w:t xml:space="preserve">one </w:t>
      </w:r>
      <w:r>
        <w:lastRenderedPageBreak/>
        <w:t>hundred dollars ($100), and in addition shall be liable for all taxes so evaded with applicable interest and penalties.</w:t>
      </w:r>
    </w:p>
    <w:p w14:paraId="56AEDABD" w14:textId="77777777" w:rsidR="00947CED" w:rsidRDefault="006C29C6">
      <w:pPr>
        <w:pStyle w:val="Heading3"/>
        <w:spacing w:before="159"/>
      </w:pPr>
      <w:bookmarkStart w:id="37" w:name="KRS_Chapter_186A_Automated_Motor_Vehicle"/>
      <w:bookmarkStart w:id="38" w:name="_bookmark19"/>
      <w:bookmarkEnd w:id="37"/>
      <w:bookmarkEnd w:id="38"/>
      <w:r>
        <w:rPr>
          <w:color w:val="1F4D78"/>
        </w:rPr>
        <w:t>KRS</w:t>
      </w:r>
      <w:r>
        <w:rPr>
          <w:color w:val="1F4D78"/>
          <w:spacing w:val="-4"/>
        </w:rPr>
        <w:t xml:space="preserve"> </w:t>
      </w:r>
      <w:r>
        <w:rPr>
          <w:color w:val="1F4D78"/>
        </w:rPr>
        <w:t>Chapter</w:t>
      </w:r>
      <w:r>
        <w:rPr>
          <w:color w:val="1F4D78"/>
          <w:spacing w:val="-1"/>
        </w:rPr>
        <w:t xml:space="preserve"> </w:t>
      </w:r>
      <w:r>
        <w:rPr>
          <w:color w:val="1F4D78"/>
        </w:rPr>
        <w:t>186A</w:t>
      </w:r>
      <w:r>
        <w:rPr>
          <w:color w:val="1F4D78"/>
          <w:spacing w:val="-3"/>
        </w:rPr>
        <w:t xml:space="preserve"> </w:t>
      </w:r>
      <w:r>
        <w:rPr>
          <w:color w:val="1F4D78"/>
        </w:rPr>
        <w:t>Automated</w:t>
      </w:r>
      <w:r>
        <w:rPr>
          <w:color w:val="1F4D78"/>
          <w:spacing w:val="-2"/>
        </w:rPr>
        <w:t xml:space="preserve"> </w:t>
      </w:r>
      <w:r>
        <w:rPr>
          <w:color w:val="1F4D78"/>
        </w:rPr>
        <w:t>Motor</w:t>
      </w:r>
      <w:r>
        <w:rPr>
          <w:color w:val="1F4D78"/>
          <w:spacing w:val="-1"/>
        </w:rPr>
        <w:t xml:space="preserve"> </w:t>
      </w:r>
      <w:r>
        <w:rPr>
          <w:color w:val="1F4D78"/>
        </w:rPr>
        <w:t>Vehicle</w:t>
      </w:r>
      <w:r>
        <w:rPr>
          <w:color w:val="1F4D78"/>
          <w:spacing w:val="-3"/>
        </w:rPr>
        <w:t xml:space="preserve"> </w:t>
      </w:r>
      <w:r>
        <w:rPr>
          <w:color w:val="1F4D78"/>
        </w:rPr>
        <w:t>Registration</w:t>
      </w:r>
      <w:r>
        <w:rPr>
          <w:color w:val="1F4D78"/>
          <w:spacing w:val="-2"/>
        </w:rPr>
        <w:t xml:space="preserve"> System</w:t>
      </w:r>
    </w:p>
    <w:p w14:paraId="61CCA6B0" w14:textId="77777777" w:rsidR="00947CED" w:rsidRDefault="006C29C6">
      <w:pPr>
        <w:pStyle w:val="Heading4"/>
        <w:spacing w:before="182"/>
        <w:jc w:val="both"/>
      </w:pPr>
      <w:r>
        <w:rPr>
          <w:spacing w:val="-4"/>
        </w:rPr>
        <w:t>KRS</w:t>
      </w:r>
      <w:r>
        <w:rPr>
          <w:spacing w:val="-3"/>
        </w:rPr>
        <w:t xml:space="preserve"> </w:t>
      </w:r>
      <w:r>
        <w:rPr>
          <w:spacing w:val="-4"/>
        </w:rPr>
        <w:t>186A.030 Computation</w:t>
      </w:r>
      <w:r>
        <w:rPr>
          <w:spacing w:val="-3"/>
        </w:rPr>
        <w:t xml:space="preserve"> </w:t>
      </w:r>
      <w:r>
        <w:rPr>
          <w:spacing w:val="-4"/>
        </w:rPr>
        <w:t>and</w:t>
      </w:r>
      <w:r>
        <w:rPr>
          <w:spacing w:val="-3"/>
        </w:rPr>
        <w:t xml:space="preserve"> </w:t>
      </w:r>
      <w:r>
        <w:rPr>
          <w:spacing w:val="-4"/>
        </w:rPr>
        <w:t>collection</w:t>
      </w:r>
      <w:r>
        <w:t xml:space="preserve"> </w:t>
      </w:r>
      <w:r>
        <w:rPr>
          <w:spacing w:val="-4"/>
        </w:rPr>
        <w:t>of</w:t>
      </w:r>
      <w:r>
        <w:rPr>
          <w:spacing w:val="-5"/>
        </w:rPr>
        <w:t xml:space="preserve"> </w:t>
      </w:r>
      <w:r>
        <w:rPr>
          <w:spacing w:val="-4"/>
        </w:rPr>
        <w:t>motor</w:t>
      </w:r>
      <w:r>
        <w:t xml:space="preserve"> </w:t>
      </w:r>
      <w:r>
        <w:rPr>
          <w:spacing w:val="-4"/>
        </w:rPr>
        <w:t>vehicle</w:t>
      </w:r>
      <w:r>
        <w:t xml:space="preserve"> </w:t>
      </w:r>
      <w:r>
        <w:rPr>
          <w:spacing w:val="-4"/>
        </w:rPr>
        <w:t>and</w:t>
      </w:r>
      <w:r>
        <w:rPr>
          <w:spacing w:val="-3"/>
        </w:rPr>
        <w:t xml:space="preserve"> </w:t>
      </w:r>
      <w:r>
        <w:rPr>
          <w:spacing w:val="-4"/>
        </w:rPr>
        <w:t>trailer</w:t>
      </w:r>
      <w:r>
        <w:rPr>
          <w:spacing w:val="-1"/>
        </w:rPr>
        <w:t xml:space="preserve"> </w:t>
      </w:r>
      <w:r>
        <w:rPr>
          <w:spacing w:val="-4"/>
        </w:rPr>
        <w:t>ad valorem</w:t>
      </w:r>
      <w:r>
        <w:rPr>
          <w:spacing w:val="-1"/>
        </w:rPr>
        <w:t xml:space="preserve"> </w:t>
      </w:r>
      <w:r>
        <w:rPr>
          <w:spacing w:val="-4"/>
        </w:rPr>
        <w:t>taxes.</w:t>
      </w:r>
    </w:p>
    <w:p w14:paraId="032397D1" w14:textId="77777777" w:rsidR="00947CED" w:rsidRDefault="006C29C6">
      <w:pPr>
        <w:pStyle w:val="BodyText"/>
        <w:spacing w:before="180" w:line="259" w:lineRule="auto"/>
        <w:ind w:left="880" w:right="1954"/>
        <w:jc w:val="both"/>
      </w:pPr>
      <w:proofErr w:type="gramStart"/>
      <w:r>
        <w:rPr>
          <w:w w:val="95"/>
        </w:rPr>
        <w:t>In order to</w:t>
      </w:r>
      <w:proofErr w:type="gramEnd"/>
      <w:r>
        <w:rPr>
          <w:w w:val="95"/>
        </w:rPr>
        <w:t xml:space="preserve"> improve</w:t>
      </w:r>
      <w:r>
        <w:rPr>
          <w:spacing w:val="-1"/>
          <w:w w:val="95"/>
        </w:rPr>
        <w:t xml:space="preserve"> </w:t>
      </w:r>
      <w:r>
        <w:rPr>
          <w:w w:val="95"/>
        </w:rPr>
        <w:t>collection of</w:t>
      </w:r>
      <w:r>
        <w:rPr>
          <w:spacing w:val="-3"/>
          <w:w w:val="95"/>
        </w:rPr>
        <w:t xml:space="preserve"> </w:t>
      </w:r>
      <w:r>
        <w:rPr>
          <w:w w:val="95"/>
        </w:rPr>
        <w:t>personal property</w:t>
      </w:r>
      <w:r>
        <w:rPr>
          <w:spacing w:val="-1"/>
          <w:w w:val="95"/>
        </w:rPr>
        <w:t xml:space="preserve"> </w:t>
      </w:r>
      <w:r>
        <w:rPr>
          <w:w w:val="95"/>
        </w:rPr>
        <w:t>(ad</w:t>
      </w:r>
      <w:r>
        <w:rPr>
          <w:spacing w:val="-3"/>
          <w:w w:val="95"/>
        </w:rPr>
        <w:t xml:space="preserve"> </w:t>
      </w:r>
      <w:r>
        <w:rPr>
          <w:w w:val="95"/>
        </w:rPr>
        <w:t>valorem)</w:t>
      </w:r>
      <w:r>
        <w:rPr>
          <w:spacing w:val="-1"/>
          <w:w w:val="95"/>
        </w:rPr>
        <w:t xml:space="preserve"> </w:t>
      </w:r>
      <w:r>
        <w:rPr>
          <w:w w:val="95"/>
        </w:rPr>
        <w:t>taxes</w:t>
      </w:r>
      <w:r>
        <w:rPr>
          <w:spacing w:val="-3"/>
          <w:w w:val="95"/>
        </w:rPr>
        <w:t xml:space="preserve"> </w:t>
      </w:r>
      <w:r>
        <w:rPr>
          <w:w w:val="95"/>
        </w:rPr>
        <w:t>associated</w:t>
      </w:r>
      <w:r>
        <w:rPr>
          <w:spacing w:val="-3"/>
          <w:w w:val="95"/>
        </w:rPr>
        <w:t xml:space="preserve"> </w:t>
      </w:r>
      <w:r>
        <w:rPr>
          <w:w w:val="95"/>
        </w:rPr>
        <w:t xml:space="preserve">with motor </w:t>
      </w:r>
      <w:r>
        <w:t>vehicles and trailers, the Department of Vehicle Regulation, in cooperation with the Department of Revenue, shall:</w:t>
      </w:r>
    </w:p>
    <w:p w14:paraId="0783D34B" w14:textId="77777777" w:rsidR="00947CED" w:rsidRDefault="006C29C6">
      <w:pPr>
        <w:pStyle w:val="ListParagraph"/>
        <w:numPr>
          <w:ilvl w:val="0"/>
          <w:numId w:val="35"/>
        </w:numPr>
        <w:tabs>
          <w:tab w:val="left" w:pos="1332"/>
        </w:tabs>
        <w:spacing w:before="159" w:line="259" w:lineRule="auto"/>
        <w:ind w:right="1950"/>
      </w:pPr>
      <w:r>
        <w:t>Ensure that the automated system provided by this chapter is capable of properly assigning a value for each vehicle registered in a county, utilizing a value reference manual in machine readable form approved by the Department of Revenue, and a manually</w:t>
      </w:r>
      <w:r>
        <w:rPr>
          <w:spacing w:val="-5"/>
        </w:rPr>
        <w:t xml:space="preserve"> </w:t>
      </w:r>
      <w:r>
        <w:t>entered</w:t>
      </w:r>
      <w:r>
        <w:rPr>
          <w:spacing w:val="-9"/>
        </w:rPr>
        <w:t xml:space="preserve"> </w:t>
      </w:r>
      <w:r>
        <w:t>value</w:t>
      </w:r>
      <w:r>
        <w:rPr>
          <w:spacing w:val="-6"/>
        </w:rPr>
        <w:t xml:space="preserve"> </w:t>
      </w:r>
      <w:r>
        <w:t>for</w:t>
      </w:r>
      <w:r>
        <w:rPr>
          <w:spacing w:val="-9"/>
        </w:rPr>
        <w:t xml:space="preserve"> </w:t>
      </w:r>
      <w:r>
        <w:t>vehicles</w:t>
      </w:r>
      <w:r>
        <w:rPr>
          <w:spacing w:val="-4"/>
        </w:rPr>
        <w:t xml:space="preserve"> </w:t>
      </w:r>
      <w:r>
        <w:t>not</w:t>
      </w:r>
      <w:r>
        <w:rPr>
          <w:spacing w:val="-3"/>
        </w:rPr>
        <w:t xml:space="preserve"> </w:t>
      </w:r>
      <w:r>
        <w:t>shown</w:t>
      </w:r>
      <w:r>
        <w:rPr>
          <w:spacing w:val="-7"/>
        </w:rPr>
        <w:t xml:space="preserve"> </w:t>
      </w:r>
      <w:r>
        <w:t>in</w:t>
      </w:r>
      <w:r>
        <w:rPr>
          <w:spacing w:val="-7"/>
        </w:rPr>
        <w:t xml:space="preserve"> </w:t>
      </w:r>
      <w:r>
        <w:t>such</w:t>
      </w:r>
      <w:r>
        <w:rPr>
          <w:spacing w:val="-7"/>
        </w:rPr>
        <w:t xml:space="preserve"> </w:t>
      </w:r>
      <w:r>
        <w:t>"manual".</w:t>
      </w:r>
    </w:p>
    <w:p w14:paraId="674D97B9" w14:textId="77777777" w:rsidR="00947CED" w:rsidRDefault="006C29C6">
      <w:pPr>
        <w:pStyle w:val="ListParagraph"/>
        <w:numPr>
          <w:ilvl w:val="0"/>
          <w:numId w:val="35"/>
        </w:numPr>
        <w:tabs>
          <w:tab w:val="left" w:pos="1331"/>
        </w:tabs>
        <w:spacing w:before="160" w:line="259" w:lineRule="auto"/>
        <w:ind w:left="1330" w:right="1954"/>
      </w:pPr>
      <w:r>
        <w:t xml:space="preserve">Promptly study the feasibility of computing personal property (ad valorem) taxes </w:t>
      </w:r>
      <w:r>
        <w:rPr>
          <w:spacing w:val="-2"/>
        </w:rPr>
        <w:t>associated</w:t>
      </w:r>
      <w:r>
        <w:rPr>
          <w:spacing w:val="-5"/>
        </w:rPr>
        <w:t xml:space="preserve"> </w:t>
      </w:r>
      <w:r>
        <w:rPr>
          <w:spacing w:val="-2"/>
        </w:rPr>
        <w:t>with</w:t>
      </w:r>
      <w:r>
        <w:rPr>
          <w:spacing w:val="-5"/>
        </w:rPr>
        <w:t xml:space="preserve"> </w:t>
      </w:r>
      <w:r>
        <w:rPr>
          <w:spacing w:val="-2"/>
        </w:rPr>
        <w:t>motor</w:t>
      </w:r>
      <w:r>
        <w:rPr>
          <w:spacing w:val="-4"/>
        </w:rPr>
        <w:t xml:space="preserve"> </w:t>
      </w:r>
      <w:r>
        <w:rPr>
          <w:spacing w:val="-2"/>
        </w:rPr>
        <w:t>vehicles</w:t>
      </w:r>
      <w:r>
        <w:rPr>
          <w:spacing w:val="-4"/>
        </w:rPr>
        <w:t xml:space="preserve"> </w:t>
      </w:r>
      <w:r>
        <w:rPr>
          <w:spacing w:val="-2"/>
        </w:rPr>
        <w:t>and</w:t>
      </w:r>
      <w:r>
        <w:rPr>
          <w:spacing w:val="-5"/>
        </w:rPr>
        <w:t xml:space="preserve"> </w:t>
      </w:r>
      <w:proofErr w:type="gramStart"/>
      <w:r>
        <w:rPr>
          <w:spacing w:val="-2"/>
        </w:rPr>
        <w:t>trailers, and</w:t>
      </w:r>
      <w:proofErr w:type="gramEnd"/>
      <w:r>
        <w:rPr>
          <w:spacing w:val="-5"/>
        </w:rPr>
        <w:t xml:space="preserve"> </w:t>
      </w:r>
      <w:r>
        <w:rPr>
          <w:spacing w:val="-2"/>
        </w:rPr>
        <w:t>producing tax bills</w:t>
      </w:r>
      <w:r>
        <w:rPr>
          <w:spacing w:val="-6"/>
        </w:rPr>
        <w:t xml:space="preserve"> </w:t>
      </w:r>
      <w:r>
        <w:rPr>
          <w:spacing w:val="-2"/>
        </w:rPr>
        <w:t>or notices</w:t>
      </w:r>
      <w:r>
        <w:rPr>
          <w:spacing w:val="-6"/>
        </w:rPr>
        <w:t xml:space="preserve"> </w:t>
      </w:r>
      <w:r>
        <w:rPr>
          <w:spacing w:val="-2"/>
        </w:rPr>
        <w:t>of</w:t>
      </w:r>
      <w:r>
        <w:rPr>
          <w:spacing w:val="-4"/>
        </w:rPr>
        <w:t xml:space="preserve"> </w:t>
      </w:r>
      <w:r>
        <w:rPr>
          <w:spacing w:val="-2"/>
        </w:rPr>
        <w:t>taxes due</w:t>
      </w:r>
      <w:r>
        <w:rPr>
          <w:spacing w:val="-11"/>
        </w:rPr>
        <w:t xml:space="preserve"> </w:t>
      </w:r>
      <w:r>
        <w:rPr>
          <w:spacing w:val="-2"/>
        </w:rPr>
        <w:t>in</w:t>
      </w:r>
      <w:r>
        <w:rPr>
          <w:spacing w:val="-10"/>
        </w:rPr>
        <w:t xml:space="preserve"> </w:t>
      </w:r>
      <w:r>
        <w:rPr>
          <w:spacing w:val="-2"/>
        </w:rPr>
        <w:t>such</w:t>
      </w:r>
      <w:r>
        <w:rPr>
          <w:spacing w:val="-11"/>
        </w:rPr>
        <w:t xml:space="preserve"> </w:t>
      </w:r>
      <w:r>
        <w:rPr>
          <w:spacing w:val="-2"/>
        </w:rPr>
        <w:t>regard,</w:t>
      </w:r>
      <w:r>
        <w:rPr>
          <w:spacing w:val="-10"/>
        </w:rPr>
        <w:t xml:space="preserve"> </w:t>
      </w:r>
      <w:r>
        <w:rPr>
          <w:spacing w:val="-2"/>
        </w:rPr>
        <w:t>and</w:t>
      </w:r>
      <w:r>
        <w:rPr>
          <w:spacing w:val="-11"/>
        </w:rPr>
        <w:t xml:space="preserve"> </w:t>
      </w:r>
      <w:r>
        <w:rPr>
          <w:spacing w:val="-2"/>
        </w:rPr>
        <w:t>if</w:t>
      </w:r>
      <w:r>
        <w:rPr>
          <w:spacing w:val="-10"/>
        </w:rPr>
        <w:t xml:space="preserve"> </w:t>
      </w:r>
      <w:r>
        <w:rPr>
          <w:spacing w:val="-2"/>
        </w:rPr>
        <w:t>shown</w:t>
      </w:r>
      <w:r>
        <w:rPr>
          <w:spacing w:val="-11"/>
        </w:rPr>
        <w:t xml:space="preserve"> </w:t>
      </w:r>
      <w:r>
        <w:rPr>
          <w:spacing w:val="-2"/>
        </w:rPr>
        <w:t>feasible</w:t>
      </w:r>
      <w:r>
        <w:rPr>
          <w:spacing w:val="-10"/>
        </w:rPr>
        <w:t xml:space="preserve"> </w:t>
      </w:r>
      <w:r>
        <w:rPr>
          <w:spacing w:val="-2"/>
        </w:rPr>
        <w:t>to</w:t>
      </w:r>
      <w:r>
        <w:rPr>
          <w:spacing w:val="-10"/>
        </w:rPr>
        <w:t xml:space="preserve"> </w:t>
      </w:r>
      <w:r>
        <w:rPr>
          <w:spacing w:val="-2"/>
        </w:rPr>
        <w:t>its</w:t>
      </w:r>
      <w:r>
        <w:rPr>
          <w:spacing w:val="-11"/>
        </w:rPr>
        <w:t xml:space="preserve"> </w:t>
      </w:r>
      <w:r>
        <w:rPr>
          <w:spacing w:val="-2"/>
        </w:rPr>
        <w:t>satisfaction,</w:t>
      </w:r>
      <w:r>
        <w:rPr>
          <w:spacing w:val="-10"/>
        </w:rPr>
        <w:t xml:space="preserve"> </w:t>
      </w:r>
      <w:r>
        <w:rPr>
          <w:spacing w:val="-2"/>
        </w:rPr>
        <w:t>implement</w:t>
      </w:r>
      <w:r>
        <w:rPr>
          <w:spacing w:val="-11"/>
        </w:rPr>
        <w:t xml:space="preserve"> </w:t>
      </w:r>
      <w:r>
        <w:rPr>
          <w:spacing w:val="-2"/>
        </w:rPr>
        <w:t>such</w:t>
      </w:r>
      <w:r>
        <w:rPr>
          <w:spacing w:val="-10"/>
        </w:rPr>
        <w:t xml:space="preserve"> </w:t>
      </w:r>
      <w:r>
        <w:rPr>
          <w:spacing w:val="-2"/>
        </w:rPr>
        <w:t xml:space="preserve">capability, </w:t>
      </w:r>
      <w:r>
        <w:t>or</w:t>
      </w:r>
      <w:r>
        <w:rPr>
          <w:spacing w:val="-4"/>
        </w:rPr>
        <w:t xml:space="preserve"> </w:t>
      </w:r>
      <w:r>
        <w:t>any</w:t>
      </w:r>
      <w:r>
        <w:rPr>
          <w:spacing w:val="-3"/>
        </w:rPr>
        <w:t xml:space="preserve"> </w:t>
      </w:r>
      <w:r>
        <w:t>part</w:t>
      </w:r>
      <w:r>
        <w:rPr>
          <w:spacing w:val="-4"/>
        </w:rPr>
        <w:t xml:space="preserve"> </w:t>
      </w:r>
      <w:r>
        <w:t>thereof,</w:t>
      </w:r>
      <w:r>
        <w:rPr>
          <w:spacing w:val="-4"/>
        </w:rPr>
        <w:t xml:space="preserve"> </w:t>
      </w:r>
      <w:r>
        <w:t>as</w:t>
      </w:r>
      <w:r>
        <w:rPr>
          <w:spacing w:val="-4"/>
        </w:rPr>
        <w:t xml:space="preserve"> </w:t>
      </w:r>
      <w:r>
        <w:t>expeditiously</w:t>
      </w:r>
      <w:r>
        <w:rPr>
          <w:spacing w:val="-3"/>
        </w:rPr>
        <w:t xml:space="preserve"> </w:t>
      </w:r>
      <w:r>
        <w:t>as</w:t>
      </w:r>
      <w:r>
        <w:rPr>
          <w:spacing w:val="-2"/>
        </w:rPr>
        <w:t xml:space="preserve"> </w:t>
      </w:r>
      <w:r>
        <w:t>practicable.</w:t>
      </w:r>
    </w:p>
    <w:p w14:paraId="26C27CE0" w14:textId="77777777" w:rsidR="00947CED" w:rsidRDefault="006C29C6">
      <w:pPr>
        <w:pStyle w:val="ListParagraph"/>
        <w:numPr>
          <w:ilvl w:val="0"/>
          <w:numId w:val="35"/>
        </w:numPr>
        <w:tabs>
          <w:tab w:val="left" w:pos="1331"/>
        </w:tabs>
        <w:spacing w:before="157" w:line="259" w:lineRule="auto"/>
        <w:ind w:left="1330" w:right="1951"/>
      </w:pPr>
      <w:r>
        <w:rPr>
          <w:w w:val="95"/>
        </w:rPr>
        <w:t>Ensure</w:t>
      </w:r>
      <w:r>
        <w:rPr>
          <w:spacing w:val="-1"/>
          <w:w w:val="95"/>
        </w:rPr>
        <w:t xml:space="preserve"> </w:t>
      </w:r>
      <w:r>
        <w:rPr>
          <w:w w:val="95"/>
        </w:rPr>
        <w:t>that</w:t>
      </w:r>
      <w:r>
        <w:rPr>
          <w:spacing w:val="-1"/>
          <w:w w:val="95"/>
        </w:rPr>
        <w:t xml:space="preserve"> </w:t>
      </w:r>
      <w:r>
        <w:rPr>
          <w:w w:val="95"/>
        </w:rPr>
        <w:t>the</w:t>
      </w:r>
      <w:r>
        <w:rPr>
          <w:spacing w:val="-1"/>
          <w:w w:val="95"/>
        </w:rPr>
        <w:t xml:space="preserve"> </w:t>
      </w:r>
      <w:r>
        <w:rPr>
          <w:w w:val="95"/>
        </w:rPr>
        <w:t>automated</w:t>
      </w:r>
      <w:r>
        <w:rPr>
          <w:spacing w:val="-2"/>
          <w:w w:val="95"/>
        </w:rPr>
        <w:t xml:space="preserve"> </w:t>
      </w:r>
      <w:r>
        <w:rPr>
          <w:w w:val="95"/>
        </w:rPr>
        <w:t xml:space="preserve">system </w:t>
      </w:r>
      <w:proofErr w:type="gramStart"/>
      <w:r>
        <w:rPr>
          <w:w w:val="95"/>
        </w:rPr>
        <w:t>is</w:t>
      </w:r>
      <w:r>
        <w:rPr>
          <w:spacing w:val="-1"/>
          <w:w w:val="95"/>
        </w:rPr>
        <w:t xml:space="preserve"> </w:t>
      </w:r>
      <w:r>
        <w:rPr>
          <w:w w:val="95"/>
        </w:rPr>
        <w:t>capable</w:t>
      </w:r>
      <w:r>
        <w:rPr>
          <w:spacing w:val="-3"/>
          <w:w w:val="95"/>
        </w:rPr>
        <w:t xml:space="preserve"> </w:t>
      </w:r>
      <w:r>
        <w:rPr>
          <w:w w:val="95"/>
        </w:rPr>
        <w:t>of</w:t>
      </w:r>
      <w:r>
        <w:rPr>
          <w:spacing w:val="-1"/>
          <w:w w:val="95"/>
        </w:rPr>
        <w:t xml:space="preserve"> </w:t>
      </w:r>
      <w:r>
        <w:rPr>
          <w:w w:val="95"/>
        </w:rPr>
        <w:t>receiving</w:t>
      </w:r>
      <w:proofErr w:type="gramEnd"/>
      <w:r>
        <w:rPr>
          <w:spacing w:val="-2"/>
          <w:w w:val="95"/>
        </w:rPr>
        <w:t xml:space="preserve"> </w:t>
      </w:r>
      <w:r>
        <w:rPr>
          <w:w w:val="95"/>
        </w:rPr>
        <w:t>the</w:t>
      </w:r>
      <w:r>
        <w:rPr>
          <w:spacing w:val="-1"/>
          <w:w w:val="95"/>
        </w:rPr>
        <w:t xml:space="preserve"> </w:t>
      </w:r>
      <w:r>
        <w:rPr>
          <w:w w:val="95"/>
        </w:rPr>
        <w:t>record</w:t>
      </w:r>
      <w:r>
        <w:rPr>
          <w:spacing w:val="-6"/>
          <w:w w:val="95"/>
        </w:rPr>
        <w:t xml:space="preserve"> </w:t>
      </w:r>
      <w:r>
        <w:rPr>
          <w:w w:val="95"/>
        </w:rPr>
        <w:t>of</w:t>
      </w:r>
      <w:r>
        <w:rPr>
          <w:spacing w:val="-1"/>
          <w:w w:val="95"/>
        </w:rPr>
        <w:t xml:space="preserve"> </w:t>
      </w:r>
      <w:r>
        <w:rPr>
          <w:w w:val="95"/>
        </w:rPr>
        <w:t>a</w:t>
      </w:r>
      <w:r>
        <w:rPr>
          <w:spacing w:val="-1"/>
          <w:w w:val="95"/>
        </w:rPr>
        <w:t xml:space="preserve"> </w:t>
      </w:r>
      <w:r>
        <w:rPr>
          <w:w w:val="95"/>
        </w:rPr>
        <w:t>lien</w:t>
      </w:r>
      <w:r>
        <w:rPr>
          <w:spacing w:val="-2"/>
          <w:w w:val="95"/>
        </w:rPr>
        <w:t xml:space="preserve"> </w:t>
      </w:r>
      <w:r>
        <w:rPr>
          <w:w w:val="95"/>
        </w:rPr>
        <w:t>for</w:t>
      </w:r>
      <w:r>
        <w:rPr>
          <w:spacing w:val="-1"/>
          <w:w w:val="95"/>
        </w:rPr>
        <w:t xml:space="preserve"> </w:t>
      </w:r>
      <w:r>
        <w:rPr>
          <w:w w:val="95"/>
        </w:rPr>
        <w:t xml:space="preserve">unpaid </w:t>
      </w:r>
      <w:r>
        <w:t>personal</w:t>
      </w:r>
      <w:r>
        <w:rPr>
          <w:spacing w:val="-10"/>
        </w:rPr>
        <w:t xml:space="preserve"> </w:t>
      </w:r>
      <w:r>
        <w:t>property</w:t>
      </w:r>
      <w:r>
        <w:rPr>
          <w:spacing w:val="-9"/>
        </w:rPr>
        <w:t xml:space="preserve"> </w:t>
      </w:r>
      <w:r>
        <w:t>(ad</w:t>
      </w:r>
      <w:r>
        <w:rPr>
          <w:spacing w:val="-10"/>
        </w:rPr>
        <w:t xml:space="preserve"> </w:t>
      </w:r>
      <w:r>
        <w:t>valorem)</w:t>
      </w:r>
      <w:r>
        <w:rPr>
          <w:spacing w:val="-10"/>
        </w:rPr>
        <w:t xml:space="preserve"> </w:t>
      </w:r>
      <w:r>
        <w:t>taxes</w:t>
      </w:r>
      <w:r>
        <w:rPr>
          <w:spacing w:val="-10"/>
        </w:rPr>
        <w:t xml:space="preserve"> </w:t>
      </w:r>
      <w:r>
        <w:t>associated</w:t>
      </w:r>
      <w:r>
        <w:rPr>
          <w:spacing w:val="-10"/>
        </w:rPr>
        <w:t xml:space="preserve"> </w:t>
      </w:r>
      <w:r>
        <w:t>with</w:t>
      </w:r>
      <w:r>
        <w:rPr>
          <w:spacing w:val="-10"/>
        </w:rPr>
        <w:t xml:space="preserve"> </w:t>
      </w:r>
      <w:r>
        <w:t>an</w:t>
      </w:r>
      <w:r>
        <w:rPr>
          <w:spacing w:val="-10"/>
        </w:rPr>
        <w:t xml:space="preserve"> </w:t>
      </w:r>
      <w:r>
        <w:t>owner</w:t>
      </w:r>
      <w:r>
        <w:rPr>
          <w:spacing w:val="-12"/>
        </w:rPr>
        <w:t xml:space="preserve"> </w:t>
      </w:r>
      <w:r>
        <w:t>of</w:t>
      </w:r>
      <w:r>
        <w:rPr>
          <w:spacing w:val="-10"/>
        </w:rPr>
        <w:t xml:space="preserve"> </w:t>
      </w:r>
      <w:r>
        <w:t>a</w:t>
      </w:r>
      <w:r>
        <w:rPr>
          <w:spacing w:val="-10"/>
        </w:rPr>
        <w:t xml:space="preserve"> </w:t>
      </w:r>
      <w:r>
        <w:t>motor</w:t>
      </w:r>
      <w:r>
        <w:rPr>
          <w:spacing w:val="-12"/>
        </w:rPr>
        <w:t xml:space="preserve"> </w:t>
      </w:r>
      <w:r>
        <w:t>vehicle</w:t>
      </w:r>
      <w:r>
        <w:rPr>
          <w:spacing w:val="-10"/>
        </w:rPr>
        <w:t xml:space="preserve"> </w:t>
      </w:r>
      <w:r>
        <w:t>or trailer.</w:t>
      </w:r>
      <w:r>
        <w:rPr>
          <w:spacing w:val="-13"/>
        </w:rPr>
        <w:t xml:space="preserve"> </w:t>
      </w:r>
      <w:r>
        <w:t>No</w:t>
      </w:r>
      <w:r>
        <w:rPr>
          <w:spacing w:val="-12"/>
        </w:rPr>
        <w:t xml:space="preserve"> </w:t>
      </w:r>
      <w:r>
        <w:t>motor</w:t>
      </w:r>
      <w:r>
        <w:rPr>
          <w:spacing w:val="-13"/>
        </w:rPr>
        <w:t xml:space="preserve"> </w:t>
      </w:r>
      <w:r>
        <w:t>vehicle</w:t>
      </w:r>
      <w:r>
        <w:rPr>
          <w:spacing w:val="-12"/>
        </w:rPr>
        <w:t xml:space="preserve"> </w:t>
      </w:r>
      <w:r>
        <w:t>dealer</w:t>
      </w:r>
      <w:r>
        <w:rPr>
          <w:spacing w:val="-13"/>
        </w:rPr>
        <w:t xml:space="preserve"> </w:t>
      </w:r>
      <w:r>
        <w:t>shall</w:t>
      </w:r>
      <w:r>
        <w:rPr>
          <w:spacing w:val="-12"/>
        </w:rPr>
        <w:t xml:space="preserve"> </w:t>
      </w:r>
      <w:r>
        <w:t>be</w:t>
      </w:r>
      <w:r>
        <w:rPr>
          <w:spacing w:val="-13"/>
        </w:rPr>
        <w:t xml:space="preserve"> </w:t>
      </w:r>
      <w:r>
        <w:t>responsible</w:t>
      </w:r>
      <w:r>
        <w:rPr>
          <w:spacing w:val="-12"/>
        </w:rPr>
        <w:t xml:space="preserve"> </w:t>
      </w:r>
      <w:r>
        <w:t>for</w:t>
      </w:r>
      <w:r>
        <w:rPr>
          <w:spacing w:val="-12"/>
        </w:rPr>
        <w:t xml:space="preserve"> </w:t>
      </w:r>
      <w:r>
        <w:t>the</w:t>
      </w:r>
      <w:r>
        <w:rPr>
          <w:spacing w:val="-13"/>
        </w:rPr>
        <w:t xml:space="preserve"> </w:t>
      </w:r>
      <w:r>
        <w:t>payment</w:t>
      </w:r>
      <w:r>
        <w:rPr>
          <w:spacing w:val="-12"/>
        </w:rPr>
        <w:t xml:space="preserve"> </w:t>
      </w:r>
      <w:r>
        <w:t>of</w:t>
      </w:r>
      <w:r>
        <w:rPr>
          <w:spacing w:val="-13"/>
        </w:rPr>
        <w:t xml:space="preserve"> </w:t>
      </w:r>
      <w:r>
        <w:t>a</w:t>
      </w:r>
      <w:r>
        <w:rPr>
          <w:spacing w:val="-12"/>
        </w:rPr>
        <w:t xml:space="preserve"> </w:t>
      </w:r>
      <w:r>
        <w:t>tax</w:t>
      </w:r>
      <w:r>
        <w:rPr>
          <w:spacing w:val="-13"/>
        </w:rPr>
        <w:t xml:space="preserve"> </w:t>
      </w:r>
      <w:r>
        <w:t>lien</w:t>
      </w:r>
      <w:r>
        <w:rPr>
          <w:spacing w:val="-12"/>
        </w:rPr>
        <w:t xml:space="preserve"> </w:t>
      </w:r>
      <w:r>
        <w:t>on</w:t>
      </w:r>
      <w:r>
        <w:rPr>
          <w:spacing w:val="-12"/>
        </w:rPr>
        <w:t xml:space="preserve"> </w:t>
      </w:r>
      <w:r>
        <w:t>a motor</w:t>
      </w:r>
      <w:r>
        <w:rPr>
          <w:spacing w:val="-8"/>
        </w:rPr>
        <w:t xml:space="preserve"> </w:t>
      </w:r>
      <w:r>
        <w:t>vehicle</w:t>
      </w:r>
      <w:r>
        <w:rPr>
          <w:spacing w:val="-10"/>
        </w:rPr>
        <w:t xml:space="preserve"> </w:t>
      </w:r>
      <w:r>
        <w:t>which</w:t>
      </w:r>
      <w:r>
        <w:rPr>
          <w:spacing w:val="-9"/>
        </w:rPr>
        <w:t xml:space="preserve"> </w:t>
      </w:r>
      <w:r>
        <w:t>is</w:t>
      </w:r>
      <w:r>
        <w:rPr>
          <w:spacing w:val="-7"/>
        </w:rPr>
        <w:t xml:space="preserve"> </w:t>
      </w:r>
      <w:r>
        <w:t>received</w:t>
      </w:r>
      <w:r>
        <w:rPr>
          <w:spacing w:val="-7"/>
        </w:rPr>
        <w:t xml:space="preserve"> </w:t>
      </w:r>
      <w:r>
        <w:t>as</w:t>
      </w:r>
      <w:r>
        <w:rPr>
          <w:spacing w:val="-8"/>
        </w:rPr>
        <w:t xml:space="preserve"> </w:t>
      </w:r>
      <w:r>
        <w:t>trade-in</w:t>
      </w:r>
      <w:r>
        <w:rPr>
          <w:spacing w:val="-9"/>
        </w:rPr>
        <w:t xml:space="preserve"> </w:t>
      </w:r>
      <w:r>
        <w:t>or</w:t>
      </w:r>
      <w:r>
        <w:rPr>
          <w:spacing w:val="-11"/>
        </w:rPr>
        <w:t xml:space="preserve"> </w:t>
      </w:r>
      <w:r>
        <w:t>otherwise</w:t>
      </w:r>
      <w:r>
        <w:rPr>
          <w:spacing w:val="-8"/>
        </w:rPr>
        <w:t xml:space="preserve"> </w:t>
      </w:r>
      <w:r>
        <w:t>obtained</w:t>
      </w:r>
      <w:r>
        <w:rPr>
          <w:spacing w:val="-9"/>
        </w:rPr>
        <w:t xml:space="preserve"> </w:t>
      </w:r>
      <w:r>
        <w:t>by</w:t>
      </w:r>
      <w:r>
        <w:rPr>
          <w:spacing w:val="-8"/>
        </w:rPr>
        <w:t xml:space="preserve"> </w:t>
      </w:r>
      <w:r>
        <w:t>a</w:t>
      </w:r>
      <w:r>
        <w:rPr>
          <w:spacing w:val="-7"/>
        </w:rPr>
        <w:t xml:space="preserve"> </w:t>
      </w:r>
      <w:r>
        <w:t>dealer.</w:t>
      </w:r>
    </w:p>
    <w:p w14:paraId="6E66311A" w14:textId="77777777" w:rsidR="00947CED" w:rsidRDefault="00947CED">
      <w:pPr>
        <w:spacing w:line="259" w:lineRule="auto"/>
        <w:jc w:val="both"/>
      </w:pPr>
    </w:p>
    <w:p w14:paraId="635BD575" w14:textId="20E3A2AD" w:rsidR="00947CED" w:rsidRDefault="006C29C6">
      <w:pPr>
        <w:pStyle w:val="Heading4"/>
        <w:spacing w:before="46" w:line="259" w:lineRule="auto"/>
        <w:ind w:left="879" w:right="1950"/>
        <w:jc w:val="both"/>
      </w:pPr>
      <w:r>
        <w:t xml:space="preserve"> </w:t>
      </w:r>
      <w:r w:rsidR="003E0DF6">
        <w:t xml:space="preserve">KRS </w:t>
      </w:r>
      <w:r>
        <w:t>186A.035</w:t>
      </w:r>
      <w:r>
        <w:rPr>
          <w:spacing w:val="-1"/>
        </w:rPr>
        <w:t xml:space="preserve"> </w:t>
      </w:r>
      <w:r>
        <w:t>Motor</w:t>
      </w:r>
      <w:r>
        <w:rPr>
          <w:spacing w:val="-1"/>
        </w:rPr>
        <w:t xml:space="preserve"> </w:t>
      </w:r>
      <w:r>
        <w:t>vehicle</w:t>
      </w:r>
      <w:r>
        <w:rPr>
          <w:spacing w:val="-1"/>
        </w:rPr>
        <w:t xml:space="preserve"> </w:t>
      </w:r>
      <w:r>
        <w:t>registration by birth</w:t>
      </w:r>
      <w:r>
        <w:rPr>
          <w:spacing w:val="-1"/>
        </w:rPr>
        <w:t xml:space="preserve"> </w:t>
      </w:r>
      <w:r>
        <w:t>month of</w:t>
      </w:r>
      <w:r>
        <w:rPr>
          <w:spacing w:val="-1"/>
        </w:rPr>
        <w:t xml:space="preserve"> </w:t>
      </w:r>
      <w:r>
        <w:t>owner</w:t>
      </w:r>
      <w:r>
        <w:rPr>
          <w:spacing w:val="-1"/>
        </w:rPr>
        <w:t xml:space="preserve"> </w:t>
      </w:r>
      <w:r>
        <w:t>– Joint</w:t>
      </w:r>
      <w:r>
        <w:rPr>
          <w:spacing w:val="-1"/>
        </w:rPr>
        <w:t xml:space="preserve"> </w:t>
      </w:r>
      <w:r>
        <w:t>tenancy with right</w:t>
      </w:r>
      <w:r>
        <w:rPr>
          <w:spacing w:val="-9"/>
        </w:rPr>
        <w:t xml:space="preserve"> </w:t>
      </w:r>
      <w:r>
        <w:t>of</w:t>
      </w:r>
      <w:r>
        <w:rPr>
          <w:spacing w:val="-12"/>
        </w:rPr>
        <w:t xml:space="preserve"> </w:t>
      </w:r>
      <w:r>
        <w:t>survivorship</w:t>
      </w:r>
      <w:r>
        <w:rPr>
          <w:spacing w:val="-11"/>
        </w:rPr>
        <w:t xml:space="preserve"> </w:t>
      </w:r>
      <w:r>
        <w:t>for</w:t>
      </w:r>
      <w:r>
        <w:rPr>
          <w:spacing w:val="-10"/>
        </w:rPr>
        <w:t xml:space="preserve"> </w:t>
      </w:r>
      <w:r>
        <w:t>motor</w:t>
      </w:r>
      <w:r>
        <w:rPr>
          <w:spacing w:val="-10"/>
        </w:rPr>
        <w:t xml:space="preserve"> </w:t>
      </w:r>
      <w:r>
        <w:t>vehicle</w:t>
      </w:r>
      <w:r>
        <w:rPr>
          <w:spacing w:val="-11"/>
        </w:rPr>
        <w:t xml:space="preserve"> </w:t>
      </w:r>
      <w:r>
        <w:t>jointly</w:t>
      </w:r>
      <w:r>
        <w:rPr>
          <w:spacing w:val="-9"/>
        </w:rPr>
        <w:t xml:space="preserve"> </w:t>
      </w:r>
      <w:r>
        <w:t>owned</w:t>
      </w:r>
      <w:r>
        <w:rPr>
          <w:spacing w:val="-11"/>
        </w:rPr>
        <w:t xml:space="preserve"> </w:t>
      </w:r>
      <w:r>
        <w:t>by</w:t>
      </w:r>
      <w:r>
        <w:rPr>
          <w:spacing w:val="-8"/>
        </w:rPr>
        <w:t xml:space="preserve"> </w:t>
      </w:r>
      <w:r>
        <w:t>husband</w:t>
      </w:r>
      <w:r>
        <w:rPr>
          <w:spacing w:val="-11"/>
        </w:rPr>
        <w:t xml:space="preserve"> </w:t>
      </w:r>
      <w:r>
        <w:t>and</w:t>
      </w:r>
      <w:r>
        <w:rPr>
          <w:spacing w:val="-11"/>
        </w:rPr>
        <w:t xml:space="preserve"> </w:t>
      </w:r>
      <w:r>
        <w:t>wife</w:t>
      </w:r>
      <w:r>
        <w:rPr>
          <w:spacing w:val="-13"/>
        </w:rPr>
        <w:t xml:space="preserve"> </w:t>
      </w:r>
      <w:r>
        <w:t>–</w:t>
      </w:r>
      <w:r>
        <w:rPr>
          <w:spacing w:val="-9"/>
        </w:rPr>
        <w:t xml:space="preserve"> </w:t>
      </w:r>
      <w:r>
        <w:t>Clerk's</w:t>
      </w:r>
      <w:r>
        <w:rPr>
          <w:spacing w:val="-10"/>
        </w:rPr>
        <w:t xml:space="preserve"> </w:t>
      </w:r>
      <w:r>
        <w:t>fee</w:t>
      </w:r>
      <w:r>
        <w:rPr>
          <w:spacing w:val="-12"/>
        </w:rPr>
        <w:t xml:space="preserve"> </w:t>
      </w:r>
      <w:r>
        <w:t>– Renewal of registration.</w:t>
      </w:r>
    </w:p>
    <w:p w14:paraId="5518D83F" w14:textId="77777777" w:rsidR="00947CED" w:rsidRDefault="006C29C6">
      <w:pPr>
        <w:pStyle w:val="ListParagraph"/>
        <w:numPr>
          <w:ilvl w:val="0"/>
          <w:numId w:val="35"/>
        </w:numPr>
        <w:tabs>
          <w:tab w:val="left" w:pos="1331"/>
        </w:tabs>
        <w:spacing w:before="159"/>
        <w:ind w:left="1330" w:right="1953" w:hanging="392"/>
      </w:pPr>
      <w:r>
        <w:rPr>
          <w:spacing w:val="-4"/>
        </w:rPr>
        <w:t xml:space="preserve">After a motor vehicle has been initially placed in the system of year-round registration, </w:t>
      </w:r>
      <w:r>
        <w:t>the</w:t>
      </w:r>
      <w:r>
        <w:rPr>
          <w:spacing w:val="-1"/>
        </w:rPr>
        <w:t xml:space="preserve"> </w:t>
      </w:r>
      <w:r>
        <w:t>owner shall renew the registration</w:t>
      </w:r>
      <w:r>
        <w:rPr>
          <w:spacing w:val="-1"/>
        </w:rPr>
        <w:t xml:space="preserve"> </w:t>
      </w:r>
      <w:r>
        <w:t>annually during</w:t>
      </w:r>
      <w:r>
        <w:rPr>
          <w:spacing w:val="-1"/>
        </w:rPr>
        <w:t xml:space="preserve"> </w:t>
      </w:r>
      <w:r>
        <w:t>the</w:t>
      </w:r>
      <w:r>
        <w:rPr>
          <w:spacing w:val="-1"/>
        </w:rPr>
        <w:t xml:space="preserve"> </w:t>
      </w:r>
      <w:r>
        <w:t>owner’s birth</w:t>
      </w:r>
      <w:r>
        <w:rPr>
          <w:spacing w:val="-2"/>
        </w:rPr>
        <w:t xml:space="preserve"> </w:t>
      </w:r>
      <w:r>
        <w:t xml:space="preserve">month, by making application to the county clerk and paying the fee required for twelve (12) </w:t>
      </w:r>
      <w:r>
        <w:rPr>
          <w:w w:val="95"/>
        </w:rPr>
        <w:t>consecutive</w:t>
      </w:r>
      <w:r>
        <w:rPr>
          <w:spacing w:val="-4"/>
          <w:w w:val="95"/>
        </w:rPr>
        <w:t xml:space="preserve"> </w:t>
      </w:r>
      <w:r>
        <w:rPr>
          <w:w w:val="95"/>
        </w:rPr>
        <w:t>months</w:t>
      </w:r>
      <w:r>
        <w:rPr>
          <w:spacing w:val="-5"/>
          <w:w w:val="95"/>
        </w:rPr>
        <w:t xml:space="preserve"> </w:t>
      </w:r>
      <w:r>
        <w:rPr>
          <w:w w:val="95"/>
        </w:rPr>
        <w:t>of</w:t>
      </w:r>
      <w:r>
        <w:rPr>
          <w:spacing w:val="-1"/>
          <w:w w:val="95"/>
        </w:rPr>
        <w:t xml:space="preserve"> </w:t>
      </w:r>
      <w:r>
        <w:rPr>
          <w:w w:val="95"/>
        </w:rPr>
        <w:t>registration,</w:t>
      </w:r>
      <w:r>
        <w:rPr>
          <w:spacing w:val="-5"/>
          <w:w w:val="95"/>
        </w:rPr>
        <w:t xml:space="preserve"> </w:t>
      </w:r>
      <w:r>
        <w:rPr>
          <w:w w:val="95"/>
        </w:rPr>
        <w:t>which</w:t>
      </w:r>
      <w:r>
        <w:rPr>
          <w:spacing w:val="-2"/>
          <w:w w:val="95"/>
        </w:rPr>
        <w:t xml:space="preserve"> </w:t>
      </w:r>
      <w:r>
        <w:rPr>
          <w:w w:val="95"/>
        </w:rPr>
        <w:t>shall</w:t>
      </w:r>
      <w:r>
        <w:rPr>
          <w:spacing w:val="-1"/>
          <w:w w:val="95"/>
        </w:rPr>
        <w:t xml:space="preserve"> </w:t>
      </w:r>
      <w:r>
        <w:rPr>
          <w:w w:val="95"/>
        </w:rPr>
        <w:t>take</w:t>
      </w:r>
      <w:r>
        <w:rPr>
          <w:spacing w:val="-1"/>
          <w:w w:val="95"/>
        </w:rPr>
        <w:t xml:space="preserve"> </w:t>
      </w:r>
      <w:r>
        <w:rPr>
          <w:w w:val="95"/>
        </w:rPr>
        <w:t>effect</w:t>
      </w:r>
      <w:r>
        <w:rPr>
          <w:spacing w:val="-4"/>
          <w:w w:val="95"/>
        </w:rPr>
        <w:t xml:space="preserve"> </w:t>
      </w:r>
      <w:r>
        <w:rPr>
          <w:w w:val="95"/>
        </w:rPr>
        <w:t>on</w:t>
      </w:r>
      <w:r>
        <w:rPr>
          <w:spacing w:val="-2"/>
          <w:w w:val="95"/>
        </w:rPr>
        <w:t xml:space="preserve"> </w:t>
      </w:r>
      <w:r>
        <w:rPr>
          <w:w w:val="95"/>
        </w:rPr>
        <w:t>the</w:t>
      </w:r>
      <w:r>
        <w:rPr>
          <w:spacing w:val="-1"/>
          <w:w w:val="95"/>
        </w:rPr>
        <w:t xml:space="preserve"> </w:t>
      </w:r>
      <w:r>
        <w:rPr>
          <w:w w:val="95"/>
        </w:rPr>
        <w:t>first day of</w:t>
      </w:r>
      <w:r>
        <w:rPr>
          <w:spacing w:val="-1"/>
          <w:w w:val="95"/>
        </w:rPr>
        <w:t xml:space="preserve"> </w:t>
      </w:r>
      <w:r>
        <w:rPr>
          <w:w w:val="95"/>
        </w:rPr>
        <w:t>the</w:t>
      </w:r>
      <w:r>
        <w:rPr>
          <w:spacing w:val="-4"/>
          <w:w w:val="95"/>
        </w:rPr>
        <w:t xml:space="preserve"> </w:t>
      </w:r>
      <w:r>
        <w:rPr>
          <w:w w:val="95"/>
        </w:rPr>
        <w:t>month succeeding</w:t>
      </w:r>
      <w:r>
        <w:rPr>
          <w:spacing w:val="-2"/>
          <w:w w:val="95"/>
        </w:rPr>
        <w:t xml:space="preserve"> </w:t>
      </w:r>
      <w:r>
        <w:rPr>
          <w:w w:val="95"/>
        </w:rPr>
        <w:t>the</w:t>
      </w:r>
      <w:r>
        <w:rPr>
          <w:spacing w:val="-3"/>
          <w:w w:val="95"/>
        </w:rPr>
        <w:t xml:space="preserve"> </w:t>
      </w:r>
      <w:r>
        <w:rPr>
          <w:w w:val="95"/>
        </w:rPr>
        <w:t>owner’s birth</w:t>
      </w:r>
      <w:r>
        <w:rPr>
          <w:spacing w:val="-2"/>
          <w:w w:val="95"/>
        </w:rPr>
        <w:t xml:space="preserve"> </w:t>
      </w:r>
      <w:r>
        <w:rPr>
          <w:w w:val="95"/>
        </w:rPr>
        <w:t>month</w:t>
      </w:r>
      <w:r>
        <w:rPr>
          <w:spacing w:val="-2"/>
          <w:w w:val="95"/>
        </w:rPr>
        <w:t xml:space="preserve"> </w:t>
      </w:r>
      <w:r>
        <w:rPr>
          <w:w w:val="95"/>
        </w:rPr>
        <w:t>and</w:t>
      </w:r>
      <w:r>
        <w:rPr>
          <w:spacing w:val="-2"/>
          <w:w w:val="95"/>
        </w:rPr>
        <w:t xml:space="preserve"> </w:t>
      </w:r>
      <w:r>
        <w:rPr>
          <w:w w:val="95"/>
        </w:rPr>
        <w:t>shall expire</w:t>
      </w:r>
      <w:r>
        <w:rPr>
          <w:spacing w:val="-3"/>
          <w:w w:val="95"/>
        </w:rPr>
        <w:t xml:space="preserve"> </w:t>
      </w:r>
      <w:r>
        <w:rPr>
          <w:w w:val="95"/>
        </w:rPr>
        <w:t>on</w:t>
      </w:r>
      <w:r>
        <w:rPr>
          <w:spacing w:val="-2"/>
          <w:w w:val="95"/>
        </w:rPr>
        <w:t xml:space="preserve"> </w:t>
      </w:r>
      <w:r>
        <w:rPr>
          <w:w w:val="95"/>
        </w:rPr>
        <w:t>the last day</w:t>
      </w:r>
      <w:r>
        <w:rPr>
          <w:spacing w:val="-3"/>
          <w:w w:val="95"/>
        </w:rPr>
        <w:t xml:space="preserve"> </w:t>
      </w:r>
      <w:r>
        <w:rPr>
          <w:w w:val="95"/>
        </w:rPr>
        <w:t>of</w:t>
      </w:r>
      <w:r>
        <w:rPr>
          <w:spacing w:val="-2"/>
          <w:w w:val="95"/>
        </w:rPr>
        <w:t xml:space="preserve"> </w:t>
      </w:r>
      <w:r>
        <w:rPr>
          <w:w w:val="95"/>
        </w:rPr>
        <w:t xml:space="preserve">the owner’s next </w:t>
      </w:r>
      <w:r>
        <w:t>birth</w:t>
      </w:r>
      <w:r>
        <w:rPr>
          <w:spacing w:val="-13"/>
        </w:rPr>
        <w:t xml:space="preserve"> </w:t>
      </w:r>
      <w:r>
        <w:t>month.</w:t>
      </w:r>
      <w:r>
        <w:rPr>
          <w:spacing w:val="-12"/>
        </w:rPr>
        <w:t xml:space="preserve"> </w:t>
      </w:r>
      <w:r>
        <w:t>The</w:t>
      </w:r>
      <w:r>
        <w:rPr>
          <w:spacing w:val="-13"/>
        </w:rPr>
        <w:t xml:space="preserve"> </w:t>
      </w:r>
      <w:r>
        <w:t>county</w:t>
      </w:r>
      <w:r>
        <w:rPr>
          <w:spacing w:val="-12"/>
        </w:rPr>
        <w:t xml:space="preserve"> </w:t>
      </w:r>
      <w:r>
        <w:t>clerk</w:t>
      </w:r>
      <w:r>
        <w:rPr>
          <w:spacing w:val="-13"/>
        </w:rPr>
        <w:t xml:space="preserve"> </w:t>
      </w:r>
      <w:r>
        <w:t>shall</w:t>
      </w:r>
      <w:r>
        <w:rPr>
          <w:spacing w:val="-12"/>
        </w:rPr>
        <w:t xml:space="preserve"> </w:t>
      </w:r>
      <w:r>
        <w:t>be</w:t>
      </w:r>
      <w:r>
        <w:rPr>
          <w:spacing w:val="-13"/>
        </w:rPr>
        <w:t xml:space="preserve"> </w:t>
      </w:r>
      <w:r>
        <w:t>entitled</w:t>
      </w:r>
      <w:r>
        <w:rPr>
          <w:spacing w:val="-12"/>
        </w:rPr>
        <w:t xml:space="preserve"> </w:t>
      </w:r>
      <w:r>
        <w:t>to</w:t>
      </w:r>
      <w:r>
        <w:rPr>
          <w:spacing w:val="-12"/>
        </w:rPr>
        <w:t xml:space="preserve"> </w:t>
      </w:r>
      <w:r>
        <w:t>a</w:t>
      </w:r>
      <w:r>
        <w:rPr>
          <w:spacing w:val="-13"/>
        </w:rPr>
        <w:t xml:space="preserve"> </w:t>
      </w:r>
      <w:r>
        <w:t>registration</w:t>
      </w:r>
      <w:r>
        <w:rPr>
          <w:spacing w:val="-12"/>
        </w:rPr>
        <w:t xml:space="preserve"> </w:t>
      </w:r>
      <w:r>
        <w:t>fee</w:t>
      </w:r>
      <w:r>
        <w:rPr>
          <w:spacing w:val="-13"/>
        </w:rPr>
        <w:t xml:space="preserve"> </w:t>
      </w:r>
      <w:r>
        <w:t>of</w:t>
      </w:r>
      <w:r>
        <w:rPr>
          <w:spacing w:val="-12"/>
        </w:rPr>
        <w:t xml:space="preserve"> </w:t>
      </w:r>
      <w:r>
        <w:t>two</w:t>
      </w:r>
      <w:r>
        <w:rPr>
          <w:spacing w:val="-13"/>
        </w:rPr>
        <w:t xml:space="preserve"> </w:t>
      </w:r>
      <w:r>
        <w:t>dollars</w:t>
      </w:r>
      <w:r>
        <w:rPr>
          <w:spacing w:val="-12"/>
        </w:rPr>
        <w:t xml:space="preserve"> </w:t>
      </w:r>
      <w:r>
        <w:t xml:space="preserve">($2) </w:t>
      </w:r>
      <w:r>
        <w:rPr>
          <w:w w:val="95"/>
        </w:rPr>
        <w:t>for</w:t>
      </w:r>
      <w:r>
        <w:rPr>
          <w:spacing w:val="-4"/>
          <w:w w:val="95"/>
        </w:rPr>
        <w:t xml:space="preserve"> </w:t>
      </w:r>
      <w:r>
        <w:rPr>
          <w:w w:val="95"/>
        </w:rPr>
        <w:t>each</w:t>
      </w:r>
      <w:r>
        <w:rPr>
          <w:spacing w:val="-2"/>
          <w:w w:val="95"/>
        </w:rPr>
        <w:t xml:space="preserve"> </w:t>
      </w:r>
      <w:r>
        <w:rPr>
          <w:w w:val="95"/>
        </w:rPr>
        <w:t>registration,</w:t>
      </w:r>
      <w:r>
        <w:rPr>
          <w:spacing w:val="-4"/>
          <w:w w:val="95"/>
        </w:rPr>
        <w:t xml:space="preserve"> </w:t>
      </w:r>
      <w:r>
        <w:rPr>
          <w:w w:val="95"/>
        </w:rPr>
        <w:t>or</w:t>
      </w:r>
      <w:r>
        <w:rPr>
          <w:spacing w:val="-4"/>
          <w:w w:val="95"/>
        </w:rPr>
        <w:t xml:space="preserve"> </w:t>
      </w:r>
      <w:r>
        <w:rPr>
          <w:w w:val="95"/>
        </w:rPr>
        <w:t>if</w:t>
      </w:r>
      <w:r>
        <w:rPr>
          <w:spacing w:val="-4"/>
          <w:w w:val="95"/>
        </w:rPr>
        <w:t xml:space="preserve"> </w:t>
      </w:r>
      <w:r>
        <w:rPr>
          <w:w w:val="95"/>
        </w:rPr>
        <w:t>the registration</w:t>
      </w:r>
      <w:r>
        <w:rPr>
          <w:spacing w:val="-4"/>
          <w:w w:val="95"/>
        </w:rPr>
        <w:t xml:space="preserve"> </w:t>
      </w:r>
      <w:r>
        <w:rPr>
          <w:w w:val="95"/>
        </w:rPr>
        <w:t>exceeds a</w:t>
      </w:r>
      <w:r>
        <w:rPr>
          <w:spacing w:val="-4"/>
          <w:w w:val="95"/>
        </w:rPr>
        <w:t xml:space="preserve"> </w:t>
      </w:r>
      <w:r>
        <w:rPr>
          <w:w w:val="95"/>
        </w:rPr>
        <w:t>twelve</w:t>
      </w:r>
      <w:r>
        <w:rPr>
          <w:spacing w:val="-3"/>
          <w:w w:val="95"/>
        </w:rPr>
        <w:t xml:space="preserve"> </w:t>
      </w:r>
      <w:r>
        <w:rPr>
          <w:w w:val="95"/>
        </w:rPr>
        <w:t>(12)</w:t>
      </w:r>
      <w:r>
        <w:rPr>
          <w:spacing w:val="-3"/>
          <w:w w:val="95"/>
        </w:rPr>
        <w:t xml:space="preserve"> </w:t>
      </w:r>
      <w:r>
        <w:rPr>
          <w:w w:val="95"/>
        </w:rPr>
        <w:t>month</w:t>
      </w:r>
      <w:r>
        <w:rPr>
          <w:spacing w:val="-2"/>
          <w:w w:val="95"/>
        </w:rPr>
        <w:t xml:space="preserve"> </w:t>
      </w:r>
      <w:r>
        <w:rPr>
          <w:w w:val="95"/>
        </w:rPr>
        <w:t>period,</w:t>
      </w:r>
      <w:r>
        <w:rPr>
          <w:spacing w:val="-3"/>
          <w:w w:val="95"/>
        </w:rPr>
        <w:t xml:space="preserve"> </w:t>
      </w:r>
      <w:r>
        <w:rPr>
          <w:w w:val="95"/>
        </w:rPr>
        <w:t xml:space="preserve">the clerk </w:t>
      </w:r>
      <w:r>
        <w:t>shall receive a fee of three dollars ($3).</w:t>
      </w:r>
    </w:p>
    <w:p w14:paraId="352CD48F" w14:textId="77777777" w:rsidR="00947CED" w:rsidRDefault="00947CED">
      <w:pPr>
        <w:pStyle w:val="BodyText"/>
        <w:spacing w:before="12"/>
        <w:rPr>
          <w:sz w:val="21"/>
        </w:rPr>
      </w:pPr>
    </w:p>
    <w:p w14:paraId="13E34C77" w14:textId="77777777" w:rsidR="00947CED" w:rsidRDefault="006C29C6">
      <w:pPr>
        <w:pStyle w:val="ListParagraph"/>
        <w:numPr>
          <w:ilvl w:val="0"/>
          <w:numId w:val="35"/>
        </w:numPr>
        <w:tabs>
          <w:tab w:val="left" w:pos="1327"/>
        </w:tabs>
        <w:spacing w:line="259" w:lineRule="auto"/>
        <w:ind w:left="1326" w:right="1950" w:hanging="447"/>
      </w:pPr>
      <w:r>
        <w:t>At least forty-five (45) days prior to the expiration of the registration of any motor vehicle</w:t>
      </w:r>
      <w:r>
        <w:rPr>
          <w:spacing w:val="-4"/>
        </w:rPr>
        <w:t xml:space="preserve"> </w:t>
      </w:r>
      <w:r>
        <w:t>previously</w:t>
      </w:r>
      <w:r>
        <w:rPr>
          <w:spacing w:val="-6"/>
        </w:rPr>
        <w:t xml:space="preserve"> </w:t>
      </w:r>
      <w:r>
        <w:t>registered</w:t>
      </w:r>
      <w:r>
        <w:rPr>
          <w:spacing w:val="-3"/>
        </w:rPr>
        <w:t xml:space="preserve"> </w:t>
      </w:r>
      <w:r>
        <w:t>in</w:t>
      </w:r>
      <w:r>
        <w:rPr>
          <w:spacing w:val="-7"/>
        </w:rPr>
        <w:t xml:space="preserve"> </w:t>
      </w:r>
      <w:r>
        <w:t>the</w:t>
      </w:r>
      <w:r>
        <w:rPr>
          <w:spacing w:val="-4"/>
        </w:rPr>
        <w:t xml:space="preserve"> </w:t>
      </w:r>
      <w:r>
        <w:t>Commonwealth</w:t>
      </w:r>
      <w:r>
        <w:rPr>
          <w:spacing w:val="-7"/>
        </w:rPr>
        <w:t xml:space="preserve"> </w:t>
      </w:r>
      <w:r>
        <w:t>as</w:t>
      </w:r>
      <w:r>
        <w:rPr>
          <w:spacing w:val="-4"/>
        </w:rPr>
        <w:t xml:space="preserve"> </w:t>
      </w:r>
      <w:r>
        <w:t>provided</w:t>
      </w:r>
      <w:r>
        <w:rPr>
          <w:spacing w:val="-5"/>
        </w:rPr>
        <w:t xml:space="preserve"> </w:t>
      </w:r>
      <w:r>
        <w:t>by</w:t>
      </w:r>
      <w:r>
        <w:rPr>
          <w:spacing w:val="-4"/>
        </w:rPr>
        <w:t xml:space="preserve"> </w:t>
      </w:r>
      <w:r>
        <w:t>subsection</w:t>
      </w:r>
      <w:r>
        <w:rPr>
          <w:spacing w:val="-5"/>
        </w:rPr>
        <w:t xml:space="preserve"> </w:t>
      </w:r>
      <w:r>
        <w:t>(1)</w:t>
      </w:r>
      <w:r>
        <w:rPr>
          <w:spacing w:val="-6"/>
        </w:rPr>
        <w:t xml:space="preserve"> </w:t>
      </w:r>
      <w:r>
        <w:t xml:space="preserve">of this section, the owner of the vehicle shall be notified by mail on the same notice </w:t>
      </w:r>
      <w:r>
        <w:rPr>
          <w:w w:val="95"/>
        </w:rPr>
        <w:t>required by</w:t>
      </w:r>
      <w:r>
        <w:rPr>
          <w:spacing w:val="-1"/>
          <w:w w:val="95"/>
        </w:rPr>
        <w:t xml:space="preserve"> </w:t>
      </w:r>
      <w:r>
        <w:rPr>
          <w:w w:val="95"/>
        </w:rPr>
        <w:t>KRS</w:t>
      </w:r>
      <w:r>
        <w:rPr>
          <w:spacing w:val="-3"/>
          <w:w w:val="95"/>
        </w:rPr>
        <w:t xml:space="preserve"> </w:t>
      </w:r>
      <w:r>
        <w:rPr>
          <w:w w:val="95"/>
        </w:rPr>
        <w:t>134.805(5)</w:t>
      </w:r>
      <w:r>
        <w:rPr>
          <w:spacing w:val="-1"/>
          <w:w w:val="95"/>
        </w:rPr>
        <w:t xml:space="preserve"> </w:t>
      </w:r>
      <w:r>
        <w:rPr>
          <w:w w:val="95"/>
        </w:rPr>
        <w:t>of</w:t>
      </w:r>
      <w:r>
        <w:rPr>
          <w:spacing w:val="-3"/>
          <w:w w:val="95"/>
        </w:rPr>
        <w:t xml:space="preserve"> </w:t>
      </w:r>
      <w:r>
        <w:rPr>
          <w:w w:val="95"/>
        </w:rPr>
        <w:t>the</w:t>
      </w:r>
      <w:r>
        <w:rPr>
          <w:spacing w:val="-1"/>
          <w:w w:val="95"/>
        </w:rPr>
        <w:t xml:space="preserve"> </w:t>
      </w:r>
      <w:r>
        <w:rPr>
          <w:w w:val="95"/>
        </w:rPr>
        <w:t>date</w:t>
      </w:r>
      <w:r>
        <w:rPr>
          <w:spacing w:val="-1"/>
          <w:w w:val="95"/>
        </w:rPr>
        <w:t xml:space="preserve"> </w:t>
      </w:r>
      <w:r>
        <w:rPr>
          <w:w w:val="95"/>
        </w:rPr>
        <w:t>of</w:t>
      </w:r>
      <w:r>
        <w:rPr>
          <w:spacing w:val="-3"/>
          <w:w w:val="95"/>
        </w:rPr>
        <w:t xml:space="preserve"> </w:t>
      </w:r>
      <w:r>
        <w:rPr>
          <w:w w:val="95"/>
        </w:rPr>
        <w:t>expiration.</w:t>
      </w:r>
      <w:r>
        <w:rPr>
          <w:spacing w:val="-3"/>
          <w:w w:val="95"/>
        </w:rPr>
        <w:t xml:space="preserve"> </w:t>
      </w:r>
      <w:r>
        <w:rPr>
          <w:w w:val="95"/>
        </w:rPr>
        <w:t>Non-receipt</w:t>
      </w:r>
      <w:r>
        <w:rPr>
          <w:spacing w:val="-1"/>
          <w:w w:val="95"/>
        </w:rPr>
        <w:t xml:space="preserve"> </w:t>
      </w:r>
      <w:r>
        <w:rPr>
          <w:w w:val="95"/>
        </w:rPr>
        <w:t>of</w:t>
      </w:r>
      <w:r>
        <w:rPr>
          <w:spacing w:val="-3"/>
          <w:w w:val="95"/>
        </w:rPr>
        <w:t xml:space="preserve"> </w:t>
      </w:r>
      <w:r>
        <w:rPr>
          <w:w w:val="95"/>
        </w:rPr>
        <w:t xml:space="preserve">the notice required </w:t>
      </w:r>
      <w:r>
        <w:t>by</w:t>
      </w:r>
      <w:r>
        <w:rPr>
          <w:spacing w:val="-11"/>
        </w:rPr>
        <w:t xml:space="preserve"> </w:t>
      </w:r>
      <w:r>
        <w:t>this</w:t>
      </w:r>
      <w:r>
        <w:rPr>
          <w:spacing w:val="-12"/>
        </w:rPr>
        <w:t xml:space="preserve"> </w:t>
      </w:r>
      <w:r>
        <w:t>subsection</w:t>
      </w:r>
      <w:r>
        <w:rPr>
          <w:spacing w:val="-12"/>
        </w:rPr>
        <w:t xml:space="preserve"> </w:t>
      </w:r>
      <w:r>
        <w:t>shall</w:t>
      </w:r>
      <w:r>
        <w:rPr>
          <w:spacing w:val="-10"/>
        </w:rPr>
        <w:t xml:space="preserve"> </w:t>
      </w:r>
      <w:r>
        <w:t>not</w:t>
      </w:r>
      <w:r>
        <w:rPr>
          <w:spacing w:val="-11"/>
        </w:rPr>
        <w:t xml:space="preserve"> </w:t>
      </w:r>
      <w:r>
        <w:t>constitute</w:t>
      </w:r>
      <w:r>
        <w:rPr>
          <w:spacing w:val="-11"/>
        </w:rPr>
        <w:t xml:space="preserve"> </w:t>
      </w:r>
      <w:r>
        <w:t>a</w:t>
      </w:r>
      <w:r>
        <w:rPr>
          <w:spacing w:val="-12"/>
        </w:rPr>
        <w:t xml:space="preserve"> </w:t>
      </w:r>
      <w:r>
        <w:t>defense</w:t>
      </w:r>
      <w:r>
        <w:rPr>
          <w:spacing w:val="-11"/>
        </w:rPr>
        <w:t xml:space="preserve"> </w:t>
      </w:r>
      <w:r>
        <w:t>to</w:t>
      </w:r>
      <w:r>
        <w:rPr>
          <w:spacing w:val="-8"/>
        </w:rPr>
        <w:t xml:space="preserve"> </w:t>
      </w:r>
      <w:r>
        <w:t>any</w:t>
      </w:r>
      <w:r>
        <w:rPr>
          <w:spacing w:val="-12"/>
        </w:rPr>
        <w:t xml:space="preserve"> </w:t>
      </w:r>
      <w:r>
        <w:t>registration</w:t>
      </w:r>
      <w:r>
        <w:rPr>
          <w:spacing w:val="-10"/>
        </w:rPr>
        <w:t xml:space="preserve"> </w:t>
      </w:r>
      <w:r>
        <w:t>related</w:t>
      </w:r>
      <w:r>
        <w:rPr>
          <w:spacing w:val="-12"/>
        </w:rPr>
        <w:t xml:space="preserve"> </w:t>
      </w:r>
      <w:r>
        <w:t>offense.</w:t>
      </w:r>
    </w:p>
    <w:p w14:paraId="11F934E5" w14:textId="77777777" w:rsidR="00947CED" w:rsidRDefault="00947CED">
      <w:pPr>
        <w:pStyle w:val="BodyText"/>
      </w:pPr>
    </w:p>
    <w:p w14:paraId="206EE97E" w14:textId="77777777" w:rsidR="00947CED" w:rsidRDefault="00947CED">
      <w:pPr>
        <w:pStyle w:val="BodyText"/>
        <w:spacing w:before="10"/>
        <w:rPr>
          <w:sz w:val="27"/>
        </w:rPr>
      </w:pPr>
    </w:p>
    <w:p w14:paraId="5A00585E" w14:textId="77777777" w:rsidR="00947CED" w:rsidRDefault="006C29C6">
      <w:pPr>
        <w:pStyle w:val="Heading4"/>
        <w:spacing w:before="0"/>
        <w:ind w:left="879"/>
        <w:jc w:val="both"/>
      </w:pPr>
      <w:r>
        <w:rPr>
          <w:spacing w:val="-4"/>
        </w:rPr>
        <w:t>KRS</w:t>
      </w:r>
      <w:r>
        <w:rPr>
          <w:spacing w:val="-2"/>
        </w:rPr>
        <w:t xml:space="preserve"> </w:t>
      </w:r>
      <w:r>
        <w:rPr>
          <w:spacing w:val="-4"/>
        </w:rPr>
        <w:t>186A.065</w:t>
      </w:r>
      <w:r>
        <w:rPr>
          <w:spacing w:val="-1"/>
        </w:rPr>
        <w:t xml:space="preserve"> </w:t>
      </w:r>
      <w:r>
        <w:rPr>
          <w:spacing w:val="-4"/>
        </w:rPr>
        <w:t>Prerequisites</w:t>
      </w:r>
      <w:r>
        <w:rPr>
          <w:spacing w:val="-1"/>
        </w:rPr>
        <w:t xml:space="preserve"> </w:t>
      </w:r>
      <w:r>
        <w:rPr>
          <w:spacing w:val="-4"/>
        </w:rPr>
        <w:t>for</w:t>
      </w:r>
      <w:r>
        <w:rPr>
          <w:spacing w:val="-1"/>
        </w:rPr>
        <w:t xml:space="preserve"> </w:t>
      </w:r>
      <w:r>
        <w:rPr>
          <w:spacing w:val="-4"/>
        </w:rPr>
        <w:t>operation</w:t>
      </w:r>
      <w:r>
        <w:rPr>
          <w:spacing w:val="-2"/>
        </w:rPr>
        <w:t xml:space="preserve"> </w:t>
      </w:r>
      <w:r>
        <w:rPr>
          <w:spacing w:val="-4"/>
        </w:rPr>
        <w:t>of</w:t>
      </w:r>
      <w:r>
        <w:rPr>
          <w:spacing w:val="-2"/>
        </w:rPr>
        <w:t xml:space="preserve"> </w:t>
      </w:r>
      <w:r>
        <w:rPr>
          <w:spacing w:val="-4"/>
        </w:rPr>
        <w:t>motor</w:t>
      </w:r>
      <w:r>
        <w:rPr>
          <w:spacing w:val="-1"/>
        </w:rPr>
        <w:t xml:space="preserve"> </w:t>
      </w:r>
      <w:r>
        <w:rPr>
          <w:spacing w:val="-4"/>
        </w:rPr>
        <w:t>vehicles</w:t>
      </w:r>
      <w:r>
        <w:rPr>
          <w:spacing w:val="-1"/>
        </w:rPr>
        <w:t xml:space="preserve"> </w:t>
      </w:r>
      <w:r>
        <w:rPr>
          <w:spacing w:val="-4"/>
        </w:rPr>
        <w:t>or</w:t>
      </w:r>
      <w:r>
        <w:rPr>
          <w:spacing w:val="-1"/>
        </w:rPr>
        <w:t xml:space="preserve"> </w:t>
      </w:r>
      <w:r>
        <w:rPr>
          <w:spacing w:val="-4"/>
        </w:rPr>
        <w:t>trailers.</w:t>
      </w:r>
    </w:p>
    <w:p w14:paraId="5A4B06EE" w14:textId="77777777" w:rsidR="00947CED" w:rsidRDefault="006C29C6">
      <w:pPr>
        <w:pStyle w:val="BodyText"/>
        <w:spacing w:before="181" w:line="259" w:lineRule="auto"/>
        <w:ind w:left="879" w:right="1951"/>
        <w:jc w:val="both"/>
      </w:pPr>
      <w:r>
        <w:rPr>
          <w:spacing w:val="-2"/>
        </w:rPr>
        <w:t>Except</w:t>
      </w:r>
      <w:r>
        <w:rPr>
          <w:spacing w:val="-7"/>
        </w:rPr>
        <w:t xml:space="preserve"> </w:t>
      </w:r>
      <w:r>
        <w:rPr>
          <w:spacing w:val="-2"/>
        </w:rPr>
        <w:t>as</w:t>
      </w:r>
      <w:r>
        <w:rPr>
          <w:spacing w:val="-10"/>
        </w:rPr>
        <w:t xml:space="preserve"> </w:t>
      </w:r>
      <w:r>
        <w:rPr>
          <w:spacing w:val="-2"/>
        </w:rPr>
        <w:t>otherwise</w:t>
      </w:r>
      <w:r>
        <w:rPr>
          <w:spacing w:val="-7"/>
        </w:rPr>
        <w:t xml:space="preserve"> </w:t>
      </w:r>
      <w:r>
        <w:rPr>
          <w:spacing w:val="-2"/>
        </w:rPr>
        <w:t>provided,</w:t>
      </w:r>
      <w:r>
        <w:rPr>
          <w:spacing w:val="-5"/>
        </w:rPr>
        <w:t xml:space="preserve"> </w:t>
      </w:r>
      <w:r>
        <w:rPr>
          <w:spacing w:val="-2"/>
        </w:rPr>
        <w:t>before</w:t>
      </w:r>
      <w:r>
        <w:rPr>
          <w:spacing w:val="-10"/>
        </w:rPr>
        <w:t xml:space="preserve"> </w:t>
      </w:r>
      <w:r>
        <w:rPr>
          <w:spacing w:val="-2"/>
        </w:rPr>
        <w:t>the</w:t>
      </w:r>
      <w:r>
        <w:rPr>
          <w:spacing w:val="-10"/>
        </w:rPr>
        <w:t xml:space="preserve"> </w:t>
      </w:r>
      <w:r>
        <w:rPr>
          <w:spacing w:val="-2"/>
        </w:rPr>
        <w:t>owner</w:t>
      </w:r>
      <w:r>
        <w:rPr>
          <w:spacing w:val="-10"/>
        </w:rPr>
        <w:t xml:space="preserve"> </w:t>
      </w:r>
      <w:r>
        <w:rPr>
          <w:spacing w:val="-2"/>
        </w:rPr>
        <w:t>of</w:t>
      </w:r>
      <w:r>
        <w:rPr>
          <w:spacing w:val="-8"/>
        </w:rPr>
        <w:t xml:space="preserve"> </w:t>
      </w:r>
      <w:r>
        <w:rPr>
          <w:spacing w:val="-2"/>
        </w:rPr>
        <w:t>a</w:t>
      </w:r>
      <w:r>
        <w:rPr>
          <w:spacing w:val="-10"/>
        </w:rPr>
        <w:t xml:space="preserve"> </w:t>
      </w:r>
      <w:r>
        <w:rPr>
          <w:spacing w:val="-2"/>
        </w:rPr>
        <w:t>motor</w:t>
      </w:r>
      <w:r>
        <w:rPr>
          <w:spacing w:val="-8"/>
        </w:rPr>
        <w:t xml:space="preserve"> </w:t>
      </w:r>
      <w:r>
        <w:rPr>
          <w:spacing w:val="-2"/>
        </w:rPr>
        <w:t>vehicle</w:t>
      </w:r>
      <w:r>
        <w:rPr>
          <w:spacing w:val="-10"/>
        </w:rPr>
        <w:t xml:space="preserve"> </w:t>
      </w:r>
      <w:r>
        <w:rPr>
          <w:spacing w:val="-2"/>
        </w:rPr>
        <w:t>or</w:t>
      </w:r>
      <w:r>
        <w:rPr>
          <w:spacing w:val="-8"/>
        </w:rPr>
        <w:t xml:space="preserve"> </w:t>
      </w:r>
      <w:r>
        <w:rPr>
          <w:spacing w:val="-2"/>
        </w:rPr>
        <w:t>trailer</w:t>
      </w:r>
      <w:r>
        <w:rPr>
          <w:spacing w:val="-10"/>
        </w:rPr>
        <w:t xml:space="preserve"> </w:t>
      </w:r>
      <w:r>
        <w:rPr>
          <w:spacing w:val="-2"/>
        </w:rPr>
        <w:t>may</w:t>
      </w:r>
      <w:r>
        <w:rPr>
          <w:spacing w:val="-9"/>
        </w:rPr>
        <w:t xml:space="preserve"> </w:t>
      </w:r>
      <w:r>
        <w:rPr>
          <w:spacing w:val="-2"/>
        </w:rPr>
        <w:t>operate</w:t>
      </w:r>
      <w:r>
        <w:rPr>
          <w:spacing w:val="-10"/>
        </w:rPr>
        <w:t xml:space="preserve"> </w:t>
      </w:r>
      <w:r>
        <w:rPr>
          <w:spacing w:val="-2"/>
        </w:rPr>
        <w:t xml:space="preserve">it </w:t>
      </w:r>
      <w:r>
        <w:lastRenderedPageBreak/>
        <w:t xml:space="preserve">or permit its operation upon the highways of this state, he shall obtain motor vehicle </w:t>
      </w:r>
      <w:r>
        <w:rPr>
          <w:spacing w:val="-2"/>
        </w:rPr>
        <w:t>insurance</w:t>
      </w:r>
      <w:r>
        <w:rPr>
          <w:spacing w:val="-11"/>
        </w:rPr>
        <w:t xml:space="preserve"> </w:t>
      </w:r>
      <w:r>
        <w:rPr>
          <w:spacing w:val="-2"/>
        </w:rPr>
        <w:t>as</w:t>
      </w:r>
      <w:r>
        <w:rPr>
          <w:spacing w:val="-10"/>
        </w:rPr>
        <w:t xml:space="preserve"> </w:t>
      </w:r>
      <w:r>
        <w:rPr>
          <w:spacing w:val="-2"/>
        </w:rPr>
        <w:t>required</w:t>
      </w:r>
      <w:r>
        <w:rPr>
          <w:spacing w:val="-11"/>
        </w:rPr>
        <w:t xml:space="preserve"> </w:t>
      </w:r>
      <w:r>
        <w:rPr>
          <w:spacing w:val="-2"/>
        </w:rPr>
        <w:t>by</w:t>
      </w:r>
      <w:r>
        <w:rPr>
          <w:spacing w:val="-10"/>
        </w:rPr>
        <w:t xml:space="preserve"> </w:t>
      </w:r>
      <w:r>
        <w:rPr>
          <w:spacing w:val="-2"/>
        </w:rPr>
        <w:t>KRS</w:t>
      </w:r>
      <w:r>
        <w:rPr>
          <w:spacing w:val="-11"/>
        </w:rPr>
        <w:t xml:space="preserve"> </w:t>
      </w:r>
      <w:r>
        <w:rPr>
          <w:spacing w:val="-2"/>
        </w:rPr>
        <w:t>304.39-080,</w:t>
      </w:r>
      <w:r>
        <w:rPr>
          <w:spacing w:val="-10"/>
        </w:rPr>
        <w:t xml:space="preserve"> </w:t>
      </w:r>
      <w:r>
        <w:rPr>
          <w:spacing w:val="-2"/>
        </w:rPr>
        <w:t>a</w:t>
      </w:r>
      <w:r>
        <w:rPr>
          <w:spacing w:val="-11"/>
        </w:rPr>
        <w:t xml:space="preserve"> </w:t>
      </w:r>
      <w:r>
        <w:rPr>
          <w:spacing w:val="-2"/>
        </w:rPr>
        <w:t>certificate</w:t>
      </w:r>
      <w:r>
        <w:rPr>
          <w:spacing w:val="-10"/>
        </w:rPr>
        <w:t xml:space="preserve"> </w:t>
      </w:r>
      <w:r>
        <w:rPr>
          <w:spacing w:val="-2"/>
        </w:rPr>
        <w:t>of</w:t>
      </w:r>
      <w:r>
        <w:rPr>
          <w:spacing w:val="-10"/>
        </w:rPr>
        <w:t xml:space="preserve"> </w:t>
      </w:r>
      <w:r>
        <w:rPr>
          <w:spacing w:val="-2"/>
        </w:rPr>
        <w:t>registration</w:t>
      </w:r>
      <w:r>
        <w:rPr>
          <w:spacing w:val="-11"/>
        </w:rPr>
        <w:t xml:space="preserve"> </w:t>
      </w:r>
      <w:r>
        <w:rPr>
          <w:spacing w:val="-2"/>
        </w:rPr>
        <w:t>and</w:t>
      </w:r>
      <w:r>
        <w:rPr>
          <w:spacing w:val="-10"/>
        </w:rPr>
        <w:t xml:space="preserve"> </w:t>
      </w:r>
      <w:r>
        <w:rPr>
          <w:spacing w:val="-2"/>
        </w:rPr>
        <w:t>a</w:t>
      </w:r>
      <w:r>
        <w:rPr>
          <w:spacing w:val="-11"/>
        </w:rPr>
        <w:t xml:space="preserve"> </w:t>
      </w:r>
      <w:r>
        <w:rPr>
          <w:spacing w:val="-2"/>
        </w:rPr>
        <w:t>license</w:t>
      </w:r>
      <w:r>
        <w:rPr>
          <w:spacing w:val="-10"/>
        </w:rPr>
        <w:t xml:space="preserve"> </w:t>
      </w:r>
      <w:r>
        <w:rPr>
          <w:spacing w:val="-2"/>
        </w:rPr>
        <w:t>plate</w:t>
      </w:r>
      <w:r>
        <w:rPr>
          <w:spacing w:val="-11"/>
        </w:rPr>
        <w:t xml:space="preserve"> </w:t>
      </w:r>
      <w:r>
        <w:rPr>
          <w:spacing w:val="-2"/>
        </w:rPr>
        <w:t xml:space="preserve">and </w:t>
      </w:r>
      <w:r>
        <w:t>apply for a certificate</w:t>
      </w:r>
      <w:r>
        <w:rPr>
          <w:spacing w:val="-1"/>
        </w:rPr>
        <w:t xml:space="preserve"> </w:t>
      </w:r>
      <w:r>
        <w:t>of title in his name.</w:t>
      </w:r>
    </w:p>
    <w:p w14:paraId="0B55D12D" w14:textId="77777777" w:rsidR="00947CED" w:rsidRDefault="006C29C6">
      <w:pPr>
        <w:pStyle w:val="Heading4"/>
        <w:ind w:left="879"/>
        <w:jc w:val="both"/>
      </w:pPr>
      <w:r>
        <w:rPr>
          <w:spacing w:val="-4"/>
        </w:rPr>
        <w:t>KRS</w:t>
      </w:r>
      <w:r>
        <w:rPr>
          <w:spacing w:val="-2"/>
        </w:rPr>
        <w:t xml:space="preserve"> </w:t>
      </w:r>
      <w:r>
        <w:rPr>
          <w:spacing w:val="-4"/>
        </w:rPr>
        <w:t>186A.145</w:t>
      </w:r>
      <w:r>
        <w:rPr>
          <w:spacing w:val="-1"/>
        </w:rPr>
        <w:t xml:space="preserve"> </w:t>
      </w:r>
      <w:r>
        <w:rPr>
          <w:spacing w:val="-4"/>
        </w:rPr>
        <w:t>Processing</w:t>
      </w:r>
      <w:r>
        <w:t xml:space="preserve"> </w:t>
      </w:r>
      <w:r>
        <w:rPr>
          <w:spacing w:val="-4"/>
        </w:rPr>
        <w:t>prohibited</w:t>
      </w:r>
      <w:r>
        <w:rPr>
          <w:spacing w:val="-5"/>
        </w:rPr>
        <w:t xml:space="preserve"> </w:t>
      </w:r>
      <w:r>
        <w:rPr>
          <w:spacing w:val="-4"/>
        </w:rPr>
        <w:t>when</w:t>
      </w:r>
      <w:r>
        <w:rPr>
          <w:spacing w:val="-2"/>
        </w:rPr>
        <w:t xml:space="preserve"> </w:t>
      </w:r>
      <w:r>
        <w:rPr>
          <w:spacing w:val="-4"/>
        </w:rPr>
        <w:t>property</w:t>
      </w:r>
      <w:r>
        <w:rPr>
          <w:spacing w:val="-1"/>
        </w:rPr>
        <w:t xml:space="preserve"> </w:t>
      </w:r>
      <w:r>
        <w:rPr>
          <w:spacing w:val="-4"/>
        </w:rPr>
        <w:t>tax account</w:t>
      </w:r>
      <w:r>
        <w:rPr>
          <w:spacing w:val="1"/>
        </w:rPr>
        <w:t xml:space="preserve"> </w:t>
      </w:r>
      <w:r>
        <w:rPr>
          <w:spacing w:val="-4"/>
        </w:rPr>
        <w:t>delinquent,</w:t>
      </w:r>
      <w:r>
        <w:rPr>
          <w:spacing w:val="-1"/>
        </w:rPr>
        <w:t xml:space="preserve"> </w:t>
      </w:r>
      <w:r>
        <w:rPr>
          <w:spacing w:val="-4"/>
        </w:rPr>
        <w:t>exception.</w:t>
      </w:r>
    </w:p>
    <w:p w14:paraId="7646505C" w14:textId="77777777" w:rsidR="00947CED" w:rsidRDefault="006C29C6">
      <w:pPr>
        <w:pStyle w:val="BodyText"/>
        <w:spacing w:before="181"/>
        <w:ind w:left="1239" w:right="1954" w:hanging="360"/>
        <w:jc w:val="both"/>
      </w:pPr>
      <w:r>
        <w:t>(1)</w:t>
      </w:r>
      <w:r>
        <w:rPr>
          <w:spacing w:val="40"/>
        </w:rPr>
        <w:t xml:space="preserve"> </w:t>
      </w:r>
      <w:r>
        <w:t>Except as provided in subsections (2) and (3) of this section, a county clerk shall not process an application for Kentucky title and registration from or to any Kentucky resident</w:t>
      </w:r>
      <w:r>
        <w:rPr>
          <w:spacing w:val="-9"/>
        </w:rPr>
        <w:t xml:space="preserve"> </w:t>
      </w:r>
      <w:r>
        <w:t>who</w:t>
      </w:r>
      <w:r>
        <w:rPr>
          <w:spacing w:val="-8"/>
        </w:rPr>
        <w:t xml:space="preserve"> </w:t>
      </w:r>
      <w:r>
        <w:t>has</w:t>
      </w:r>
      <w:r>
        <w:rPr>
          <w:spacing w:val="-9"/>
        </w:rPr>
        <w:t xml:space="preserve"> </w:t>
      </w:r>
      <w:r>
        <w:t>a</w:t>
      </w:r>
      <w:r>
        <w:rPr>
          <w:spacing w:val="-9"/>
        </w:rPr>
        <w:t xml:space="preserve"> </w:t>
      </w:r>
      <w:r>
        <w:t>delinquent</w:t>
      </w:r>
      <w:r>
        <w:rPr>
          <w:spacing w:val="-9"/>
        </w:rPr>
        <w:t xml:space="preserve"> </w:t>
      </w:r>
      <w:r>
        <w:t>motor</w:t>
      </w:r>
      <w:r>
        <w:rPr>
          <w:spacing w:val="-9"/>
        </w:rPr>
        <w:t xml:space="preserve"> </w:t>
      </w:r>
      <w:r>
        <w:t>vehicle</w:t>
      </w:r>
      <w:r>
        <w:rPr>
          <w:spacing w:val="-9"/>
        </w:rPr>
        <w:t xml:space="preserve"> </w:t>
      </w:r>
      <w:r>
        <w:t>ad</w:t>
      </w:r>
      <w:r>
        <w:rPr>
          <w:spacing w:val="-11"/>
        </w:rPr>
        <w:t xml:space="preserve"> </w:t>
      </w:r>
      <w:r>
        <w:t>valorem</w:t>
      </w:r>
      <w:r>
        <w:rPr>
          <w:spacing w:val="-8"/>
        </w:rPr>
        <w:t xml:space="preserve"> </w:t>
      </w:r>
      <w:r>
        <w:t>property</w:t>
      </w:r>
      <w:r>
        <w:rPr>
          <w:spacing w:val="-8"/>
        </w:rPr>
        <w:t xml:space="preserve"> </w:t>
      </w:r>
      <w:r>
        <w:t>tax</w:t>
      </w:r>
      <w:r>
        <w:rPr>
          <w:spacing w:val="-9"/>
        </w:rPr>
        <w:t xml:space="preserve"> </w:t>
      </w:r>
      <w:r>
        <w:t>account.</w:t>
      </w:r>
    </w:p>
    <w:p w14:paraId="0285CF4A" w14:textId="77777777" w:rsidR="00947CED" w:rsidRDefault="006C29C6">
      <w:pPr>
        <w:pStyle w:val="ListParagraph"/>
        <w:numPr>
          <w:ilvl w:val="0"/>
          <w:numId w:val="34"/>
        </w:numPr>
        <w:tabs>
          <w:tab w:val="left" w:pos="1240"/>
        </w:tabs>
        <w:ind w:hanging="361"/>
      </w:pPr>
      <w:r>
        <w:rPr>
          <w:spacing w:val="-4"/>
        </w:rPr>
        <w:t>This</w:t>
      </w:r>
      <w:r>
        <w:rPr>
          <w:spacing w:val="-3"/>
        </w:rPr>
        <w:t xml:space="preserve"> </w:t>
      </w:r>
      <w:r>
        <w:rPr>
          <w:spacing w:val="-4"/>
        </w:rPr>
        <w:t>section shall</w:t>
      </w:r>
      <w:r>
        <w:t xml:space="preserve"> </w:t>
      </w:r>
      <w:r>
        <w:rPr>
          <w:spacing w:val="-4"/>
        </w:rPr>
        <w:t>not</w:t>
      </w:r>
      <w:r>
        <w:rPr>
          <w:spacing w:val="-3"/>
        </w:rPr>
        <w:t xml:space="preserve"> </w:t>
      </w:r>
      <w:r>
        <w:rPr>
          <w:spacing w:val="-4"/>
        </w:rPr>
        <w:t>apply</w:t>
      </w:r>
      <w:r>
        <w:rPr>
          <w:spacing w:val="-1"/>
        </w:rPr>
        <w:t xml:space="preserve"> </w:t>
      </w:r>
      <w:r>
        <w:rPr>
          <w:spacing w:val="-4"/>
        </w:rPr>
        <w:t>to</w:t>
      </w:r>
      <w:r>
        <w:rPr>
          <w:spacing w:val="-2"/>
        </w:rPr>
        <w:t xml:space="preserve"> </w:t>
      </w:r>
      <w:r>
        <w:rPr>
          <w:spacing w:val="-4"/>
        </w:rPr>
        <w:t>transactions</w:t>
      </w:r>
      <w:r>
        <w:rPr>
          <w:spacing w:val="-2"/>
        </w:rPr>
        <w:t xml:space="preserve"> </w:t>
      </w:r>
      <w:r>
        <w:rPr>
          <w:spacing w:val="-4"/>
        </w:rPr>
        <w:t>involving:</w:t>
      </w:r>
    </w:p>
    <w:p w14:paraId="626DF2B8" w14:textId="77777777" w:rsidR="00947CED" w:rsidRDefault="006C29C6">
      <w:pPr>
        <w:pStyle w:val="ListParagraph"/>
        <w:numPr>
          <w:ilvl w:val="1"/>
          <w:numId w:val="34"/>
        </w:numPr>
        <w:tabs>
          <w:tab w:val="left" w:pos="1960"/>
        </w:tabs>
        <w:ind w:hanging="361"/>
      </w:pPr>
      <w:r>
        <w:rPr>
          <w:spacing w:val="-4"/>
        </w:rPr>
        <w:t>Licensed</w:t>
      </w:r>
      <w:r>
        <w:rPr>
          <w:spacing w:val="-3"/>
        </w:rPr>
        <w:t xml:space="preserve"> </w:t>
      </w:r>
      <w:r>
        <w:rPr>
          <w:spacing w:val="-4"/>
        </w:rPr>
        <w:t>Kentucky</w:t>
      </w:r>
      <w:r>
        <w:rPr>
          <w:spacing w:val="-1"/>
        </w:rPr>
        <w:t xml:space="preserve"> </w:t>
      </w:r>
      <w:r>
        <w:rPr>
          <w:spacing w:val="-4"/>
        </w:rPr>
        <w:t>motor</w:t>
      </w:r>
      <w:r>
        <w:rPr>
          <w:spacing w:val="-2"/>
        </w:rPr>
        <w:t xml:space="preserve"> </w:t>
      </w:r>
      <w:r>
        <w:rPr>
          <w:spacing w:val="-4"/>
        </w:rPr>
        <w:t>vehicle</w:t>
      </w:r>
      <w:r>
        <w:rPr>
          <w:spacing w:val="2"/>
        </w:rPr>
        <w:t xml:space="preserve"> </w:t>
      </w:r>
      <w:proofErr w:type="gramStart"/>
      <w:r>
        <w:rPr>
          <w:spacing w:val="-4"/>
        </w:rPr>
        <w:t>dealers;</w:t>
      </w:r>
      <w:proofErr w:type="gramEnd"/>
    </w:p>
    <w:p w14:paraId="2F055676" w14:textId="77777777" w:rsidR="00947CED" w:rsidRDefault="006C29C6">
      <w:pPr>
        <w:pStyle w:val="ListParagraph"/>
        <w:numPr>
          <w:ilvl w:val="1"/>
          <w:numId w:val="34"/>
        </w:numPr>
        <w:tabs>
          <w:tab w:val="left" w:pos="1960"/>
        </w:tabs>
        <w:spacing w:before="1"/>
        <w:ind w:right="1954"/>
      </w:pPr>
      <w:r>
        <w:t>A</w:t>
      </w:r>
      <w:r>
        <w:rPr>
          <w:spacing w:val="-2"/>
        </w:rPr>
        <w:t xml:space="preserve"> </w:t>
      </w:r>
      <w:r>
        <w:t>person</w:t>
      </w:r>
      <w:r>
        <w:rPr>
          <w:spacing w:val="-6"/>
        </w:rPr>
        <w:t xml:space="preserve"> </w:t>
      </w:r>
      <w:r>
        <w:t>who</w:t>
      </w:r>
      <w:r>
        <w:rPr>
          <w:spacing w:val="-1"/>
        </w:rPr>
        <w:t xml:space="preserve"> </w:t>
      </w:r>
      <w:r>
        <w:t>is</w:t>
      </w:r>
      <w:r>
        <w:rPr>
          <w:spacing w:val="-4"/>
        </w:rPr>
        <w:t xml:space="preserve"> </w:t>
      </w:r>
      <w:r>
        <w:t>engaged</w:t>
      </w:r>
      <w:r>
        <w:rPr>
          <w:spacing w:val="-4"/>
        </w:rPr>
        <w:t xml:space="preserve"> </w:t>
      </w:r>
      <w:r>
        <w:t>in</w:t>
      </w:r>
      <w:r>
        <w:rPr>
          <w:spacing w:val="-4"/>
        </w:rPr>
        <w:t xml:space="preserve"> </w:t>
      </w:r>
      <w:r>
        <w:t>the</w:t>
      </w:r>
      <w:r>
        <w:rPr>
          <w:spacing w:val="-4"/>
        </w:rPr>
        <w:t xml:space="preserve"> </w:t>
      </w:r>
      <w:r>
        <w:t>business</w:t>
      </w:r>
      <w:r>
        <w:rPr>
          <w:spacing w:val="-4"/>
        </w:rPr>
        <w:t xml:space="preserve"> </w:t>
      </w:r>
      <w:r>
        <w:t>of</w:t>
      </w:r>
      <w:r>
        <w:rPr>
          <w:spacing w:val="-4"/>
        </w:rPr>
        <w:t xml:space="preserve"> </w:t>
      </w:r>
      <w:r>
        <w:t>storing</w:t>
      </w:r>
      <w:r>
        <w:rPr>
          <w:spacing w:val="-4"/>
        </w:rPr>
        <w:t xml:space="preserve"> </w:t>
      </w:r>
      <w:r>
        <w:t>or</w:t>
      </w:r>
      <w:r>
        <w:rPr>
          <w:spacing w:val="-4"/>
        </w:rPr>
        <w:t xml:space="preserve"> </w:t>
      </w:r>
      <w:r>
        <w:t>towing</w:t>
      </w:r>
      <w:r>
        <w:rPr>
          <w:spacing w:val="-6"/>
        </w:rPr>
        <w:t xml:space="preserve"> </w:t>
      </w:r>
      <w:r>
        <w:t>motor</w:t>
      </w:r>
      <w:r>
        <w:rPr>
          <w:spacing w:val="-6"/>
        </w:rPr>
        <w:t xml:space="preserve"> </w:t>
      </w:r>
      <w:r>
        <w:t>vehicles, applying</w:t>
      </w:r>
      <w:r>
        <w:rPr>
          <w:spacing w:val="-3"/>
        </w:rPr>
        <w:t xml:space="preserve"> </w:t>
      </w:r>
      <w:r>
        <w:t>for</w:t>
      </w:r>
      <w:r>
        <w:rPr>
          <w:spacing w:val="-2"/>
        </w:rPr>
        <w:t xml:space="preserve"> </w:t>
      </w:r>
      <w:r>
        <w:t>a new</w:t>
      </w:r>
      <w:r>
        <w:rPr>
          <w:spacing w:val="-1"/>
        </w:rPr>
        <w:t xml:space="preserve"> </w:t>
      </w:r>
      <w:r>
        <w:t>title</w:t>
      </w:r>
      <w:r>
        <w:rPr>
          <w:spacing w:val="-2"/>
        </w:rPr>
        <w:t xml:space="preserve"> </w:t>
      </w:r>
      <w:r>
        <w:t>under</w:t>
      </w:r>
      <w:r>
        <w:rPr>
          <w:spacing w:val="-2"/>
        </w:rPr>
        <w:t xml:space="preserve"> </w:t>
      </w:r>
      <w:r>
        <w:t>KRS</w:t>
      </w:r>
      <w:r>
        <w:rPr>
          <w:spacing w:val="-3"/>
        </w:rPr>
        <w:t xml:space="preserve"> </w:t>
      </w:r>
      <w:r>
        <w:t>376.275(1)(c);</w:t>
      </w:r>
      <w:r>
        <w:rPr>
          <w:spacing w:val="-1"/>
        </w:rPr>
        <w:t xml:space="preserve"> </w:t>
      </w:r>
      <w:r>
        <w:t>or</w:t>
      </w:r>
    </w:p>
    <w:p w14:paraId="7AD2C0A2" w14:textId="77777777" w:rsidR="00947CED" w:rsidRDefault="006C29C6">
      <w:pPr>
        <w:pStyle w:val="ListParagraph"/>
        <w:numPr>
          <w:ilvl w:val="1"/>
          <w:numId w:val="34"/>
        </w:numPr>
        <w:tabs>
          <w:tab w:val="left" w:pos="1960"/>
        </w:tabs>
        <w:ind w:hanging="361"/>
      </w:pPr>
      <w:r>
        <w:rPr>
          <w:spacing w:val="-4"/>
        </w:rPr>
        <w:t>A</w:t>
      </w:r>
      <w:r>
        <w:t xml:space="preserve"> </w:t>
      </w:r>
      <w:r>
        <w:rPr>
          <w:spacing w:val="-4"/>
        </w:rPr>
        <w:t>secured</w:t>
      </w:r>
      <w:r>
        <w:rPr>
          <w:spacing w:val="-3"/>
        </w:rPr>
        <w:t xml:space="preserve"> </w:t>
      </w:r>
      <w:r>
        <w:rPr>
          <w:spacing w:val="-4"/>
        </w:rPr>
        <w:t>party</w:t>
      </w:r>
      <w:r>
        <w:t xml:space="preserve"> </w:t>
      </w:r>
      <w:r>
        <w:rPr>
          <w:spacing w:val="-4"/>
        </w:rPr>
        <w:t>applying</w:t>
      </w:r>
      <w:r>
        <w:rPr>
          <w:spacing w:val="-3"/>
        </w:rPr>
        <w:t xml:space="preserve"> </w:t>
      </w:r>
      <w:r>
        <w:rPr>
          <w:spacing w:val="-4"/>
        </w:rPr>
        <w:t>for</w:t>
      </w:r>
      <w:r>
        <w:rPr>
          <w:spacing w:val="-2"/>
        </w:rPr>
        <w:t xml:space="preserve"> </w:t>
      </w:r>
      <w:r>
        <w:rPr>
          <w:spacing w:val="-4"/>
        </w:rPr>
        <w:t>a</w:t>
      </w:r>
      <w:r>
        <w:rPr>
          <w:spacing w:val="-1"/>
        </w:rPr>
        <w:t xml:space="preserve"> </w:t>
      </w:r>
      <w:proofErr w:type="gramStart"/>
      <w:r>
        <w:rPr>
          <w:spacing w:val="-4"/>
        </w:rPr>
        <w:t>repossession</w:t>
      </w:r>
      <w:r>
        <w:rPr>
          <w:spacing w:val="-3"/>
        </w:rPr>
        <w:t xml:space="preserve"> </w:t>
      </w:r>
      <w:r>
        <w:rPr>
          <w:spacing w:val="-4"/>
        </w:rPr>
        <w:t>titles</w:t>
      </w:r>
      <w:proofErr w:type="gramEnd"/>
      <w:r>
        <w:rPr>
          <w:spacing w:val="1"/>
        </w:rPr>
        <w:t xml:space="preserve"> </w:t>
      </w:r>
      <w:r>
        <w:rPr>
          <w:spacing w:val="-4"/>
        </w:rPr>
        <w:t>under</w:t>
      </w:r>
      <w:r>
        <w:rPr>
          <w:spacing w:val="-5"/>
        </w:rPr>
        <w:t xml:space="preserve"> </w:t>
      </w:r>
      <w:r>
        <w:rPr>
          <w:spacing w:val="-4"/>
        </w:rPr>
        <w:t>KRS</w:t>
      </w:r>
      <w:r>
        <w:rPr>
          <w:spacing w:val="-5"/>
        </w:rPr>
        <w:t xml:space="preserve"> </w:t>
      </w:r>
      <w:r>
        <w:rPr>
          <w:spacing w:val="-4"/>
        </w:rPr>
        <w:t>186.045(6).</w:t>
      </w:r>
    </w:p>
    <w:p w14:paraId="023509E8" w14:textId="77777777" w:rsidR="00947CED" w:rsidRDefault="006C29C6">
      <w:pPr>
        <w:pStyle w:val="ListParagraph"/>
        <w:numPr>
          <w:ilvl w:val="0"/>
          <w:numId w:val="34"/>
        </w:numPr>
        <w:tabs>
          <w:tab w:val="left" w:pos="1331"/>
        </w:tabs>
        <w:ind w:left="1330" w:right="1955" w:hanging="452"/>
      </w:pPr>
      <w:r>
        <w:rPr>
          <w:spacing w:val="-4"/>
        </w:rPr>
        <w:t>(a)</w:t>
      </w:r>
      <w:r>
        <w:rPr>
          <w:spacing w:val="-6"/>
        </w:rPr>
        <w:t xml:space="preserve"> </w:t>
      </w:r>
      <w:r>
        <w:rPr>
          <w:spacing w:val="-4"/>
        </w:rPr>
        <w:t>For</w:t>
      </w:r>
      <w:r>
        <w:rPr>
          <w:spacing w:val="-6"/>
        </w:rPr>
        <w:t xml:space="preserve"> </w:t>
      </w:r>
      <w:r>
        <w:rPr>
          <w:spacing w:val="-4"/>
        </w:rPr>
        <w:t>any vehicle</w:t>
      </w:r>
      <w:r>
        <w:rPr>
          <w:spacing w:val="-8"/>
        </w:rPr>
        <w:t xml:space="preserve"> </w:t>
      </w:r>
      <w:r>
        <w:rPr>
          <w:spacing w:val="-4"/>
        </w:rPr>
        <w:t>obtained</w:t>
      </w:r>
      <w:r>
        <w:rPr>
          <w:spacing w:val="-7"/>
        </w:rPr>
        <w:t xml:space="preserve"> </w:t>
      </w:r>
      <w:r>
        <w:rPr>
          <w:spacing w:val="-4"/>
        </w:rPr>
        <w:t>as</w:t>
      </w:r>
      <w:r>
        <w:rPr>
          <w:spacing w:val="-6"/>
        </w:rPr>
        <w:t xml:space="preserve"> </w:t>
      </w:r>
      <w:r>
        <w:rPr>
          <w:spacing w:val="-4"/>
        </w:rPr>
        <w:t>the result</w:t>
      </w:r>
      <w:r>
        <w:rPr>
          <w:spacing w:val="-8"/>
        </w:rPr>
        <w:t xml:space="preserve"> </w:t>
      </w:r>
      <w:r>
        <w:rPr>
          <w:spacing w:val="-4"/>
        </w:rPr>
        <w:t>of</w:t>
      </w:r>
      <w:r>
        <w:rPr>
          <w:spacing w:val="-6"/>
        </w:rPr>
        <w:t xml:space="preserve"> </w:t>
      </w:r>
      <w:r>
        <w:rPr>
          <w:spacing w:val="-4"/>
        </w:rPr>
        <w:t>a</w:t>
      </w:r>
      <w:r>
        <w:rPr>
          <w:spacing w:val="-6"/>
        </w:rPr>
        <w:t xml:space="preserve"> </w:t>
      </w:r>
      <w:r>
        <w:rPr>
          <w:spacing w:val="-4"/>
        </w:rPr>
        <w:t>claim</w:t>
      </w:r>
      <w:r>
        <w:rPr>
          <w:spacing w:val="-7"/>
        </w:rPr>
        <w:t xml:space="preserve"> </w:t>
      </w:r>
      <w:r>
        <w:rPr>
          <w:spacing w:val="-4"/>
        </w:rPr>
        <w:t>on</w:t>
      </w:r>
      <w:r>
        <w:rPr>
          <w:spacing w:val="-7"/>
        </w:rPr>
        <w:t xml:space="preserve"> </w:t>
      </w:r>
      <w:r>
        <w:rPr>
          <w:spacing w:val="-4"/>
        </w:rPr>
        <w:t>a</w:t>
      </w:r>
      <w:r>
        <w:rPr>
          <w:spacing w:val="-6"/>
        </w:rPr>
        <w:t xml:space="preserve"> </w:t>
      </w:r>
      <w:r>
        <w:rPr>
          <w:spacing w:val="-4"/>
        </w:rPr>
        <w:t>motor</w:t>
      </w:r>
      <w:r>
        <w:rPr>
          <w:spacing w:val="-6"/>
        </w:rPr>
        <w:t xml:space="preserve"> </w:t>
      </w:r>
      <w:r>
        <w:rPr>
          <w:spacing w:val="-4"/>
        </w:rPr>
        <w:t xml:space="preserve">vehicle insurance policy, </w:t>
      </w:r>
      <w:r>
        <w:t>an insurer and its agent shall not be responsible for the payment of any delinquent motor</w:t>
      </w:r>
      <w:r>
        <w:rPr>
          <w:spacing w:val="-7"/>
        </w:rPr>
        <w:t xml:space="preserve"> </w:t>
      </w:r>
      <w:r>
        <w:t>vehicle</w:t>
      </w:r>
      <w:r>
        <w:rPr>
          <w:spacing w:val="-7"/>
        </w:rPr>
        <w:t xml:space="preserve"> </w:t>
      </w:r>
      <w:r>
        <w:t>ad</w:t>
      </w:r>
      <w:r>
        <w:rPr>
          <w:spacing w:val="-10"/>
        </w:rPr>
        <w:t xml:space="preserve"> </w:t>
      </w:r>
      <w:r>
        <w:t>valorem</w:t>
      </w:r>
      <w:r>
        <w:rPr>
          <w:spacing w:val="-6"/>
        </w:rPr>
        <w:t xml:space="preserve"> </w:t>
      </w:r>
      <w:r>
        <w:t>property</w:t>
      </w:r>
      <w:r>
        <w:rPr>
          <w:spacing w:val="-6"/>
        </w:rPr>
        <w:t xml:space="preserve"> </w:t>
      </w:r>
      <w:r>
        <w:t>taxes</w:t>
      </w:r>
      <w:r>
        <w:rPr>
          <w:spacing w:val="-9"/>
        </w:rPr>
        <w:t xml:space="preserve"> </w:t>
      </w:r>
      <w:r>
        <w:t>owed</w:t>
      </w:r>
      <w:r>
        <w:rPr>
          <w:spacing w:val="-8"/>
        </w:rPr>
        <w:t xml:space="preserve"> </w:t>
      </w:r>
      <w:r>
        <w:t>by</w:t>
      </w:r>
      <w:r>
        <w:rPr>
          <w:spacing w:val="-6"/>
        </w:rPr>
        <w:t xml:space="preserve"> </w:t>
      </w:r>
      <w:r>
        <w:t>any</w:t>
      </w:r>
      <w:r>
        <w:rPr>
          <w:spacing w:val="-6"/>
        </w:rPr>
        <w:t xml:space="preserve"> </w:t>
      </w:r>
      <w:r>
        <w:t>previous</w:t>
      </w:r>
      <w:r>
        <w:rPr>
          <w:spacing w:val="-9"/>
        </w:rPr>
        <w:t xml:space="preserve"> </w:t>
      </w:r>
      <w:r>
        <w:t>owner,</w:t>
      </w:r>
      <w:r>
        <w:rPr>
          <w:spacing w:val="-7"/>
        </w:rPr>
        <w:t xml:space="preserve"> </w:t>
      </w:r>
      <w:r>
        <w:t>when:</w:t>
      </w:r>
    </w:p>
    <w:p w14:paraId="47C9B0EB" w14:textId="77777777" w:rsidR="00947CED" w:rsidRDefault="006C29C6">
      <w:pPr>
        <w:pStyle w:val="ListParagraph"/>
        <w:numPr>
          <w:ilvl w:val="0"/>
          <w:numId w:val="33"/>
        </w:numPr>
        <w:tabs>
          <w:tab w:val="left" w:pos="2680"/>
        </w:tabs>
        <w:spacing w:line="267" w:lineRule="exact"/>
        <w:ind w:hanging="342"/>
      </w:pPr>
      <w:r>
        <w:rPr>
          <w:spacing w:val="-4"/>
        </w:rPr>
        <w:t>Applying</w:t>
      </w:r>
      <w:r>
        <w:rPr>
          <w:spacing w:val="-6"/>
        </w:rPr>
        <w:t xml:space="preserve"> </w:t>
      </w:r>
      <w:r>
        <w:rPr>
          <w:spacing w:val="-4"/>
        </w:rPr>
        <w:t>for</w:t>
      </w:r>
      <w:r>
        <w:rPr>
          <w:spacing w:val="-2"/>
        </w:rPr>
        <w:t xml:space="preserve"> </w:t>
      </w:r>
      <w:r>
        <w:rPr>
          <w:spacing w:val="-4"/>
        </w:rPr>
        <w:t>a</w:t>
      </w:r>
      <w:r>
        <w:t xml:space="preserve"> </w:t>
      </w:r>
      <w:r>
        <w:rPr>
          <w:spacing w:val="-4"/>
        </w:rPr>
        <w:t>regular</w:t>
      </w:r>
      <w:r>
        <w:rPr>
          <w:spacing w:val="-2"/>
        </w:rPr>
        <w:t xml:space="preserve"> </w:t>
      </w:r>
      <w:r>
        <w:rPr>
          <w:spacing w:val="-4"/>
        </w:rPr>
        <w:t>salvage</w:t>
      </w:r>
      <w:r>
        <w:rPr>
          <w:spacing w:val="-1"/>
        </w:rPr>
        <w:t xml:space="preserve"> </w:t>
      </w:r>
      <w:r>
        <w:rPr>
          <w:spacing w:val="-4"/>
        </w:rPr>
        <w:t>title ;</w:t>
      </w:r>
      <w:r>
        <w:rPr>
          <w:spacing w:val="-1"/>
        </w:rPr>
        <w:t xml:space="preserve"> </w:t>
      </w:r>
      <w:r>
        <w:rPr>
          <w:spacing w:val="-5"/>
        </w:rPr>
        <w:t>or</w:t>
      </w:r>
    </w:p>
    <w:p w14:paraId="1F950496" w14:textId="77777777" w:rsidR="00947CED" w:rsidRDefault="006C29C6">
      <w:pPr>
        <w:pStyle w:val="ListParagraph"/>
        <w:numPr>
          <w:ilvl w:val="0"/>
          <w:numId w:val="33"/>
        </w:numPr>
        <w:tabs>
          <w:tab w:val="left" w:pos="2680"/>
        </w:tabs>
        <w:ind w:hanging="342"/>
      </w:pPr>
      <w:r>
        <w:rPr>
          <w:spacing w:val="-4"/>
        </w:rPr>
        <w:t>Transferring</w:t>
      </w:r>
      <w:r>
        <w:rPr>
          <w:spacing w:val="-3"/>
        </w:rPr>
        <w:t xml:space="preserve"> </w:t>
      </w:r>
      <w:r>
        <w:rPr>
          <w:spacing w:val="-4"/>
        </w:rPr>
        <w:t>ownership</w:t>
      </w:r>
      <w:r>
        <w:rPr>
          <w:spacing w:val="-5"/>
        </w:rPr>
        <w:t xml:space="preserve"> </w:t>
      </w:r>
      <w:r>
        <w:rPr>
          <w:spacing w:val="-4"/>
        </w:rPr>
        <w:t>of</w:t>
      </w:r>
      <w:r>
        <w:rPr>
          <w:spacing w:val="-1"/>
        </w:rPr>
        <w:t xml:space="preserve"> </w:t>
      </w:r>
      <w:r>
        <w:rPr>
          <w:spacing w:val="-4"/>
        </w:rPr>
        <w:t>the</w:t>
      </w:r>
      <w:r>
        <w:rPr>
          <w:spacing w:val="-1"/>
        </w:rPr>
        <w:t xml:space="preserve"> </w:t>
      </w:r>
      <w:r>
        <w:rPr>
          <w:spacing w:val="-4"/>
        </w:rPr>
        <w:t>vehicle</w:t>
      </w:r>
      <w:r>
        <w:rPr>
          <w:spacing w:val="-1"/>
        </w:rPr>
        <w:t xml:space="preserve"> </w:t>
      </w:r>
      <w:r>
        <w:rPr>
          <w:spacing w:val="-4"/>
        </w:rPr>
        <w:t>to</w:t>
      </w:r>
      <w:r>
        <w:t xml:space="preserve"> </w:t>
      </w:r>
      <w:r>
        <w:rPr>
          <w:spacing w:val="-4"/>
        </w:rPr>
        <w:t>another</w:t>
      </w:r>
      <w:r>
        <w:rPr>
          <w:spacing w:val="1"/>
        </w:rPr>
        <w:t xml:space="preserve"> </w:t>
      </w:r>
      <w:r>
        <w:rPr>
          <w:spacing w:val="-4"/>
        </w:rPr>
        <w:t>party.</w:t>
      </w:r>
    </w:p>
    <w:p w14:paraId="32DDB779" w14:textId="77777777" w:rsidR="00947CED" w:rsidRDefault="006C29C6">
      <w:pPr>
        <w:pStyle w:val="BodyText"/>
        <w:ind w:left="1959" w:right="1953" w:hanging="360"/>
        <w:jc w:val="both"/>
      </w:pPr>
      <w:r>
        <w:t>(b)</w:t>
      </w:r>
      <w:r>
        <w:rPr>
          <w:spacing w:val="40"/>
        </w:rPr>
        <w:t xml:space="preserve"> </w:t>
      </w:r>
      <w:r>
        <w:t xml:space="preserve">The owner of a motor vehicle that was transferred to an insurer or its agent under paragraph (a) of this subsection shall remain responsible for any </w:t>
      </w:r>
      <w:r>
        <w:rPr>
          <w:spacing w:val="-4"/>
        </w:rPr>
        <w:t>delinquent</w:t>
      </w:r>
      <w:r>
        <w:rPr>
          <w:spacing w:val="-5"/>
        </w:rPr>
        <w:t xml:space="preserve"> </w:t>
      </w:r>
      <w:r>
        <w:rPr>
          <w:spacing w:val="-4"/>
        </w:rPr>
        <w:t>motor</w:t>
      </w:r>
      <w:r>
        <w:rPr>
          <w:spacing w:val="-6"/>
        </w:rPr>
        <w:t xml:space="preserve"> </w:t>
      </w:r>
      <w:r>
        <w:rPr>
          <w:spacing w:val="-4"/>
        </w:rPr>
        <w:t>vehicle ad</w:t>
      </w:r>
      <w:r>
        <w:rPr>
          <w:spacing w:val="-6"/>
        </w:rPr>
        <w:t xml:space="preserve"> </w:t>
      </w:r>
      <w:r>
        <w:rPr>
          <w:spacing w:val="-4"/>
        </w:rPr>
        <w:t>valorem</w:t>
      </w:r>
      <w:r>
        <w:rPr>
          <w:spacing w:val="-1"/>
        </w:rPr>
        <w:t xml:space="preserve"> </w:t>
      </w:r>
      <w:r>
        <w:rPr>
          <w:spacing w:val="-4"/>
        </w:rPr>
        <w:t>property</w:t>
      </w:r>
      <w:r>
        <w:rPr>
          <w:spacing w:val="-5"/>
        </w:rPr>
        <w:t xml:space="preserve"> </w:t>
      </w:r>
      <w:r>
        <w:rPr>
          <w:spacing w:val="-4"/>
        </w:rPr>
        <w:t>taxes owed prior</w:t>
      </w:r>
      <w:r>
        <w:rPr>
          <w:spacing w:val="-5"/>
        </w:rPr>
        <w:t xml:space="preserve"> </w:t>
      </w:r>
      <w:r>
        <w:rPr>
          <w:spacing w:val="-4"/>
        </w:rPr>
        <w:t>to the transfer.</w:t>
      </w:r>
    </w:p>
    <w:p w14:paraId="7ED473A5" w14:textId="77777777" w:rsidR="00947CED" w:rsidRDefault="006C29C6">
      <w:pPr>
        <w:pStyle w:val="ListParagraph"/>
        <w:numPr>
          <w:ilvl w:val="0"/>
          <w:numId w:val="34"/>
        </w:numPr>
        <w:tabs>
          <w:tab w:val="left" w:pos="1331"/>
        </w:tabs>
        <w:spacing w:before="1"/>
        <w:ind w:left="1330" w:right="1950" w:hanging="452"/>
      </w:pPr>
      <w:r>
        <w:rPr>
          <w:w w:val="95"/>
        </w:rPr>
        <w:t>An insurer shall not be</w:t>
      </w:r>
      <w:r>
        <w:rPr>
          <w:spacing w:val="-3"/>
          <w:w w:val="95"/>
        </w:rPr>
        <w:t xml:space="preserve"> </w:t>
      </w:r>
      <w:r>
        <w:rPr>
          <w:w w:val="95"/>
        </w:rPr>
        <w:t>exempt from any</w:t>
      </w:r>
      <w:r>
        <w:rPr>
          <w:spacing w:val="-3"/>
          <w:w w:val="95"/>
        </w:rPr>
        <w:t xml:space="preserve"> </w:t>
      </w:r>
      <w:r>
        <w:rPr>
          <w:w w:val="95"/>
        </w:rPr>
        <w:t>motor</w:t>
      </w:r>
      <w:r>
        <w:rPr>
          <w:spacing w:val="-2"/>
          <w:w w:val="95"/>
        </w:rPr>
        <w:t xml:space="preserve"> </w:t>
      </w:r>
      <w:r>
        <w:rPr>
          <w:w w:val="95"/>
        </w:rPr>
        <w:t>vehicle ad</w:t>
      </w:r>
      <w:r>
        <w:rPr>
          <w:spacing w:val="-2"/>
          <w:w w:val="95"/>
        </w:rPr>
        <w:t xml:space="preserve"> </w:t>
      </w:r>
      <w:r>
        <w:rPr>
          <w:w w:val="95"/>
        </w:rPr>
        <w:t>valorem property taxes</w:t>
      </w:r>
      <w:r>
        <w:rPr>
          <w:spacing w:val="-4"/>
          <w:w w:val="95"/>
        </w:rPr>
        <w:t xml:space="preserve"> </w:t>
      </w:r>
      <w:r>
        <w:rPr>
          <w:w w:val="95"/>
        </w:rPr>
        <w:t xml:space="preserve">owed </w:t>
      </w:r>
      <w:r>
        <w:t>on any vehicle that it owns:</w:t>
      </w:r>
    </w:p>
    <w:p w14:paraId="37658737" w14:textId="77777777" w:rsidR="00947CED" w:rsidRDefault="006C29C6">
      <w:pPr>
        <w:pStyle w:val="ListParagraph"/>
        <w:numPr>
          <w:ilvl w:val="1"/>
          <w:numId w:val="34"/>
        </w:numPr>
        <w:tabs>
          <w:tab w:val="left" w:pos="1959"/>
        </w:tabs>
        <w:spacing w:line="267" w:lineRule="exact"/>
        <w:ind w:left="1958" w:hanging="361"/>
      </w:pPr>
      <w:r>
        <w:rPr>
          <w:spacing w:val="-4"/>
        </w:rPr>
        <w:t>As</w:t>
      </w:r>
      <w:r>
        <w:t xml:space="preserve"> </w:t>
      </w:r>
      <w:r>
        <w:rPr>
          <w:spacing w:val="-4"/>
        </w:rPr>
        <w:t>a</w:t>
      </w:r>
      <w:r>
        <w:rPr>
          <w:spacing w:val="-2"/>
        </w:rPr>
        <w:t xml:space="preserve"> </w:t>
      </w:r>
      <w:r>
        <w:rPr>
          <w:spacing w:val="-4"/>
        </w:rPr>
        <w:t>part</w:t>
      </w:r>
      <w:r>
        <w:rPr>
          <w:spacing w:val="-5"/>
        </w:rPr>
        <w:t xml:space="preserve"> </w:t>
      </w:r>
      <w:r>
        <w:rPr>
          <w:spacing w:val="-4"/>
        </w:rPr>
        <w:t>of</w:t>
      </w:r>
      <w:r>
        <w:rPr>
          <w:spacing w:val="-2"/>
        </w:rPr>
        <w:t xml:space="preserve"> </w:t>
      </w:r>
      <w:r>
        <w:rPr>
          <w:spacing w:val="-4"/>
        </w:rPr>
        <w:t>its</w:t>
      </w:r>
      <w:r>
        <w:t xml:space="preserve"> </w:t>
      </w:r>
      <w:r>
        <w:rPr>
          <w:spacing w:val="-4"/>
        </w:rPr>
        <w:t xml:space="preserve">business operations; </w:t>
      </w:r>
      <w:r>
        <w:rPr>
          <w:spacing w:val="-5"/>
        </w:rPr>
        <w:t>or</w:t>
      </w:r>
    </w:p>
    <w:p w14:paraId="629EF8CF" w14:textId="77777777" w:rsidR="00947CED" w:rsidRDefault="00947CED">
      <w:pPr>
        <w:spacing w:line="267" w:lineRule="exact"/>
        <w:jc w:val="both"/>
      </w:pPr>
    </w:p>
    <w:p w14:paraId="3CC1C512" w14:textId="77777777" w:rsidR="00947CED" w:rsidRDefault="006C29C6">
      <w:pPr>
        <w:pStyle w:val="ListParagraph"/>
        <w:numPr>
          <w:ilvl w:val="1"/>
          <w:numId w:val="34"/>
        </w:numPr>
        <w:tabs>
          <w:tab w:val="left" w:pos="1960"/>
        </w:tabs>
        <w:spacing w:before="46"/>
        <w:ind w:right="1954"/>
      </w:pPr>
      <w:r>
        <w:t>On</w:t>
      </w:r>
      <w:r>
        <w:rPr>
          <w:spacing w:val="20"/>
        </w:rPr>
        <w:t xml:space="preserve"> </w:t>
      </w:r>
      <w:r>
        <w:t>January</w:t>
      </w:r>
      <w:r>
        <w:rPr>
          <w:spacing w:val="20"/>
        </w:rPr>
        <w:t xml:space="preserve"> </w:t>
      </w:r>
      <w:r>
        <w:t>1,</w:t>
      </w:r>
      <w:r>
        <w:rPr>
          <w:spacing w:val="19"/>
        </w:rPr>
        <w:t xml:space="preserve"> </w:t>
      </w:r>
      <w:r>
        <w:t>that</w:t>
      </w:r>
      <w:r>
        <w:rPr>
          <w:spacing w:val="20"/>
        </w:rPr>
        <w:t xml:space="preserve"> </w:t>
      </w:r>
      <w:r>
        <w:t>as</w:t>
      </w:r>
      <w:r>
        <w:rPr>
          <w:spacing w:val="19"/>
        </w:rPr>
        <w:t xml:space="preserve"> </w:t>
      </w:r>
      <w:r>
        <w:t>obtained</w:t>
      </w:r>
      <w:r>
        <w:rPr>
          <w:spacing w:val="18"/>
        </w:rPr>
        <w:t xml:space="preserve"> </w:t>
      </w:r>
      <w:r>
        <w:t>as</w:t>
      </w:r>
      <w:r>
        <w:rPr>
          <w:spacing w:val="19"/>
        </w:rPr>
        <w:t xml:space="preserve"> </w:t>
      </w:r>
      <w:r>
        <w:t>the</w:t>
      </w:r>
      <w:r>
        <w:rPr>
          <w:spacing w:val="21"/>
        </w:rPr>
        <w:t xml:space="preserve"> </w:t>
      </w:r>
      <w:r>
        <w:t>result</w:t>
      </w:r>
      <w:r>
        <w:rPr>
          <w:spacing w:val="20"/>
        </w:rPr>
        <w:t xml:space="preserve"> </w:t>
      </w:r>
      <w:r>
        <w:t>of</w:t>
      </w:r>
      <w:r>
        <w:rPr>
          <w:spacing w:val="19"/>
        </w:rPr>
        <w:t xml:space="preserve"> </w:t>
      </w:r>
      <w:r>
        <w:t>a</w:t>
      </w:r>
      <w:r>
        <w:rPr>
          <w:spacing w:val="19"/>
        </w:rPr>
        <w:t xml:space="preserve"> </w:t>
      </w:r>
      <w:r>
        <w:t>claim</w:t>
      </w:r>
      <w:r>
        <w:rPr>
          <w:spacing w:val="20"/>
        </w:rPr>
        <w:t xml:space="preserve"> </w:t>
      </w:r>
      <w:r>
        <w:t>on</w:t>
      </w:r>
      <w:r>
        <w:rPr>
          <w:spacing w:val="18"/>
        </w:rPr>
        <w:t xml:space="preserve"> </w:t>
      </w:r>
      <w:r>
        <w:t>a</w:t>
      </w:r>
      <w:r>
        <w:rPr>
          <w:spacing w:val="19"/>
        </w:rPr>
        <w:t xml:space="preserve"> </w:t>
      </w:r>
      <w:r>
        <w:t>motor</w:t>
      </w:r>
      <w:r>
        <w:rPr>
          <w:spacing w:val="19"/>
        </w:rPr>
        <w:t xml:space="preserve"> </w:t>
      </w:r>
      <w:r>
        <w:t>vehicle insurance policy.</w:t>
      </w:r>
    </w:p>
    <w:p w14:paraId="70B209BF" w14:textId="77777777" w:rsidR="00947CED" w:rsidRDefault="006C29C6">
      <w:pPr>
        <w:pStyle w:val="Heading4"/>
        <w:spacing w:before="0"/>
        <w:ind w:left="879"/>
      </w:pPr>
      <w:r>
        <w:rPr>
          <w:spacing w:val="-4"/>
        </w:rPr>
        <w:t>KRS</w:t>
      </w:r>
      <w:r>
        <w:rPr>
          <w:spacing w:val="-2"/>
        </w:rPr>
        <w:t xml:space="preserve"> </w:t>
      </w:r>
      <w:r>
        <w:rPr>
          <w:spacing w:val="-4"/>
        </w:rPr>
        <w:t>186A.215</w:t>
      </w:r>
      <w:r>
        <w:rPr>
          <w:spacing w:val="-2"/>
        </w:rPr>
        <w:t xml:space="preserve"> </w:t>
      </w:r>
      <w:r>
        <w:rPr>
          <w:spacing w:val="-4"/>
        </w:rPr>
        <w:t>Procedures</w:t>
      </w:r>
      <w:r>
        <w:rPr>
          <w:spacing w:val="1"/>
        </w:rPr>
        <w:t xml:space="preserve"> </w:t>
      </w:r>
      <w:r>
        <w:rPr>
          <w:spacing w:val="-4"/>
        </w:rPr>
        <w:t>for</w:t>
      </w:r>
      <w:r>
        <w:rPr>
          <w:spacing w:val="-2"/>
        </w:rPr>
        <w:t xml:space="preserve"> </w:t>
      </w:r>
      <w:r>
        <w:rPr>
          <w:spacing w:val="-4"/>
        </w:rPr>
        <w:t>transfer</w:t>
      </w:r>
      <w:r>
        <w:rPr>
          <w:spacing w:val="-1"/>
        </w:rPr>
        <w:t xml:space="preserve"> </w:t>
      </w:r>
      <w:r>
        <w:rPr>
          <w:spacing w:val="-4"/>
        </w:rPr>
        <w:t>of</w:t>
      </w:r>
      <w:r>
        <w:rPr>
          <w:spacing w:val="-3"/>
        </w:rPr>
        <w:t xml:space="preserve"> </w:t>
      </w:r>
      <w:r>
        <w:rPr>
          <w:spacing w:val="-4"/>
        </w:rPr>
        <w:t>vehicle</w:t>
      </w:r>
      <w:r>
        <w:t xml:space="preserve"> </w:t>
      </w:r>
      <w:r>
        <w:rPr>
          <w:spacing w:val="-4"/>
        </w:rPr>
        <w:t>ownership.</w:t>
      </w:r>
    </w:p>
    <w:p w14:paraId="792CC5CA" w14:textId="77777777" w:rsidR="00947CED" w:rsidRDefault="006C29C6">
      <w:pPr>
        <w:pStyle w:val="ListParagraph"/>
        <w:numPr>
          <w:ilvl w:val="0"/>
          <w:numId w:val="32"/>
        </w:numPr>
        <w:tabs>
          <w:tab w:val="left" w:pos="1327"/>
        </w:tabs>
        <w:spacing w:before="159"/>
        <w:ind w:right="1952"/>
      </w:pPr>
      <w:r>
        <w:rPr>
          <w:spacing w:val="-2"/>
        </w:rPr>
        <w:t>If</w:t>
      </w:r>
      <w:r>
        <w:rPr>
          <w:spacing w:val="-11"/>
        </w:rPr>
        <w:t xml:space="preserve"> </w:t>
      </w:r>
      <w:r>
        <w:rPr>
          <w:spacing w:val="-2"/>
        </w:rPr>
        <w:t>an</w:t>
      </w:r>
      <w:r>
        <w:rPr>
          <w:spacing w:val="-10"/>
        </w:rPr>
        <w:t xml:space="preserve"> </w:t>
      </w:r>
      <w:r>
        <w:rPr>
          <w:spacing w:val="-2"/>
        </w:rPr>
        <w:t>owner</w:t>
      </w:r>
      <w:r>
        <w:rPr>
          <w:spacing w:val="-10"/>
        </w:rPr>
        <w:t xml:space="preserve"> </w:t>
      </w:r>
      <w:r>
        <w:rPr>
          <w:spacing w:val="-2"/>
        </w:rPr>
        <w:t>transfers</w:t>
      </w:r>
      <w:r>
        <w:rPr>
          <w:spacing w:val="-10"/>
        </w:rPr>
        <w:t xml:space="preserve"> </w:t>
      </w:r>
      <w:r>
        <w:rPr>
          <w:spacing w:val="-2"/>
        </w:rPr>
        <w:t>his</w:t>
      </w:r>
      <w:r>
        <w:rPr>
          <w:spacing w:val="-10"/>
        </w:rPr>
        <w:t xml:space="preserve"> </w:t>
      </w:r>
      <w:r>
        <w:rPr>
          <w:spacing w:val="-2"/>
        </w:rPr>
        <w:t>interest</w:t>
      </w:r>
      <w:r>
        <w:rPr>
          <w:spacing w:val="-10"/>
        </w:rPr>
        <w:t xml:space="preserve"> </w:t>
      </w:r>
      <w:r>
        <w:rPr>
          <w:spacing w:val="-2"/>
        </w:rPr>
        <w:t>in</w:t>
      </w:r>
      <w:r>
        <w:rPr>
          <w:spacing w:val="-11"/>
        </w:rPr>
        <w:t xml:space="preserve"> </w:t>
      </w:r>
      <w:r>
        <w:rPr>
          <w:spacing w:val="-2"/>
        </w:rPr>
        <w:t>a</w:t>
      </w:r>
      <w:r>
        <w:rPr>
          <w:spacing w:val="-9"/>
        </w:rPr>
        <w:t xml:space="preserve"> </w:t>
      </w:r>
      <w:r>
        <w:rPr>
          <w:spacing w:val="-2"/>
        </w:rPr>
        <w:t>vehicle,</w:t>
      </w:r>
      <w:r>
        <w:rPr>
          <w:spacing w:val="-10"/>
        </w:rPr>
        <w:t xml:space="preserve"> </w:t>
      </w:r>
      <w:r>
        <w:rPr>
          <w:spacing w:val="-2"/>
        </w:rPr>
        <w:t>he</w:t>
      </w:r>
      <w:r>
        <w:rPr>
          <w:spacing w:val="-9"/>
        </w:rPr>
        <w:t xml:space="preserve"> </w:t>
      </w:r>
      <w:r>
        <w:rPr>
          <w:spacing w:val="-2"/>
        </w:rPr>
        <w:t>shall,</w:t>
      </w:r>
      <w:r>
        <w:rPr>
          <w:spacing w:val="-10"/>
        </w:rPr>
        <w:t xml:space="preserve"> </w:t>
      </w:r>
      <w:r>
        <w:rPr>
          <w:spacing w:val="-2"/>
        </w:rPr>
        <w:t>at</w:t>
      </w:r>
      <w:r>
        <w:rPr>
          <w:spacing w:val="-10"/>
        </w:rPr>
        <w:t xml:space="preserve"> </w:t>
      </w:r>
      <w:r>
        <w:rPr>
          <w:spacing w:val="-2"/>
        </w:rPr>
        <w:t>the</w:t>
      </w:r>
      <w:r>
        <w:rPr>
          <w:spacing w:val="-9"/>
        </w:rPr>
        <w:t xml:space="preserve"> </w:t>
      </w:r>
      <w:r>
        <w:rPr>
          <w:spacing w:val="-2"/>
        </w:rPr>
        <w:t>time</w:t>
      </w:r>
      <w:r>
        <w:rPr>
          <w:spacing w:val="-9"/>
        </w:rPr>
        <w:t xml:space="preserve"> </w:t>
      </w:r>
      <w:r>
        <w:rPr>
          <w:spacing w:val="-2"/>
        </w:rPr>
        <w:t>of</w:t>
      </w:r>
      <w:r>
        <w:rPr>
          <w:spacing w:val="-10"/>
        </w:rPr>
        <w:t xml:space="preserve"> </w:t>
      </w:r>
      <w:r>
        <w:rPr>
          <w:spacing w:val="-2"/>
        </w:rPr>
        <w:t>the</w:t>
      </w:r>
      <w:r>
        <w:rPr>
          <w:spacing w:val="-7"/>
        </w:rPr>
        <w:t xml:space="preserve"> </w:t>
      </w:r>
      <w:r>
        <w:rPr>
          <w:spacing w:val="-2"/>
        </w:rPr>
        <w:t>delivery</w:t>
      </w:r>
      <w:r>
        <w:rPr>
          <w:spacing w:val="-11"/>
        </w:rPr>
        <w:t xml:space="preserve"> </w:t>
      </w:r>
      <w:r>
        <w:rPr>
          <w:spacing w:val="-2"/>
        </w:rPr>
        <w:t>of</w:t>
      </w:r>
      <w:r>
        <w:rPr>
          <w:spacing w:val="-10"/>
        </w:rPr>
        <w:t xml:space="preserve"> </w:t>
      </w:r>
      <w:r>
        <w:rPr>
          <w:spacing w:val="-2"/>
        </w:rPr>
        <w:t xml:space="preserve">the </w:t>
      </w:r>
      <w:r>
        <w:t xml:space="preserve">vehicle, execute an assignment and warranty of title to the transferee in the space provided therefore on the certificate of title, except if the space therefore on the owner's certificate of title fails to meet the Kentucky requirements for lawful </w:t>
      </w:r>
      <w:r>
        <w:rPr>
          <w:spacing w:val="-2"/>
        </w:rPr>
        <w:t>conveyance</w:t>
      </w:r>
      <w:r>
        <w:rPr>
          <w:spacing w:val="-11"/>
        </w:rPr>
        <w:t xml:space="preserve"> </w:t>
      </w:r>
      <w:r>
        <w:rPr>
          <w:spacing w:val="-2"/>
        </w:rPr>
        <w:t>of</w:t>
      </w:r>
      <w:r>
        <w:rPr>
          <w:spacing w:val="-10"/>
        </w:rPr>
        <w:t xml:space="preserve"> </w:t>
      </w:r>
      <w:r>
        <w:rPr>
          <w:spacing w:val="-2"/>
        </w:rPr>
        <w:t>title</w:t>
      </w:r>
      <w:r>
        <w:rPr>
          <w:spacing w:val="-11"/>
        </w:rPr>
        <w:t xml:space="preserve"> </w:t>
      </w:r>
      <w:r>
        <w:rPr>
          <w:spacing w:val="-2"/>
        </w:rPr>
        <w:t>or</w:t>
      </w:r>
      <w:r>
        <w:rPr>
          <w:spacing w:val="-10"/>
        </w:rPr>
        <w:t xml:space="preserve"> </w:t>
      </w:r>
      <w:r>
        <w:rPr>
          <w:spacing w:val="-2"/>
        </w:rPr>
        <w:t>if</w:t>
      </w:r>
      <w:r>
        <w:rPr>
          <w:spacing w:val="-11"/>
        </w:rPr>
        <w:t xml:space="preserve"> </w:t>
      </w:r>
      <w:r>
        <w:rPr>
          <w:spacing w:val="-2"/>
        </w:rPr>
        <w:t>the</w:t>
      </w:r>
      <w:r>
        <w:rPr>
          <w:spacing w:val="-10"/>
        </w:rPr>
        <w:t xml:space="preserve"> </w:t>
      </w:r>
      <w:r>
        <w:rPr>
          <w:spacing w:val="-2"/>
        </w:rPr>
        <w:t>space</w:t>
      </w:r>
      <w:r>
        <w:rPr>
          <w:spacing w:val="-11"/>
        </w:rPr>
        <w:t xml:space="preserve"> </w:t>
      </w:r>
      <w:r>
        <w:rPr>
          <w:spacing w:val="-2"/>
        </w:rPr>
        <w:t>provided</w:t>
      </w:r>
      <w:r>
        <w:rPr>
          <w:spacing w:val="-10"/>
        </w:rPr>
        <w:t xml:space="preserve"> </w:t>
      </w:r>
      <w:r>
        <w:rPr>
          <w:spacing w:val="-2"/>
        </w:rPr>
        <w:t>therefore</w:t>
      </w:r>
      <w:r>
        <w:rPr>
          <w:spacing w:val="-10"/>
        </w:rPr>
        <w:t xml:space="preserve"> </w:t>
      </w:r>
      <w:r>
        <w:rPr>
          <w:spacing w:val="-2"/>
        </w:rPr>
        <w:t>on</w:t>
      </w:r>
      <w:r>
        <w:rPr>
          <w:spacing w:val="-11"/>
        </w:rPr>
        <w:t xml:space="preserve"> </w:t>
      </w:r>
      <w:r>
        <w:rPr>
          <w:spacing w:val="-2"/>
        </w:rPr>
        <w:t>the</w:t>
      </w:r>
      <w:r>
        <w:rPr>
          <w:spacing w:val="-10"/>
        </w:rPr>
        <w:t xml:space="preserve"> </w:t>
      </w:r>
      <w:r>
        <w:rPr>
          <w:spacing w:val="-2"/>
        </w:rPr>
        <w:t>owner's</w:t>
      </w:r>
      <w:r>
        <w:rPr>
          <w:spacing w:val="-11"/>
        </w:rPr>
        <w:t xml:space="preserve"> </w:t>
      </w:r>
      <w:r>
        <w:rPr>
          <w:spacing w:val="-2"/>
        </w:rPr>
        <w:t>certificate</w:t>
      </w:r>
      <w:r>
        <w:rPr>
          <w:spacing w:val="-10"/>
        </w:rPr>
        <w:t xml:space="preserve"> </w:t>
      </w:r>
      <w:r>
        <w:rPr>
          <w:spacing w:val="-2"/>
        </w:rPr>
        <w:t>of</w:t>
      </w:r>
      <w:r>
        <w:rPr>
          <w:spacing w:val="-11"/>
        </w:rPr>
        <w:t xml:space="preserve"> </w:t>
      </w:r>
      <w:r>
        <w:rPr>
          <w:spacing w:val="-2"/>
        </w:rPr>
        <w:t xml:space="preserve">title </w:t>
      </w:r>
      <w:r>
        <w:t>fails to meet the requirements for the owner to execute an odometer disclosure statement as required by federal law in effect at the time transferor executes an assignment and warranty of title.</w:t>
      </w:r>
      <w:r>
        <w:rPr>
          <w:spacing w:val="40"/>
        </w:rPr>
        <w:t xml:space="preserve"> </w:t>
      </w:r>
      <w:r>
        <w:t xml:space="preserve">Pursuant to the exceptions provided by this subsection and in other cases where applicable, the transferor shall execute an assignment and warranty of title to the transferee by executing the application as </w:t>
      </w:r>
      <w:r>
        <w:rPr>
          <w:spacing w:val="-4"/>
        </w:rPr>
        <w:t>provided by the Department of Vehicle Regulation and</w:t>
      </w:r>
      <w:r>
        <w:rPr>
          <w:spacing w:val="-6"/>
        </w:rPr>
        <w:t xml:space="preserve"> </w:t>
      </w:r>
      <w:r>
        <w:rPr>
          <w:spacing w:val="-4"/>
        </w:rPr>
        <w:t xml:space="preserve">available from the county clerk. </w:t>
      </w:r>
      <w:r>
        <w:t>The transferor</w:t>
      </w:r>
      <w:r>
        <w:rPr>
          <w:spacing w:val="-1"/>
        </w:rPr>
        <w:t xml:space="preserve"> </w:t>
      </w:r>
      <w:r>
        <w:t>shall</w:t>
      </w:r>
      <w:r>
        <w:rPr>
          <w:spacing w:val="-1"/>
        </w:rPr>
        <w:t xml:space="preserve"> </w:t>
      </w:r>
      <w:r>
        <w:t>cause the application</w:t>
      </w:r>
      <w:r>
        <w:rPr>
          <w:spacing w:val="-1"/>
        </w:rPr>
        <w:t xml:space="preserve"> </w:t>
      </w:r>
      <w:r>
        <w:t>with the certificate of</w:t>
      </w:r>
      <w:r>
        <w:rPr>
          <w:spacing w:val="-1"/>
        </w:rPr>
        <w:t xml:space="preserve"> </w:t>
      </w:r>
      <w:r>
        <w:t>title attached</w:t>
      </w:r>
      <w:r>
        <w:rPr>
          <w:spacing w:val="-1"/>
        </w:rPr>
        <w:t xml:space="preserve"> </w:t>
      </w:r>
      <w:r>
        <w:t>to be delivered to the transferee.</w:t>
      </w:r>
    </w:p>
    <w:p w14:paraId="45ACDBAE" w14:textId="77777777" w:rsidR="00947CED" w:rsidRDefault="006C29C6">
      <w:pPr>
        <w:pStyle w:val="ListParagraph"/>
        <w:numPr>
          <w:ilvl w:val="0"/>
          <w:numId w:val="31"/>
        </w:numPr>
        <w:tabs>
          <w:tab w:val="left" w:pos="1327"/>
        </w:tabs>
        <w:spacing w:before="161"/>
        <w:ind w:right="1951"/>
      </w:pPr>
      <w:r>
        <w:t>If</w:t>
      </w:r>
      <w:r>
        <w:rPr>
          <w:spacing w:val="-4"/>
        </w:rPr>
        <w:t xml:space="preserve"> </w:t>
      </w:r>
      <w:r>
        <w:t>it</w:t>
      </w:r>
      <w:r>
        <w:rPr>
          <w:spacing w:val="-5"/>
        </w:rPr>
        <w:t xml:space="preserve"> </w:t>
      </w:r>
      <w:r>
        <w:t>comes</w:t>
      </w:r>
      <w:r>
        <w:rPr>
          <w:spacing w:val="-6"/>
        </w:rPr>
        <w:t xml:space="preserve"> </w:t>
      </w:r>
      <w:r>
        <w:t>to</w:t>
      </w:r>
      <w:r>
        <w:rPr>
          <w:spacing w:val="-4"/>
        </w:rPr>
        <w:t xml:space="preserve"> </w:t>
      </w:r>
      <w:r>
        <w:t>the</w:t>
      </w:r>
      <w:r>
        <w:rPr>
          <w:spacing w:val="-5"/>
        </w:rPr>
        <w:t xml:space="preserve"> </w:t>
      </w:r>
      <w:r>
        <w:t>attention</w:t>
      </w:r>
      <w:r>
        <w:rPr>
          <w:spacing w:val="-8"/>
        </w:rPr>
        <w:t xml:space="preserve"> </w:t>
      </w:r>
      <w:r>
        <w:t>of</w:t>
      </w:r>
      <w:r>
        <w:rPr>
          <w:spacing w:val="-6"/>
        </w:rPr>
        <w:t xml:space="preserve"> </w:t>
      </w:r>
      <w:r>
        <w:t>a</w:t>
      </w:r>
      <w:r>
        <w:rPr>
          <w:spacing w:val="-6"/>
        </w:rPr>
        <w:t xml:space="preserve"> </w:t>
      </w:r>
      <w:r>
        <w:t>transferor</w:t>
      </w:r>
      <w:r>
        <w:rPr>
          <w:spacing w:val="-6"/>
        </w:rPr>
        <w:t xml:space="preserve"> </w:t>
      </w:r>
      <w:r>
        <w:t>that</w:t>
      </w:r>
      <w:r>
        <w:rPr>
          <w:spacing w:val="-5"/>
        </w:rPr>
        <w:t xml:space="preserve"> </w:t>
      </w:r>
      <w:r>
        <w:t>a</w:t>
      </w:r>
      <w:r>
        <w:rPr>
          <w:spacing w:val="-6"/>
        </w:rPr>
        <w:t xml:space="preserve"> </w:t>
      </w:r>
      <w:r>
        <w:t>transferee</w:t>
      </w:r>
      <w:r>
        <w:rPr>
          <w:spacing w:val="-5"/>
        </w:rPr>
        <w:t xml:space="preserve"> </w:t>
      </w:r>
      <w:r>
        <w:t>did</w:t>
      </w:r>
      <w:r>
        <w:rPr>
          <w:spacing w:val="-6"/>
        </w:rPr>
        <w:t xml:space="preserve"> </w:t>
      </w:r>
      <w:r>
        <w:t>not</w:t>
      </w:r>
      <w:r>
        <w:rPr>
          <w:spacing w:val="-5"/>
        </w:rPr>
        <w:t xml:space="preserve"> </w:t>
      </w:r>
      <w:r>
        <w:t>promptly</w:t>
      </w:r>
      <w:r>
        <w:rPr>
          <w:spacing w:val="-5"/>
        </w:rPr>
        <w:t xml:space="preserve"> </w:t>
      </w:r>
      <w:r>
        <w:t xml:space="preserve">submit the necessary document within fifteen (15) calendar days to the county clerk as </w:t>
      </w:r>
      <w:r>
        <w:rPr>
          <w:spacing w:val="-2"/>
        </w:rPr>
        <w:t>required</w:t>
      </w:r>
      <w:r>
        <w:rPr>
          <w:spacing w:val="-11"/>
        </w:rPr>
        <w:t xml:space="preserve"> </w:t>
      </w:r>
      <w:r>
        <w:rPr>
          <w:spacing w:val="-2"/>
        </w:rPr>
        <w:t>by</w:t>
      </w:r>
      <w:r>
        <w:rPr>
          <w:spacing w:val="-10"/>
        </w:rPr>
        <w:t xml:space="preserve"> </w:t>
      </w:r>
      <w:r>
        <w:rPr>
          <w:spacing w:val="-2"/>
        </w:rPr>
        <w:t>law</w:t>
      </w:r>
      <w:r>
        <w:rPr>
          <w:spacing w:val="-11"/>
        </w:rPr>
        <w:t xml:space="preserve"> </w:t>
      </w:r>
      <w:r>
        <w:rPr>
          <w:spacing w:val="-2"/>
        </w:rPr>
        <w:t>in</w:t>
      </w:r>
      <w:r>
        <w:rPr>
          <w:spacing w:val="-10"/>
        </w:rPr>
        <w:t xml:space="preserve"> </w:t>
      </w:r>
      <w:r>
        <w:rPr>
          <w:spacing w:val="-2"/>
        </w:rPr>
        <w:t>order</w:t>
      </w:r>
      <w:r>
        <w:rPr>
          <w:spacing w:val="-11"/>
        </w:rPr>
        <w:t xml:space="preserve"> </w:t>
      </w:r>
      <w:r>
        <w:rPr>
          <w:spacing w:val="-2"/>
        </w:rPr>
        <w:t>to</w:t>
      </w:r>
      <w:r>
        <w:rPr>
          <w:spacing w:val="-10"/>
        </w:rPr>
        <w:t xml:space="preserve"> </w:t>
      </w:r>
      <w:r>
        <w:rPr>
          <w:spacing w:val="-2"/>
        </w:rPr>
        <w:t>complete</w:t>
      </w:r>
      <w:r>
        <w:rPr>
          <w:spacing w:val="-11"/>
        </w:rPr>
        <w:t xml:space="preserve"> </w:t>
      </w:r>
      <w:r>
        <w:rPr>
          <w:spacing w:val="-2"/>
        </w:rPr>
        <w:t>the</w:t>
      </w:r>
      <w:r>
        <w:rPr>
          <w:spacing w:val="-10"/>
        </w:rPr>
        <w:t xml:space="preserve"> </w:t>
      </w:r>
      <w:r>
        <w:rPr>
          <w:spacing w:val="-2"/>
        </w:rPr>
        <w:t>transfer</w:t>
      </w:r>
      <w:r>
        <w:rPr>
          <w:spacing w:val="-10"/>
        </w:rPr>
        <w:t xml:space="preserve"> </w:t>
      </w:r>
      <w:r>
        <w:rPr>
          <w:spacing w:val="-2"/>
        </w:rPr>
        <w:t>transaction,</w:t>
      </w:r>
      <w:r>
        <w:rPr>
          <w:spacing w:val="-11"/>
        </w:rPr>
        <w:t xml:space="preserve"> </w:t>
      </w:r>
      <w:r>
        <w:rPr>
          <w:spacing w:val="-2"/>
        </w:rPr>
        <w:t>a</w:t>
      </w:r>
      <w:r>
        <w:rPr>
          <w:spacing w:val="-10"/>
        </w:rPr>
        <w:t xml:space="preserve"> </w:t>
      </w:r>
      <w:r>
        <w:rPr>
          <w:spacing w:val="-2"/>
        </w:rPr>
        <w:t>transferor</w:t>
      </w:r>
      <w:r>
        <w:rPr>
          <w:spacing w:val="-11"/>
        </w:rPr>
        <w:t xml:space="preserve"> </w:t>
      </w:r>
      <w:r>
        <w:rPr>
          <w:spacing w:val="-2"/>
        </w:rPr>
        <w:t>shall</w:t>
      </w:r>
      <w:r>
        <w:rPr>
          <w:spacing w:val="-10"/>
        </w:rPr>
        <w:t xml:space="preserve"> </w:t>
      </w:r>
      <w:r>
        <w:rPr>
          <w:spacing w:val="-2"/>
        </w:rPr>
        <w:t xml:space="preserve">submit </w:t>
      </w:r>
      <w:r>
        <w:t>to</w:t>
      </w:r>
      <w:r>
        <w:rPr>
          <w:spacing w:val="-10"/>
        </w:rPr>
        <w:t xml:space="preserve"> </w:t>
      </w:r>
      <w:r>
        <w:t>the</w:t>
      </w:r>
      <w:r>
        <w:rPr>
          <w:spacing w:val="-11"/>
        </w:rPr>
        <w:t xml:space="preserve"> </w:t>
      </w:r>
      <w:r>
        <w:t>county</w:t>
      </w:r>
      <w:r>
        <w:rPr>
          <w:spacing w:val="-11"/>
        </w:rPr>
        <w:t xml:space="preserve"> </w:t>
      </w:r>
      <w:r>
        <w:t>clerk,</w:t>
      </w:r>
      <w:r>
        <w:rPr>
          <w:spacing w:val="-11"/>
        </w:rPr>
        <w:t xml:space="preserve"> </w:t>
      </w:r>
      <w:r>
        <w:t>in</w:t>
      </w:r>
      <w:r>
        <w:rPr>
          <w:spacing w:val="-10"/>
        </w:rPr>
        <w:t xml:space="preserve"> </w:t>
      </w:r>
      <w:r>
        <w:t>his</w:t>
      </w:r>
      <w:r>
        <w:rPr>
          <w:spacing w:val="-9"/>
        </w:rPr>
        <w:t xml:space="preserve"> </w:t>
      </w:r>
      <w:r>
        <w:t>county</w:t>
      </w:r>
      <w:r>
        <w:rPr>
          <w:spacing w:val="-12"/>
        </w:rPr>
        <w:t xml:space="preserve"> </w:t>
      </w:r>
      <w:r>
        <w:t>of</w:t>
      </w:r>
      <w:r>
        <w:rPr>
          <w:spacing w:val="-9"/>
        </w:rPr>
        <w:t xml:space="preserve"> </w:t>
      </w:r>
      <w:r>
        <w:t>residence,</w:t>
      </w:r>
      <w:r>
        <w:rPr>
          <w:spacing w:val="-11"/>
        </w:rPr>
        <w:t xml:space="preserve"> </w:t>
      </w:r>
      <w:r>
        <w:t>an</w:t>
      </w:r>
      <w:r>
        <w:rPr>
          <w:spacing w:val="-10"/>
        </w:rPr>
        <w:t xml:space="preserve"> </w:t>
      </w:r>
      <w:r>
        <w:t>affidavit</w:t>
      </w:r>
      <w:r>
        <w:rPr>
          <w:spacing w:val="-11"/>
        </w:rPr>
        <w:t xml:space="preserve"> </w:t>
      </w:r>
      <w:r>
        <w:t>that</w:t>
      </w:r>
      <w:r>
        <w:rPr>
          <w:spacing w:val="-9"/>
        </w:rPr>
        <w:t xml:space="preserve"> </w:t>
      </w:r>
      <w:r>
        <w:t>he</w:t>
      </w:r>
      <w:r>
        <w:rPr>
          <w:spacing w:val="-8"/>
        </w:rPr>
        <w:t xml:space="preserve"> </w:t>
      </w:r>
      <w:r>
        <w:t>has</w:t>
      </w:r>
      <w:r>
        <w:rPr>
          <w:spacing w:val="-11"/>
        </w:rPr>
        <w:t xml:space="preserve"> </w:t>
      </w:r>
      <w:r>
        <w:t>transferred</w:t>
      </w:r>
      <w:r>
        <w:rPr>
          <w:spacing w:val="-11"/>
        </w:rPr>
        <w:t xml:space="preserve"> </w:t>
      </w:r>
      <w:r>
        <w:t>his interest in</w:t>
      </w:r>
      <w:r>
        <w:rPr>
          <w:spacing w:val="-1"/>
        </w:rPr>
        <w:t xml:space="preserve"> </w:t>
      </w:r>
      <w:r>
        <w:t>a</w:t>
      </w:r>
      <w:r>
        <w:rPr>
          <w:spacing w:val="-1"/>
        </w:rPr>
        <w:t xml:space="preserve"> </w:t>
      </w:r>
      <w:r>
        <w:t>specific vehicle and</w:t>
      </w:r>
      <w:r>
        <w:rPr>
          <w:spacing w:val="-1"/>
        </w:rPr>
        <w:t xml:space="preserve"> </w:t>
      </w:r>
      <w:r>
        <w:t>the clerk shall</w:t>
      </w:r>
      <w:r>
        <w:rPr>
          <w:spacing w:val="-1"/>
        </w:rPr>
        <w:t xml:space="preserve"> </w:t>
      </w:r>
      <w:r>
        <w:t>enter</w:t>
      </w:r>
      <w:r>
        <w:rPr>
          <w:spacing w:val="-1"/>
        </w:rPr>
        <w:t xml:space="preserve"> </w:t>
      </w:r>
      <w:r>
        <w:t>appropriate data</w:t>
      </w:r>
      <w:r>
        <w:rPr>
          <w:spacing w:val="-1"/>
        </w:rPr>
        <w:t xml:space="preserve"> </w:t>
      </w:r>
      <w:r>
        <w:t xml:space="preserve">into the AVIS </w:t>
      </w:r>
      <w:r>
        <w:rPr>
          <w:spacing w:val="-2"/>
        </w:rPr>
        <w:lastRenderedPageBreak/>
        <w:t>system which</w:t>
      </w:r>
      <w:r>
        <w:rPr>
          <w:spacing w:val="-4"/>
        </w:rPr>
        <w:t xml:space="preserve"> </w:t>
      </w:r>
      <w:r>
        <w:rPr>
          <w:spacing w:val="-2"/>
        </w:rPr>
        <w:t>shall</w:t>
      </w:r>
      <w:r>
        <w:rPr>
          <w:spacing w:val="-4"/>
        </w:rPr>
        <w:t xml:space="preserve"> </w:t>
      </w:r>
      <w:r>
        <w:rPr>
          <w:spacing w:val="-2"/>
        </w:rPr>
        <w:t>restrict</w:t>
      </w:r>
      <w:r>
        <w:rPr>
          <w:spacing w:val="-3"/>
        </w:rPr>
        <w:t xml:space="preserve"> </w:t>
      </w:r>
      <w:r>
        <w:rPr>
          <w:spacing w:val="-2"/>
        </w:rPr>
        <w:t>any</w:t>
      </w:r>
      <w:r>
        <w:rPr>
          <w:spacing w:val="-3"/>
        </w:rPr>
        <w:t xml:space="preserve"> </w:t>
      </w:r>
      <w:r>
        <w:rPr>
          <w:spacing w:val="-2"/>
        </w:rPr>
        <w:t>registration</w:t>
      </w:r>
      <w:r>
        <w:rPr>
          <w:spacing w:val="-4"/>
        </w:rPr>
        <w:t xml:space="preserve"> </w:t>
      </w:r>
      <w:r>
        <w:rPr>
          <w:spacing w:val="-2"/>
        </w:rPr>
        <w:t>transaction</w:t>
      </w:r>
      <w:r>
        <w:rPr>
          <w:spacing w:val="-4"/>
        </w:rPr>
        <w:t xml:space="preserve"> </w:t>
      </w:r>
      <w:r>
        <w:rPr>
          <w:spacing w:val="-2"/>
        </w:rPr>
        <w:t>from</w:t>
      </w:r>
      <w:r>
        <w:rPr>
          <w:spacing w:val="-5"/>
        </w:rPr>
        <w:t xml:space="preserve"> </w:t>
      </w:r>
      <w:r>
        <w:rPr>
          <w:spacing w:val="-2"/>
        </w:rPr>
        <w:t>occurring</w:t>
      </w:r>
      <w:r>
        <w:rPr>
          <w:spacing w:val="-4"/>
        </w:rPr>
        <w:t xml:space="preserve"> </w:t>
      </w:r>
      <w:r>
        <w:rPr>
          <w:spacing w:val="-2"/>
        </w:rPr>
        <w:t>on</w:t>
      </w:r>
      <w:r>
        <w:rPr>
          <w:spacing w:val="-4"/>
        </w:rPr>
        <w:t xml:space="preserve"> </w:t>
      </w:r>
      <w:r>
        <w:rPr>
          <w:spacing w:val="-2"/>
        </w:rPr>
        <w:t>that</w:t>
      </w:r>
      <w:r>
        <w:rPr>
          <w:spacing w:val="-5"/>
        </w:rPr>
        <w:t xml:space="preserve"> </w:t>
      </w:r>
      <w:r>
        <w:rPr>
          <w:spacing w:val="-2"/>
        </w:rPr>
        <w:t xml:space="preserve">vehicle </w:t>
      </w:r>
      <w:r>
        <w:t>until the transfer has been processed.</w:t>
      </w:r>
      <w:r>
        <w:rPr>
          <w:spacing w:val="40"/>
        </w:rPr>
        <w:t xml:space="preserve"> </w:t>
      </w:r>
      <w:r>
        <w:t xml:space="preserve">The Transportation Cabinet may adopt </w:t>
      </w:r>
      <w:r>
        <w:rPr>
          <w:spacing w:val="-2"/>
        </w:rPr>
        <w:t>administrative</w:t>
      </w:r>
      <w:r>
        <w:rPr>
          <w:spacing w:val="-11"/>
        </w:rPr>
        <w:t xml:space="preserve"> </w:t>
      </w:r>
      <w:r>
        <w:rPr>
          <w:spacing w:val="-2"/>
        </w:rPr>
        <w:t>regulations</w:t>
      </w:r>
      <w:r>
        <w:rPr>
          <w:spacing w:val="-10"/>
        </w:rPr>
        <w:t xml:space="preserve"> </w:t>
      </w:r>
      <w:r>
        <w:rPr>
          <w:spacing w:val="-2"/>
        </w:rPr>
        <w:t>governing</w:t>
      </w:r>
      <w:r>
        <w:rPr>
          <w:spacing w:val="-11"/>
        </w:rPr>
        <w:t xml:space="preserve"> </w:t>
      </w:r>
      <w:r>
        <w:rPr>
          <w:spacing w:val="-2"/>
        </w:rPr>
        <w:t>this</w:t>
      </w:r>
      <w:r>
        <w:rPr>
          <w:spacing w:val="-10"/>
        </w:rPr>
        <w:t xml:space="preserve"> </w:t>
      </w:r>
      <w:r>
        <w:rPr>
          <w:spacing w:val="-2"/>
        </w:rPr>
        <w:t>subsection.</w:t>
      </w:r>
      <w:r>
        <w:rPr>
          <w:spacing w:val="-11"/>
        </w:rPr>
        <w:t xml:space="preserve"> </w:t>
      </w:r>
      <w:r>
        <w:rPr>
          <w:spacing w:val="-2"/>
        </w:rPr>
        <w:t>This</w:t>
      </w:r>
      <w:r>
        <w:rPr>
          <w:spacing w:val="-10"/>
        </w:rPr>
        <w:t xml:space="preserve"> </w:t>
      </w:r>
      <w:r>
        <w:rPr>
          <w:spacing w:val="-2"/>
        </w:rPr>
        <w:t>subsection</w:t>
      </w:r>
      <w:r>
        <w:rPr>
          <w:spacing w:val="-11"/>
        </w:rPr>
        <w:t xml:space="preserve"> </w:t>
      </w:r>
      <w:r>
        <w:rPr>
          <w:spacing w:val="-2"/>
        </w:rPr>
        <w:t>shall</w:t>
      </w:r>
      <w:r>
        <w:rPr>
          <w:spacing w:val="-10"/>
        </w:rPr>
        <w:t xml:space="preserve"> </w:t>
      </w:r>
      <w:r>
        <w:rPr>
          <w:spacing w:val="-2"/>
        </w:rPr>
        <w:t>not</w:t>
      </w:r>
      <w:r>
        <w:rPr>
          <w:spacing w:val="-10"/>
        </w:rPr>
        <w:t xml:space="preserve"> </w:t>
      </w:r>
      <w:r>
        <w:rPr>
          <w:spacing w:val="-2"/>
        </w:rPr>
        <w:t>apply</w:t>
      </w:r>
      <w:r>
        <w:rPr>
          <w:spacing w:val="-11"/>
        </w:rPr>
        <w:t xml:space="preserve"> </w:t>
      </w:r>
      <w:r>
        <w:rPr>
          <w:spacing w:val="-2"/>
        </w:rPr>
        <w:t xml:space="preserve">to </w:t>
      </w:r>
      <w:r>
        <w:t>any</w:t>
      </w:r>
      <w:r>
        <w:rPr>
          <w:spacing w:val="-9"/>
        </w:rPr>
        <w:t xml:space="preserve"> </w:t>
      </w:r>
      <w:r>
        <w:t>transactions</w:t>
      </w:r>
      <w:r>
        <w:rPr>
          <w:spacing w:val="-10"/>
        </w:rPr>
        <w:t xml:space="preserve"> </w:t>
      </w:r>
      <w:r>
        <w:t>involving</w:t>
      </w:r>
      <w:r>
        <w:rPr>
          <w:spacing w:val="-11"/>
        </w:rPr>
        <w:t xml:space="preserve"> </w:t>
      </w:r>
      <w:r>
        <w:t>licensed</w:t>
      </w:r>
      <w:r>
        <w:rPr>
          <w:spacing w:val="-11"/>
        </w:rPr>
        <w:t xml:space="preserve"> </w:t>
      </w:r>
      <w:r>
        <w:t>Kentucky</w:t>
      </w:r>
      <w:r>
        <w:rPr>
          <w:spacing w:val="-9"/>
        </w:rPr>
        <w:t xml:space="preserve"> </w:t>
      </w:r>
      <w:r>
        <w:t>motor</w:t>
      </w:r>
      <w:r>
        <w:rPr>
          <w:spacing w:val="-10"/>
        </w:rPr>
        <w:t xml:space="preserve"> </w:t>
      </w:r>
      <w:r>
        <w:t>vehicle</w:t>
      </w:r>
      <w:r>
        <w:rPr>
          <w:spacing w:val="-9"/>
        </w:rPr>
        <w:t xml:space="preserve"> </w:t>
      </w:r>
      <w:r>
        <w:t>dealers.</w:t>
      </w:r>
    </w:p>
    <w:p w14:paraId="13748173" w14:textId="77777777" w:rsidR="00947CED" w:rsidRDefault="006C29C6">
      <w:pPr>
        <w:pStyle w:val="ListParagraph"/>
        <w:numPr>
          <w:ilvl w:val="0"/>
          <w:numId w:val="31"/>
        </w:numPr>
        <w:tabs>
          <w:tab w:val="left" w:pos="1327"/>
        </w:tabs>
        <w:spacing w:before="157"/>
        <w:ind w:right="1953"/>
      </w:pPr>
      <w:r>
        <w:rPr>
          <w:spacing w:val="-2"/>
        </w:rPr>
        <w:t>This</w:t>
      </w:r>
      <w:r>
        <w:rPr>
          <w:spacing w:val="-11"/>
        </w:rPr>
        <w:t xml:space="preserve"> </w:t>
      </w:r>
      <w:r>
        <w:rPr>
          <w:spacing w:val="-2"/>
        </w:rPr>
        <w:t>section</w:t>
      </w:r>
      <w:r>
        <w:rPr>
          <w:spacing w:val="-10"/>
        </w:rPr>
        <w:t xml:space="preserve"> </w:t>
      </w:r>
      <w:r>
        <w:rPr>
          <w:spacing w:val="-2"/>
        </w:rPr>
        <w:t>shall</w:t>
      </w:r>
      <w:r>
        <w:rPr>
          <w:spacing w:val="-11"/>
        </w:rPr>
        <w:t xml:space="preserve"> </w:t>
      </w:r>
      <w:r>
        <w:rPr>
          <w:spacing w:val="-2"/>
        </w:rPr>
        <w:t>not</w:t>
      </w:r>
      <w:r>
        <w:rPr>
          <w:spacing w:val="-10"/>
        </w:rPr>
        <w:t xml:space="preserve"> </w:t>
      </w:r>
      <w:r>
        <w:rPr>
          <w:spacing w:val="-2"/>
        </w:rPr>
        <w:t>apply</w:t>
      </w:r>
      <w:r>
        <w:rPr>
          <w:spacing w:val="-11"/>
        </w:rPr>
        <w:t xml:space="preserve"> </w:t>
      </w:r>
      <w:r>
        <w:rPr>
          <w:spacing w:val="-2"/>
        </w:rPr>
        <w:t>to</w:t>
      </w:r>
      <w:r>
        <w:rPr>
          <w:spacing w:val="-10"/>
        </w:rPr>
        <w:t xml:space="preserve"> </w:t>
      </w:r>
      <w:r>
        <w:rPr>
          <w:spacing w:val="-2"/>
        </w:rPr>
        <w:t>a</w:t>
      </w:r>
      <w:r>
        <w:rPr>
          <w:spacing w:val="-11"/>
        </w:rPr>
        <w:t xml:space="preserve"> </w:t>
      </w:r>
      <w:r>
        <w:rPr>
          <w:spacing w:val="-2"/>
        </w:rPr>
        <w:t>vehicle</w:t>
      </w:r>
      <w:r>
        <w:rPr>
          <w:spacing w:val="-10"/>
        </w:rPr>
        <w:t xml:space="preserve"> </w:t>
      </w:r>
      <w:r>
        <w:rPr>
          <w:spacing w:val="-2"/>
        </w:rPr>
        <w:t>which</w:t>
      </w:r>
      <w:r>
        <w:rPr>
          <w:spacing w:val="-10"/>
        </w:rPr>
        <w:t xml:space="preserve"> </w:t>
      </w:r>
      <w:r>
        <w:rPr>
          <w:spacing w:val="-2"/>
        </w:rPr>
        <w:t>has</w:t>
      </w:r>
      <w:r>
        <w:rPr>
          <w:spacing w:val="-11"/>
        </w:rPr>
        <w:t xml:space="preserve"> </w:t>
      </w:r>
      <w:r>
        <w:rPr>
          <w:spacing w:val="-2"/>
        </w:rPr>
        <w:t>had</w:t>
      </w:r>
      <w:r>
        <w:rPr>
          <w:spacing w:val="-10"/>
        </w:rPr>
        <w:t xml:space="preserve"> </w:t>
      </w:r>
      <w:r>
        <w:rPr>
          <w:spacing w:val="-2"/>
        </w:rPr>
        <w:t>the</w:t>
      </w:r>
      <w:r>
        <w:rPr>
          <w:spacing w:val="-11"/>
        </w:rPr>
        <w:t xml:space="preserve"> </w:t>
      </w:r>
      <w:r>
        <w:rPr>
          <w:spacing w:val="-2"/>
        </w:rPr>
        <w:t>title</w:t>
      </w:r>
      <w:r>
        <w:rPr>
          <w:spacing w:val="-10"/>
        </w:rPr>
        <w:t xml:space="preserve"> </w:t>
      </w:r>
      <w:r>
        <w:rPr>
          <w:spacing w:val="-2"/>
        </w:rPr>
        <w:t>surrendered</w:t>
      </w:r>
      <w:r>
        <w:rPr>
          <w:spacing w:val="-11"/>
        </w:rPr>
        <w:t xml:space="preserve"> </w:t>
      </w:r>
      <w:r>
        <w:rPr>
          <w:spacing w:val="-2"/>
        </w:rPr>
        <w:t>to</w:t>
      </w:r>
      <w:r>
        <w:rPr>
          <w:spacing w:val="-10"/>
        </w:rPr>
        <w:t xml:space="preserve"> </w:t>
      </w:r>
      <w:r>
        <w:rPr>
          <w:spacing w:val="-2"/>
        </w:rPr>
        <w:t>a</w:t>
      </w:r>
      <w:r>
        <w:rPr>
          <w:spacing w:val="-10"/>
        </w:rPr>
        <w:t xml:space="preserve"> </w:t>
      </w:r>
      <w:r>
        <w:rPr>
          <w:spacing w:val="-2"/>
        </w:rPr>
        <w:t xml:space="preserve">county </w:t>
      </w:r>
      <w:r>
        <w:t>clerk</w:t>
      </w:r>
      <w:r>
        <w:rPr>
          <w:spacing w:val="-10"/>
        </w:rPr>
        <w:t xml:space="preserve"> </w:t>
      </w:r>
      <w:r>
        <w:t>or</w:t>
      </w:r>
      <w:r>
        <w:rPr>
          <w:spacing w:val="-8"/>
        </w:rPr>
        <w:t xml:space="preserve"> </w:t>
      </w:r>
      <w:r>
        <w:t>a</w:t>
      </w:r>
      <w:r>
        <w:rPr>
          <w:spacing w:val="-6"/>
        </w:rPr>
        <w:t xml:space="preserve"> </w:t>
      </w:r>
      <w:r>
        <w:t>hulk</w:t>
      </w:r>
      <w:r>
        <w:rPr>
          <w:spacing w:val="-10"/>
        </w:rPr>
        <w:t xml:space="preserve"> </w:t>
      </w:r>
      <w:r>
        <w:t>vehicle.</w:t>
      </w:r>
      <w:r>
        <w:rPr>
          <w:spacing w:val="38"/>
        </w:rPr>
        <w:t xml:space="preserve"> </w:t>
      </w:r>
      <w:r>
        <w:t>Hulk</w:t>
      </w:r>
      <w:r>
        <w:rPr>
          <w:spacing w:val="-10"/>
        </w:rPr>
        <w:t xml:space="preserve"> </w:t>
      </w:r>
      <w:r>
        <w:t>vehicle</w:t>
      </w:r>
      <w:r>
        <w:rPr>
          <w:spacing w:val="-7"/>
        </w:rPr>
        <w:t xml:space="preserve"> </w:t>
      </w:r>
      <w:r>
        <w:t>shall</w:t>
      </w:r>
      <w:r>
        <w:rPr>
          <w:spacing w:val="-8"/>
        </w:rPr>
        <w:t xml:space="preserve"> </w:t>
      </w:r>
      <w:r>
        <w:t>mean</w:t>
      </w:r>
      <w:r>
        <w:rPr>
          <w:spacing w:val="-9"/>
        </w:rPr>
        <w:t xml:space="preserve"> </w:t>
      </w:r>
      <w:r>
        <w:t>a</w:t>
      </w:r>
      <w:r>
        <w:rPr>
          <w:spacing w:val="-11"/>
        </w:rPr>
        <w:t xml:space="preserve"> </w:t>
      </w:r>
      <w:r>
        <w:t>vehicle</w:t>
      </w:r>
      <w:r>
        <w:rPr>
          <w:spacing w:val="-7"/>
        </w:rPr>
        <w:t xml:space="preserve"> </w:t>
      </w:r>
      <w:r>
        <w:t>or</w:t>
      </w:r>
      <w:r>
        <w:rPr>
          <w:spacing w:val="-8"/>
        </w:rPr>
        <w:t xml:space="preserve"> </w:t>
      </w:r>
      <w:r>
        <w:t>part</w:t>
      </w:r>
      <w:r>
        <w:rPr>
          <w:spacing w:val="-8"/>
        </w:rPr>
        <w:t xml:space="preserve"> </w:t>
      </w:r>
      <w:r>
        <w:t>thereof</w:t>
      </w:r>
      <w:r>
        <w:rPr>
          <w:spacing w:val="-8"/>
        </w:rPr>
        <w:t xml:space="preserve"> </w:t>
      </w:r>
      <w:r>
        <w:t>that</w:t>
      </w:r>
      <w:r>
        <w:rPr>
          <w:spacing w:val="-8"/>
        </w:rPr>
        <w:t xml:space="preserve"> </w:t>
      </w:r>
      <w:r>
        <w:t>is:</w:t>
      </w:r>
    </w:p>
    <w:p w14:paraId="7796C714" w14:textId="77777777" w:rsidR="00947CED" w:rsidRDefault="006C29C6">
      <w:pPr>
        <w:pStyle w:val="ListParagraph"/>
        <w:numPr>
          <w:ilvl w:val="1"/>
          <w:numId w:val="31"/>
        </w:numPr>
        <w:tabs>
          <w:tab w:val="left" w:pos="1622"/>
        </w:tabs>
        <w:spacing w:before="162"/>
        <w:ind w:right="1958" w:firstLine="0"/>
      </w:pPr>
      <w:r>
        <w:t>In</w:t>
      </w:r>
      <w:r>
        <w:rPr>
          <w:spacing w:val="-11"/>
        </w:rPr>
        <w:t xml:space="preserve"> </w:t>
      </w:r>
      <w:r>
        <w:t>a</w:t>
      </w:r>
      <w:r>
        <w:rPr>
          <w:spacing w:val="-11"/>
        </w:rPr>
        <w:t xml:space="preserve"> </w:t>
      </w:r>
      <w:r>
        <w:t>rusted,</w:t>
      </w:r>
      <w:r>
        <w:rPr>
          <w:spacing w:val="-11"/>
        </w:rPr>
        <w:t xml:space="preserve"> </w:t>
      </w:r>
      <w:r>
        <w:t>wrecked,</w:t>
      </w:r>
      <w:r>
        <w:rPr>
          <w:spacing w:val="-11"/>
        </w:rPr>
        <w:t xml:space="preserve"> </w:t>
      </w:r>
      <w:r>
        <w:t>discarded,</w:t>
      </w:r>
      <w:r>
        <w:rPr>
          <w:spacing w:val="-11"/>
        </w:rPr>
        <w:t xml:space="preserve"> </w:t>
      </w:r>
      <w:r>
        <w:t>worn</w:t>
      </w:r>
      <w:r>
        <w:rPr>
          <w:spacing w:val="-11"/>
        </w:rPr>
        <w:t xml:space="preserve"> </w:t>
      </w:r>
      <w:r>
        <w:t>out,</w:t>
      </w:r>
      <w:r>
        <w:rPr>
          <w:spacing w:val="-11"/>
        </w:rPr>
        <w:t xml:space="preserve"> </w:t>
      </w:r>
      <w:r>
        <w:t>extensively</w:t>
      </w:r>
      <w:r>
        <w:rPr>
          <w:spacing w:val="-9"/>
        </w:rPr>
        <w:t xml:space="preserve"> </w:t>
      </w:r>
      <w:r>
        <w:t>damaged,</w:t>
      </w:r>
      <w:r>
        <w:rPr>
          <w:spacing w:val="-10"/>
        </w:rPr>
        <w:t xml:space="preserve"> </w:t>
      </w:r>
      <w:r>
        <w:t>dismantled,</w:t>
      </w:r>
      <w:r>
        <w:rPr>
          <w:spacing w:val="-11"/>
        </w:rPr>
        <w:t xml:space="preserve"> </w:t>
      </w:r>
      <w:r>
        <w:t>and mechanically inoperative condition; or</w:t>
      </w:r>
    </w:p>
    <w:p w14:paraId="6E605435" w14:textId="77777777" w:rsidR="00947CED" w:rsidRDefault="006C29C6">
      <w:pPr>
        <w:pStyle w:val="ListParagraph"/>
        <w:numPr>
          <w:ilvl w:val="1"/>
          <w:numId w:val="31"/>
        </w:numPr>
        <w:tabs>
          <w:tab w:val="left" w:pos="1615"/>
        </w:tabs>
        <w:spacing w:before="159"/>
        <w:ind w:left="1614" w:hanging="289"/>
      </w:pPr>
      <w:r>
        <w:rPr>
          <w:spacing w:val="-4"/>
        </w:rPr>
        <w:t>Of an apparent</w:t>
      </w:r>
      <w:r>
        <w:rPr>
          <w:spacing w:val="-5"/>
        </w:rPr>
        <w:t xml:space="preserve"> </w:t>
      </w:r>
      <w:r>
        <w:rPr>
          <w:spacing w:val="-4"/>
        </w:rPr>
        <w:t>value</w:t>
      </w:r>
      <w:r>
        <w:rPr>
          <w:spacing w:val="-2"/>
        </w:rPr>
        <w:t xml:space="preserve"> </w:t>
      </w:r>
      <w:r>
        <w:rPr>
          <w:spacing w:val="-4"/>
        </w:rPr>
        <w:t>of</w:t>
      </w:r>
      <w:r>
        <w:rPr>
          <w:spacing w:val="-1"/>
        </w:rPr>
        <w:t xml:space="preserve"> </w:t>
      </w:r>
      <w:r>
        <w:rPr>
          <w:spacing w:val="-4"/>
        </w:rPr>
        <w:t>less</w:t>
      </w:r>
      <w:r>
        <w:rPr>
          <w:spacing w:val="-3"/>
        </w:rPr>
        <w:t xml:space="preserve"> </w:t>
      </w:r>
      <w:r>
        <w:rPr>
          <w:spacing w:val="-4"/>
        </w:rPr>
        <w:t>than</w:t>
      </w:r>
      <w:r>
        <w:rPr>
          <w:spacing w:val="-3"/>
        </w:rPr>
        <w:t xml:space="preserve"> </w:t>
      </w:r>
      <w:r>
        <w:rPr>
          <w:spacing w:val="-4"/>
        </w:rPr>
        <w:t>two</w:t>
      </w:r>
      <w:r>
        <w:t xml:space="preserve"> </w:t>
      </w:r>
      <w:r>
        <w:rPr>
          <w:spacing w:val="-4"/>
        </w:rPr>
        <w:t>hundred</w:t>
      </w:r>
      <w:r>
        <w:rPr>
          <w:spacing w:val="-2"/>
        </w:rPr>
        <w:t xml:space="preserve"> </w:t>
      </w:r>
      <w:r>
        <w:rPr>
          <w:spacing w:val="-4"/>
        </w:rPr>
        <w:t>dollars</w:t>
      </w:r>
      <w:r>
        <w:t xml:space="preserve"> </w:t>
      </w:r>
      <w:r>
        <w:rPr>
          <w:spacing w:val="-4"/>
        </w:rPr>
        <w:t>($200).</w:t>
      </w:r>
    </w:p>
    <w:p w14:paraId="008B5E88" w14:textId="77777777" w:rsidR="00947CED" w:rsidRDefault="006C29C6">
      <w:pPr>
        <w:pStyle w:val="Heading4"/>
        <w:spacing w:before="161"/>
      </w:pPr>
      <w:r>
        <w:rPr>
          <w:spacing w:val="-4"/>
        </w:rPr>
        <w:t>KRS</w:t>
      </w:r>
      <w:r>
        <w:rPr>
          <w:spacing w:val="-2"/>
        </w:rPr>
        <w:t xml:space="preserve"> </w:t>
      </w:r>
      <w:r>
        <w:rPr>
          <w:spacing w:val="-4"/>
        </w:rPr>
        <w:t>186A.220</w:t>
      </w:r>
      <w:r>
        <w:rPr>
          <w:spacing w:val="-5"/>
        </w:rPr>
        <w:t xml:space="preserve"> </w:t>
      </w:r>
      <w:r>
        <w:rPr>
          <w:spacing w:val="-4"/>
        </w:rPr>
        <w:t>Requirements</w:t>
      </w:r>
      <w:r>
        <w:t xml:space="preserve"> </w:t>
      </w:r>
      <w:r>
        <w:rPr>
          <w:spacing w:val="-4"/>
        </w:rPr>
        <w:t>for</w:t>
      </w:r>
      <w:r>
        <w:rPr>
          <w:spacing w:val="-1"/>
        </w:rPr>
        <w:t xml:space="preserve"> </w:t>
      </w:r>
      <w:r>
        <w:rPr>
          <w:spacing w:val="-4"/>
        </w:rPr>
        <w:t>motor</w:t>
      </w:r>
      <w:r>
        <w:rPr>
          <w:spacing w:val="-5"/>
        </w:rPr>
        <w:t xml:space="preserve"> </w:t>
      </w:r>
      <w:r>
        <w:rPr>
          <w:spacing w:val="-4"/>
        </w:rPr>
        <w:t>vehicle dealer</w:t>
      </w:r>
      <w:r>
        <w:rPr>
          <w:spacing w:val="1"/>
        </w:rPr>
        <w:t xml:space="preserve"> </w:t>
      </w:r>
      <w:r>
        <w:rPr>
          <w:spacing w:val="-4"/>
        </w:rPr>
        <w:t>upon</w:t>
      </w:r>
      <w:r>
        <w:rPr>
          <w:spacing w:val="-2"/>
        </w:rPr>
        <w:t xml:space="preserve"> </w:t>
      </w:r>
      <w:r>
        <w:rPr>
          <w:spacing w:val="-4"/>
        </w:rPr>
        <w:t>receipt</w:t>
      </w:r>
      <w:r>
        <w:rPr>
          <w:spacing w:val="1"/>
        </w:rPr>
        <w:t xml:space="preserve"> </w:t>
      </w:r>
      <w:r>
        <w:rPr>
          <w:spacing w:val="-4"/>
        </w:rPr>
        <w:t>of</w:t>
      </w:r>
      <w:r>
        <w:rPr>
          <w:spacing w:val="-6"/>
        </w:rPr>
        <w:t xml:space="preserve"> </w:t>
      </w:r>
      <w:r>
        <w:rPr>
          <w:spacing w:val="-4"/>
        </w:rPr>
        <w:t>vehicle.</w:t>
      </w:r>
    </w:p>
    <w:p w14:paraId="7DB642D2" w14:textId="77777777" w:rsidR="00947CED" w:rsidRDefault="006C29C6">
      <w:pPr>
        <w:pStyle w:val="ListParagraph"/>
        <w:numPr>
          <w:ilvl w:val="0"/>
          <w:numId w:val="30"/>
        </w:numPr>
        <w:tabs>
          <w:tab w:val="left" w:pos="1241"/>
        </w:tabs>
        <w:spacing w:before="180"/>
        <w:ind w:right="1952"/>
      </w:pPr>
      <w:r>
        <w:rPr>
          <w:spacing w:val="-2"/>
        </w:rPr>
        <w:t>Except</w:t>
      </w:r>
      <w:r>
        <w:rPr>
          <w:spacing w:val="-11"/>
        </w:rPr>
        <w:t xml:space="preserve"> </w:t>
      </w:r>
      <w:r>
        <w:rPr>
          <w:spacing w:val="-2"/>
        </w:rPr>
        <w:t>as</w:t>
      </w:r>
      <w:r>
        <w:rPr>
          <w:spacing w:val="-10"/>
        </w:rPr>
        <w:t xml:space="preserve"> </w:t>
      </w:r>
      <w:r>
        <w:rPr>
          <w:spacing w:val="-2"/>
        </w:rPr>
        <w:t>otherwise</w:t>
      </w:r>
      <w:r>
        <w:rPr>
          <w:spacing w:val="-11"/>
        </w:rPr>
        <w:t xml:space="preserve"> </w:t>
      </w:r>
      <w:r>
        <w:rPr>
          <w:spacing w:val="-2"/>
        </w:rPr>
        <w:t>provided</w:t>
      </w:r>
      <w:r>
        <w:rPr>
          <w:spacing w:val="-10"/>
        </w:rPr>
        <w:t xml:space="preserve"> </w:t>
      </w:r>
      <w:r>
        <w:rPr>
          <w:spacing w:val="-2"/>
        </w:rPr>
        <w:t>in</w:t>
      </w:r>
      <w:r>
        <w:rPr>
          <w:spacing w:val="-11"/>
        </w:rPr>
        <w:t xml:space="preserve"> </w:t>
      </w:r>
      <w:r>
        <w:rPr>
          <w:spacing w:val="-2"/>
        </w:rPr>
        <w:t>this</w:t>
      </w:r>
      <w:r>
        <w:rPr>
          <w:spacing w:val="-10"/>
        </w:rPr>
        <w:t xml:space="preserve"> </w:t>
      </w:r>
      <w:r>
        <w:rPr>
          <w:spacing w:val="-2"/>
        </w:rPr>
        <w:t>chapter,</w:t>
      </w:r>
      <w:r>
        <w:rPr>
          <w:spacing w:val="-11"/>
        </w:rPr>
        <w:t xml:space="preserve"> </w:t>
      </w:r>
      <w:r>
        <w:rPr>
          <w:spacing w:val="-2"/>
        </w:rPr>
        <w:t>when</w:t>
      </w:r>
      <w:r>
        <w:rPr>
          <w:spacing w:val="-10"/>
        </w:rPr>
        <w:t xml:space="preserve"> </w:t>
      </w:r>
      <w:r>
        <w:rPr>
          <w:spacing w:val="-2"/>
        </w:rPr>
        <w:t>any</w:t>
      </w:r>
      <w:r>
        <w:rPr>
          <w:spacing w:val="-10"/>
        </w:rPr>
        <w:t xml:space="preserve"> </w:t>
      </w:r>
      <w:r>
        <w:rPr>
          <w:spacing w:val="-2"/>
        </w:rPr>
        <w:t>motor</w:t>
      </w:r>
      <w:r>
        <w:rPr>
          <w:spacing w:val="-11"/>
        </w:rPr>
        <w:t xml:space="preserve"> </w:t>
      </w:r>
      <w:r>
        <w:rPr>
          <w:spacing w:val="-2"/>
        </w:rPr>
        <w:t>vehicle</w:t>
      </w:r>
      <w:r>
        <w:rPr>
          <w:spacing w:val="-10"/>
        </w:rPr>
        <w:t xml:space="preserve"> </w:t>
      </w:r>
      <w:r>
        <w:rPr>
          <w:spacing w:val="-2"/>
        </w:rPr>
        <w:t>dealer</w:t>
      </w:r>
      <w:r>
        <w:rPr>
          <w:spacing w:val="-11"/>
        </w:rPr>
        <w:t xml:space="preserve"> </w:t>
      </w:r>
      <w:r>
        <w:rPr>
          <w:spacing w:val="-2"/>
        </w:rPr>
        <w:t>licensed</w:t>
      </w:r>
      <w:r>
        <w:rPr>
          <w:spacing w:val="-10"/>
        </w:rPr>
        <w:t xml:space="preserve"> </w:t>
      </w:r>
      <w:r>
        <w:rPr>
          <w:spacing w:val="-2"/>
        </w:rPr>
        <w:t xml:space="preserve">in </w:t>
      </w:r>
      <w:r>
        <w:t>this</w:t>
      </w:r>
      <w:r>
        <w:rPr>
          <w:spacing w:val="-13"/>
        </w:rPr>
        <w:t xml:space="preserve"> </w:t>
      </w:r>
      <w:r>
        <w:t>state</w:t>
      </w:r>
      <w:r>
        <w:rPr>
          <w:spacing w:val="-12"/>
        </w:rPr>
        <w:t xml:space="preserve"> </w:t>
      </w:r>
      <w:r>
        <w:t>buys</w:t>
      </w:r>
      <w:r>
        <w:rPr>
          <w:spacing w:val="-13"/>
        </w:rPr>
        <w:t xml:space="preserve"> </w:t>
      </w:r>
      <w:r>
        <w:t>or</w:t>
      </w:r>
      <w:r>
        <w:rPr>
          <w:spacing w:val="-12"/>
        </w:rPr>
        <w:t xml:space="preserve"> </w:t>
      </w:r>
      <w:r>
        <w:t>accepts</w:t>
      </w:r>
      <w:r>
        <w:rPr>
          <w:spacing w:val="-13"/>
        </w:rPr>
        <w:t xml:space="preserve"> </w:t>
      </w:r>
      <w:r>
        <w:t>such</w:t>
      </w:r>
      <w:r>
        <w:rPr>
          <w:spacing w:val="-12"/>
        </w:rPr>
        <w:t xml:space="preserve"> </w:t>
      </w:r>
      <w:r>
        <w:t>a</w:t>
      </w:r>
      <w:r>
        <w:rPr>
          <w:spacing w:val="-13"/>
        </w:rPr>
        <w:t xml:space="preserve"> </w:t>
      </w:r>
      <w:r>
        <w:t>vehicle</w:t>
      </w:r>
      <w:r>
        <w:rPr>
          <w:spacing w:val="-12"/>
        </w:rPr>
        <w:t xml:space="preserve"> </w:t>
      </w:r>
      <w:r>
        <w:t>in</w:t>
      </w:r>
      <w:r>
        <w:rPr>
          <w:spacing w:val="-12"/>
        </w:rPr>
        <w:t xml:space="preserve"> </w:t>
      </w:r>
      <w:r>
        <w:t>trade,</w:t>
      </w:r>
      <w:r>
        <w:rPr>
          <w:spacing w:val="-13"/>
        </w:rPr>
        <w:t xml:space="preserve"> </w:t>
      </w:r>
      <w:r>
        <w:t>which</w:t>
      </w:r>
      <w:r>
        <w:rPr>
          <w:spacing w:val="-12"/>
        </w:rPr>
        <w:t xml:space="preserve"> </w:t>
      </w:r>
      <w:r>
        <w:t>has</w:t>
      </w:r>
      <w:r>
        <w:rPr>
          <w:spacing w:val="-13"/>
        </w:rPr>
        <w:t xml:space="preserve"> </w:t>
      </w:r>
      <w:r>
        <w:t>been</w:t>
      </w:r>
      <w:r>
        <w:rPr>
          <w:spacing w:val="-12"/>
        </w:rPr>
        <w:t xml:space="preserve"> </w:t>
      </w:r>
      <w:r>
        <w:t>previously</w:t>
      </w:r>
      <w:r>
        <w:rPr>
          <w:spacing w:val="-13"/>
        </w:rPr>
        <w:t xml:space="preserve"> </w:t>
      </w:r>
      <w:r>
        <w:t>registered or</w:t>
      </w:r>
      <w:r>
        <w:rPr>
          <w:spacing w:val="-8"/>
        </w:rPr>
        <w:t xml:space="preserve"> </w:t>
      </w:r>
      <w:r>
        <w:t>titled</w:t>
      </w:r>
      <w:r>
        <w:rPr>
          <w:spacing w:val="-6"/>
        </w:rPr>
        <w:t xml:space="preserve"> </w:t>
      </w:r>
      <w:r>
        <w:t>for</w:t>
      </w:r>
      <w:r>
        <w:rPr>
          <w:spacing w:val="-5"/>
        </w:rPr>
        <w:t xml:space="preserve"> </w:t>
      </w:r>
      <w:r>
        <w:t>use</w:t>
      </w:r>
      <w:r>
        <w:rPr>
          <w:spacing w:val="-5"/>
        </w:rPr>
        <w:t xml:space="preserve"> </w:t>
      </w:r>
      <w:r>
        <w:t>in</w:t>
      </w:r>
      <w:r>
        <w:rPr>
          <w:spacing w:val="-8"/>
        </w:rPr>
        <w:t xml:space="preserve"> </w:t>
      </w:r>
      <w:r>
        <w:t>this</w:t>
      </w:r>
      <w:r>
        <w:rPr>
          <w:spacing w:val="-7"/>
        </w:rPr>
        <w:t xml:space="preserve"> </w:t>
      </w:r>
      <w:r>
        <w:t>or</w:t>
      </w:r>
      <w:r>
        <w:rPr>
          <w:spacing w:val="-8"/>
        </w:rPr>
        <w:t xml:space="preserve"> </w:t>
      </w:r>
      <w:r>
        <w:t>another</w:t>
      </w:r>
      <w:r>
        <w:rPr>
          <w:spacing w:val="-5"/>
        </w:rPr>
        <w:t xml:space="preserve"> </w:t>
      </w:r>
      <w:r>
        <w:t>state,</w:t>
      </w:r>
      <w:r>
        <w:rPr>
          <w:spacing w:val="-5"/>
        </w:rPr>
        <w:t xml:space="preserve"> </w:t>
      </w:r>
      <w:r>
        <w:t>and</w:t>
      </w:r>
      <w:r>
        <w:rPr>
          <w:spacing w:val="-8"/>
        </w:rPr>
        <w:t xml:space="preserve"> </w:t>
      </w:r>
      <w:r>
        <w:t>which</w:t>
      </w:r>
      <w:r>
        <w:rPr>
          <w:spacing w:val="-6"/>
        </w:rPr>
        <w:t xml:space="preserve"> </w:t>
      </w:r>
      <w:r>
        <w:t>he</w:t>
      </w:r>
      <w:r>
        <w:rPr>
          <w:spacing w:val="-7"/>
        </w:rPr>
        <w:t xml:space="preserve"> </w:t>
      </w:r>
      <w:r>
        <w:t>holds</w:t>
      </w:r>
      <w:r>
        <w:rPr>
          <w:spacing w:val="-5"/>
        </w:rPr>
        <w:t xml:space="preserve"> </w:t>
      </w:r>
      <w:r>
        <w:t>for</w:t>
      </w:r>
      <w:r>
        <w:rPr>
          <w:spacing w:val="-5"/>
        </w:rPr>
        <w:t xml:space="preserve"> </w:t>
      </w:r>
      <w:r>
        <w:t>resale,</w:t>
      </w:r>
      <w:r>
        <w:rPr>
          <w:spacing w:val="-3"/>
        </w:rPr>
        <w:t xml:space="preserve"> </w:t>
      </w:r>
      <w:r>
        <w:t>he</w:t>
      </w:r>
      <w:r>
        <w:rPr>
          <w:spacing w:val="-5"/>
        </w:rPr>
        <w:t xml:space="preserve"> </w:t>
      </w:r>
      <w:r>
        <w:t>shall</w:t>
      </w:r>
      <w:r>
        <w:rPr>
          <w:spacing w:val="-5"/>
        </w:rPr>
        <w:t xml:space="preserve"> </w:t>
      </w:r>
      <w:r>
        <w:t>not</w:t>
      </w:r>
      <w:r>
        <w:rPr>
          <w:spacing w:val="-3"/>
        </w:rPr>
        <w:t xml:space="preserve"> </w:t>
      </w:r>
      <w:r>
        <w:t xml:space="preserve">be required to obtain a certificate or title for it, but shall, within fifteen (15) days after </w:t>
      </w:r>
      <w:r>
        <w:rPr>
          <w:spacing w:val="-2"/>
        </w:rPr>
        <w:t>acquiring</w:t>
      </w:r>
      <w:r>
        <w:rPr>
          <w:spacing w:val="-11"/>
        </w:rPr>
        <w:t xml:space="preserve"> </w:t>
      </w:r>
      <w:r>
        <w:rPr>
          <w:spacing w:val="-2"/>
        </w:rPr>
        <w:t>such</w:t>
      </w:r>
      <w:r>
        <w:rPr>
          <w:spacing w:val="-10"/>
        </w:rPr>
        <w:t xml:space="preserve"> </w:t>
      </w:r>
      <w:r>
        <w:rPr>
          <w:spacing w:val="-2"/>
        </w:rPr>
        <w:t>vehicle,</w:t>
      </w:r>
      <w:r>
        <w:rPr>
          <w:spacing w:val="-11"/>
        </w:rPr>
        <w:t xml:space="preserve"> </w:t>
      </w:r>
      <w:r>
        <w:rPr>
          <w:spacing w:val="-2"/>
        </w:rPr>
        <w:t>notify</w:t>
      </w:r>
      <w:r>
        <w:rPr>
          <w:spacing w:val="-10"/>
        </w:rPr>
        <w:t xml:space="preserve"> </w:t>
      </w:r>
      <w:r>
        <w:rPr>
          <w:spacing w:val="-2"/>
        </w:rPr>
        <w:t>the</w:t>
      </w:r>
      <w:r>
        <w:rPr>
          <w:spacing w:val="-11"/>
        </w:rPr>
        <w:t xml:space="preserve"> </w:t>
      </w:r>
      <w:r>
        <w:rPr>
          <w:spacing w:val="-2"/>
        </w:rPr>
        <w:t>county</w:t>
      </w:r>
      <w:r>
        <w:rPr>
          <w:spacing w:val="-10"/>
        </w:rPr>
        <w:t xml:space="preserve"> </w:t>
      </w:r>
      <w:r>
        <w:rPr>
          <w:spacing w:val="-2"/>
        </w:rPr>
        <w:t>clerk</w:t>
      </w:r>
      <w:r>
        <w:rPr>
          <w:spacing w:val="-11"/>
        </w:rPr>
        <w:t xml:space="preserve"> </w:t>
      </w:r>
      <w:r>
        <w:rPr>
          <w:spacing w:val="-2"/>
        </w:rPr>
        <w:t>of</w:t>
      </w:r>
      <w:r>
        <w:rPr>
          <w:spacing w:val="-10"/>
        </w:rPr>
        <w:t xml:space="preserve"> </w:t>
      </w:r>
      <w:r>
        <w:rPr>
          <w:spacing w:val="-2"/>
        </w:rPr>
        <w:t>the</w:t>
      </w:r>
      <w:r>
        <w:rPr>
          <w:spacing w:val="-10"/>
        </w:rPr>
        <w:t xml:space="preserve"> </w:t>
      </w:r>
      <w:r>
        <w:rPr>
          <w:spacing w:val="-2"/>
        </w:rPr>
        <w:t>assignment</w:t>
      </w:r>
      <w:r>
        <w:rPr>
          <w:spacing w:val="-11"/>
        </w:rPr>
        <w:t xml:space="preserve"> </w:t>
      </w:r>
      <w:r>
        <w:rPr>
          <w:spacing w:val="-2"/>
        </w:rPr>
        <w:t>of</w:t>
      </w:r>
      <w:r>
        <w:rPr>
          <w:spacing w:val="-10"/>
        </w:rPr>
        <w:t xml:space="preserve"> </w:t>
      </w:r>
      <w:r>
        <w:rPr>
          <w:spacing w:val="-2"/>
        </w:rPr>
        <w:t>the</w:t>
      </w:r>
      <w:r>
        <w:rPr>
          <w:spacing w:val="-11"/>
        </w:rPr>
        <w:t xml:space="preserve"> </w:t>
      </w:r>
      <w:r>
        <w:rPr>
          <w:spacing w:val="-2"/>
        </w:rPr>
        <w:t>motor</w:t>
      </w:r>
      <w:r>
        <w:rPr>
          <w:spacing w:val="-10"/>
        </w:rPr>
        <w:t xml:space="preserve"> </w:t>
      </w:r>
      <w:r>
        <w:rPr>
          <w:spacing w:val="-2"/>
        </w:rPr>
        <w:t>vehicle</w:t>
      </w:r>
      <w:r>
        <w:rPr>
          <w:spacing w:val="-11"/>
        </w:rPr>
        <w:t xml:space="preserve"> </w:t>
      </w:r>
      <w:r>
        <w:rPr>
          <w:spacing w:val="-2"/>
        </w:rPr>
        <w:t xml:space="preserve">to </w:t>
      </w:r>
      <w:r>
        <w:t>his dealership</w:t>
      </w:r>
      <w:r>
        <w:rPr>
          <w:spacing w:val="-3"/>
        </w:rPr>
        <w:t xml:space="preserve"> </w:t>
      </w:r>
      <w:r>
        <w:t>and</w:t>
      </w:r>
      <w:r>
        <w:rPr>
          <w:spacing w:val="-3"/>
        </w:rPr>
        <w:t xml:space="preserve"> </w:t>
      </w:r>
      <w:r>
        <w:t>pay</w:t>
      </w:r>
      <w:r>
        <w:rPr>
          <w:spacing w:val="-1"/>
        </w:rPr>
        <w:t xml:space="preserve"> </w:t>
      </w:r>
      <w:r>
        <w:t>the</w:t>
      </w:r>
      <w:r>
        <w:rPr>
          <w:spacing w:val="-1"/>
        </w:rPr>
        <w:t xml:space="preserve"> </w:t>
      </w:r>
      <w:r>
        <w:t>required</w:t>
      </w:r>
      <w:r>
        <w:rPr>
          <w:spacing w:val="-3"/>
        </w:rPr>
        <w:t xml:space="preserve"> </w:t>
      </w:r>
      <w:r>
        <w:t>transferor fee.</w:t>
      </w:r>
    </w:p>
    <w:p w14:paraId="542E7411" w14:textId="77777777" w:rsidR="00947CED" w:rsidRDefault="006C29C6">
      <w:pPr>
        <w:pStyle w:val="ListParagraph"/>
        <w:numPr>
          <w:ilvl w:val="0"/>
          <w:numId w:val="30"/>
        </w:numPr>
        <w:tabs>
          <w:tab w:val="left" w:pos="1241"/>
        </w:tabs>
        <w:spacing w:before="1"/>
        <w:ind w:right="1952"/>
      </w:pPr>
      <w:r>
        <w:rPr>
          <w:spacing w:val="-2"/>
        </w:rPr>
        <w:t>Upon</w:t>
      </w:r>
      <w:r>
        <w:rPr>
          <w:spacing w:val="-7"/>
        </w:rPr>
        <w:t xml:space="preserve"> </w:t>
      </w:r>
      <w:r>
        <w:rPr>
          <w:spacing w:val="-2"/>
        </w:rPr>
        <w:t>purchasing</w:t>
      </w:r>
      <w:r>
        <w:rPr>
          <w:spacing w:val="-7"/>
        </w:rPr>
        <w:t xml:space="preserve"> </w:t>
      </w:r>
      <w:r>
        <w:rPr>
          <w:spacing w:val="-2"/>
        </w:rPr>
        <w:t>such</w:t>
      </w:r>
      <w:r>
        <w:rPr>
          <w:spacing w:val="-7"/>
        </w:rPr>
        <w:t xml:space="preserve"> </w:t>
      </w:r>
      <w:r>
        <w:rPr>
          <w:spacing w:val="-2"/>
        </w:rPr>
        <w:t>a</w:t>
      </w:r>
      <w:r>
        <w:rPr>
          <w:spacing w:val="-9"/>
        </w:rPr>
        <w:t xml:space="preserve"> </w:t>
      </w:r>
      <w:r>
        <w:rPr>
          <w:spacing w:val="-2"/>
        </w:rPr>
        <w:t>vehicle</w:t>
      </w:r>
      <w:r>
        <w:rPr>
          <w:spacing w:val="-6"/>
        </w:rPr>
        <w:t xml:space="preserve"> </w:t>
      </w:r>
      <w:r>
        <w:rPr>
          <w:spacing w:val="-2"/>
        </w:rPr>
        <w:t>or</w:t>
      </w:r>
      <w:r>
        <w:rPr>
          <w:spacing w:val="-6"/>
        </w:rPr>
        <w:t xml:space="preserve"> </w:t>
      </w:r>
      <w:r>
        <w:rPr>
          <w:spacing w:val="-2"/>
        </w:rPr>
        <w:t>accepting</w:t>
      </w:r>
      <w:r>
        <w:rPr>
          <w:spacing w:val="-7"/>
        </w:rPr>
        <w:t xml:space="preserve"> </w:t>
      </w:r>
      <w:r>
        <w:rPr>
          <w:spacing w:val="-2"/>
        </w:rPr>
        <w:t>it</w:t>
      </w:r>
      <w:r>
        <w:rPr>
          <w:spacing w:val="-8"/>
        </w:rPr>
        <w:t xml:space="preserve"> </w:t>
      </w:r>
      <w:r>
        <w:rPr>
          <w:spacing w:val="-2"/>
        </w:rPr>
        <w:t>in</w:t>
      </w:r>
      <w:r>
        <w:rPr>
          <w:spacing w:val="-7"/>
        </w:rPr>
        <w:t xml:space="preserve"> </w:t>
      </w:r>
      <w:r>
        <w:rPr>
          <w:spacing w:val="-2"/>
        </w:rPr>
        <w:t>trade,</w:t>
      </w:r>
      <w:r>
        <w:rPr>
          <w:spacing w:val="-9"/>
        </w:rPr>
        <w:t xml:space="preserve"> </w:t>
      </w:r>
      <w:r>
        <w:rPr>
          <w:spacing w:val="-2"/>
        </w:rPr>
        <w:t>the</w:t>
      </w:r>
      <w:r>
        <w:rPr>
          <w:spacing w:val="-6"/>
        </w:rPr>
        <w:t xml:space="preserve"> </w:t>
      </w:r>
      <w:r>
        <w:rPr>
          <w:spacing w:val="-2"/>
        </w:rPr>
        <w:t>dealer</w:t>
      </w:r>
      <w:r>
        <w:rPr>
          <w:spacing w:val="-9"/>
        </w:rPr>
        <w:t xml:space="preserve"> </w:t>
      </w:r>
      <w:r>
        <w:rPr>
          <w:spacing w:val="-2"/>
        </w:rPr>
        <w:t>shall</w:t>
      </w:r>
      <w:r>
        <w:rPr>
          <w:spacing w:val="-9"/>
        </w:rPr>
        <w:t xml:space="preserve"> </w:t>
      </w:r>
      <w:r>
        <w:rPr>
          <w:spacing w:val="-2"/>
        </w:rPr>
        <w:t>obtain</w:t>
      </w:r>
      <w:r>
        <w:rPr>
          <w:spacing w:val="-7"/>
        </w:rPr>
        <w:t xml:space="preserve"> </w:t>
      </w:r>
      <w:r>
        <w:rPr>
          <w:spacing w:val="-2"/>
        </w:rPr>
        <w:t>from</w:t>
      </w:r>
      <w:r>
        <w:rPr>
          <w:spacing w:val="-5"/>
        </w:rPr>
        <w:t xml:space="preserve"> </w:t>
      </w:r>
      <w:r>
        <w:rPr>
          <w:spacing w:val="-2"/>
        </w:rPr>
        <w:t>his transferor,</w:t>
      </w:r>
      <w:r>
        <w:rPr>
          <w:spacing w:val="-4"/>
        </w:rPr>
        <w:t xml:space="preserve"> </w:t>
      </w:r>
      <w:r>
        <w:rPr>
          <w:spacing w:val="-2"/>
        </w:rPr>
        <w:t>properly</w:t>
      </w:r>
      <w:r>
        <w:rPr>
          <w:spacing w:val="-6"/>
        </w:rPr>
        <w:t xml:space="preserve"> </w:t>
      </w:r>
      <w:r>
        <w:rPr>
          <w:spacing w:val="-2"/>
        </w:rPr>
        <w:t>executed,</w:t>
      </w:r>
      <w:r>
        <w:rPr>
          <w:spacing w:val="-4"/>
        </w:rPr>
        <w:t xml:space="preserve"> </w:t>
      </w:r>
      <w:r>
        <w:rPr>
          <w:spacing w:val="-2"/>
        </w:rPr>
        <w:t>all documents</w:t>
      </w:r>
      <w:r>
        <w:rPr>
          <w:spacing w:val="-4"/>
        </w:rPr>
        <w:t xml:space="preserve"> </w:t>
      </w:r>
      <w:r>
        <w:rPr>
          <w:spacing w:val="-2"/>
        </w:rPr>
        <w:t>required</w:t>
      </w:r>
      <w:r>
        <w:rPr>
          <w:spacing w:val="-5"/>
        </w:rPr>
        <w:t xml:space="preserve"> </w:t>
      </w:r>
      <w:r>
        <w:rPr>
          <w:spacing w:val="-2"/>
        </w:rPr>
        <w:t>by</w:t>
      </w:r>
      <w:r>
        <w:rPr>
          <w:spacing w:val="-4"/>
        </w:rPr>
        <w:t xml:space="preserve"> </w:t>
      </w:r>
      <w:r>
        <w:rPr>
          <w:spacing w:val="-2"/>
        </w:rPr>
        <w:t>KRS</w:t>
      </w:r>
      <w:r>
        <w:rPr>
          <w:spacing w:val="-5"/>
        </w:rPr>
        <w:t xml:space="preserve"> </w:t>
      </w:r>
      <w:r>
        <w:rPr>
          <w:spacing w:val="-2"/>
        </w:rPr>
        <w:t>186A.215,</w:t>
      </w:r>
      <w:r>
        <w:rPr>
          <w:spacing w:val="-4"/>
        </w:rPr>
        <w:t xml:space="preserve"> </w:t>
      </w:r>
      <w:r>
        <w:rPr>
          <w:spacing w:val="-2"/>
        </w:rPr>
        <w:t>to</w:t>
      </w:r>
      <w:r>
        <w:rPr>
          <w:spacing w:val="-3"/>
        </w:rPr>
        <w:t xml:space="preserve"> </w:t>
      </w:r>
      <w:r>
        <w:rPr>
          <w:spacing w:val="-2"/>
        </w:rPr>
        <w:t>include</w:t>
      </w:r>
      <w:r>
        <w:rPr>
          <w:spacing w:val="-4"/>
        </w:rPr>
        <w:t xml:space="preserve"> </w:t>
      </w:r>
      <w:r>
        <w:rPr>
          <w:spacing w:val="-2"/>
        </w:rPr>
        <w:t xml:space="preserve">the </w:t>
      </w:r>
      <w:r>
        <w:rPr>
          <w:spacing w:val="-4"/>
        </w:rPr>
        <w:t>odometer disclosure statement</w:t>
      </w:r>
      <w:r>
        <w:rPr>
          <w:spacing w:val="-6"/>
        </w:rPr>
        <w:t xml:space="preserve"> </w:t>
      </w:r>
      <w:r>
        <w:rPr>
          <w:spacing w:val="-4"/>
        </w:rPr>
        <w:t>thereon,</w:t>
      </w:r>
      <w:r>
        <w:rPr>
          <w:spacing w:val="-6"/>
        </w:rPr>
        <w:t xml:space="preserve"> </w:t>
      </w:r>
      <w:r>
        <w:rPr>
          <w:spacing w:val="-4"/>
        </w:rPr>
        <w:t>together</w:t>
      </w:r>
      <w:r>
        <w:rPr>
          <w:spacing w:val="-6"/>
        </w:rPr>
        <w:t xml:space="preserve"> </w:t>
      </w:r>
      <w:r>
        <w:rPr>
          <w:spacing w:val="-4"/>
        </w:rPr>
        <w:t>with</w:t>
      </w:r>
      <w:r>
        <w:rPr>
          <w:spacing w:val="-7"/>
        </w:rPr>
        <w:t xml:space="preserve"> </w:t>
      </w:r>
      <w:r>
        <w:rPr>
          <w:spacing w:val="-4"/>
        </w:rPr>
        <w:t>a</w:t>
      </w:r>
      <w:r>
        <w:rPr>
          <w:spacing w:val="-6"/>
        </w:rPr>
        <w:t xml:space="preserve"> </w:t>
      </w:r>
      <w:r>
        <w:rPr>
          <w:spacing w:val="-4"/>
        </w:rPr>
        <w:t>properly</w:t>
      </w:r>
      <w:r>
        <w:rPr>
          <w:spacing w:val="-5"/>
        </w:rPr>
        <w:t xml:space="preserve"> </w:t>
      </w:r>
      <w:r>
        <w:rPr>
          <w:spacing w:val="-4"/>
        </w:rPr>
        <w:t>assigned</w:t>
      </w:r>
      <w:r>
        <w:rPr>
          <w:spacing w:val="-5"/>
        </w:rPr>
        <w:t xml:space="preserve"> </w:t>
      </w:r>
      <w:r>
        <w:rPr>
          <w:spacing w:val="-4"/>
        </w:rPr>
        <w:t>certificate</w:t>
      </w:r>
      <w:r>
        <w:rPr>
          <w:spacing w:val="-6"/>
        </w:rPr>
        <w:t xml:space="preserve"> </w:t>
      </w:r>
      <w:r>
        <w:rPr>
          <w:spacing w:val="-4"/>
        </w:rPr>
        <w:t xml:space="preserve">of </w:t>
      </w:r>
      <w:r>
        <w:rPr>
          <w:spacing w:val="-2"/>
        </w:rPr>
        <w:t>title.</w:t>
      </w:r>
    </w:p>
    <w:p w14:paraId="15278645" w14:textId="496F617F" w:rsidR="00947CED" w:rsidRDefault="006C29C6">
      <w:pPr>
        <w:pStyle w:val="ListParagraph"/>
        <w:numPr>
          <w:ilvl w:val="0"/>
          <w:numId w:val="30"/>
        </w:numPr>
        <w:tabs>
          <w:tab w:val="left" w:pos="1240"/>
        </w:tabs>
        <w:ind w:left="1239" w:right="1955"/>
      </w:pPr>
      <w:r>
        <w:rPr>
          <w:spacing w:val="-2"/>
        </w:rPr>
        <w:t>The</w:t>
      </w:r>
      <w:r>
        <w:rPr>
          <w:spacing w:val="-8"/>
        </w:rPr>
        <w:t xml:space="preserve"> </w:t>
      </w:r>
      <w:r>
        <w:rPr>
          <w:spacing w:val="-2"/>
        </w:rPr>
        <w:t>dealer</w:t>
      </w:r>
      <w:r>
        <w:rPr>
          <w:spacing w:val="-6"/>
        </w:rPr>
        <w:t xml:space="preserve"> </w:t>
      </w:r>
      <w:r>
        <w:rPr>
          <w:spacing w:val="-2"/>
        </w:rPr>
        <w:t>shall</w:t>
      </w:r>
      <w:r>
        <w:rPr>
          <w:spacing w:val="-8"/>
        </w:rPr>
        <w:t xml:space="preserve"> </w:t>
      </w:r>
      <w:r>
        <w:rPr>
          <w:spacing w:val="-2"/>
        </w:rPr>
        <w:t>execute</w:t>
      </w:r>
      <w:r>
        <w:rPr>
          <w:spacing w:val="-6"/>
        </w:rPr>
        <w:t xml:space="preserve"> </w:t>
      </w:r>
      <w:r>
        <w:rPr>
          <w:spacing w:val="-2"/>
        </w:rPr>
        <w:t>his</w:t>
      </w:r>
      <w:r>
        <w:rPr>
          <w:spacing w:val="-8"/>
        </w:rPr>
        <w:t xml:space="preserve"> </w:t>
      </w:r>
      <w:r>
        <w:rPr>
          <w:spacing w:val="-2"/>
        </w:rPr>
        <w:t>application</w:t>
      </w:r>
      <w:r>
        <w:rPr>
          <w:spacing w:val="-9"/>
        </w:rPr>
        <w:t xml:space="preserve"> </w:t>
      </w:r>
      <w:r>
        <w:rPr>
          <w:spacing w:val="-2"/>
        </w:rPr>
        <w:t>for</w:t>
      </w:r>
      <w:r>
        <w:rPr>
          <w:spacing w:val="-8"/>
        </w:rPr>
        <w:t xml:space="preserve"> </w:t>
      </w:r>
      <w:r>
        <w:rPr>
          <w:spacing w:val="-2"/>
        </w:rPr>
        <w:t>assignment</w:t>
      </w:r>
      <w:r>
        <w:rPr>
          <w:spacing w:val="-8"/>
        </w:rPr>
        <w:t xml:space="preserve"> </w:t>
      </w:r>
      <w:r>
        <w:rPr>
          <w:spacing w:val="-2"/>
        </w:rPr>
        <w:t>upon</w:t>
      </w:r>
      <w:r>
        <w:rPr>
          <w:spacing w:val="-7"/>
        </w:rPr>
        <w:t xml:space="preserve"> </w:t>
      </w:r>
      <w:r>
        <w:rPr>
          <w:spacing w:val="-2"/>
        </w:rPr>
        <w:t>documents</w:t>
      </w:r>
      <w:r>
        <w:rPr>
          <w:spacing w:val="-6"/>
        </w:rPr>
        <w:t xml:space="preserve"> </w:t>
      </w:r>
      <w:r>
        <w:rPr>
          <w:spacing w:val="-2"/>
        </w:rPr>
        <w:t>designated</w:t>
      </w:r>
      <w:r>
        <w:rPr>
          <w:spacing w:val="-7"/>
        </w:rPr>
        <w:t xml:space="preserve"> </w:t>
      </w:r>
      <w:r>
        <w:rPr>
          <w:spacing w:val="-2"/>
        </w:rPr>
        <w:t xml:space="preserve">by </w:t>
      </w:r>
      <w:r>
        <w:t>the Department of Vehicle Regulation, to the county clerk of the county in which he</w:t>
      </w:r>
    </w:p>
    <w:p w14:paraId="26002F7C" w14:textId="77777777" w:rsidR="00947CED" w:rsidRDefault="006C29C6">
      <w:pPr>
        <w:pStyle w:val="BodyText"/>
        <w:spacing w:before="46"/>
        <w:ind w:left="1240" w:right="1952"/>
        <w:jc w:val="both"/>
      </w:pPr>
      <w:r>
        <w:rPr>
          <w:spacing w:val="-4"/>
        </w:rPr>
        <w:t>maintains his principal place of business. Such clerk shall enter the assignment upon</w:t>
      </w:r>
      <w:r>
        <w:rPr>
          <w:spacing w:val="-7"/>
        </w:rPr>
        <w:t xml:space="preserve"> </w:t>
      </w:r>
      <w:r>
        <w:rPr>
          <w:spacing w:val="-4"/>
        </w:rPr>
        <w:t xml:space="preserve">the </w:t>
      </w:r>
      <w:r>
        <w:t>automated</w:t>
      </w:r>
      <w:r>
        <w:rPr>
          <w:spacing w:val="-7"/>
        </w:rPr>
        <w:t xml:space="preserve"> </w:t>
      </w:r>
      <w:r>
        <w:t>system.</w:t>
      </w:r>
    </w:p>
    <w:p w14:paraId="702A638A" w14:textId="77777777" w:rsidR="00947CED" w:rsidRDefault="006C29C6">
      <w:pPr>
        <w:pStyle w:val="ListParagraph"/>
        <w:numPr>
          <w:ilvl w:val="0"/>
          <w:numId w:val="30"/>
        </w:numPr>
        <w:tabs>
          <w:tab w:val="left" w:pos="1240"/>
        </w:tabs>
        <w:ind w:right="1951"/>
      </w:pPr>
      <w:r>
        <w:t xml:space="preserve">The dealer shall retain the properly assigned certificate of title received from his </w:t>
      </w:r>
      <w:proofErr w:type="gramStart"/>
      <w:r>
        <w:t>transferor, and</w:t>
      </w:r>
      <w:proofErr w:type="gramEnd"/>
      <w:r>
        <w:t xml:space="preserve"> may make any reassignments thereon until the forms for dealer assignment on the certificate of title are exhausted. The Department of Vehicle Regulation may, if it deems it warranted, provide a special document to allow for additional</w:t>
      </w:r>
      <w:r>
        <w:rPr>
          <w:spacing w:val="-13"/>
        </w:rPr>
        <w:t xml:space="preserve"> </w:t>
      </w:r>
      <w:r>
        <w:t>dealer</w:t>
      </w:r>
      <w:r>
        <w:rPr>
          <w:spacing w:val="-12"/>
        </w:rPr>
        <w:t xml:space="preserve"> </w:t>
      </w:r>
      <w:r>
        <w:t>assignment</w:t>
      </w:r>
      <w:r>
        <w:rPr>
          <w:spacing w:val="-13"/>
        </w:rPr>
        <w:t xml:space="preserve"> </w:t>
      </w:r>
      <w:r>
        <w:t>without</w:t>
      </w:r>
      <w:r>
        <w:rPr>
          <w:spacing w:val="-12"/>
        </w:rPr>
        <w:t xml:space="preserve"> </w:t>
      </w:r>
      <w:r>
        <w:t>requiring</w:t>
      </w:r>
      <w:r>
        <w:rPr>
          <w:spacing w:val="-13"/>
        </w:rPr>
        <w:t xml:space="preserve"> </w:t>
      </w:r>
      <w:r>
        <w:t>system</w:t>
      </w:r>
      <w:r>
        <w:rPr>
          <w:spacing w:val="-12"/>
        </w:rPr>
        <w:t xml:space="preserve"> </w:t>
      </w:r>
      <w:r>
        <w:t>generated</w:t>
      </w:r>
      <w:r>
        <w:rPr>
          <w:spacing w:val="-13"/>
        </w:rPr>
        <w:t xml:space="preserve"> </w:t>
      </w:r>
      <w:r>
        <w:t>documents.</w:t>
      </w:r>
    </w:p>
    <w:p w14:paraId="25398784" w14:textId="77777777" w:rsidR="00947CED" w:rsidRDefault="006C29C6">
      <w:pPr>
        <w:pStyle w:val="ListParagraph"/>
        <w:numPr>
          <w:ilvl w:val="0"/>
          <w:numId w:val="30"/>
        </w:numPr>
        <w:tabs>
          <w:tab w:val="left" w:pos="1240"/>
        </w:tabs>
        <w:ind w:left="1780" w:right="1953" w:hanging="900"/>
      </w:pPr>
      <w:r>
        <w:rPr>
          <w:spacing w:val="-4"/>
        </w:rPr>
        <w:t>(a)</w:t>
      </w:r>
      <w:r>
        <w:rPr>
          <w:spacing w:val="-9"/>
        </w:rPr>
        <w:t xml:space="preserve"> </w:t>
      </w:r>
      <w:r>
        <w:rPr>
          <w:spacing w:val="-4"/>
        </w:rPr>
        <w:t>When</w:t>
      </w:r>
      <w:r>
        <w:rPr>
          <w:spacing w:val="-8"/>
        </w:rPr>
        <w:t xml:space="preserve"> </w:t>
      </w:r>
      <w:r>
        <w:rPr>
          <w:spacing w:val="-4"/>
        </w:rPr>
        <w:t>a</w:t>
      </w:r>
      <w:r>
        <w:rPr>
          <w:spacing w:val="-6"/>
        </w:rPr>
        <w:t xml:space="preserve"> </w:t>
      </w:r>
      <w:r>
        <w:rPr>
          <w:spacing w:val="-4"/>
        </w:rPr>
        <w:t>dealer</w:t>
      </w:r>
      <w:r>
        <w:rPr>
          <w:spacing w:val="-6"/>
        </w:rPr>
        <w:t xml:space="preserve"> </w:t>
      </w:r>
      <w:r>
        <w:rPr>
          <w:spacing w:val="-4"/>
        </w:rPr>
        <w:t>assigns</w:t>
      </w:r>
      <w:r>
        <w:rPr>
          <w:spacing w:val="-6"/>
        </w:rPr>
        <w:t xml:space="preserve"> </w:t>
      </w:r>
      <w:r>
        <w:rPr>
          <w:spacing w:val="-4"/>
        </w:rPr>
        <w:t>the</w:t>
      </w:r>
      <w:r>
        <w:rPr>
          <w:spacing w:val="-5"/>
        </w:rPr>
        <w:t xml:space="preserve"> </w:t>
      </w:r>
      <w:r>
        <w:rPr>
          <w:spacing w:val="-4"/>
        </w:rPr>
        <w:t>vehicle</w:t>
      </w:r>
      <w:r>
        <w:rPr>
          <w:spacing w:val="-5"/>
        </w:rPr>
        <w:t xml:space="preserve"> </w:t>
      </w:r>
      <w:r>
        <w:rPr>
          <w:spacing w:val="-4"/>
        </w:rPr>
        <w:t>to</w:t>
      </w:r>
      <w:r>
        <w:rPr>
          <w:spacing w:val="-5"/>
        </w:rPr>
        <w:t xml:space="preserve"> </w:t>
      </w:r>
      <w:r>
        <w:rPr>
          <w:spacing w:val="-4"/>
        </w:rPr>
        <w:t>a</w:t>
      </w:r>
      <w:r>
        <w:rPr>
          <w:spacing w:val="-6"/>
        </w:rPr>
        <w:t xml:space="preserve"> </w:t>
      </w:r>
      <w:r>
        <w:rPr>
          <w:spacing w:val="-4"/>
        </w:rPr>
        <w:t>purchaser</w:t>
      </w:r>
      <w:r>
        <w:rPr>
          <w:spacing w:val="-6"/>
        </w:rPr>
        <w:t xml:space="preserve"> </w:t>
      </w:r>
      <w:r>
        <w:rPr>
          <w:spacing w:val="-4"/>
        </w:rPr>
        <w:t>for</w:t>
      </w:r>
      <w:r>
        <w:rPr>
          <w:spacing w:val="-9"/>
        </w:rPr>
        <w:t xml:space="preserve"> </w:t>
      </w:r>
      <w:r>
        <w:rPr>
          <w:spacing w:val="-4"/>
        </w:rPr>
        <w:t>use,</w:t>
      </w:r>
      <w:r>
        <w:rPr>
          <w:spacing w:val="-6"/>
        </w:rPr>
        <w:t xml:space="preserve"> </w:t>
      </w:r>
      <w:r>
        <w:rPr>
          <w:spacing w:val="-4"/>
        </w:rPr>
        <w:t>he</w:t>
      </w:r>
      <w:r>
        <w:rPr>
          <w:spacing w:val="-5"/>
        </w:rPr>
        <w:t xml:space="preserve"> </w:t>
      </w:r>
      <w:r>
        <w:rPr>
          <w:spacing w:val="-4"/>
        </w:rPr>
        <w:t>shall</w:t>
      </w:r>
      <w:r>
        <w:rPr>
          <w:spacing w:val="-6"/>
        </w:rPr>
        <w:t xml:space="preserve"> </w:t>
      </w:r>
      <w:r>
        <w:rPr>
          <w:spacing w:val="-4"/>
        </w:rPr>
        <w:t>deliver</w:t>
      </w:r>
      <w:r>
        <w:rPr>
          <w:spacing w:val="-6"/>
        </w:rPr>
        <w:t xml:space="preserve"> </w:t>
      </w:r>
      <w:r>
        <w:rPr>
          <w:spacing w:val="-4"/>
        </w:rPr>
        <w:t>the</w:t>
      </w:r>
      <w:r>
        <w:rPr>
          <w:spacing w:val="-5"/>
        </w:rPr>
        <w:t xml:space="preserve"> </w:t>
      </w:r>
      <w:r>
        <w:rPr>
          <w:spacing w:val="-4"/>
        </w:rPr>
        <w:t xml:space="preserve">properly </w:t>
      </w:r>
      <w:r>
        <w:t>assigned</w:t>
      </w:r>
      <w:r>
        <w:rPr>
          <w:spacing w:val="-9"/>
        </w:rPr>
        <w:t xml:space="preserve"> </w:t>
      </w:r>
      <w:r>
        <w:t>certificate</w:t>
      </w:r>
      <w:r>
        <w:rPr>
          <w:spacing w:val="-10"/>
        </w:rPr>
        <w:t xml:space="preserve"> </w:t>
      </w:r>
      <w:r>
        <w:t>of</w:t>
      </w:r>
      <w:r>
        <w:rPr>
          <w:spacing w:val="-8"/>
        </w:rPr>
        <w:t xml:space="preserve"> </w:t>
      </w:r>
      <w:r>
        <w:t>title,</w:t>
      </w:r>
      <w:r>
        <w:rPr>
          <w:spacing w:val="-10"/>
        </w:rPr>
        <w:t xml:space="preserve"> </w:t>
      </w:r>
      <w:r>
        <w:t>and</w:t>
      </w:r>
      <w:r>
        <w:rPr>
          <w:spacing w:val="-9"/>
        </w:rPr>
        <w:t xml:space="preserve"> </w:t>
      </w:r>
      <w:r>
        <w:t>other</w:t>
      </w:r>
      <w:r>
        <w:rPr>
          <w:spacing w:val="-8"/>
        </w:rPr>
        <w:t xml:space="preserve"> </w:t>
      </w:r>
      <w:r>
        <w:t>documents</w:t>
      </w:r>
      <w:r>
        <w:rPr>
          <w:spacing w:val="-8"/>
        </w:rPr>
        <w:t xml:space="preserve"> </w:t>
      </w:r>
      <w:r>
        <w:t>if</w:t>
      </w:r>
      <w:r>
        <w:rPr>
          <w:spacing w:val="-8"/>
        </w:rPr>
        <w:t xml:space="preserve"> </w:t>
      </w:r>
      <w:r>
        <w:t>appropriate,</w:t>
      </w:r>
      <w:r>
        <w:rPr>
          <w:spacing w:val="-8"/>
        </w:rPr>
        <w:t xml:space="preserve"> </w:t>
      </w:r>
      <w:r>
        <w:t>to</w:t>
      </w:r>
      <w:r>
        <w:rPr>
          <w:spacing w:val="-7"/>
        </w:rPr>
        <w:t xml:space="preserve"> </w:t>
      </w:r>
      <w:r>
        <w:t>such purchaser,</w:t>
      </w:r>
      <w:r>
        <w:rPr>
          <w:spacing w:val="-10"/>
        </w:rPr>
        <w:t xml:space="preserve"> </w:t>
      </w:r>
      <w:r>
        <w:t>who</w:t>
      </w:r>
      <w:r>
        <w:rPr>
          <w:spacing w:val="-9"/>
        </w:rPr>
        <w:t xml:space="preserve"> </w:t>
      </w:r>
      <w:r>
        <w:t>shall</w:t>
      </w:r>
      <w:r>
        <w:rPr>
          <w:spacing w:val="-13"/>
        </w:rPr>
        <w:t xml:space="preserve"> </w:t>
      </w:r>
      <w:r>
        <w:t>make</w:t>
      </w:r>
      <w:r>
        <w:rPr>
          <w:spacing w:val="-11"/>
        </w:rPr>
        <w:t xml:space="preserve"> </w:t>
      </w:r>
      <w:r>
        <w:t>application</w:t>
      </w:r>
      <w:r>
        <w:rPr>
          <w:spacing w:val="-11"/>
        </w:rPr>
        <w:t xml:space="preserve"> </w:t>
      </w:r>
      <w:r>
        <w:t>for</w:t>
      </w:r>
      <w:r>
        <w:rPr>
          <w:spacing w:val="-10"/>
        </w:rPr>
        <w:t xml:space="preserve"> </w:t>
      </w:r>
      <w:r>
        <w:t>registration</w:t>
      </w:r>
      <w:r>
        <w:rPr>
          <w:spacing w:val="-9"/>
        </w:rPr>
        <w:t xml:space="preserve"> </w:t>
      </w:r>
      <w:r>
        <w:t>and</w:t>
      </w:r>
      <w:r>
        <w:rPr>
          <w:spacing w:val="-9"/>
        </w:rPr>
        <w:t xml:space="preserve"> </w:t>
      </w:r>
      <w:r>
        <w:t>a</w:t>
      </w:r>
      <w:r>
        <w:rPr>
          <w:spacing w:val="-10"/>
        </w:rPr>
        <w:t xml:space="preserve"> </w:t>
      </w:r>
      <w:r>
        <w:t>certificate</w:t>
      </w:r>
      <w:r>
        <w:rPr>
          <w:spacing w:val="-12"/>
        </w:rPr>
        <w:t xml:space="preserve"> </w:t>
      </w:r>
      <w:r>
        <w:t>of</w:t>
      </w:r>
      <w:r>
        <w:rPr>
          <w:spacing w:val="-10"/>
        </w:rPr>
        <w:t xml:space="preserve"> </w:t>
      </w:r>
      <w:r>
        <w:t xml:space="preserve">title </w:t>
      </w:r>
      <w:r>
        <w:rPr>
          <w:spacing w:val="-2"/>
        </w:rPr>
        <w:t>thereon.</w:t>
      </w:r>
    </w:p>
    <w:p w14:paraId="2B109976" w14:textId="77777777" w:rsidR="00947CED" w:rsidRDefault="006C29C6">
      <w:pPr>
        <w:pStyle w:val="ListParagraph"/>
        <w:numPr>
          <w:ilvl w:val="1"/>
          <w:numId w:val="30"/>
        </w:numPr>
        <w:tabs>
          <w:tab w:val="left" w:pos="1529"/>
        </w:tabs>
        <w:ind w:right="1950" w:hanging="540"/>
      </w:pPr>
      <w:r>
        <w:rPr>
          <w:spacing w:val="-2"/>
        </w:rPr>
        <w:t>The</w:t>
      </w:r>
      <w:r>
        <w:rPr>
          <w:spacing w:val="-11"/>
        </w:rPr>
        <w:t xml:space="preserve"> </w:t>
      </w:r>
      <w:r>
        <w:rPr>
          <w:spacing w:val="-2"/>
        </w:rPr>
        <w:t>dealer</w:t>
      </w:r>
      <w:r>
        <w:rPr>
          <w:spacing w:val="-10"/>
        </w:rPr>
        <w:t xml:space="preserve"> </w:t>
      </w:r>
      <w:r>
        <w:rPr>
          <w:spacing w:val="-2"/>
        </w:rPr>
        <w:t>may,</w:t>
      </w:r>
      <w:r>
        <w:rPr>
          <w:spacing w:val="-11"/>
        </w:rPr>
        <w:t xml:space="preserve"> </w:t>
      </w:r>
      <w:r>
        <w:rPr>
          <w:spacing w:val="-2"/>
        </w:rPr>
        <w:t>with</w:t>
      </w:r>
      <w:r>
        <w:rPr>
          <w:spacing w:val="-10"/>
        </w:rPr>
        <w:t xml:space="preserve"> </w:t>
      </w:r>
      <w:r>
        <w:rPr>
          <w:spacing w:val="-2"/>
        </w:rPr>
        <w:t>the</w:t>
      </w:r>
      <w:r>
        <w:rPr>
          <w:spacing w:val="-11"/>
        </w:rPr>
        <w:t xml:space="preserve"> </w:t>
      </w:r>
      <w:r>
        <w:rPr>
          <w:spacing w:val="-2"/>
        </w:rPr>
        <w:t>consent</w:t>
      </w:r>
      <w:r>
        <w:rPr>
          <w:spacing w:val="-10"/>
        </w:rPr>
        <w:t xml:space="preserve"> </w:t>
      </w:r>
      <w:r>
        <w:rPr>
          <w:spacing w:val="-2"/>
        </w:rPr>
        <w:t>of</w:t>
      </w:r>
      <w:r>
        <w:rPr>
          <w:spacing w:val="-11"/>
        </w:rPr>
        <w:t xml:space="preserve"> </w:t>
      </w:r>
      <w:r>
        <w:rPr>
          <w:spacing w:val="-2"/>
        </w:rPr>
        <w:t>the</w:t>
      </w:r>
      <w:r>
        <w:rPr>
          <w:spacing w:val="-10"/>
        </w:rPr>
        <w:t xml:space="preserve"> </w:t>
      </w:r>
      <w:r>
        <w:rPr>
          <w:spacing w:val="-2"/>
        </w:rPr>
        <w:t>purchaser,</w:t>
      </w:r>
      <w:r>
        <w:rPr>
          <w:spacing w:val="-10"/>
        </w:rPr>
        <w:t xml:space="preserve"> </w:t>
      </w:r>
      <w:r>
        <w:rPr>
          <w:spacing w:val="-2"/>
        </w:rPr>
        <w:t>deliver</w:t>
      </w:r>
      <w:r>
        <w:rPr>
          <w:spacing w:val="-11"/>
        </w:rPr>
        <w:t xml:space="preserve"> </w:t>
      </w:r>
      <w:r>
        <w:rPr>
          <w:spacing w:val="-2"/>
        </w:rPr>
        <w:t>the</w:t>
      </w:r>
      <w:r>
        <w:rPr>
          <w:spacing w:val="-10"/>
        </w:rPr>
        <w:t xml:space="preserve"> </w:t>
      </w:r>
      <w:r>
        <w:rPr>
          <w:spacing w:val="-2"/>
        </w:rPr>
        <w:t>assigned</w:t>
      </w:r>
      <w:r>
        <w:rPr>
          <w:spacing w:val="-11"/>
        </w:rPr>
        <w:t xml:space="preserve"> </w:t>
      </w:r>
      <w:r>
        <w:rPr>
          <w:spacing w:val="-2"/>
        </w:rPr>
        <w:t xml:space="preserve">certification </w:t>
      </w:r>
      <w:r>
        <w:rPr>
          <w:spacing w:val="-4"/>
        </w:rPr>
        <w:t>of</w:t>
      </w:r>
      <w:r>
        <w:rPr>
          <w:spacing w:val="-6"/>
        </w:rPr>
        <w:t xml:space="preserve"> </w:t>
      </w:r>
      <w:r>
        <w:rPr>
          <w:spacing w:val="-4"/>
        </w:rPr>
        <w:t>title, and</w:t>
      </w:r>
      <w:r>
        <w:rPr>
          <w:spacing w:val="-7"/>
        </w:rPr>
        <w:t xml:space="preserve"> </w:t>
      </w:r>
      <w:r>
        <w:rPr>
          <w:spacing w:val="-4"/>
        </w:rPr>
        <w:t>other appropriate documents</w:t>
      </w:r>
      <w:r>
        <w:rPr>
          <w:spacing w:val="-6"/>
        </w:rPr>
        <w:t xml:space="preserve"> </w:t>
      </w:r>
      <w:r>
        <w:rPr>
          <w:spacing w:val="-4"/>
        </w:rPr>
        <w:t>of a new or used vehicle, directly to</w:t>
      </w:r>
      <w:r>
        <w:rPr>
          <w:spacing w:val="-5"/>
        </w:rPr>
        <w:t xml:space="preserve"> </w:t>
      </w:r>
      <w:r>
        <w:rPr>
          <w:spacing w:val="-4"/>
        </w:rPr>
        <w:t xml:space="preserve">the </w:t>
      </w:r>
      <w:r>
        <w:rPr>
          <w:w w:val="95"/>
        </w:rPr>
        <w:t>county</w:t>
      </w:r>
      <w:r>
        <w:rPr>
          <w:spacing w:val="-2"/>
          <w:w w:val="95"/>
        </w:rPr>
        <w:t xml:space="preserve"> </w:t>
      </w:r>
      <w:r>
        <w:rPr>
          <w:w w:val="95"/>
        </w:rPr>
        <w:t>clerk, and</w:t>
      </w:r>
      <w:r>
        <w:rPr>
          <w:spacing w:val="-3"/>
          <w:w w:val="95"/>
        </w:rPr>
        <w:t xml:space="preserve"> </w:t>
      </w:r>
      <w:r>
        <w:rPr>
          <w:w w:val="95"/>
        </w:rPr>
        <w:t>on</w:t>
      </w:r>
      <w:r>
        <w:rPr>
          <w:spacing w:val="-3"/>
          <w:w w:val="95"/>
        </w:rPr>
        <w:t xml:space="preserve"> </w:t>
      </w:r>
      <w:r>
        <w:rPr>
          <w:w w:val="95"/>
        </w:rPr>
        <w:t>behalf</w:t>
      </w:r>
      <w:r>
        <w:rPr>
          <w:spacing w:val="-3"/>
          <w:w w:val="95"/>
        </w:rPr>
        <w:t xml:space="preserve"> </w:t>
      </w:r>
      <w:r>
        <w:rPr>
          <w:w w:val="95"/>
        </w:rPr>
        <w:t>of</w:t>
      </w:r>
      <w:r>
        <w:rPr>
          <w:spacing w:val="-3"/>
          <w:w w:val="95"/>
        </w:rPr>
        <w:t xml:space="preserve"> </w:t>
      </w:r>
      <w:r>
        <w:rPr>
          <w:w w:val="95"/>
        </w:rPr>
        <w:t>the purchaser,</w:t>
      </w:r>
      <w:r>
        <w:rPr>
          <w:spacing w:val="-3"/>
          <w:w w:val="95"/>
        </w:rPr>
        <w:t xml:space="preserve"> </w:t>
      </w:r>
      <w:r>
        <w:rPr>
          <w:w w:val="95"/>
        </w:rPr>
        <w:t>make application</w:t>
      </w:r>
      <w:r>
        <w:rPr>
          <w:spacing w:val="-1"/>
          <w:w w:val="95"/>
        </w:rPr>
        <w:t xml:space="preserve"> </w:t>
      </w:r>
      <w:r>
        <w:rPr>
          <w:w w:val="95"/>
        </w:rPr>
        <w:t>for</w:t>
      </w:r>
      <w:r>
        <w:rPr>
          <w:spacing w:val="-3"/>
          <w:w w:val="95"/>
        </w:rPr>
        <w:t xml:space="preserve"> </w:t>
      </w:r>
      <w:r>
        <w:rPr>
          <w:w w:val="95"/>
        </w:rPr>
        <w:t>registration</w:t>
      </w:r>
      <w:r>
        <w:rPr>
          <w:spacing w:val="-1"/>
          <w:w w:val="95"/>
        </w:rPr>
        <w:t xml:space="preserve"> </w:t>
      </w:r>
      <w:r>
        <w:rPr>
          <w:w w:val="95"/>
        </w:rPr>
        <w:t xml:space="preserve">and </w:t>
      </w:r>
      <w:r>
        <w:rPr>
          <w:spacing w:val="-2"/>
        </w:rPr>
        <w:t>a</w:t>
      </w:r>
      <w:r>
        <w:rPr>
          <w:spacing w:val="-11"/>
        </w:rPr>
        <w:t xml:space="preserve"> </w:t>
      </w:r>
      <w:r>
        <w:rPr>
          <w:spacing w:val="-2"/>
        </w:rPr>
        <w:t>certificate</w:t>
      </w:r>
      <w:r>
        <w:rPr>
          <w:spacing w:val="-10"/>
        </w:rPr>
        <w:t xml:space="preserve"> </w:t>
      </w:r>
      <w:r>
        <w:rPr>
          <w:spacing w:val="-2"/>
        </w:rPr>
        <w:t>of</w:t>
      </w:r>
      <w:r>
        <w:rPr>
          <w:spacing w:val="-11"/>
        </w:rPr>
        <w:t xml:space="preserve"> </w:t>
      </w:r>
      <w:r>
        <w:rPr>
          <w:spacing w:val="-2"/>
        </w:rPr>
        <w:t>title.</w:t>
      </w:r>
      <w:r>
        <w:rPr>
          <w:spacing w:val="-10"/>
        </w:rPr>
        <w:t xml:space="preserve"> </w:t>
      </w:r>
      <w:r>
        <w:rPr>
          <w:spacing w:val="-2"/>
        </w:rPr>
        <w:t>In</w:t>
      </w:r>
      <w:r>
        <w:rPr>
          <w:spacing w:val="-11"/>
        </w:rPr>
        <w:t xml:space="preserve"> </w:t>
      </w:r>
      <w:r>
        <w:rPr>
          <w:spacing w:val="-2"/>
        </w:rPr>
        <w:t>so</w:t>
      </w:r>
      <w:r>
        <w:rPr>
          <w:spacing w:val="-10"/>
        </w:rPr>
        <w:t xml:space="preserve"> </w:t>
      </w:r>
      <w:r>
        <w:rPr>
          <w:spacing w:val="-2"/>
        </w:rPr>
        <w:t>doing,</w:t>
      </w:r>
      <w:r>
        <w:rPr>
          <w:spacing w:val="-11"/>
        </w:rPr>
        <w:t xml:space="preserve"> </w:t>
      </w:r>
      <w:r>
        <w:rPr>
          <w:spacing w:val="-2"/>
        </w:rPr>
        <w:t>the</w:t>
      </w:r>
      <w:r>
        <w:rPr>
          <w:spacing w:val="-8"/>
        </w:rPr>
        <w:t xml:space="preserve"> </w:t>
      </w:r>
      <w:r>
        <w:rPr>
          <w:spacing w:val="-2"/>
        </w:rPr>
        <w:t>dealer</w:t>
      </w:r>
      <w:r>
        <w:rPr>
          <w:spacing w:val="-11"/>
        </w:rPr>
        <w:t xml:space="preserve"> </w:t>
      </w:r>
      <w:r>
        <w:rPr>
          <w:spacing w:val="-2"/>
        </w:rPr>
        <w:t>shall</w:t>
      </w:r>
      <w:r>
        <w:rPr>
          <w:spacing w:val="-10"/>
        </w:rPr>
        <w:t xml:space="preserve"> </w:t>
      </w:r>
      <w:r>
        <w:rPr>
          <w:spacing w:val="-2"/>
        </w:rPr>
        <w:t>require</w:t>
      </w:r>
      <w:r>
        <w:rPr>
          <w:spacing w:val="-10"/>
        </w:rPr>
        <w:t xml:space="preserve"> </w:t>
      </w:r>
      <w:r>
        <w:rPr>
          <w:spacing w:val="-2"/>
        </w:rPr>
        <w:t>from</w:t>
      </w:r>
      <w:r>
        <w:rPr>
          <w:spacing w:val="-11"/>
        </w:rPr>
        <w:t xml:space="preserve"> </w:t>
      </w:r>
      <w:r>
        <w:rPr>
          <w:spacing w:val="-2"/>
        </w:rPr>
        <w:t>the</w:t>
      </w:r>
      <w:r>
        <w:rPr>
          <w:spacing w:val="-10"/>
        </w:rPr>
        <w:t xml:space="preserve"> </w:t>
      </w:r>
      <w:r>
        <w:rPr>
          <w:spacing w:val="-2"/>
        </w:rPr>
        <w:t>purchaser</w:t>
      </w:r>
      <w:r>
        <w:rPr>
          <w:spacing w:val="-10"/>
        </w:rPr>
        <w:t xml:space="preserve"> </w:t>
      </w:r>
      <w:r>
        <w:rPr>
          <w:spacing w:val="-2"/>
        </w:rPr>
        <w:t>proof of</w:t>
      </w:r>
      <w:r>
        <w:rPr>
          <w:spacing w:val="-7"/>
        </w:rPr>
        <w:t xml:space="preserve"> </w:t>
      </w:r>
      <w:r>
        <w:rPr>
          <w:spacing w:val="-2"/>
        </w:rPr>
        <w:t>insurance</w:t>
      </w:r>
      <w:r>
        <w:rPr>
          <w:spacing w:val="-6"/>
        </w:rPr>
        <w:t xml:space="preserve"> </w:t>
      </w:r>
      <w:r>
        <w:rPr>
          <w:spacing w:val="-2"/>
        </w:rPr>
        <w:t>as</w:t>
      </w:r>
      <w:r>
        <w:rPr>
          <w:spacing w:val="-7"/>
        </w:rPr>
        <w:t xml:space="preserve"> </w:t>
      </w:r>
      <w:r>
        <w:rPr>
          <w:spacing w:val="-2"/>
        </w:rPr>
        <w:t>mandated</w:t>
      </w:r>
      <w:r>
        <w:rPr>
          <w:spacing w:val="-8"/>
        </w:rPr>
        <w:t xml:space="preserve"> </w:t>
      </w:r>
      <w:r>
        <w:rPr>
          <w:spacing w:val="-2"/>
        </w:rPr>
        <w:t>by</w:t>
      </w:r>
      <w:r>
        <w:rPr>
          <w:spacing w:val="-6"/>
        </w:rPr>
        <w:t xml:space="preserve"> </w:t>
      </w:r>
      <w:r>
        <w:rPr>
          <w:spacing w:val="-2"/>
        </w:rPr>
        <w:t>KRS</w:t>
      </w:r>
      <w:r>
        <w:rPr>
          <w:spacing w:val="-8"/>
        </w:rPr>
        <w:t xml:space="preserve"> </w:t>
      </w:r>
      <w:r>
        <w:rPr>
          <w:spacing w:val="-2"/>
        </w:rPr>
        <w:t>304.39-080</w:t>
      </w:r>
      <w:r>
        <w:rPr>
          <w:spacing w:val="-4"/>
        </w:rPr>
        <w:t xml:space="preserve"> </w:t>
      </w:r>
      <w:r>
        <w:rPr>
          <w:spacing w:val="-2"/>
        </w:rPr>
        <w:t>before</w:t>
      </w:r>
      <w:r>
        <w:rPr>
          <w:spacing w:val="-6"/>
        </w:rPr>
        <w:t xml:space="preserve"> </w:t>
      </w:r>
      <w:r>
        <w:rPr>
          <w:spacing w:val="-2"/>
        </w:rPr>
        <w:t>delivering</w:t>
      </w:r>
      <w:r>
        <w:rPr>
          <w:spacing w:val="-8"/>
        </w:rPr>
        <w:t xml:space="preserve"> </w:t>
      </w:r>
      <w:r>
        <w:rPr>
          <w:spacing w:val="-2"/>
        </w:rPr>
        <w:t>possession</w:t>
      </w:r>
      <w:r>
        <w:rPr>
          <w:spacing w:val="-10"/>
        </w:rPr>
        <w:t xml:space="preserve"> </w:t>
      </w:r>
      <w:r>
        <w:rPr>
          <w:spacing w:val="-2"/>
        </w:rPr>
        <w:t>of</w:t>
      </w:r>
      <w:r>
        <w:rPr>
          <w:spacing w:val="-7"/>
        </w:rPr>
        <w:t xml:space="preserve"> </w:t>
      </w:r>
      <w:r>
        <w:rPr>
          <w:spacing w:val="-2"/>
        </w:rPr>
        <w:t>the vehicle.</w:t>
      </w:r>
    </w:p>
    <w:p w14:paraId="36DC1AC9" w14:textId="77777777" w:rsidR="00947CED" w:rsidRDefault="006C29C6">
      <w:pPr>
        <w:pStyle w:val="ListParagraph"/>
        <w:numPr>
          <w:ilvl w:val="1"/>
          <w:numId w:val="30"/>
        </w:numPr>
        <w:tabs>
          <w:tab w:val="left" w:pos="1507"/>
        </w:tabs>
        <w:spacing w:line="259" w:lineRule="auto"/>
        <w:ind w:right="2069" w:hanging="541"/>
      </w:pPr>
      <w:r>
        <w:t>Notwithstanding the provisions of KRS</w:t>
      </w:r>
      <w:r>
        <w:rPr>
          <w:spacing w:val="-1"/>
        </w:rPr>
        <w:t xml:space="preserve"> </w:t>
      </w:r>
      <w:r>
        <w:t xml:space="preserve">186.020, 186A.065, 186A.095, 186A.215, </w:t>
      </w:r>
      <w:r>
        <w:rPr>
          <w:spacing w:val="-2"/>
        </w:rPr>
        <w:t>and</w:t>
      </w:r>
      <w:r>
        <w:rPr>
          <w:spacing w:val="-11"/>
        </w:rPr>
        <w:t xml:space="preserve"> </w:t>
      </w:r>
      <w:r>
        <w:rPr>
          <w:spacing w:val="-2"/>
        </w:rPr>
        <w:t>186A.300,</w:t>
      </w:r>
      <w:r>
        <w:rPr>
          <w:spacing w:val="-10"/>
        </w:rPr>
        <w:t xml:space="preserve"> </w:t>
      </w:r>
      <w:r>
        <w:rPr>
          <w:spacing w:val="-2"/>
        </w:rPr>
        <w:t>if</w:t>
      </w:r>
      <w:r>
        <w:rPr>
          <w:spacing w:val="-11"/>
        </w:rPr>
        <w:t xml:space="preserve"> </w:t>
      </w:r>
      <w:r>
        <w:rPr>
          <w:spacing w:val="-2"/>
        </w:rPr>
        <w:t>a</w:t>
      </w:r>
      <w:r>
        <w:rPr>
          <w:spacing w:val="-10"/>
        </w:rPr>
        <w:t xml:space="preserve"> </w:t>
      </w:r>
      <w:r>
        <w:rPr>
          <w:spacing w:val="-2"/>
        </w:rPr>
        <w:t>dealer</w:t>
      </w:r>
      <w:r>
        <w:rPr>
          <w:spacing w:val="-11"/>
        </w:rPr>
        <w:t xml:space="preserve"> </w:t>
      </w:r>
      <w:proofErr w:type="gramStart"/>
      <w:r>
        <w:rPr>
          <w:spacing w:val="-2"/>
        </w:rPr>
        <w:t>elect</w:t>
      </w:r>
      <w:proofErr w:type="gramEnd"/>
      <w:r>
        <w:rPr>
          <w:spacing w:val="-10"/>
        </w:rPr>
        <w:t xml:space="preserve"> </w:t>
      </w:r>
      <w:r>
        <w:rPr>
          <w:spacing w:val="-2"/>
        </w:rPr>
        <w:t>to</w:t>
      </w:r>
      <w:r>
        <w:rPr>
          <w:spacing w:val="-11"/>
        </w:rPr>
        <w:t xml:space="preserve"> </w:t>
      </w:r>
      <w:r>
        <w:rPr>
          <w:spacing w:val="-2"/>
        </w:rPr>
        <w:t>deliver</w:t>
      </w:r>
      <w:r>
        <w:rPr>
          <w:spacing w:val="-10"/>
        </w:rPr>
        <w:t xml:space="preserve"> </w:t>
      </w:r>
      <w:r>
        <w:rPr>
          <w:spacing w:val="-2"/>
        </w:rPr>
        <w:t>the</w:t>
      </w:r>
      <w:r>
        <w:rPr>
          <w:spacing w:val="-10"/>
        </w:rPr>
        <w:t xml:space="preserve"> </w:t>
      </w:r>
      <w:r>
        <w:rPr>
          <w:spacing w:val="-2"/>
        </w:rPr>
        <w:t>title</w:t>
      </w:r>
      <w:r>
        <w:rPr>
          <w:spacing w:val="-11"/>
        </w:rPr>
        <w:t xml:space="preserve"> </w:t>
      </w:r>
      <w:r>
        <w:rPr>
          <w:spacing w:val="-2"/>
        </w:rPr>
        <w:t>documents</w:t>
      </w:r>
      <w:r>
        <w:rPr>
          <w:spacing w:val="-10"/>
        </w:rPr>
        <w:t xml:space="preserve"> </w:t>
      </w:r>
      <w:r>
        <w:rPr>
          <w:spacing w:val="-2"/>
        </w:rPr>
        <w:t>to</w:t>
      </w:r>
      <w:r>
        <w:rPr>
          <w:spacing w:val="-11"/>
        </w:rPr>
        <w:t xml:space="preserve"> </w:t>
      </w:r>
      <w:r>
        <w:rPr>
          <w:spacing w:val="-2"/>
        </w:rPr>
        <w:t>the</w:t>
      </w:r>
      <w:r>
        <w:rPr>
          <w:spacing w:val="-10"/>
        </w:rPr>
        <w:t xml:space="preserve"> </w:t>
      </w:r>
      <w:r>
        <w:rPr>
          <w:spacing w:val="-2"/>
        </w:rPr>
        <w:t>county</w:t>
      </w:r>
      <w:r>
        <w:rPr>
          <w:spacing w:val="-11"/>
        </w:rPr>
        <w:t xml:space="preserve"> </w:t>
      </w:r>
      <w:r>
        <w:rPr>
          <w:spacing w:val="-2"/>
        </w:rPr>
        <w:t>clerk</w:t>
      </w:r>
    </w:p>
    <w:p w14:paraId="34FC5F78" w14:textId="77777777" w:rsidR="00947CED" w:rsidRDefault="006C29C6">
      <w:pPr>
        <w:pStyle w:val="BodyText"/>
        <w:spacing w:line="259" w:lineRule="auto"/>
        <w:ind w:left="1780" w:right="1953"/>
        <w:jc w:val="both"/>
      </w:pPr>
      <w:r>
        <w:rPr>
          <w:spacing w:val="-4"/>
        </w:rPr>
        <w:t>and has not received a clear</w:t>
      </w:r>
      <w:r>
        <w:rPr>
          <w:spacing w:val="-7"/>
        </w:rPr>
        <w:t xml:space="preserve"> </w:t>
      </w:r>
      <w:r>
        <w:rPr>
          <w:spacing w:val="-4"/>
        </w:rPr>
        <w:t>certificate of title from a prior</w:t>
      </w:r>
      <w:r>
        <w:rPr>
          <w:spacing w:val="-7"/>
        </w:rPr>
        <w:t xml:space="preserve"> </w:t>
      </w:r>
      <w:r>
        <w:rPr>
          <w:spacing w:val="-4"/>
        </w:rPr>
        <w:t xml:space="preserve">owner, the dealer shall </w:t>
      </w:r>
      <w:r>
        <w:t>retain</w:t>
      </w:r>
      <w:r>
        <w:rPr>
          <w:spacing w:val="-1"/>
        </w:rPr>
        <w:t xml:space="preserve"> </w:t>
      </w:r>
      <w:r>
        <w:t>the</w:t>
      </w:r>
      <w:r>
        <w:rPr>
          <w:spacing w:val="2"/>
        </w:rPr>
        <w:t xml:space="preserve"> </w:t>
      </w:r>
      <w:r>
        <w:t>documents</w:t>
      </w:r>
      <w:r>
        <w:rPr>
          <w:spacing w:val="4"/>
        </w:rPr>
        <w:t xml:space="preserve"> </w:t>
      </w:r>
      <w:r>
        <w:t>in</w:t>
      </w:r>
      <w:r>
        <w:rPr>
          <w:spacing w:val="3"/>
        </w:rPr>
        <w:t xml:space="preserve"> </w:t>
      </w:r>
      <w:r>
        <w:t>his</w:t>
      </w:r>
      <w:r>
        <w:rPr>
          <w:spacing w:val="4"/>
        </w:rPr>
        <w:t xml:space="preserve"> </w:t>
      </w:r>
      <w:r>
        <w:t>possession</w:t>
      </w:r>
      <w:r>
        <w:rPr>
          <w:spacing w:val="4"/>
        </w:rPr>
        <w:t xml:space="preserve"> </w:t>
      </w:r>
      <w:r>
        <w:t>until</w:t>
      </w:r>
      <w:r>
        <w:rPr>
          <w:spacing w:val="2"/>
        </w:rPr>
        <w:t xml:space="preserve"> </w:t>
      </w:r>
      <w:r>
        <w:t>the</w:t>
      </w:r>
      <w:r>
        <w:rPr>
          <w:spacing w:val="2"/>
        </w:rPr>
        <w:t xml:space="preserve"> </w:t>
      </w:r>
      <w:r>
        <w:t>certificate</w:t>
      </w:r>
      <w:r>
        <w:rPr>
          <w:spacing w:val="2"/>
        </w:rPr>
        <w:t xml:space="preserve"> </w:t>
      </w:r>
      <w:r>
        <w:t>or</w:t>
      </w:r>
      <w:r>
        <w:rPr>
          <w:spacing w:val="3"/>
        </w:rPr>
        <w:t xml:space="preserve"> </w:t>
      </w:r>
      <w:r>
        <w:t>title</w:t>
      </w:r>
      <w:r>
        <w:rPr>
          <w:spacing w:val="4"/>
        </w:rPr>
        <w:t xml:space="preserve"> </w:t>
      </w:r>
      <w:r>
        <w:t>is</w:t>
      </w:r>
      <w:r>
        <w:rPr>
          <w:spacing w:val="3"/>
        </w:rPr>
        <w:t xml:space="preserve"> </w:t>
      </w:r>
      <w:r>
        <w:rPr>
          <w:spacing w:val="-2"/>
        </w:rPr>
        <w:t>obtained.</w:t>
      </w:r>
    </w:p>
    <w:p w14:paraId="50E75F40" w14:textId="77777777" w:rsidR="00947CED" w:rsidRDefault="006C29C6">
      <w:pPr>
        <w:pStyle w:val="ListParagraph"/>
        <w:numPr>
          <w:ilvl w:val="1"/>
          <w:numId w:val="30"/>
        </w:numPr>
        <w:tabs>
          <w:tab w:val="left" w:pos="1538"/>
        </w:tabs>
        <w:spacing w:line="259" w:lineRule="auto"/>
        <w:ind w:right="1956" w:hanging="540"/>
      </w:pPr>
      <w:r>
        <w:t>When</w:t>
      </w:r>
      <w:r>
        <w:rPr>
          <w:spacing w:val="-5"/>
        </w:rPr>
        <w:t xml:space="preserve"> </w:t>
      </w:r>
      <w:r>
        <w:t>a</w:t>
      </w:r>
      <w:r>
        <w:rPr>
          <w:spacing w:val="-4"/>
        </w:rPr>
        <w:t xml:space="preserve"> </w:t>
      </w:r>
      <w:r>
        <w:t>dealer</w:t>
      </w:r>
      <w:r>
        <w:rPr>
          <w:spacing w:val="-4"/>
        </w:rPr>
        <w:t xml:space="preserve"> </w:t>
      </w:r>
      <w:r>
        <w:t>assigns</w:t>
      </w:r>
      <w:r>
        <w:rPr>
          <w:spacing w:val="-4"/>
        </w:rPr>
        <w:t xml:space="preserve"> </w:t>
      </w:r>
      <w:r>
        <w:t>a</w:t>
      </w:r>
      <w:r>
        <w:rPr>
          <w:spacing w:val="-7"/>
        </w:rPr>
        <w:t xml:space="preserve"> </w:t>
      </w:r>
      <w:r>
        <w:t>vehicle</w:t>
      </w:r>
      <w:r>
        <w:rPr>
          <w:spacing w:val="-4"/>
        </w:rPr>
        <w:t xml:space="preserve"> </w:t>
      </w:r>
      <w:r>
        <w:t>to</w:t>
      </w:r>
      <w:r>
        <w:rPr>
          <w:spacing w:val="-3"/>
        </w:rPr>
        <w:t xml:space="preserve"> </w:t>
      </w:r>
      <w:r>
        <w:t>a</w:t>
      </w:r>
      <w:r>
        <w:rPr>
          <w:spacing w:val="-4"/>
        </w:rPr>
        <w:t xml:space="preserve"> </w:t>
      </w:r>
      <w:r>
        <w:t>purchaser</w:t>
      </w:r>
      <w:r>
        <w:rPr>
          <w:spacing w:val="-4"/>
        </w:rPr>
        <w:t xml:space="preserve"> </w:t>
      </w:r>
      <w:r>
        <w:t>for</w:t>
      </w:r>
      <w:r>
        <w:rPr>
          <w:spacing w:val="-4"/>
        </w:rPr>
        <w:t xml:space="preserve"> </w:t>
      </w:r>
      <w:r>
        <w:t>use</w:t>
      </w:r>
      <w:r>
        <w:rPr>
          <w:spacing w:val="-4"/>
        </w:rPr>
        <w:t xml:space="preserve"> </w:t>
      </w:r>
      <w:r>
        <w:t>under</w:t>
      </w:r>
      <w:r>
        <w:rPr>
          <w:spacing w:val="-4"/>
        </w:rPr>
        <w:t xml:space="preserve"> </w:t>
      </w:r>
      <w:r>
        <w:t>paragraph</w:t>
      </w:r>
      <w:r>
        <w:rPr>
          <w:spacing w:val="-5"/>
        </w:rPr>
        <w:t xml:space="preserve"> </w:t>
      </w:r>
      <w:r>
        <w:t>(a)</w:t>
      </w:r>
      <w:r>
        <w:rPr>
          <w:spacing w:val="-4"/>
        </w:rPr>
        <w:t xml:space="preserve"> </w:t>
      </w:r>
      <w:r>
        <w:t>of</w:t>
      </w:r>
      <w:r>
        <w:rPr>
          <w:spacing w:val="-5"/>
        </w:rPr>
        <w:t xml:space="preserve"> </w:t>
      </w:r>
      <w:r>
        <w:t xml:space="preserve">this subsection, the transfer and delivery of the vehicle is effective immediately </w:t>
      </w:r>
      <w:r>
        <w:lastRenderedPageBreak/>
        <w:t>upon</w:t>
      </w:r>
      <w:r>
        <w:rPr>
          <w:spacing w:val="-6"/>
        </w:rPr>
        <w:t xml:space="preserve"> </w:t>
      </w:r>
      <w:r>
        <w:t>the</w:t>
      </w:r>
      <w:r>
        <w:rPr>
          <w:spacing w:val="-7"/>
        </w:rPr>
        <w:t xml:space="preserve"> </w:t>
      </w:r>
      <w:r>
        <w:t>delivery</w:t>
      </w:r>
      <w:r>
        <w:rPr>
          <w:spacing w:val="36"/>
        </w:rPr>
        <w:t xml:space="preserve"> </w:t>
      </w:r>
      <w:r>
        <w:t>of</w:t>
      </w:r>
      <w:r>
        <w:rPr>
          <w:spacing w:val="-7"/>
        </w:rPr>
        <w:t xml:space="preserve"> </w:t>
      </w:r>
      <w:r>
        <w:t>all</w:t>
      </w:r>
      <w:r>
        <w:rPr>
          <w:spacing w:val="-6"/>
        </w:rPr>
        <w:t xml:space="preserve"> </w:t>
      </w:r>
      <w:r>
        <w:t>necessary</w:t>
      </w:r>
      <w:r>
        <w:rPr>
          <w:spacing w:val="-4"/>
        </w:rPr>
        <w:t xml:space="preserve"> </w:t>
      </w:r>
      <w:r>
        <w:t>legal</w:t>
      </w:r>
      <w:r>
        <w:rPr>
          <w:spacing w:val="-7"/>
        </w:rPr>
        <w:t xml:space="preserve"> </w:t>
      </w:r>
      <w:r>
        <w:t>documents</w:t>
      </w:r>
      <w:r>
        <w:rPr>
          <w:spacing w:val="-7"/>
        </w:rPr>
        <w:t xml:space="preserve"> </w:t>
      </w:r>
      <w:r>
        <w:t>or</w:t>
      </w:r>
      <w:r>
        <w:rPr>
          <w:spacing w:val="-9"/>
        </w:rPr>
        <w:t xml:space="preserve"> </w:t>
      </w:r>
      <w:r>
        <w:t>copies</w:t>
      </w:r>
      <w:r>
        <w:rPr>
          <w:spacing w:val="-7"/>
        </w:rPr>
        <w:t xml:space="preserve"> </w:t>
      </w:r>
      <w:r>
        <w:t>thereof,</w:t>
      </w:r>
      <w:r>
        <w:rPr>
          <w:spacing w:val="-5"/>
        </w:rPr>
        <w:t xml:space="preserve"> </w:t>
      </w:r>
      <w:r>
        <w:t>including proof of insurance as mandated by KRS 304.39-080.</w:t>
      </w:r>
    </w:p>
    <w:p w14:paraId="573E003A" w14:textId="77777777" w:rsidR="00947CED" w:rsidRDefault="006C29C6">
      <w:pPr>
        <w:pStyle w:val="ListParagraph"/>
        <w:numPr>
          <w:ilvl w:val="0"/>
          <w:numId w:val="30"/>
        </w:numPr>
        <w:tabs>
          <w:tab w:val="left" w:pos="1241"/>
        </w:tabs>
        <w:spacing w:before="157"/>
        <w:ind w:right="1950"/>
      </w:pPr>
      <w:r>
        <w:t>The</w:t>
      </w:r>
      <w:r>
        <w:rPr>
          <w:spacing w:val="-3"/>
        </w:rPr>
        <w:t xml:space="preserve"> </w:t>
      </w:r>
      <w:r>
        <w:t>department</w:t>
      </w:r>
      <w:r>
        <w:rPr>
          <w:spacing w:val="-5"/>
        </w:rPr>
        <w:t xml:space="preserve"> </w:t>
      </w:r>
      <w:r>
        <w:t>may</w:t>
      </w:r>
      <w:r>
        <w:rPr>
          <w:spacing w:val="-3"/>
        </w:rPr>
        <w:t xml:space="preserve"> </w:t>
      </w:r>
      <w:r>
        <w:t>make</w:t>
      </w:r>
      <w:r>
        <w:rPr>
          <w:spacing w:val="-3"/>
        </w:rPr>
        <w:t xml:space="preserve"> </w:t>
      </w:r>
      <w:r>
        <w:t>available,</w:t>
      </w:r>
      <w:r>
        <w:rPr>
          <w:spacing w:val="-3"/>
        </w:rPr>
        <w:t xml:space="preserve"> </w:t>
      </w:r>
      <w:r>
        <w:t>upon</w:t>
      </w:r>
      <w:r>
        <w:rPr>
          <w:spacing w:val="-2"/>
        </w:rPr>
        <w:t xml:space="preserve"> </w:t>
      </w:r>
      <w:r>
        <w:t>proper</w:t>
      </w:r>
      <w:r>
        <w:rPr>
          <w:spacing w:val="-2"/>
        </w:rPr>
        <w:t xml:space="preserve"> </w:t>
      </w:r>
      <w:r>
        <w:t>application</w:t>
      </w:r>
      <w:r>
        <w:rPr>
          <w:spacing w:val="-4"/>
        </w:rPr>
        <w:t xml:space="preserve"> </w:t>
      </w:r>
      <w:r>
        <w:t>from</w:t>
      </w:r>
      <w:r>
        <w:rPr>
          <w:spacing w:val="-2"/>
        </w:rPr>
        <w:t xml:space="preserve"> </w:t>
      </w:r>
      <w:r>
        <w:t>a</w:t>
      </w:r>
      <w:r>
        <w:rPr>
          <w:spacing w:val="-4"/>
        </w:rPr>
        <w:t xml:space="preserve"> </w:t>
      </w:r>
      <w:r>
        <w:t>licensed</w:t>
      </w:r>
      <w:r>
        <w:rPr>
          <w:spacing w:val="-6"/>
        </w:rPr>
        <w:t xml:space="preserve"> </w:t>
      </w:r>
      <w:r>
        <w:t xml:space="preserve">motor </w:t>
      </w:r>
      <w:r>
        <w:rPr>
          <w:spacing w:val="-4"/>
        </w:rPr>
        <w:t>vehicle</w:t>
      </w:r>
      <w:r>
        <w:rPr>
          <w:spacing w:val="-7"/>
        </w:rPr>
        <w:t xml:space="preserve"> </w:t>
      </w:r>
      <w:r>
        <w:rPr>
          <w:spacing w:val="-4"/>
        </w:rPr>
        <w:t>dealer,</w:t>
      </w:r>
      <w:r>
        <w:rPr>
          <w:spacing w:val="-7"/>
        </w:rPr>
        <w:t xml:space="preserve"> </w:t>
      </w:r>
      <w:r>
        <w:rPr>
          <w:spacing w:val="-4"/>
        </w:rPr>
        <w:t>electronic</w:t>
      </w:r>
      <w:r>
        <w:rPr>
          <w:spacing w:val="-7"/>
        </w:rPr>
        <w:t xml:space="preserve"> </w:t>
      </w:r>
      <w:r>
        <w:rPr>
          <w:spacing w:val="-4"/>
        </w:rPr>
        <w:t>means</w:t>
      </w:r>
      <w:r>
        <w:rPr>
          <w:spacing w:val="-7"/>
        </w:rPr>
        <w:t xml:space="preserve"> </w:t>
      </w:r>
      <w:r>
        <w:rPr>
          <w:spacing w:val="-4"/>
        </w:rPr>
        <w:t>by</w:t>
      </w:r>
      <w:r>
        <w:rPr>
          <w:spacing w:val="-6"/>
        </w:rPr>
        <w:t xml:space="preserve"> </w:t>
      </w:r>
      <w:r>
        <w:rPr>
          <w:spacing w:val="-4"/>
        </w:rPr>
        <w:t>which</w:t>
      </w:r>
      <w:r>
        <w:rPr>
          <w:spacing w:val="-9"/>
        </w:rPr>
        <w:t xml:space="preserve"> </w:t>
      </w:r>
      <w:r>
        <w:rPr>
          <w:spacing w:val="-4"/>
        </w:rPr>
        <w:t>the</w:t>
      </w:r>
      <w:r>
        <w:rPr>
          <w:spacing w:val="-7"/>
        </w:rPr>
        <w:t xml:space="preserve"> </w:t>
      </w:r>
      <w:r>
        <w:rPr>
          <w:spacing w:val="-4"/>
        </w:rPr>
        <w:t>dealer</w:t>
      </w:r>
      <w:r>
        <w:rPr>
          <w:spacing w:val="-7"/>
        </w:rPr>
        <w:t xml:space="preserve"> </w:t>
      </w:r>
      <w:r>
        <w:rPr>
          <w:spacing w:val="-4"/>
        </w:rPr>
        <w:t>can</w:t>
      </w:r>
      <w:r>
        <w:rPr>
          <w:spacing w:val="-6"/>
        </w:rPr>
        <w:t xml:space="preserve"> </w:t>
      </w:r>
      <w:r>
        <w:rPr>
          <w:spacing w:val="-4"/>
        </w:rPr>
        <w:t>interface directly</w:t>
      </w:r>
      <w:r>
        <w:rPr>
          <w:spacing w:val="-6"/>
        </w:rPr>
        <w:t xml:space="preserve"> </w:t>
      </w:r>
      <w:r>
        <w:rPr>
          <w:spacing w:val="-4"/>
        </w:rPr>
        <w:t>with</w:t>
      </w:r>
      <w:r>
        <w:rPr>
          <w:spacing w:val="-9"/>
        </w:rPr>
        <w:t xml:space="preserve"> </w:t>
      </w:r>
      <w:r>
        <w:rPr>
          <w:spacing w:val="-4"/>
        </w:rPr>
        <w:t xml:space="preserve">AVIS and </w:t>
      </w:r>
      <w:r>
        <w:rPr>
          <w:spacing w:val="-2"/>
        </w:rPr>
        <w:t>the</w:t>
      </w:r>
      <w:r>
        <w:rPr>
          <w:spacing w:val="-10"/>
        </w:rPr>
        <w:t xml:space="preserve"> </w:t>
      </w:r>
      <w:r>
        <w:rPr>
          <w:spacing w:val="-2"/>
        </w:rPr>
        <w:t>department.</w:t>
      </w:r>
      <w:r>
        <w:rPr>
          <w:spacing w:val="-10"/>
        </w:rPr>
        <w:t xml:space="preserve"> </w:t>
      </w:r>
      <w:r>
        <w:rPr>
          <w:spacing w:val="-2"/>
        </w:rPr>
        <w:t>If</w:t>
      </w:r>
      <w:r>
        <w:rPr>
          <w:spacing w:val="-10"/>
        </w:rPr>
        <w:t xml:space="preserve"> </w:t>
      </w:r>
      <w:r>
        <w:rPr>
          <w:spacing w:val="-2"/>
        </w:rPr>
        <w:t>the</w:t>
      </w:r>
      <w:r>
        <w:rPr>
          <w:spacing w:val="-9"/>
        </w:rPr>
        <w:t xml:space="preserve"> </w:t>
      </w:r>
      <w:r>
        <w:rPr>
          <w:spacing w:val="-2"/>
        </w:rPr>
        <w:t>department</w:t>
      </w:r>
      <w:r>
        <w:rPr>
          <w:spacing w:val="-9"/>
        </w:rPr>
        <w:t xml:space="preserve"> </w:t>
      </w:r>
      <w:r>
        <w:rPr>
          <w:spacing w:val="-2"/>
        </w:rPr>
        <w:t>grants</w:t>
      </w:r>
      <w:r>
        <w:rPr>
          <w:spacing w:val="-10"/>
        </w:rPr>
        <w:t xml:space="preserve"> </w:t>
      </w:r>
      <w:r>
        <w:rPr>
          <w:spacing w:val="-2"/>
        </w:rPr>
        <w:t>this</w:t>
      </w:r>
      <w:r>
        <w:rPr>
          <w:spacing w:val="-10"/>
        </w:rPr>
        <w:t xml:space="preserve"> </w:t>
      </w:r>
      <w:r>
        <w:rPr>
          <w:spacing w:val="-2"/>
        </w:rPr>
        <w:t>access,</w:t>
      </w:r>
      <w:r>
        <w:rPr>
          <w:spacing w:val="-10"/>
        </w:rPr>
        <w:t xml:space="preserve"> </w:t>
      </w:r>
      <w:r>
        <w:rPr>
          <w:spacing w:val="-2"/>
        </w:rPr>
        <w:t>all</w:t>
      </w:r>
      <w:r>
        <w:rPr>
          <w:spacing w:val="-8"/>
        </w:rPr>
        <w:t xml:space="preserve"> </w:t>
      </w:r>
      <w:r>
        <w:rPr>
          <w:spacing w:val="-2"/>
        </w:rPr>
        <w:t>fees</w:t>
      </w:r>
      <w:r>
        <w:rPr>
          <w:spacing w:val="-10"/>
        </w:rPr>
        <w:t xml:space="preserve"> </w:t>
      </w:r>
      <w:r>
        <w:rPr>
          <w:spacing w:val="-2"/>
        </w:rPr>
        <w:t>currently</w:t>
      </w:r>
      <w:r>
        <w:rPr>
          <w:spacing w:val="-6"/>
        </w:rPr>
        <w:t xml:space="preserve"> </w:t>
      </w:r>
      <w:r>
        <w:rPr>
          <w:spacing w:val="-2"/>
        </w:rPr>
        <w:t>required</w:t>
      </w:r>
      <w:r>
        <w:rPr>
          <w:spacing w:val="-10"/>
        </w:rPr>
        <w:t xml:space="preserve"> </w:t>
      </w:r>
      <w:r>
        <w:rPr>
          <w:spacing w:val="-2"/>
        </w:rPr>
        <w:t>for</w:t>
      </w:r>
      <w:r>
        <w:rPr>
          <w:spacing w:val="-11"/>
        </w:rPr>
        <w:t xml:space="preserve"> </w:t>
      </w:r>
      <w:r>
        <w:rPr>
          <w:spacing w:val="-2"/>
        </w:rPr>
        <w:t xml:space="preserve">the </w:t>
      </w:r>
      <w:r>
        <w:t>issuance of a certificate of title shall continue to be charged and remitted to the appropriate parties as provided by statute.</w:t>
      </w:r>
    </w:p>
    <w:p w14:paraId="009B9315" w14:textId="77777777" w:rsidR="00947CED" w:rsidRDefault="006C29C6">
      <w:pPr>
        <w:pStyle w:val="ListParagraph"/>
        <w:numPr>
          <w:ilvl w:val="0"/>
          <w:numId w:val="30"/>
        </w:numPr>
        <w:tabs>
          <w:tab w:val="left" w:pos="1240"/>
        </w:tabs>
        <w:ind w:right="1952"/>
      </w:pPr>
      <w:r>
        <w:rPr>
          <w:w w:val="95"/>
        </w:rPr>
        <w:t>The</w:t>
      </w:r>
      <w:r>
        <w:rPr>
          <w:spacing w:val="-1"/>
          <w:w w:val="95"/>
        </w:rPr>
        <w:t xml:space="preserve"> </w:t>
      </w:r>
      <w:r>
        <w:rPr>
          <w:w w:val="95"/>
        </w:rPr>
        <w:t>Department</w:t>
      </w:r>
      <w:r>
        <w:rPr>
          <w:spacing w:val="-5"/>
          <w:w w:val="95"/>
        </w:rPr>
        <w:t xml:space="preserve"> </w:t>
      </w:r>
      <w:r>
        <w:rPr>
          <w:w w:val="95"/>
        </w:rPr>
        <w:t>of Vehicle</w:t>
      </w:r>
      <w:r>
        <w:rPr>
          <w:spacing w:val="-5"/>
          <w:w w:val="95"/>
        </w:rPr>
        <w:t xml:space="preserve"> </w:t>
      </w:r>
      <w:r>
        <w:rPr>
          <w:w w:val="95"/>
        </w:rPr>
        <w:t>Regulation shall assure</w:t>
      </w:r>
      <w:r>
        <w:rPr>
          <w:spacing w:val="-1"/>
          <w:w w:val="95"/>
        </w:rPr>
        <w:t xml:space="preserve"> </w:t>
      </w:r>
      <w:r>
        <w:rPr>
          <w:w w:val="95"/>
        </w:rPr>
        <w:t>that</w:t>
      </w:r>
      <w:r>
        <w:rPr>
          <w:spacing w:val="-1"/>
          <w:w w:val="95"/>
        </w:rPr>
        <w:t xml:space="preserve"> </w:t>
      </w:r>
      <w:r>
        <w:rPr>
          <w:w w:val="95"/>
        </w:rPr>
        <w:t>the</w:t>
      </w:r>
      <w:r>
        <w:rPr>
          <w:spacing w:val="-1"/>
          <w:w w:val="95"/>
        </w:rPr>
        <w:t xml:space="preserve"> </w:t>
      </w:r>
      <w:r>
        <w:rPr>
          <w:w w:val="95"/>
        </w:rPr>
        <w:t xml:space="preserve">automated system </w:t>
      </w:r>
      <w:proofErr w:type="gramStart"/>
      <w:r>
        <w:rPr>
          <w:w w:val="95"/>
        </w:rPr>
        <w:t xml:space="preserve">is capable </w:t>
      </w:r>
      <w:r>
        <w:t>of accepting</w:t>
      </w:r>
      <w:proofErr w:type="gramEnd"/>
      <w:r>
        <w:t xml:space="preserve"> instructions from the county clerk that a certificate of title shall not be produced under a dealer registration</w:t>
      </w:r>
      <w:r>
        <w:rPr>
          <w:spacing w:val="-1"/>
        </w:rPr>
        <w:t xml:space="preserve"> </w:t>
      </w:r>
      <w:r>
        <w:t>situation.</w:t>
      </w:r>
    </w:p>
    <w:p w14:paraId="6B663038" w14:textId="77777777" w:rsidR="00947CED" w:rsidRDefault="00947CED">
      <w:pPr>
        <w:pStyle w:val="BodyText"/>
      </w:pPr>
    </w:p>
    <w:p w14:paraId="4A54B8E6" w14:textId="77777777" w:rsidR="00947CED" w:rsidRDefault="006C29C6">
      <w:pPr>
        <w:pStyle w:val="Heading4"/>
        <w:spacing w:before="181"/>
      </w:pPr>
      <w:r>
        <w:rPr>
          <w:spacing w:val="-4"/>
        </w:rPr>
        <w:t>KRS</w:t>
      </w:r>
      <w:r>
        <w:rPr>
          <w:spacing w:val="-2"/>
        </w:rPr>
        <w:t xml:space="preserve"> </w:t>
      </w:r>
      <w:r>
        <w:rPr>
          <w:spacing w:val="-4"/>
        </w:rPr>
        <w:t>186A.235</w:t>
      </w:r>
      <w:r>
        <w:rPr>
          <w:spacing w:val="-1"/>
        </w:rPr>
        <w:t xml:space="preserve"> </w:t>
      </w:r>
      <w:r>
        <w:rPr>
          <w:spacing w:val="-4"/>
        </w:rPr>
        <w:t>Owner</w:t>
      </w:r>
      <w:r>
        <w:rPr>
          <w:spacing w:val="-2"/>
        </w:rPr>
        <w:t xml:space="preserve"> </w:t>
      </w:r>
      <w:r>
        <w:rPr>
          <w:spacing w:val="-4"/>
        </w:rPr>
        <w:t>to</w:t>
      </w:r>
      <w:r>
        <w:rPr>
          <w:spacing w:val="-1"/>
        </w:rPr>
        <w:t xml:space="preserve"> </w:t>
      </w:r>
      <w:r>
        <w:rPr>
          <w:spacing w:val="-4"/>
        </w:rPr>
        <w:t>notify clerk</w:t>
      </w:r>
      <w:r>
        <w:rPr>
          <w:spacing w:val="-2"/>
        </w:rPr>
        <w:t xml:space="preserve"> </w:t>
      </w:r>
      <w:r>
        <w:rPr>
          <w:spacing w:val="-4"/>
        </w:rPr>
        <w:t>of</w:t>
      </w:r>
      <w:r>
        <w:rPr>
          <w:spacing w:val="-3"/>
        </w:rPr>
        <w:t xml:space="preserve"> </w:t>
      </w:r>
      <w:r>
        <w:rPr>
          <w:spacing w:val="-4"/>
        </w:rPr>
        <w:t>residence</w:t>
      </w:r>
      <w:r>
        <w:rPr>
          <w:spacing w:val="-3"/>
        </w:rPr>
        <w:t xml:space="preserve"> </w:t>
      </w:r>
      <w:r>
        <w:rPr>
          <w:spacing w:val="-4"/>
        </w:rPr>
        <w:t>or</w:t>
      </w:r>
      <w:r>
        <w:rPr>
          <w:spacing w:val="-2"/>
        </w:rPr>
        <w:t xml:space="preserve"> </w:t>
      </w:r>
      <w:r>
        <w:rPr>
          <w:spacing w:val="-4"/>
        </w:rPr>
        <w:t>name</w:t>
      </w:r>
      <w:r>
        <w:rPr>
          <w:spacing w:val="-3"/>
        </w:rPr>
        <w:t xml:space="preserve"> </w:t>
      </w:r>
      <w:r>
        <w:rPr>
          <w:spacing w:val="-4"/>
        </w:rPr>
        <w:t>change.</w:t>
      </w:r>
    </w:p>
    <w:p w14:paraId="2F462BCB" w14:textId="77777777" w:rsidR="00947CED" w:rsidRDefault="006C29C6">
      <w:pPr>
        <w:pStyle w:val="ListParagraph"/>
        <w:numPr>
          <w:ilvl w:val="0"/>
          <w:numId w:val="29"/>
        </w:numPr>
        <w:tabs>
          <w:tab w:val="left" w:pos="1327"/>
        </w:tabs>
        <w:spacing w:before="181" w:line="259" w:lineRule="auto"/>
        <w:ind w:right="1950"/>
      </w:pPr>
      <w:r>
        <w:rPr>
          <w:w w:val="95"/>
        </w:rPr>
        <w:t>Whenever any person</w:t>
      </w:r>
      <w:r>
        <w:rPr>
          <w:spacing w:val="-2"/>
          <w:w w:val="95"/>
        </w:rPr>
        <w:t xml:space="preserve"> </w:t>
      </w:r>
      <w:r>
        <w:rPr>
          <w:w w:val="95"/>
        </w:rPr>
        <w:t>after</w:t>
      </w:r>
      <w:r>
        <w:rPr>
          <w:spacing w:val="-2"/>
          <w:w w:val="95"/>
        </w:rPr>
        <w:t xml:space="preserve"> </w:t>
      </w:r>
      <w:r>
        <w:rPr>
          <w:w w:val="95"/>
        </w:rPr>
        <w:t>making</w:t>
      </w:r>
      <w:r>
        <w:rPr>
          <w:spacing w:val="-2"/>
          <w:w w:val="95"/>
        </w:rPr>
        <w:t xml:space="preserve"> </w:t>
      </w:r>
      <w:r>
        <w:rPr>
          <w:w w:val="95"/>
        </w:rPr>
        <w:t>application for</w:t>
      </w:r>
      <w:r>
        <w:rPr>
          <w:spacing w:val="-2"/>
          <w:w w:val="95"/>
        </w:rPr>
        <w:t xml:space="preserve"> </w:t>
      </w:r>
      <w:r>
        <w:rPr>
          <w:w w:val="95"/>
        </w:rPr>
        <w:t>obtaining a certificate</w:t>
      </w:r>
      <w:r>
        <w:rPr>
          <w:spacing w:val="-1"/>
          <w:w w:val="95"/>
        </w:rPr>
        <w:t xml:space="preserve"> </w:t>
      </w:r>
      <w:r>
        <w:rPr>
          <w:w w:val="95"/>
        </w:rPr>
        <w:t xml:space="preserve">of registration </w:t>
      </w:r>
      <w:r>
        <w:t>or</w:t>
      </w:r>
      <w:r>
        <w:rPr>
          <w:spacing w:val="-8"/>
        </w:rPr>
        <w:t xml:space="preserve"> </w:t>
      </w:r>
      <w:r>
        <w:t>title</w:t>
      </w:r>
      <w:r>
        <w:rPr>
          <w:spacing w:val="-5"/>
        </w:rPr>
        <w:t xml:space="preserve"> </w:t>
      </w:r>
      <w:r>
        <w:t>for</w:t>
      </w:r>
      <w:r>
        <w:rPr>
          <w:spacing w:val="-6"/>
        </w:rPr>
        <w:t xml:space="preserve"> </w:t>
      </w:r>
      <w:r>
        <w:t>a</w:t>
      </w:r>
      <w:r>
        <w:rPr>
          <w:spacing w:val="-10"/>
        </w:rPr>
        <w:t xml:space="preserve"> </w:t>
      </w:r>
      <w:r>
        <w:t>vehicle,</w:t>
      </w:r>
      <w:r>
        <w:rPr>
          <w:spacing w:val="-8"/>
        </w:rPr>
        <w:t xml:space="preserve"> </w:t>
      </w:r>
      <w:r>
        <w:t>shall</w:t>
      </w:r>
      <w:r>
        <w:rPr>
          <w:spacing w:val="-8"/>
        </w:rPr>
        <w:t xml:space="preserve"> </w:t>
      </w:r>
      <w:r>
        <w:t>move</w:t>
      </w:r>
      <w:r>
        <w:rPr>
          <w:spacing w:val="-7"/>
        </w:rPr>
        <w:t xml:space="preserve"> </w:t>
      </w:r>
      <w:r>
        <w:t>from</w:t>
      </w:r>
      <w:r>
        <w:rPr>
          <w:spacing w:val="-7"/>
        </w:rPr>
        <w:t xml:space="preserve"> </w:t>
      </w:r>
      <w:r>
        <w:t>the</w:t>
      </w:r>
      <w:r>
        <w:rPr>
          <w:spacing w:val="-7"/>
        </w:rPr>
        <w:t xml:space="preserve"> </w:t>
      </w:r>
      <w:r>
        <w:t>address</w:t>
      </w:r>
      <w:r>
        <w:rPr>
          <w:spacing w:val="-6"/>
        </w:rPr>
        <w:t xml:space="preserve"> </w:t>
      </w:r>
      <w:r>
        <w:t>named</w:t>
      </w:r>
      <w:r>
        <w:rPr>
          <w:spacing w:val="-6"/>
        </w:rPr>
        <w:t xml:space="preserve"> </w:t>
      </w:r>
      <w:r>
        <w:t>in</w:t>
      </w:r>
      <w:r>
        <w:rPr>
          <w:spacing w:val="-8"/>
        </w:rPr>
        <w:t xml:space="preserve"> </w:t>
      </w:r>
      <w:r>
        <w:t>the</w:t>
      </w:r>
      <w:r>
        <w:rPr>
          <w:spacing w:val="-7"/>
        </w:rPr>
        <w:t xml:space="preserve"> </w:t>
      </w:r>
      <w:r>
        <w:t>application</w:t>
      </w:r>
      <w:r>
        <w:rPr>
          <w:spacing w:val="-8"/>
        </w:rPr>
        <w:t xml:space="preserve"> </w:t>
      </w:r>
      <w:r>
        <w:t>or</w:t>
      </w:r>
      <w:r>
        <w:rPr>
          <w:spacing w:val="-6"/>
        </w:rPr>
        <w:t xml:space="preserve"> </w:t>
      </w:r>
      <w:r>
        <w:t xml:space="preserve">shown </w:t>
      </w:r>
      <w:r>
        <w:rPr>
          <w:spacing w:val="-2"/>
        </w:rPr>
        <w:t>upon</w:t>
      </w:r>
      <w:r>
        <w:rPr>
          <w:spacing w:val="-11"/>
        </w:rPr>
        <w:t xml:space="preserve"> </w:t>
      </w:r>
      <w:r>
        <w:rPr>
          <w:spacing w:val="-2"/>
        </w:rPr>
        <w:t>a</w:t>
      </w:r>
      <w:r>
        <w:rPr>
          <w:spacing w:val="-10"/>
        </w:rPr>
        <w:t xml:space="preserve"> </w:t>
      </w:r>
      <w:r>
        <w:rPr>
          <w:spacing w:val="-2"/>
        </w:rPr>
        <w:t>registration</w:t>
      </w:r>
      <w:r>
        <w:rPr>
          <w:spacing w:val="-11"/>
        </w:rPr>
        <w:t xml:space="preserve"> </w:t>
      </w:r>
      <w:r>
        <w:rPr>
          <w:spacing w:val="-2"/>
        </w:rPr>
        <w:t>card</w:t>
      </w:r>
      <w:r>
        <w:rPr>
          <w:spacing w:val="-10"/>
        </w:rPr>
        <w:t xml:space="preserve"> </w:t>
      </w:r>
      <w:r>
        <w:rPr>
          <w:spacing w:val="-2"/>
        </w:rPr>
        <w:t>or</w:t>
      </w:r>
      <w:r>
        <w:rPr>
          <w:spacing w:val="-11"/>
        </w:rPr>
        <w:t xml:space="preserve"> </w:t>
      </w:r>
      <w:r>
        <w:rPr>
          <w:spacing w:val="-2"/>
        </w:rPr>
        <w:t>certificate</w:t>
      </w:r>
      <w:r>
        <w:rPr>
          <w:spacing w:val="-10"/>
        </w:rPr>
        <w:t xml:space="preserve"> </w:t>
      </w:r>
      <w:r>
        <w:rPr>
          <w:spacing w:val="-2"/>
        </w:rPr>
        <w:t>of</w:t>
      </w:r>
      <w:r>
        <w:rPr>
          <w:spacing w:val="-8"/>
        </w:rPr>
        <w:t xml:space="preserve"> </w:t>
      </w:r>
      <w:r>
        <w:rPr>
          <w:spacing w:val="-2"/>
        </w:rPr>
        <w:t>title,</w:t>
      </w:r>
      <w:r>
        <w:rPr>
          <w:spacing w:val="-11"/>
        </w:rPr>
        <w:t xml:space="preserve"> </w:t>
      </w:r>
      <w:r>
        <w:rPr>
          <w:spacing w:val="-2"/>
        </w:rPr>
        <w:t>such</w:t>
      </w:r>
      <w:r>
        <w:rPr>
          <w:spacing w:val="-10"/>
        </w:rPr>
        <w:t xml:space="preserve"> </w:t>
      </w:r>
      <w:r>
        <w:rPr>
          <w:spacing w:val="-2"/>
        </w:rPr>
        <w:t>person</w:t>
      </w:r>
      <w:r>
        <w:rPr>
          <w:spacing w:val="-10"/>
        </w:rPr>
        <w:t xml:space="preserve"> </w:t>
      </w:r>
      <w:r>
        <w:rPr>
          <w:spacing w:val="-2"/>
        </w:rPr>
        <w:t>shall</w:t>
      </w:r>
      <w:r>
        <w:rPr>
          <w:spacing w:val="-10"/>
        </w:rPr>
        <w:t xml:space="preserve"> </w:t>
      </w:r>
      <w:r>
        <w:rPr>
          <w:spacing w:val="-2"/>
        </w:rPr>
        <w:t>within</w:t>
      </w:r>
      <w:r>
        <w:rPr>
          <w:spacing w:val="-10"/>
        </w:rPr>
        <w:t xml:space="preserve"> </w:t>
      </w:r>
      <w:r>
        <w:rPr>
          <w:spacing w:val="-2"/>
        </w:rPr>
        <w:t>fifteen</w:t>
      </w:r>
      <w:r>
        <w:rPr>
          <w:spacing w:val="-10"/>
        </w:rPr>
        <w:t xml:space="preserve"> </w:t>
      </w:r>
      <w:r>
        <w:rPr>
          <w:spacing w:val="-2"/>
        </w:rPr>
        <w:t>(15)</w:t>
      </w:r>
      <w:r>
        <w:rPr>
          <w:spacing w:val="-11"/>
        </w:rPr>
        <w:t xml:space="preserve"> </w:t>
      </w:r>
      <w:r>
        <w:rPr>
          <w:spacing w:val="-2"/>
        </w:rPr>
        <w:t>days thereafter</w:t>
      </w:r>
      <w:r>
        <w:rPr>
          <w:spacing w:val="-10"/>
        </w:rPr>
        <w:t xml:space="preserve"> </w:t>
      </w:r>
      <w:r>
        <w:rPr>
          <w:spacing w:val="-2"/>
        </w:rPr>
        <w:t>notify</w:t>
      </w:r>
      <w:r>
        <w:rPr>
          <w:spacing w:val="-9"/>
        </w:rPr>
        <w:t xml:space="preserve"> </w:t>
      </w:r>
      <w:r>
        <w:rPr>
          <w:spacing w:val="-2"/>
        </w:rPr>
        <w:t>the</w:t>
      </w:r>
      <w:r>
        <w:rPr>
          <w:spacing w:val="-10"/>
        </w:rPr>
        <w:t xml:space="preserve"> </w:t>
      </w:r>
      <w:r>
        <w:rPr>
          <w:spacing w:val="-2"/>
        </w:rPr>
        <w:t>county</w:t>
      </w:r>
      <w:r>
        <w:rPr>
          <w:spacing w:val="-9"/>
        </w:rPr>
        <w:t xml:space="preserve"> </w:t>
      </w:r>
      <w:r>
        <w:rPr>
          <w:spacing w:val="-2"/>
        </w:rPr>
        <w:t>clerk</w:t>
      </w:r>
      <w:r>
        <w:rPr>
          <w:spacing w:val="-10"/>
        </w:rPr>
        <w:t xml:space="preserve"> </w:t>
      </w:r>
      <w:r>
        <w:rPr>
          <w:spacing w:val="-2"/>
        </w:rPr>
        <w:t>of</w:t>
      </w:r>
      <w:r>
        <w:rPr>
          <w:spacing w:val="-10"/>
        </w:rPr>
        <w:t xml:space="preserve"> </w:t>
      </w:r>
      <w:r>
        <w:rPr>
          <w:spacing w:val="-2"/>
        </w:rPr>
        <w:t>the</w:t>
      </w:r>
      <w:r>
        <w:rPr>
          <w:spacing w:val="-9"/>
        </w:rPr>
        <w:t xml:space="preserve"> </w:t>
      </w:r>
      <w:r>
        <w:rPr>
          <w:spacing w:val="-2"/>
        </w:rPr>
        <w:t>county</w:t>
      </w:r>
      <w:r>
        <w:rPr>
          <w:spacing w:val="-9"/>
        </w:rPr>
        <w:t xml:space="preserve"> </w:t>
      </w:r>
      <w:r>
        <w:rPr>
          <w:spacing w:val="-2"/>
        </w:rPr>
        <w:t>in</w:t>
      </w:r>
      <w:r>
        <w:rPr>
          <w:spacing w:val="-11"/>
        </w:rPr>
        <w:t xml:space="preserve"> </w:t>
      </w:r>
      <w:r>
        <w:rPr>
          <w:spacing w:val="-2"/>
        </w:rPr>
        <w:t>which</w:t>
      </w:r>
      <w:r>
        <w:rPr>
          <w:spacing w:val="-10"/>
        </w:rPr>
        <w:t xml:space="preserve"> </w:t>
      </w:r>
      <w:r>
        <w:rPr>
          <w:spacing w:val="-2"/>
        </w:rPr>
        <w:t>he</w:t>
      </w:r>
      <w:r>
        <w:rPr>
          <w:spacing w:val="-10"/>
        </w:rPr>
        <w:t xml:space="preserve"> </w:t>
      </w:r>
      <w:r>
        <w:rPr>
          <w:spacing w:val="-2"/>
        </w:rPr>
        <w:t>resides</w:t>
      </w:r>
      <w:r>
        <w:rPr>
          <w:spacing w:val="-10"/>
        </w:rPr>
        <w:t xml:space="preserve"> </w:t>
      </w:r>
      <w:r>
        <w:rPr>
          <w:spacing w:val="-2"/>
        </w:rPr>
        <w:t>in</w:t>
      </w:r>
      <w:r>
        <w:rPr>
          <w:spacing w:val="-11"/>
        </w:rPr>
        <w:t xml:space="preserve"> </w:t>
      </w:r>
      <w:r>
        <w:rPr>
          <w:spacing w:val="-2"/>
        </w:rPr>
        <w:t>writing</w:t>
      </w:r>
      <w:r>
        <w:rPr>
          <w:spacing w:val="-10"/>
        </w:rPr>
        <w:t xml:space="preserve"> </w:t>
      </w:r>
      <w:r>
        <w:rPr>
          <w:spacing w:val="-2"/>
        </w:rPr>
        <w:t>of</w:t>
      </w:r>
      <w:r>
        <w:rPr>
          <w:spacing w:val="-10"/>
        </w:rPr>
        <w:t xml:space="preserve"> </w:t>
      </w:r>
      <w:r>
        <w:rPr>
          <w:spacing w:val="-2"/>
        </w:rPr>
        <w:t>his</w:t>
      </w:r>
      <w:r>
        <w:rPr>
          <w:spacing w:val="-11"/>
        </w:rPr>
        <w:t xml:space="preserve"> </w:t>
      </w:r>
      <w:r>
        <w:rPr>
          <w:spacing w:val="-2"/>
        </w:rPr>
        <w:t xml:space="preserve">old </w:t>
      </w:r>
      <w:r>
        <w:t xml:space="preserve">and new addresses as well as the current license number of all vehicles currently </w:t>
      </w:r>
      <w:r>
        <w:rPr>
          <w:spacing w:val="-2"/>
        </w:rPr>
        <w:t>registered</w:t>
      </w:r>
      <w:r>
        <w:rPr>
          <w:spacing w:val="-9"/>
        </w:rPr>
        <w:t xml:space="preserve"> </w:t>
      </w:r>
      <w:r>
        <w:rPr>
          <w:spacing w:val="-2"/>
        </w:rPr>
        <w:t>or</w:t>
      </w:r>
      <w:r>
        <w:rPr>
          <w:spacing w:val="-9"/>
        </w:rPr>
        <w:t xml:space="preserve"> </w:t>
      </w:r>
      <w:r>
        <w:rPr>
          <w:spacing w:val="-2"/>
        </w:rPr>
        <w:t>titled</w:t>
      </w:r>
      <w:r>
        <w:rPr>
          <w:spacing w:val="-7"/>
        </w:rPr>
        <w:t xml:space="preserve"> </w:t>
      </w:r>
      <w:r>
        <w:rPr>
          <w:spacing w:val="-2"/>
        </w:rPr>
        <w:t>in</w:t>
      </w:r>
      <w:r>
        <w:rPr>
          <w:spacing w:val="-7"/>
        </w:rPr>
        <w:t xml:space="preserve"> </w:t>
      </w:r>
      <w:r>
        <w:rPr>
          <w:spacing w:val="-2"/>
        </w:rPr>
        <w:t>his</w:t>
      </w:r>
      <w:r>
        <w:rPr>
          <w:spacing w:val="-6"/>
        </w:rPr>
        <w:t xml:space="preserve"> </w:t>
      </w:r>
      <w:r>
        <w:rPr>
          <w:spacing w:val="-2"/>
        </w:rPr>
        <w:t>name.</w:t>
      </w:r>
      <w:r>
        <w:rPr>
          <w:spacing w:val="36"/>
        </w:rPr>
        <w:t xml:space="preserve"> </w:t>
      </w:r>
      <w:r>
        <w:rPr>
          <w:spacing w:val="-2"/>
        </w:rPr>
        <w:t>The</w:t>
      </w:r>
      <w:r>
        <w:rPr>
          <w:spacing w:val="-8"/>
        </w:rPr>
        <w:t xml:space="preserve"> </w:t>
      </w:r>
      <w:r>
        <w:rPr>
          <w:spacing w:val="-2"/>
        </w:rPr>
        <w:t>county</w:t>
      </w:r>
      <w:r>
        <w:rPr>
          <w:spacing w:val="-5"/>
        </w:rPr>
        <w:t xml:space="preserve"> </w:t>
      </w:r>
      <w:r>
        <w:rPr>
          <w:spacing w:val="-2"/>
        </w:rPr>
        <w:t>clerk</w:t>
      </w:r>
      <w:r>
        <w:rPr>
          <w:spacing w:val="-8"/>
        </w:rPr>
        <w:t xml:space="preserve"> </w:t>
      </w:r>
      <w:r>
        <w:rPr>
          <w:spacing w:val="-2"/>
        </w:rPr>
        <w:t>shall</w:t>
      </w:r>
      <w:r>
        <w:rPr>
          <w:spacing w:val="-9"/>
        </w:rPr>
        <w:t xml:space="preserve"> </w:t>
      </w:r>
      <w:r>
        <w:rPr>
          <w:spacing w:val="-2"/>
        </w:rPr>
        <w:t>immediately</w:t>
      </w:r>
      <w:r>
        <w:rPr>
          <w:spacing w:val="-8"/>
        </w:rPr>
        <w:t xml:space="preserve"> </w:t>
      </w:r>
      <w:r>
        <w:rPr>
          <w:spacing w:val="-2"/>
        </w:rPr>
        <w:t>enter</w:t>
      </w:r>
      <w:r>
        <w:rPr>
          <w:spacing w:val="-6"/>
        </w:rPr>
        <w:t xml:space="preserve"> </w:t>
      </w:r>
      <w:r>
        <w:rPr>
          <w:spacing w:val="-2"/>
        </w:rPr>
        <w:t>such</w:t>
      </w:r>
      <w:r>
        <w:rPr>
          <w:spacing w:val="-9"/>
        </w:rPr>
        <w:t xml:space="preserve"> </w:t>
      </w:r>
      <w:r>
        <w:rPr>
          <w:spacing w:val="-2"/>
        </w:rPr>
        <w:t xml:space="preserve">change </w:t>
      </w:r>
      <w:r>
        <w:t>into the automated system.</w:t>
      </w:r>
    </w:p>
    <w:p w14:paraId="320AD53A" w14:textId="77777777" w:rsidR="00947CED" w:rsidRDefault="006C29C6">
      <w:pPr>
        <w:pStyle w:val="ListParagraph"/>
        <w:numPr>
          <w:ilvl w:val="0"/>
          <w:numId w:val="29"/>
        </w:numPr>
        <w:tabs>
          <w:tab w:val="left" w:pos="1276"/>
        </w:tabs>
        <w:spacing w:before="158" w:line="259" w:lineRule="auto"/>
        <w:ind w:right="2352"/>
      </w:pPr>
      <w:r>
        <w:t>Whenever</w:t>
      </w:r>
      <w:r>
        <w:rPr>
          <w:spacing w:val="-7"/>
        </w:rPr>
        <w:t xml:space="preserve"> </w:t>
      </w:r>
      <w:r>
        <w:t>the</w:t>
      </w:r>
      <w:r>
        <w:rPr>
          <w:spacing w:val="-7"/>
        </w:rPr>
        <w:t xml:space="preserve"> </w:t>
      </w:r>
      <w:r>
        <w:t>name</w:t>
      </w:r>
      <w:r>
        <w:rPr>
          <w:spacing w:val="-7"/>
        </w:rPr>
        <w:t xml:space="preserve"> </w:t>
      </w:r>
      <w:r>
        <w:t>of</w:t>
      </w:r>
      <w:r>
        <w:rPr>
          <w:spacing w:val="-7"/>
        </w:rPr>
        <w:t xml:space="preserve"> </w:t>
      </w:r>
      <w:r>
        <w:t>any</w:t>
      </w:r>
      <w:r>
        <w:rPr>
          <w:spacing w:val="-6"/>
        </w:rPr>
        <w:t xml:space="preserve"> </w:t>
      </w:r>
      <w:r>
        <w:t>person</w:t>
      </w:r>
      <w:r>
        <w:rPr>
          <w:spacing w:val="-8"/>
        </w:rPr>
        <w:t xml:space="preserve"> </w:t>
      </w:r>
      <w:r>
        <w:t>who</w:t>
      </w:r>
      <w:r>
        <w:rPr>
          <w:spacing w:val="-6"/>
        </w:rPr>
        <w:t xml:space="preserve"> </w:t>
      </w:r>
      <w:r>
        <w:t>has</w:t>
      </w:r>
      <w:r>
        <w:rPr>
          <w:spacing w:val="-7"/>
        </w:rPr>
        <w:t xml:space="preserve"> </w:t>
      </w:r>
      <w:r>
        <w:t>made</w:t>
      </w:r>
      <w:r>
        <w:rPr>
          <w:spacing w:val="-7"/>
        </w:rPr>
        <w:t xml:space="preserve"> </w:t>
      </w:r>
      <w:r>
        <w:t>application</w:t>
      </w:r>
      <w:r>
        <w:rPr>
          <w:spacing w:val="-8"/>
        </w:rPr>
        <w:t xml:space="preserve"> </w:t>
      </w:r>
      <w:r>
        <w:t>for</w:t>
      </w:r>
      <w:r>
        <w:rPr>
          <w:spacing w:val="-10"/>
        </w:rPr>
        <w:t xml:space="preserve"> </w:t>
      </w:r>
      <w:r>
        <w:t>or</w:t>
      </w:r>
      <w:r>
        <w:rPr>
          <w:spacing w:val="-7"/>
        </w:rPr>
        <w:t xml:space="preserve"> </w:t>
      </w:r>
      <w:r>
        <w:t>obtained</w:t>
      </w:r>
      <w:r>
        <w:rPr>
          <w:spacing w:val="-8"/>
        </w:rPr>
        <w:t xml:space="preserve"> </w:t>
      </w:r>
      <w:r>
        <w:t xml:space="preserve">a </w:t>
      </w:r>
      <w:r>
        <w:rPr>
          <w:spacing w:val="-2"/>
        </w:rPr>
        <w:t>certificate</w:t>
      </w:r>
      <w:r>
        <w:rPr>
          <w:spacing w:val="-11"/>
        </w:rPr>
        <w:t xml:space="preserve"> </w:t>
      </w:r>
      <w:r>
        <w:rPr>
          <w:spacing w:val="-2"/>
        </w:rPr>
        <w:t>of</w:t>
      </w:r>
      <w:r>
        <w:rPr>
          <w:spacing w:val="-10"/>
        </w:rPr>
        <w:t xml:space="preserve"> </w:t>
      </w:r>
      <w:r>
        <w:rPr>
          <w:spacing w:val="-2"/>
        </w:rPr>
        <w:t>registration</w:t>
      </w:r>
      <w:r>
        <w:rPr>
          <w:spacing w:val="-11"/>
        </w:rPr>
        <w:t xml:space="preserve"> </w:t>
      </w:r>
      <w:r>
        <w:rPr>
          <w:spacing w:val="-2"/>
        </w:rPr>
        <w:t>or</w:t>
      </w:r>
      <w:r>
        <w:rPr>
          <w:spacing w:val="-10"/>
        </w:rPr>
        <w:t xml:space="preserve"> </w:t>
      </w:r>
      <w:r>
        <w:rPr>
          <w:spacing w:val="-2"/>
        </w:rPr>
        <w:t>title</w:t>
      </w:r>
      <w:r>
        <w:rPr>
          <w:spacing w:val="-11"/>
        </w:rPr>
        <w:t xml:space="preserve"> </w:t>
      </w:r>
      <w:r>
        <w:rPr>
          <w:spacing w:val="-2"/>
        </w:rPr>
        <w:t>for</w:t>
      </w:r>
      <w:r>
        <w:rPr>
          <w:spacing w:val="-10"/>
        </w:rPr>
        <w:t xml:space="preserve"> </w:t>
      </w:r>
      <w:r>
        <w:rPr>
          <w:spacing w:val="-2"/>
        </w:rPr>
        <w:t>a</w:t>
      </w:r>
      <w:r>
        <w:rPr>
          <w:spacing w:val="-11"/>
        </w:rPr>
        <w:t xml:space="preserve"> </w:t>
      </w:r>
      <w:r>
        <w:rPr>
          <w:spacing w:val="-2"/>
        </w:rPr>
        <w:t>vehicle</w:t>
      </w:r>
      <w:r>
        <w:rPr>
          <w:spacing w:val="-10"/>
        </w:rPr>
        <w:t xml:space="preserve"> </w:t>
      </w:r>
      <w:r>
        <w:rPr>
          <w:spacing w:val="-2"/>
        </w:rPr>
        <w:t>is</w:t>
      </w:r>
      <w:r>
        <w:rPr>
          <w:spacing w:val="-10"/>
        </w:rPr>
        <w:t xml:space="preserve"> </w:t>
      </w:r>
      <w:r>
        <w:rPr>
          <w:spacing w:val="-2"/>
        </w:rPr>
        <w:t>thereafter</w:t>
      </w:r>
      <w:r>
        <w:rPr>
          <w:spacing w:val="-11"/>
        </w:rPr>
        <w:t xml:space="preserve"> </w:t>
      </w:r>
      <w:r>
        <w:rPr>
          <w:spacing w:val="-2"/>
        </w:rPr>
        <w:t>changed</w:t>
      </w:r>
      <w:r>
        <w:rPr>
          <w:spacing w:val="-10"/>
        </w:rPr>
        <w:t xml:space="preserve"> </w:t>
      </w:r>
      <w:r>
        <w:rPr>
          <w:spacing w:val="-2"/>
        </w:rPr>
        <w:t>by</w:t>
      </w:r>
      <w:r>
        <w:rPr>
          <w:spacing w:val="-11"/>
        </w:rPr>
        <w:t xml:space="preserve"> </w:t>
      </w:r>
      <w:r>
        <w:rPr>
          <w:spacing w:val="-2"/>
        </w:rPr>
        <w:t>marriage</w:t>
      </w:r>
      <w:r>
        <w:rPr>
          <w:spacing w:val="-10"/>
        </w:rPr>
        <w:t xml:space="preserve"> </w:t>
      </w:r>
      <w:r>
        <w:rPr>
          <w:spacing w:val="-2"/>
        </w:rPr>
        <w:t>or</w:t>
      </w:r>
    </w:p>
    <w:p w14:paraId="56ABF90F" w14:textId="77777777" w:rsidR="00947CED" w:rsidRDefault="006C29C6">
      <w:pPr>
        <w:pStyle w:val="BodyText"/>
        <w:spacing w:before="46" w:line="259" w:lineRule="auto"/>
        <w:ind w:left="1326" w:right="1910"/>
      </w:pPr>
      <w:r>
        <w:t>otherwise,</w:t>
      </w:r>
      <w:r>
        <w:rPr>
          <w:spacing w:val="-10"/>
        </w:rPr>
        <w:t xml:space="preserve"> </w:t>
      </w:r>
      <w:r>
        <w:t>such</w:t>
      </w:r>
      <w:r>
        <w:rPr>
          <w:spacing w:val="-11"/>
        </w:rPr>
        <w:t xml:space="preserve"> </w:t>
      </w:r>
      <w:r>
        <w:t>person</w:t>
      </w:r>
      <w:r>
        <w:rPr>
          <w:spacing w:val="-11"/>
        </w:rPr>
        <w:t xml:space="preserve"> </w:t>
      </w:r>
      <w:r>
        <w:t>shall</w:t>
      </w:r>
      <w:r>
        <w:rPr>
          <w:spacing w:val="-10"/>
        </w:rPr>
        <w:t xml:space="preserve"> </w:t>
      </w:r>
      <w:r>
        <w:t>within</w:t>
      </w:r>
      <w:r>
        <w:rPr>
          <w:spacing w:val="-11"/>
        </w:rPr>
        <w:t xml:space="preserve"> </w:t>
      </w:r>
      <w:r>
        <w:t>fifteen</w:t>
      </w:r>
      <w:r>
        <w:rPr>
          <w:spacing w:val="-11"/>
        </w:rPr>
        <w:t xml:space="preserve"> </w:t>
      </w:r>
      <w:r>
        <w:t>(15)</w:t>
      </w:r>
      <w:r>
        <w:rPr>
          <w:spacing w:val="-8"/>
        </w:rPr>
        <w:t xml:space="preserve"> </w:t>
      </w:r>
      <w:r>
        <w:t>days</w:t>
      </w:r>
      <w:r>
        <w:rPr>
          <w:spacing w:val="-9"/>
        </w:rPr>
        <w:t xml:space="preserve"> </w:t>
      </w:r>
      <w:r>
        <w:t>notify</w:t>
      </w:r>
      <w:r>
        <w:rPr>
          <w:spacing w:val="-10"/>
        </w:rPr>
        <w:t xml:space="preserve"> </w:t>
      </w:r>
      <w:r>
        <w:t>the</w:t>
      </w:r>
      <w:r>
        <w:rPr>
          <w:spacing w:val="-10"/>
        </w:rPr>
        <w:t xml:space="preserve"> </w:t>
      </w:r>
      <w:r>
        <w:t>county</w:t>
      </w:r>
      <w:r>
        <w:rPr>
          <w:spacing w:val="-10"/>
        </w:rPr>
        <w:t xml:space="preserve"> </w:t>
      </w:r>
      <w:r>
        <w:t>clerk</w:t>
      </w:r>
      <w:r>
        <w:rPr>
          <w:spacing w:val="-10"/>
        </w:rPr>
        <w:t xml:space="preserve"> </w:t>
      </w:r>
      <w:r>
        <w:t>of</w:t>
      </w:r>
      <w:r>
        <w:rPr>
          <w:spacing w:val="-10"/>
        </w:rPr>
        <w:t xml:space="preserve"> </w:t>
      </w:r>
      <w:r>
        <w:t xml:space="preserve">the </w:t>
      </w:r>
      <w:r>
        <w:rPr>
          <w:spacing w:val="-2"/>
        </w:rPr>
        <w:t>county</w:t>
      </w:r>
      <w:r>
        <w:rPr>
          <w:spacing w:val="-11"/>
        </w:rPr>
        <w:t xml:space="preserve"> </w:t>
      </w:r>
      <w:r>
        <w:rPr>
          <w:spacing w:val="-2"/>
        </w:rPr>
        <w:t>of</w:t>
      </w:r>
      <w:r>
        <w:rPr>
          <w:spacing w:val="-10"/>
        </w:rPr>
        <w:t xml:space="preserve"> </w:t>
      </w:r>
      <w:r>
        <w:rPr>
          <w:spacing w:val="-2"/>
        </w:rPr>
        <w:t>residence</w:t>
      </w:r>
      <w:r>
        <w:rPr>
          <w:spacing w:val="-11"/>
        </w:rPr>
        <w:t xml:space="preserve"> </w:t>
      </w:r>
      <w:r>
        <w:rPr>
          <w:spacing w:val="-2"/>
        </w:rPr>
        <w:t>of</w:t>
      </w:r>
      <w:r>
        <w:rPr>
          <w:spacing w:val="-10"/>
        </w:rPr>
        <w:t xml:space="preserve"> </w:t>
      </w:r>
      <w:r>
        <w:rPr>
          <w:spacing w:val="-2"/>
        </w:rPr>
        <w:t>such</w:t>
      </w:r>
      <w:r>
        <w:rPr>
          <w:spacing w:val="-11"/>
        </w:rPr>
        <w:t xml:space="preserve"> </w:t>
      </w:r>
      <w:r>
        <w:rPr>
          <w:spacing w:val="-2"/>
        </w:rPr>
        <w:t>former</w:t>
      </w:r>
      <w:r>
        <w:rPr>
          <w:spacing w:val="-10"/>
        </w:rPr>
        <w:t xml:space="preserve"> </w:t>
      </w:r>
      <w:r>
        <w:rPr>
          <w:spacing w:val="-2"/>
        </w:rPr>
        <w:t>and</w:t>
      </w:r>
      <w:r>
        <w:rPr>
          <w:spacing w:val="-11"/>
        </w:rPr>
        <w:t xml:space="preserve"> </w:t>
      </w:r>
      <w:r>
        <w:rPr>
          <w:spacing w:val="-2"/>
        </w:rPr>
        <w:t>new</w:t>
      </w:r>
      <w:r>
        <w:rPr>
          <w:spacing w:val="-10"/>
        </w:rPr>
        <w:t xml:space="preserve"> </w:t>
      </w:r>
      <w:r>
        <w:rPr>
          <w:spacing w:val="-2"/>
        </w:rPr>
        <w:t>name.</w:t>
      </w:r>
      <w:r>
        <w:rPr>
          <w:spacing w:val="22"/>
        </w:rPr>
        <w:t xml:space="preserve"> </w:t>
      </w:r>
      <w:r>
        <w:rPr>
          <w:spacing w:val="-2"/>
        </w:rPr>
        <w:t>The</w:t>
      </w:r>
      <w:r>
        <w:rPr>
          <w:spacing w:val="-11"/>
        </w:rPr>
        <w:t xml:space="preserve"> </w:t>
      </w:r>
      <w:r>
        <w:rPr>
          <w:spacing w:val="-2"/>
        </w:rPr>
        <w:t>county</w:t>
      </w:r>
      <w:r>
        <w:rPr>
          <w:spacing w:val="-10"/>
        </w:rPr>
        <w:t xml:space="preserve"> </w:t>
      </w:r>
      <w:r>
        <w:rPr>
          <w:spacing w:val="-2"/>
        </w:rPr>
        <w:t>clerk</w:t>
      </w:r>
      <w:r>
        <w:rPr>
          <w:spacing w:val="-9"/>
        </w:rPr>
        <w:t xml:space="preserve"> </w:t>
      </w:r>
      <w:r>
        <w:rPr>
          <w:spacing w:val="-2"/>
        </w:rPr>
        <w:t>shall</w:t>
      </w:r>
      <w:r>
        <w:rPr>
          <w:spacing w:val="-11"/>
        </w:rPr>
        <w:t xml:space="preserve"> </w:t>
      </w:r>
      <w:r>
        <w:rPr>
          <w:spacing w:val="-2"/>
        </w:rPr>
        <w:t xml:space="preserve">immediately </w:t>
      </w:r>
      <w:r>
        <w:t>enter such change into the automated system.</w:t>
      </w:r>
    </w:p>
    <w:p w14:paraId="1E7EA8F7" w14:textId="77777777" w:rsidR="00947CED" w:rsidRDefault="00947CED">
      <w:pPr>
        <w:pStyle w:val="BodyText"/>
      </w:pPr>
    </w:p>
    <w:p w14:paraId="7C24D083" w14:textId="77777777" w:rsidR="00947CED" w:rsidRDefault="006C29C6">
      <w:pPr>
        <w:pStyle w:val="Heading4"/>
        <w:spacing w:before="181"/>
        <w:ind w:left="879"/>
      </w:pPr>
      <w:r>
        <w:rPr>
          <w:spacing w:val="-4"/>
        </w:rPr>
        <w:t>KRS</w:t>
      </w:r>
      <w:r>
        <w:rPr>
          <w:spacing w:val="-2"/>
        </w:rPr>
        <w:t xml:space="preserve"> </w:t>
      </w:r>
      <w:r>
        <w:rPr>
          <w:spacing w:val="-4"/>
        </w:rPr>
        <w:t>186A.295</w:t>
      </w:r>
      <w:r>
        <w:rPr>
          <w:spacing w:val="-2"/>
        </w:rPr>
        <w:t xml:space="preserve"> </w:t>
      </w:r>
      <w:r>
        <w:rPr>
          <w:spacing w:val="-4"/>
        </w:rPr>
        <w:t>Owner</w:t>
      </w:r>
      <w:r>
        <w:rPr>
          <w:spacing w:val="-1"/>
        </w:rPr>
        <w:t xml:space="preserve"> </w:t>
      </w:r>
      <w:r>
        <w:rPr>
          <w:spacing w:val="-4"/>
        </w:rPr>
        <w:t>to surrender</w:t>
      </w:r>
      <w:r>
        <w:rPr>
          <w:spacing w:val="-2"/>
        </w:rPr>
        <w:t xml:space="preserve"> </w:t>
      </w:r>
      <w:r>
        <w:rPr>
          <w:spacing w:val="-4"/>
        </w:rPr>
        <w:t>title</w:t>
      </w:r>
      <w:r>
        <w:rPr>
          <w:spacing w:val="-1"/>
        </w:rPr>
        <w:t xml:space="preserve"> </w:t>
      </w:r>
      <w:r>
        <w:rPr>
          <w:spacing w:val="-4"/>
        </w:rPr>
        <w:t>on</w:t>
      </w:r>
      <w:r>
        <w:rPr>
          <w:spacing w:val="-3"/>
        </w:rPr>
        <w:t xml:space="preserve"> </w:t>
      </w:r>
      <w:r>
        <w:rPr>
          <w:spacing w:val="-4"/>
        </w:rPr>
        <w:t>destroyed vehicle</w:t>
      </w:r>
      <w:r>
        <w:rPr>
          <w:spacing w:val="-1"/>
        </w:rPr>
        <w:t xml:space="preserve"> </w:t>
      </w:r>
      <w:r>
        <w:rPr>
          <w:spacing w:val="-4"/>
        </w:rPr>
        <w:t>or</w:t>
      </w:r>
      <w:r>
        <w:rPr>
          <w:spacing w:val="-1"/>
        </w:rPr>
        <w:t xml:space="preserve"> </w:t>
      </w:r>
      <w:r>
        <w:rPr>
          <w:spacing w:val="-4"/>
        </w:rPr>
        <w:t>trailer.</w:t>
      </w:r>
    </w:p>
    <w:p w14:paraId="2B60280E" w14:textId="77777777" w:rsidR="00947CED" w:rsidRDefault="006C29C6">
      <w:pPr>
        <w:pStyle w:val="ListParagraph"/>
        <w:numPr>
          <w:ilvl w:val="0"/>
          <w:numId w:val="28"/>
        </w:numPr>
        <w:tabs>
          <w:tab w:val="left" w:pos="1326"/>
          <w:tab w:val="left" w:pos="1327"/>
        </w:tabs>
        <w:spacing w:before="180" w:line="259" w:lineRule="auto"/>
        <w:ind w:right="1952" w:hanging="901"/>
      </w:pPr>
      <w:r>
        <w:t>(a)</w:t>
      </w:r>
      <w:r>
        <w:rPr>
          <w:spacing w:val="-10"/>
        </w:rPr>
        <w:t xml:space="preserve"> </w:t>
      </w:r>
      <w:r>
        <w:t>Any</w:t>
      </w:r>
      <w:r>
        <w:rPr>
          <w:spacing w:val="-7"/>
        </w:rPr>
        <w:t xml:space="preserve"> </w:t>
      </w:r>
      <w:r>
        <w:t>person</w:t>
      </w:r>
      <w:r>
        <w:rPr>
          <w:spacing w:val="-10"/>
        </w:rPr>
        <w:t xml:space="preserve"> </w:t>
      </w:r>
      <w:r>
        <w:t>or</w:t>
      </w:r>
      <w:r>
        <w:rPr>
          <w:spacing w:val="-12"/>
        </w:rPr>
        <w:t xml:space="preserve"> </w:t>
      </w:r>
      <w:r>
        <w:t>entity</w:t>
      </w:r>
      <w:r>
        <w:rPr>
          <w:spacing w:val="-7"/>
        </w:rPr>
        <w:t xml:space="preserve"> </w:t>
      </w:r>
      <w:r>
        <w:t>having</w:t>
      </w:r>
      <w:r>
        <w:rPr>
          <w:spacing w:val="-9"/>
        </w:rPr>
        <w:t xml:space="preserve"> </w:t>
      </w:r>
      <w:r>
        <w:t>a</w:t>
      </w:r>
      <w:r>
        <w:rPr>
          <w:spacing w:val="-12"/>
        </w:rPr>
        <w:t xml:space="preserve"> </w:t>
      </w:r>
      <w:r>
        <w:t>motor</w:t>
      </w:r>
      <w:r>
        <w:rPr>
          <w:spacing w:val="-12"/>
        </w:rPr>
        <w:t xml:space="preserve"> </w:t>
      </w:r>
      <w:r>
        <w:t>vehicle</w:t>
      </w:r>
      <w:r>
        <w:rPr>
          <w:spacing w:val="-9"/>
        </w:rPr>
        <w:t xml:space="preserve"> </w:t>
      </w:r>
      <w:r>
        <w:t>or</w:t>
      </w:r>
      <w:r>
        <w:rPr>
          <w:spacing w:val="-10"/>
        </w:rPr>
        <w:t xml:space="preserve"> </w:t>
      </w:r>
      <w:r>
        <w:t>trailer</w:t>
      </w:r>
      <w:r>
        <w:rPr>
          <w:spacing w:val="-10"/>
        </w:rPr>
        <w:t xml:space="preserve"> </w:t>
      </w:r>
      <w:r>
        <w:t>that</w:t>
      </w:r>
      <w:r>
        <w:rPr>
          <w:spacing w:val="-7"/>
        </w:rPr>
        <w:t xml:space="preserve"> </w:t>
      </w:r>
      <w:r>
        <w:t>has</w:t>
      </w:r>
      <w:r>
        <w:rPr>
          <w:spacing w:val="-8"/>
        </w:rPr>
        <w:t xml:space="preserve"> </w:t>
      </w:r>
      <w:r>
        <w:t>been</w:t>
      </w:r>
      <w:r>
        <w:rPr>
          <w:spacing w:val="-9"/>
        </w:rPr>
        <w:t xml:space="preserve"> </w:t>
      </w:r>
      <w:r>
        <w:t>destroyed,</w:t>
      </w:r>
      <w:r>
        <w:rPr>
          <w:spacing w:val="-10"/>
        </w:rPr>
        <w:t xml:space="preserve"> </w:t>
      </w:r>
      <w:r>
        <w:t>to the</w:t>
      </w:r>
      <w:r>
        <w:rPr>
          <w:spacing w:val="-10"/>
        </w:rPr>
        <w:t xml:space="preserve"> </w:t>
      </w:r>
      <w:r>
        <w:t>extent</w:t>
      </w:r>
      <w:r>
        <w:rPr>
          <w:spacing w:val="-10"/>
        </w:rPr>
        <w:t xml:space="preserve"> </w:t>
      </w:r>
      <w:r>
        <w:t>that</w:t>
      </w:r>
      <w:r>
        <w:rPr>
          <w:spacing w:val="-10"/>
        </w:rPr>
        <w:t xml:space="preserve"> </w:t>
      </w:r>
      <w:r>
        <w:t>its</w:t>
      </w:r>
      <w:r>
        <w:rPr>
          <w:spacing w:val="-10"/>
        </w:rPr>
        <w:t xml:space="preserve"> </w:t>
      </w:r>
      <w:r>
        <w:t>repair</w:t>
      </w:r>
      <w:r>
        <w:rPr>
          <w:spacing w:val="-10"/>
        </w:rPr>
        <w:t xml:space="preserve"> </w:t>
      </w:r>
      <w:r>
        <w:t>cannot</w:t>
      </w:r>
      <w:r>
        <w:rPr>
          <w:spacing w:val="-7"/>
        </w:rPr>
        <w:t xml:space="preserve"> </w:t>
      </w:r>
      <w:r>
        <w:t>be</w:t>
      </w:r>
      <w:r>
        <w:rPr>
          <w:spacing w:val="-9"/>
        </w:rPr>
        <w:t xml:space="preserve"> </w:t>
      </w:r>
      <w:r>
        <w:t>obtained</w:t>
      </w:r>
      <w:r>
        <w:rPr>
          <w:spacing w:val="-11"/>
        </w:rPr>
        <w:t xml:space="preserve"> </w:t>
      </w:r>
      <w:r>
        <w:t>through</w:t>
      </w:r>
      <w:r>
        <w:rPr>
          <w:spacing w:val="-9"/>
        </w:rPr>
        <w:t xml:space="preserve"> </w:t>
      </w:r>
      <w:r>
        <w:t>usual</w:t>
      </w:r>
      <w:r>
        <w:rPr>
          <w:spacing w:val="-10"/>
        </w:rPr>
        <w:t xml:space="preserve"> </w:t>
      </w:r>
      <w:r>
        <w:t>commercial</w:t>
      </w:r>
      <w:r>
        <w:rPr>
          <w:spacing w:val="-10"/>
        </w:rPr>
        <w:t xml:space="preserve"> </w:t>
      </w:r>
      <w:r>
        <w:t>repair services,</w:t>
      </w:r>
      <w:r>
        <w:rPr>
          <w:spacing w:val="-9"/>
        </w:rPr>
        <w:t xml:space="preserve"> </w:t>
      </w:r>
      <w:r>
        <w:t>at</w:t>
      </w:r>
      <w:r>
        <w:rPr>
          <w:spacing w:val="-8"/>
        </w:rPr>
        <w:t xml:space="preserve"> </w:t>
      </w:r>
      <w:r>
        <w:t>a</w:t>
      </w:r>
      <w:r>
        <w:rPr>
          <w:spacing w:val="-9"/>
        </w:rPr>
        <w:t xml:space="preserve"> </w:t>
      </w:r>
      <w:r>
        <w:t>cost</w:t>
      </w:r>
      <w:r>
        <w:rPr>
          <w:spacing w:val="-9"/>
        </w:rPr>
        <w:t xml:space="preserve"> </w:t>
      </w:r>
      <w:r>
        <w:t>less</w:t>
      </w:r>
      <w:r>
        <w:rPr>
          <w:spacing w:val="-9"/>
        </w:rPr>
        <w:t xml:space="preserve"> </w:t>
      </w:r>
      <w:r>
        <w:t>than</w:t>
      </w:r>
      <w:r>
        <w:rPr>
          <w:spacing w:val="-10"/>
        </w:rPr>
        <w:t xml:space="preserve"> </w:t>
      </w:r>
      <w:r>
        <w:t>its</w:t>
      </w:r>
      <w:r>
        <w:rPr>
          <w:spacing w:val="-9"/>
        </w:rPr>
        <w:t xml:space="preserve"> </w:t>
      </w:r>
      <w:r>
        <w:t>retail</w:t>
      </w:r>
      <w:r>
        <w:rPr>
          <w:spacing w:val="-9"/>
        </w:rPr>
        <w:t xml:space="preserve"> </w:t>
      </w:r>
      <w:r>
        <w:t>value</w:t>
      </w:r>
      <w:r>
        <w:rPr>
          <w:spacing w:val="-8"/>
        </w:rPr>
        <w:t xml:space="preserve"> </w:t>
      </w:r>
      <w:r>
        <w:t>as</w:t>
      </w:r>
      <w:r>
        <w:rPr>
          <w:spacing w:val="-9"/>
        </w:rPr>
        <w:t xml:space="preserve"> </w:t>
      </w:r>
      <w:r>
        <w:t>established</w:t>
      </w:r>
      <w:r>
        <w:rPr>
          <w:spacing w:val="-10"/>
        </w:rPr>
        <w:t xml:space="preserve"> </w:t>
      </w:r>
      <w:r>
        <w:t>from</w:t>
      </w:r>
      <w:r>
        <w:rPr>
          <w:spacing w:val="-8"/>
        </w:rPr>
        <w:t xml:space="preserve"> </w:t>
      </w:r>
      <w:r>
        <w:t>a</w:t>
      </w:r>
      <w:r>
        <w:rPr>
          <w:spacing w:val="-9"/>
        </w:rPr>
        <w:t xml:space="preserve"> </w:t>
      </w:r>
      <w:r>
        <w:t>value</w:t>
      </w:r>
      <w:r>
        <w:rPr>
          <w:spacing w:val="-8"/>
        </w:rPr>
        <w:t xml:space="preserve"> </w:t>
      </w:r>
      <w:r>
        <w:t>manual approved</w:t>
      </w:r>
      <w:r>
        <w:rPr>
          <w:spacing w:val="-8"/>
        </w:rPr>
        <w:t xml:space="preserve"> </w:t>
      </w:r>
      <w:r>
        <w:t>by</w:t>
      </w:r>
      <w:r>
        <w:rPr>
          <w:spacing w:val="-6"/>
        </w:rPr>
        <w:t xml:space="preserve"> </w:t>
      </w:r>
      <w:r>
        <w:t>the</w:t>
      </w:r>
      <w:r>
        <w:rPr>
          <w:spacing w:val="-9"/>
        </w:rPr>
        <w:t xml:space="preserve"> </w:t>
      </w:r>
      <w:r>
        <w:t>Department</w:t>
      </w:r>
      <w:r>
        <w:rPr>
          <w:spacing w:val="-7"/>
        </w:rPr>
        <w:t xml:space="preserve"> </w:t>
      </w:r>
      <w:r>
        <w:t>of</w:t>
      </w:r>
      <w:r>
        <w:rPr>
          <w:spacing w:val="-7"/>
        </w:rPr>
        <w:t xml:space="preserve"> </w:t>
      </w:r>
      <w:r>
        <w:t>Revenue,</w:t>
      </w:r>
      <w:r>
        <w:rPr>
          <w:spacing w:val="-7"/>
        </w:rPr>
        <w:t xml:space="preserve"> </w:t>
      </w:r>
      <w:r>
        <w:t>or</w:t>
      </w:r>
      <w:r>
        <w:rPr>
          <w:spacing w:val="-7"/>
        </w:rPr>
        <w:t xml:space="preserve"> </w:t>
      </w:r>
      <w:r>
        <w:t>from</w:t>
      </w:r>
      <w:r>
        <w:rPr>
          <w:spacing w:val="-8"/>
        </w:rPr>
        <w:t xml:space="preserve"> </w:t>
      </w:r>
      <w:r>
        <w:t>which</w:t>
      </w:r>
      <w:r>
        <w:rPr>
          <w:spacing w:val="-5"/>
        </w:rPr>
        <w:t xml:space="preserve"> </w:t>
      </w:r>
      <w:r>
        <w:t>two</w:t>
      </w:r>
      <w:r>
        <w:rPr>
          <w:spacing w:val="-6"/>
        </w:rPr>
        <w:t xml:space="preserve"> </w:t>
      </w:r>
      <w:r>
        <w:t>(2)</w:t>
      </w:r>
      <w:r>
        <w:rPr>
          <w:spacing w:val="-7"/>
        </w:rPr>
        <w:t xml:space="preserve"> </w:t>
      </w:r>
      <w:r>
        <w:t>or</w:t>
      </w:r>
      <w:r>
        <w:rPr>
          <w:spacing w:val="-7"/>
        </w:rPr>
        <w:t xml:space="preserve"> </w:t>
      </w:r>
      <w:r>
        <w:t>more</w:t>
      </w:r>
      <w:r>
        <w:rPr>
          <w:spacing w:val="-6"/>
        </w:rPr>
        <w:t xml:space="preserve"> </w:t>
      </w:r>
      <w:r>
        <w:t>parts which</w:t>
      </w:r>
      <w:r>
        <w:rPr>
          <w:spacing w:val="-10"/>
        </w:rPr>
        <w:t xml:space="preserve"> </w:t>
      </w:r>
      <w:r>
        <w:t>typically</w:t>
      </w:r>
      <w:r>
        <w:rPr>
          <w:spacing w:val="-7"/>
        </w:rPr>
        <w:t xml:space="preserve"> </w:t>
      </w:r>
      <w:r>
        <w:t>bear</w:t>
      </w:r>
      <w:r>
        <w:rPr>
          <w:spacing w:val="-8"/>
        </w:rPr>
        <w:t xml:space="preserve"> </w:t>
      </w:r>
      <w:r>
        <w:t>a</w:t>
      </w:r>
      <w:r>
        <w:rPr>
          <w:spacing w:val="-12"/>
        </w:rPr>
        <w:t xml:space="preserve"> </w:t>
      </w:r>
      <w:r>
        <w:t>vehicle</w:t>
      </w:r>
      <w:r>
        <w:rPr>
          <w:spacing w:val="-7"/>
        </w:rPr>
        <w:t xml:space="preserve"> </w:t>
      </w:r>
      <w:r>
        <w:t>identification</w:t>
      </w:r>
      <w:r>
        <w:rPr>
          <w:spacing w:val="-10"/>
        </w:rPr>
        <w:t xml:space="preserve"> </w:t>
      </w:r>
      <w:r>
        <w:t>number</w:t>
      </w:r>
      <w:r>
        <w:rPr>
          <w:spacing w:val="-8"/>
        </w:rPr>
        <w:t xml:space="preserve"> </w:t>
      </w:r>
      <w:r>
        <w:t>placed</w:t>
      </w:r>
      <w:r>
        <w:rPr>
          <w:spacing w:val="-10"/>
        </w:rPr>
        <w:t xml:space="preserve"> </w:t>
      </w:r>
      <w:r>
        <w:t>thereon</w:t>
      </w:r>
      <w:r>
        <w:rPr>
          <w:spacing w:val="-10"/>
        </w:rPr>
        <w:t xml:space="preserve"> </w:t>
      </w:r>
      <w:r>
        <w:t>by</w:t>
      </w:r>
      <w:r>
        <w:rPr>
          <w:spacing w:val="-9"/>
        </w:rPr>
        <w:t xml:space="preserve"> </w:t>
      </w:r>
      <w:r>
        <w:t>the manufacturer</w:t>
      </w:r>
      <w:r>
        <w:rPr>
          <w:spacing w:val="-9"/>
        </w:rPr>
        <w:t xml:space="preserve"> </w:t>
      </w:r>
      <w:r>
        <w:t>have</w:t>
      </w:r>
      <w:r>
        <w:rPr>
          <w:spacing w:val="-6"/>
        </w:rPr>
        <w:t xml:space="preserve"> </w:t>
      </w:r>
      <w:r>
        <w:t>been</w:t>
      </w:r>
      <w:r>
        <w:rPr>
          <w:spacing w:val="-10"/>
        </w:rPr>
        <w:t xml:space="preserve"> </w:t>
      </w:r>
      <w:r>
        <w:t>removed,</w:t>
      </w:r>
      <w:r>
        <w:rPr>
          <w:spacing w:val="-9"/>
        </w:rPr>
        <w:t xml:space="preserve"> </w:t>
      </w:r>
      <w:r>
        <w:t>or</w:t>
      </w:r>
      <w:r>
        <w:rPr>
          <w:spacing w:val="-9"/>
        </w:rPr>
        <w:t xml:space="preserve"> </w:t>
      </w:r>
      <w:r>
        <w:t>which</w:t>
      </w:r>
      <w:r>
        <w:rPr>
          <w:spacing w:val="-7"/>
        </w:rPr>
        <w:t xml:space="preserve"> </w:t>
      </w:r>
      <w:r>
        <w:t>he</w:t>
      </w:r>
      <w:r>
        <w:rPr>
          <w:spacing w:val="-8"/>
        </w:rPr>
        <w:t xml:space="preserve"> </w:t>
      </w:r>
      <w:r>
        <w:t>removes,</w:t>
      </w:r>
      <w:r>
        <w:rPr>
          <w:spacing w:val="-9"/>
        </w:rPr>
        <w:t xml:space="preserve"> </w:t>
      </w:r>
      <w:r>
        <w:t>shall</w:t>
      </w:r>
      <w:r>
        <w:rPr>
          <w:spacing w:val="-7"/>
        </w:rPr>
        <w:t xml:space="preserve"> </w:t>
      </w:r>
      <w:r>
        <w:t>surrender</w:t>
      </w:r>
      <w:r>
        <w:rPr>
          <w:spacing w:val="-9"/>
        </w:rPr>
        <w:t xml:space="preserve"> </w:t>
      </w:r>
      <w:r>
        <w:t>the certificate</w:t>
      </w:r>
      <w:r>
        <w:rPr>
          <w:spacing w:val="-8"/>
        </w:rPr>
        <w:t xml:space="preserve"> </w:t>
      </w:r>
      <w:r>
        <w:t>of</w:t>
      </w:r>
      <w:r>
        <w:rPr>
          <w:spacing w:val="-9"/>
        </w:rPr>
        <w:t xml:space="preserve"> </w:t>
      </w:r>
      <w:r>
        <w:t>title</w:t>
      </w:r>
      <w:r>
        <w:rPr>
          <w:spacing w:val="-9"/>
        </w:rPr>
        <w:t xml:space="preserve"> </w:t>
      </w:r>
      <w:r>
        <w:t>for</w:t>
      </w:r>
      <w:r>
        <w:rPr>
          <w:spacing w:val="-9"/>
        </w:rPr>
        <w:t xml:space="preserve"> </w:t>
      </w:r>
      <w:r>
        <w:t>such</w:t>
      </w:r>
      <w:r>
        <w:rPr>
          <w:spacing w:val="-10"/>
        </w:rPr>
        <w:t xml:space="preserve"> </w:t>
      </w:r>
      <w:r>
        <w:t>vehicle</w:t>
      </w:r>
      <w:r>
        <w:rPr>
          <w:spacing w:val="-9"/>
        </w:rPr>
        <w:t xml:space="preserve"> </w:t>
      </w:r>
      <w:r>
        <w:t>for</w:t>
      </w:r>
      <w:r>
        <w:rPr>
          <w:spacing w:val="-9"/>
        </w:rPr>
        <w:t xml:space="preserve"> </w:t>
      </w:r>
      <w:r>
        <w:t>which</w:t>
      </w:r>
      <w:r>
        <w:rPr>
          <w:spacing w:val="-10"/>
        </w:rPr>
        <w:t xml:space="preserve"> </w:t>
      </w:r>
      <w:r>
        <w:t>he</w:t>
      </w:r>
      <w:r>
        <w:rPr>
          <w:spacing w:val="-6"/>
        </w:rPr>
        <w:t xml:space="preserve"> </w:t>
      </w:r>
      <w:r>
        <w:t>has</w:t>
      </w:r>
      <w:r>
        <w:rPr>
          <w:spacing w:val="-9"/>
        </w:rPr>
        <w:t xml:space="preserve"> </w:t>
      </w:r>
      <w:r>
        <w:t>a</w:t>
      </w:r>
      <w:r>
        <w:rPr>
          <w:spacing w:val="-9"/>
        </w:rPr>
        <w:t xml:space="preserve"> </w:t>
      </w:r>
      <w:r>
        <w:t>certificate</w:t>
      </w:r>
      <w:r>
        <w:rPr>
          <w:spacing w:val="-11"/>
        </w:rPr>
        <w:t xml:space="preserve"> </w:t>
      </w:r>
      <w:r>
        <w:t>of</w:t>
      </w:r>
      <w:r>
        <w:rPr>
          <w:spacing w:val="-9"/>
        </w:rPr>
        <w:t xml:space="preserve"> </w:t>
      </w:r>
      <w:r>
        <w:t>title</w:t>
      </w:r>
      <w:r>
        <w:rPr>
          <w:spacing w:val="-6"/>
        </w:rPr>
        <w:t xml:space="preserve"> </w:t>
      </w:r>
      <w:r>
        <w:t>in</w:t>
      </w:r>
      <w:r>
        <w:rPr>
          <w:spacing w:val="-10"/>
        </w:rPr>
        <w:t xml:space="preserve"> </w:t>
      </w:r>
      <w:r>
        <w:t>his</w:t>
      </w:r>
      <w:r>
        <w:rPr>
          <w:spacing w:val="-9"/>
        </w:rPr>
        <w:t xml:space="preserve"> </w:t>
      </w:r>
      <w:r>
        <w:t>or another</w:t>
      </w:r>
      <w:r>
        <w:rPr>
          <w:spacing w:val="-13"/>
        </w:rPr>
        <w:t xml:space="preserve"> </w:t>
      </w:r>
      <w:r>
        <w:t>name,</w:t>
      </w:r>
      <w:r>
        <w:rPr>
          <w:spacing w:val="-12"/>
        </w:rPr>
        <w:t xml:space="preserve"> </w:t>
      </w:r>
      <w:r>
        <w:t>to</w:t>
      </w:r>
      <w:r>
        <w:rPr>
          <w:spacing w:val="-13"/>
        </w:rPr>
        <w:t xml:space="preserve"> </w:t>
      </w:r>
      <w:r>
        <w:t>the</w:t>
      </w:r>
      <w:r>
        <w:rPr>
          <w:spacing w:val="-12"/>
        </w:rPr>
        <w:t xml:space="preserve"> </w:t>
      </w:r>
      <w:r>
        <w:t>county</w:t>
      </w:r>
      <w:r>
        <w:rPr>
          <w:spacing w:val="-13"/>
        </w:rPr>
        <w:t xml:space="preserve"> </w:t>
      </w:r>
      <w:r>
        <w:t>clerk</w:t>
      </w:r>
      <w:r>
        <w:rPr>
          <w:spacing w:val="-12"/>
        </w:rPr>
        <w:t xml:space="preserve"> </w:t>
      </w:r>
      <w:r>
        <w:t>of</w:t>
      </w:r>
      <w:r>
        <w:rPr>
          <w:spacing w:val="-13"/>
        </w:rPr>
        <w:t xml:space="preserve"> </w:t>
      </w:r>
      <w:r>
        <w:t>the</w:t>
      </w:r>
      <w:r>
        <w:rPr>
          <w:spacing w:val="-12"/>
        </w:rPr>
        <w:t xml:space="preserve"> </w:t>
      </w:r>
      <w:r>
        <w:t>county</w:t>
      </w:r>
      <w:r>
        <w:rPr>
          <w:spacing w:val="-12"/>
        </w:rPr>
        <w:t xml:space="preserve"> </w:t>
      </w:r>
      <w:r>
        <w:t>in</w:t>
      </w:r>
      <w:r>
        <w:rPr>
          <w:spacing w:val="-13"/>
        </w:rPr>
        <w:t xml:space="preserve"> </w:t>
      </w:r>
      <w:r>
        <w:t>which</w:t>
      </w:r>
      <w:r>
        <w:rPr>
          <w:spacing w:val="-12"/>
        </w:rPr>
        <w:t xml:space="preserve"> </w:t>
      </w:r>
      <w:r>
        <w:t>such</w:t>
      </w:r>
      <w:r>
        <w:rPr>
          <w:spacing w:val="-13"/>
        </w:rPr>
        <w:t xml:space="preserve"> </w:t>
      </w:r>
      <w:r>
        <w:t>vehicle</w:t>
      </w:r>
      <w:r>
        <w:rPr>
          <w:spacing w:val="-12"/>
        </w:rPr>
        <w:t xml:space="preserve"> </w:t>
      </w:r>
      <w:r>
        <w:t>is</w:t>
      </w:r>
      <w:r>
        <w:rPr>
          <w:spacing w:val="-13"/>
        </w:rPr>
        <w:t xml:space="preserve"> </w:t>
      </w:r>
      <w:r>
        <w:t>located. The</w:t>
      </w:r>
      <w:r>
        <w:rPr>
          <w:spacing w:val="-9"/>
        </w:rPr>
        <w:t xml:space="preserve"> </w:t>
      </w:r>
      <w:r>
        <w:t>clerk</w:t>
      </w:r>
      <w:r>
        <w:rPr>
          <w:spacing w:val="-10"/>
        </w:rPr>
        <w:t xml:space="preserve"> </w:t>
      </w:r>
      <w:r>
        <w:t>shall</w:t>
      </w:r>
      <w:r>
        <w:rPr>
          <w:spacing w:val="-10"/>
        </w:rPr>
        <w:t xml:space="preserve"> </w:t>
      </w:r>
      <w:r>
        <w:t>immediately</w:t>
      </w:r>
      <w:r>
        <w:rPr>
          <w:spacing w:val="-9"/>
        </w:rPr>
        <w:t xml:space="preserve"> </w:t>
      </w:r>
      <w:r>
        <w:t>forward</w:t>
      </w:r>
      <w:r>
        <w:rPr>
          <w:spacing w:val="-11"/>
        </w:rPr>
        <w:t xml:space="preserve"> </w:t>
      </w:r>
      <w:r>
        <w:t>the</w:t>
      </w:r>
      <w:r>
        <w:rPr>
          <w:spacing w:val="-9"/>
        </w:rPr>
        <w:t xml:space="preserve"> </w:t>
      </w:r>
      <w:r>
        <w:t>surrendered</w:t>
      </w:r>
      <w:r>
        <w:rPr>
          <w:spacing w:val="-11"/>
        </w:rPr>
        <w:t xml:space="preserve"> </w:t>
      </w:r>
      <w:r>
        <w:t>title</w:t>
      </w:r>
      <w:r>
        <w:rPr>
          <w:spacing w:val="-9"/>
        </w:rPr>
        <w:t xml:space="preserve"> </w:t>
      </w:r>
      <w:r>
        <w:t>to</w:t>
      </w:r>
      <w:r>
        <w:rPr>
          <w:spacing w:val="-6"/>
        </w:rPr>
        <w:t xml:space="preserve"> </w:t>
      </w:r>
      <w:r>
        <w:t>Frankfort</w:t>
      </w:r>
      <w:r>
        <w:rPr>
          <w:spacing w:val="-9"/>
        </w:rPr>
        <w:t xml:space="preserve"> </w:t>
      </w:r>
      <w:r>
        <w:t>with instructions for canceling the title.</w:t>
      </w:r>
    </w:p>
    <w:p w14:paraId="22ED5B4F" w14:textId="77777777" w:rsidR="00947CED" w:rsidRDefault="006C29C6">
      <w:pPr>
        <w:pStyle w:val="ListParagraph"/>
        <w:numPr>
          <w:ilvl w:val="1"/>
          <w:numId w:val="28"/>
        </w:numPr>
        <w:tabs>
          <w:tab w:val="left" w:pos="1617"/>
        </w:tabs>
        <w:spacing w:before="157" w:line="259" w:lineRule="auto"/>
        <w:ind w:right="1951" w:hanging="454"/>
      </w:pPr>
      <w:r>
        <w:t>Any</w:t>
      </w:r>
      <w:r>
        <w:rPr>
          <w:spacing w:val="-5"/>
        </w:rPr>
        <w:t xml:space="preserve"> </w:t>
      </w:r>
      <w:r>
        <w:t>person</w:t>
      </w:r>
      <w:r>
        <w:rPr>
          <w:spacing w:val="-11"/>
        </w:rPr>
        <w:t xml:space="preserve"> </w:t>
      </w:r>
      <w:r>
        <w:t>or</w:t>
      </w:r>
      <w:r>
        <w:rPr>
          <w:spacing w:val="-8"/>
        </w:rPr>
        <w:t xml:space="preserve"> </w:t>
      </w:r>
      <w:r>
        <w:t>entity</w:t>
      </w:r>
      <w:r>
        <w:rPr>
          <w:spacing w:val="-10"/>
        </w:rPr>
        <w:t xml:space="preserve"> </w:t>
      </w:r>
      <w:r>
        <w:t>engaged</w:t>
      </w:r>
      <w:r>
        <w:rPr>
          <w:spacing w:val="-9"/>
        </w:rPr>
        <w:t xml:space="preserve"> </w:t>
      </w:r>
      <w:r>
        <w:t>in</w:t>
      </w:r>
      <w:r>
        <w:rPr>
          <w:spacing w:val="-9"/>
        </w:rPr>
        <w:t xml:space="preserve"> </w:t>
      </w:r>
      <w:r>
        <w:t>the</w:t>
      </w:r>
      <w:r>
        <w:rPr>
          <w:spacing w:val="-7"/>
        </w:rPr>
        <w:t xml:space="preserve"> </w:t>
      </w:r>
      <w:r>
        <w:t>sale</w:t>
      </w:r>
      <w:r>
        <w:rPr>
          <w:spacing w:val="-7"/>
        </w:rPr>
        <w:t xml:space="preserve"> </w:t>
      </w:r>
      <w:r>
        <w:t>of</w:t>
      </w:r>
      <w:r>
        <w:rPr>
          <w:spacing w:val="-6"/>
        </w:rPr>
        <w:t xml:space="preserve"> </w:t>
      </w:r>
      <w:r>
        <w:t>used</w:t>
      </w:r>
      <w:r>
        <w:rPr>
          <w:spacing w:val="-11"/>
        </w:rPr>
        <w:t xml:space="preserve"> </w:t>
      </w:r>
      <w:r>
        <w:t>motor</w:t>
      </w:r>
      <w:r>
        <w:rPr>
          <w:spacing w:val="-11"/>
        </w:rPr>
        <w:t xml:space="preserve"> </w:t>
      </w:r>
      <w:r>
        <w:t>vehicle</w:t>
      </w:r>
      <w:r>
        <w:rPr>
          <w:spacing w:val="-7"/>
        </w:rPr>
        <w:t xml:space="preserve"> </w:t>
      </w:r>
      <w:r>
        <w:t>or</w:t>
      </w:r>
      <w:r>
        <w:rPr>
          <w:spacing w:val="-8"/>
        </w:rPr>
        <w:t xml:space="preserve"> </w:t>
      </w:r>
      <w:r>
        <w:t>trailer</w:t>
      </w:r>
      <w:r>
        <w:rPr>
          <w:spacing w:val="-6"/>
        </w:rPr>
        <w:t xml:space="preserve"> </w:t>
      </w:r>
      <w:r>
        <w:t>parts,</w:t>
      </w:r>
      <w:r>
        <w:rPr>
          <w:spacing w:val="-10"/>
        </w:rPr>
        <w:t xml:space="preserve"> </w:t>
      </w:r>
      <w:r>
        <w:t>or the</w:t>
      </w:r>
      <w:r>
        <w:rPr>
          <w:spacing w:val="-8"/>
        </w:rPr>
        <w:t xml:space="preserve"> </w:t>
      </w:r>
      <w:r>
        <w:t>recycling</w:t>
      </w:r>
      <w:r>
        <w:rPr>
          <w:spacing w:val="-10"/>
        </w:rPr>
        <w:t xml:space="preserve"> </w:t>
      </w:r>
      <w:r>
        <w:t>or</w:t>
      </w:r>
      <w:r>
        <w:rPr>
          <w:spacing w:val="-9"/>
        </w:rPr>
        <w:t xml:space="preserve"> </w:t>
      </w:r>
      <w:r>
        <w:t>salvage</w:t>
      </w:r>
      <w:r>
        <w:rPr>
          <w:spacing w:val="-11"/>
        </w:rPr>
        <w:t xml:space="preserve"> </w:t>
      </w:r>
      <w:r>
        <w:t>of</w:t>
      </w:r>
      <w:r>
        <w:rPr>
          <w:spacing w:val="-9"/>
        </w:rPr>
        <w:t xml:space="preserve"> </w:t>
      </w:r>
      <w:r>
        <w:t>them,</w:t>
      </w:r>
      <w:r>
        <w:rPr>
          <w:spacing w:val="-9"/>
        </w:rPr>
        <w:t xml:space="preserve"> </w:t>
      </w:r>
      <w:r>
        <w:t>shall</w:t>
      </w:r>
      <w:r>
        <w:rPr>
          <w:spacing w:val="-9"/>
        </w:rPr>
        <w:t xml:space="preserve"> </w:t>
      </w:r>
      <w:r>
        <w:t>surrender</w:t>
      </w:r>
      <w:r>
        <w:rPr>
          <w:spacing w:val="-9"/>
        </w:rPr>
        <w:t xml:space="preserve"> </w:t>
      </w:r>
      <w:r>
        <w:t>the</w:t>
      </w:r>
      <w:r>
        <w:rPr>
          <w:spacing w:val="-8"/>
        </w:rPr>
        <w:t xml:space="preserve"> </w:t>
      </w:r>
      <w:r>
        <w:t>certificate</w:t>
      </w:r>
      <w:r>
        <w:rPr>
          <w:spacing w:val="-11"/>
        </w:rPr>
        <w:t xml:space="preserve"> </w:t>
      </w:r>
      <w:r>
        <w:t>of</w:t>
      </w:r>
      <w:r>
        <w:rPr>
          <w:spacing w:val="-9"/>
        </w:rPr>
        <w:t xml:space="preserve"> </w:t>
      </w:r>
      <w:r>
        <w:t>title</w:t>
      </w:r>
      <w:r>
        <w:rPr>
          <w:spacing w:val="-6"/>
        </w:rPr>
        <w:t xml:space="preserve"> </w:t>
      </w:r>
      <w:r>
        <w:t>for</w:t>
      </w:r>
      <w:r>
        <w:rPr>
          <w:spacing w:val="-7"/>
        </w:rPr>
        <w:t xml:space="preserve"> </w:t>
      </w:r>
      <w:r>
        <w:t xml:space="preserve">any </w:t>
      </w:r>
      <w:r>
        <w:rPr>
          <w:spacing w:val="-2"/>
        </w:rPr>
        <w:t>vehicle</w:t>
      </w:r>
      <w:r>
        <w:rPr>
          <w:spacing w:val="-8"/>
        </w:rPr>
        <w:t xml:space="preserve"> </w:t>
      </w:r>
      <w:r>
        <w:rPr>
          <w:spacing w:val="-2"/>
        </w:rPr>
        <w:t>in</w:t>
      </w:r>
      <w:r>
        <w:rPr>
          <w:spacing w:val="-10"/>
        </w:rPr>
        <w:t xml:space="preserve"> </w:t>
      </w:r>
      <w:r>
        <w:rPr>
          <w:spacing w:val="-2"/>
        </w:rPr>
        <w:t>his</w:t>
      </w:r>
      <w:r>
        <w:rPr>
          <w:spacing w:val="-9"/>
        </w:rPr>
        <w:t xml:space="preserve"> </w:t>
      </w:r>
      <w:r>
        <w:rPr>
          <w:spacing w:val="-2"/>
        </w:rPr>
        <w:t>possession,</w:t>
      </w:r>
      <w:r>
        <w:rPr>
          <w:spacing w:val="-9"/>
        </w:rPr>
        <w:t xml:space="preserve"> </w:t>
      </w:r>
      <w:r>
        <w:rPr>
          <w:spacing w:val="-2"/>
        </w:rPr>
        <w:t>and</w:t>
      </w:r>
      <w:r>
        <w:rPr>
          <w:spacing w:val="-7"/>
        </w:rPr>
        <w:t xml:space="preserve"> </w:t>
      </w:r>
      <w:r>
        <w:rPr>
          <w:spacing w:val="-2"/>
        </w:rPr>
        <w:t>for</w:t>
      </w:r>
      <w:r>
        <w:rPr>
          <w:spacing w:val="-11"/>
        </w:rPr>
        <w:t xml:space="preserve"> </w:t>
      </w:r>
      <w:r>
        <w:rPr>
          <w:spacing w:val="-2"/>
        </w:rPr>
        <w:t>which</w:t>
      </w:r>
      <w:r>
        <w:rPr>
          <w:spacing w:val="-8"/>
        </w:rPr>
        <w:t xml:space="preserve"> </w:t>
      </w:r>
      <w:r>
        <w:rPr>
          <w:spacing w:val="-2"/>
        </w:rPr>
        <w:t>he</w:t>
      </w:r>
      <w:r>
        <w:rPr>
          <w:spacing w:val="-8"/>
        </w:rPr>
        <w:t xml:space="preserve"> </w:t>
      </w:r>
      <w:r>
        <w:rPr>
          <w:spacing w:val="-2"/>
        </w:rPr>
        <w:t>has</w:t>
      </w:r>
      <w:r>
        <w:rPr>
          <w:spacing w:val="-9"/>
        </w:rPr>
        <w:t xml:space="preserve"> </w:t>
      </w:r>
      <w:r>
        <w:rPr>
          <w:spacing w:val="-2"/>
        </w:rPr>
        <w:t>a</w:t>
      </w:r>
      <w:r>
        <w:rPr>
          <w:spacing w:val="-11"/>
        </w:rPr>
        <w:t xml:space="preserve"> </w:t>
      </w:r>
      <w:r>
        <w:rPr>
          <w:spacing w:val="-2"/>
        </w:rPr>
        <w:t>certificate</w:t>
      </w:r>
      <w:r>
        <w:rPr>
          <w:spacing w:val="-7"/>
        </w:rPr>
        <w:t xml:space="preserve"> </w:t>
      </w:r>
      <w:r>
        <w:rPr>
          <w:spacing w:val="-2"/>
        </w:rPr>
        <w:t>of</w:t>
      </w:r>
      <w:r>
        <w:rPr>
          <w:spacing w:val="-8"/>
        </w:rPr>
        <w:t xml:space="preserve"> </w:t>
      </w:r>
      <w:r>
        <w:rPr>
          <w:spacing w:val="-2"/>
        </w:rPr>
        <w:t>title,</w:t>
      </w:r>
      <w:r>
        <w:rPr>
          <w:spacing w:val="-11"/>
        </w:rPr>
        <w:t xml:space="preserve"> </w:t>
      </w:r>
      <w:r>
        <w:rPr>
          <w:spacing w:val="-2"/>
        </w:rPr>
        <w:t>whether</w:t>
      </w:r>
      <w:r>
        <w:rPr>
          <w:spacing w:val="-8"/>
        </w:rPr>
        <w:t xml:space="preserve"> </w:t>
      </w:r>
      <w:r>
        <w:rPr>
          <w:spacing w:val="-2"/>
        </w:rPr>
        <w:t>in</w:t>
      </w:r>
      <w:r>
        <w:rPr>
          <w:spacing w:val="-9"/>
        </w:rPr>
        <w:t xml:space="preserve"> </w:t>
      </w:r>
      <w:r>
        <w:rPr>
          <w:spacing w:val="-2"/>
        </w:rPr>
        <w:t>his or</w:t>
      </w:r>
      <w:r>
        <w:rPr>
          <w:spacing w:val="-11"/>
        </w:rPr>
        <w:t xml:space="preserve"> </w:t>
      </w:r>
      <w:r>
        <w:rPr>
          <w:spacing w:val="-2"/>
        </w:rPr>
        <w:t>another</w:t>
      </w:r>
      <w:r>
        <w:rPr>
          <w:spacing w:val="-10"/>
        </w:rPr>
        <w:t xml:space="preserve"> </w:t>
      </w:r>
      <w:r>
        <w:rPr>
          <w:spacing w:val="-2"/>
        </w:rPr>
        <w:t>name,</w:t>
      </w:r>
      <w:r>
        <w:rPr>
          <w:spacing w:val="-11"/>
        </w:rPr>
        <w:t xml:space="preserve"> </w:t>
      </w:r>
      <w:r>
        <w:rPr>
          <w:spacing w:val="-2"/>
        </w:rPr>
        <w:t>if</w:t>
      </w:r>
      <w:r>
        <w:rPr>
          <w:spacing w:val="-10"/>
        </w:rPr>
        <w:t xml:space="preserve"> </w:t>
      </w:r>
      <w:r>
        <w:rPr>
          <w:spacing w:val="-2"/>
        </w:rPr>
        <w:t>such</w:t>
      </w:r>
      <w:r>
        <w:rPr>
          <w:spacing w:val="-11"/>
        </w:rPr>
        <w:t xml:space="preserve"> </w:t>
      </w:r>
      <w:r>
        <w:rPr>
          <w:spacing w:val="-2"/>
        </w:rPr>
        <w:t>vehicle</w:t>
      </w:r>
      <w:r>
        <w:rPr>
          <w:spacing w:val="-10"/>
        </w:rPr>
        <w:t xml:space="preserve"> </w:t>
      </w:r>
      <w:r>
        <w:rPr>
          <w:spacing w:val="-2"/>
        </w:rPr>
        <w:t>is</w:t>
      </w:r>
      <w:r>
        <w:rPr>
          <w:spacing w:val="-11"/>
        </w:rPr>
        <w:t xml:space="preserve"> </w:t>
      </w:r>
      <w:r>
        <w:rPr>
          <w:spacing w:val="-2"/>
        </w:rPr>
        <w:t>destroyed</w:t>
      </w:r>
      <w:r>
        <w:rPr>
          <w:spacing w:val="-10"/>
        </w:rPr>
        <w:t xml:space="preserve"> </w:t>
      </w:r>
      <w:r>
        <w:rPr>
          <w:spacing w:val="-2"/>
        </w:rPr>
        <w:t>within</w:t>
      </w:r>
      <w:r>
        <w:rPr>
          <w:spacing w:val="-10"/>
        </w:rPr>
        <w:t xml:space="preserve"> </w:t>
      </w:r>
      <w:r>
        <w:rPr>
          <w:spacing w:val="-2"/>
        </w:rPr>
        <w:t>the</w:t>
      </w:r>
      <w:r>
        <w:rPr>
          <w:spacing w:val="-11"/>
        </w:rPr>
        <w:t xml:space="preserve"> </w:t>
      </w:r>
      <w:r>
        <w:rPr>
          <w:spacing w:val="-2"/>
        </w:rPr>
        <w:t>meaning</w:t>
      </w:r>
      <w:r>
        <w:rPr>
          <w:spacing w:val="-10"/>
        </w:rPr>
        <w:t xml:space="preserve"> </w:t>
      </w:r>
      <w:r>
        <w:rPr>
          <w:spacing w:val="-2"/>
        </w:rPr>
        <w:t>of</w:t>
      </w:r>
      <w:r>
        <w:rPr>
          <w:spacing w:val="-11"/>
        </w:rPr>
        <w:t xml:space="preserve"> </w:t>
      </w:r>
      <w:r>
        <w:rPr>
          <w:spacing w:val="-2"/>
        </w:rPr>
        <w:t>paragraph</w:t>
      </w:r>
      <w:r>
        <w:rPr>
          <w:spacing w:val="-10"/>
        </w:rPr>
        <w:t xml:space="preserve"> </w:t>
      </w:r>
      <w:r>
        <w:rPr>
          <w:spacing w:val="-2"/>
        </w:rPr>
        <w:t xml:space="preserve">(a) </w:t>
      </w:r>
      <w:r>
        <w:t>of</w:t>
      </w:r>
      <w:r>
        <w:rPr>
          <w:spacing w:val="-8"/>
        </w:rPr>
        <w:t xml:space="preserve"> </w:t>
      </w:r>
      <w:r>
        <w:t>this</w:t>
      </w:r>
      <w:r>
        <w:rPr>
          <w:spacing w:val="-8"/>
        </w:rPr>
        <w:t xml:space="preserve"> </w:t>
      </w:r>
      <w:r>
        <w:t>subsection,</w:t>
      </w:r>
      <w:r>
        <w:rPr>
          <w:spacing w:val="-8"/>
        </w:rPr>
        <w:t xml:space="preserve"> </w:t>
      </w:r>
      <w:r>
        <w:t>or</w:t>
      </w:r>
      <w:r>
        <w:rPr>
          <w:spacing w:val="-8"/>
        </w:rPr>
        <w:t xml:space="preserve"> </w:t>
      </w:r>
      <w:r>
        <w:t>from</w:t>
      </w:r>
      <w:r>
        <w:rPr>
          <w:spacing w:val="-9"/>
        </w:rPr>
        <w:t xml:space="preserve"> </w:t>
      </w:r>
      <w:r>
        <w:t>which</w:t>
      </w:r>
      <w:r>
        <w:rPr>
          <w:spacing w:val="-9"/>
        </w:rPr>
        <w:t xml:space="preserve"> </w:t>
      </w:r>
      <w:r>
        <w:t>two</w:t>
      </w:r>
      <w:r>
        <w:rPr>
          <w:spacing w:val="-7"/>
        </w:rPr>
        <w:t xml:space="preserve"> </w:t>
      </w:r>
      <w:r>
        <w:t>(2)</w:t>
      </w:r>
      <w:r>
        <w:rPr>
          <w:spacing w:val="-10"/>
        </w:rPr>
        <w:t xml:space="preserve"> </w:t>
      </w:r>
      <w:r>
        <w:t>or</w:t>
      </w:r>
      <w:r>
        <w:rPr>
          <w:spacing w:val="-11"/>
        </w:rPr>
        <w:t xml:space="preserve"> </w:t>
      </w:r>
      <w:r>
        <w:t>more</w:t>
      </w:r>
      <w:r>
        <w:rPr>
          <w:spacing w:val="-5"/>
        </w:rPr>
        <w:t xml:space="preserve"> </w:t>
      </w:r>
      <w:r>
        <w:t>parts</w:t>
      </w:r>
      <w:r>
        <w:rPr>
          <w:spacing w:val="-8"/>
        </w:rPr>
        <w:t xml:space="preserve"> </w:t>
      </w:r>
      <w:r>
        <w:t>which</w:t>
      </w:r>
      <w:r>
        <w:rPr>
          <w:spacing w:val="-9"/>
        </w:rPr>
        <w:t xml:space="preserve"> </w:t>
      </w:r>
      <w:r>
        <w:t>typically</w:t>
      </w:r>
      <w:r>
        <w:rPr>
          <w:spacing w:val="-7"/>
        </w:rPr>
        <w:t xml:space="preserve"> </w:t>
      </w:r>
      <w:r>
        <w:t>bear</w:t>
      </w:r>
      <w:r>
        <w:rPr>
          <w:spacing w:val="-8"/>
        </w:rPr>
        <w:t xml:space="preserve"> </w:t>
      </w:r>
      <w:r>
        <w:t xml:space="preserve">a </w:t>
      </w:r>
      <w:r>
        <w:lastRenderedPageBreak/>
        <w:t>vehicle</w:t>
      </w:r>
      <w:r>
        <w:rPr>
          <w:spacing w:val="-9"/>
        </w:rPr>
        <w:t xml:space="preserve"> </w:t>
      </w:r>
      <w:r>
        <w:t>identification</w:t>
      </w:r>
      <w:r>
        <w:rPr>
          <w:spacing w:val="-10"/>
        </w:rPr>
        <w:t xml:space="preserve"> </w:t>
      </w:r>
      <w:r>
        <w:t>number</w:t>
      </w:r>
      <w:r>
        <w:rPr>
          <w:spacing w:val="-9"/>
        </w:rPr>
        <w:t xml:space="preserve"> </w:t>
      </w:r>
      <w:r>
        <w:t>placed</w:t>
      </w:r>
      <w:r>
        <w:rPr>
          <w:spacing w:val="-10"/>
        </w:rPr>
        <w:t xml:space="preserve"> </w:t>
      </w:r>
      <w:r>
        <w:t>thereon</w:t>
      </w:r>
      <w:r>
        <w:rPr>
          <w:spacing w:val="-10"/>
        </w:rPr>
        <w:t xml:space="preserve"> </w:t>
      </w:r>
      <w:r>
        <w:t>by</w:t>
      </w:r>
      <w:r>
        <w:rPr>
          <w:spacing w:val="-8"/>
        </w:rPr>
        <w:t xml:space="preserve"> </w:t>
      </w:r>
      <w:r>
        <w:t>a</w:t>
      </w:r>
      <w:r>
        <w:rPr>
          <w:spacing w:val="-12"/>
        </w:rPr>
        <w:t xml:space="preserve"> </w:t>
      </w:r>
      <w:r>
        <w:t>manufacturer</w:t>
      </w:r>
      <w:r>
        <w:rPr>
          <w:spacing w:val="-9"/>
        </w:rPr>
        <w:t xml:space="preserve"> </w:t>
      </w:r>
      <w:r>
        <w:t>have</w:t>
      </w:r>
      <w:r>
        <w:rPr>
          <w:spacing w:val="-9"/>
        </w:rPr>
        <w:t xml:space="preserve"> </w:t>
      </w:r>
      <w:r>
        <w:t>been removed,</w:t>
      </w:r>
      <w:r>
        <w:rPr>
          <w:spacing w:val="-8"/>
        </w:rPr>
        <w:t xml:space="preserve"> </w:t>
      </w:r>
      <w:r>
        <w:t>or</w:t>
      </w:r>
      <w:r>
        <w:rPr>
          <w:spacing w:val="-8"/>
        </w:rPr>
        <w:t xml:space="preserve"> </w:t>
      </w:r>
      <w:r>
        <w:t>which</w:t>
      </w:r>
      <w:r>
        <w:rPr>
          <w:spacing w:val="-6"/>
        </w:rPr>
        <w:t xml:space="preserve"> </w:t>
      </w:r>
      <w:r>
        <w:t>he</w:t>
      </w:r>
      <w:r>
        <w:rPr>
          <w:spacing w:val="-7"/>
        </w:rPr>
        <w:t xml:space="preserve"> </w:t>
      </w:r>
      <w:r>
        <w:t>removes,</w:t>
      </w:r>
      <w:r>
        <w:rPr>
          <w:spacing w:val="-8"/>
        </w:rPr>
        <w:t xml:space="preserve"> </w:t>
      </w:r>
      <w:r>
        <w:t>to</w:t>
      </w:r>
      <w:r>
        <w:rPr>
          <w:spacing w:val="-7"/>
        </w:rPr>
        <w:t xml:space="preserve"> </w:t>
      </w:r>
      <w:r>
        <w:t>the</w:t>
      </w:r>
      <w:r>
        <w:rPr>
          <w:spacing w:val="-7"/>
        </w:rPr>
        <w:t xml:space="preserve"> </w:t>
      </w:r>
      <w:r>
        <w:t>county</w:t>
      </w:r>
      <w:r>
        <w:rPr>
          <w:spacing w:val="-7"/>
        </w:rPr>
        <w:t xml:space="preserve"> </w:t>
      </w:r>
      <w:r>
        <w:t>clerk</w:t>
      </w:r>
      <w:r>
        <w:rPr>
          <w:spacing w:val="-10"/>
        </w:rPr>
        <w:t xml:space="preserve"> </w:t>
      </w:r>
      <w:r>
        <w:t>of</w:t>
      </w:r>
      <w:r>
        <w:rPr>
          <w:spacing w:val="-8"/>
        </w:rPr>
        <w:t xml:space="preserve"> </w:t>
      </w:r>
      <w:r>
        <w:t>the</w:t>
      </w:r>
      <w:r>
        <w:rPr>
          <w:spacing w:val="-8"/>
        </w:rPr>
        <w:t xml:space="preserve"> </w:t>
      </w:r>
      <w:r>
        <w:t>county</w:t>
      </w:r>
      <w:r>
        <w:rPr>
          <w:spacing w:val="-7"/>
        </w:rPr>
        <w:t xml:space="preserve"> </w:t>
      </w:r>
      <w:r>
        <w:t>in</w:t>
      </w:r>
      <w:r>
        <w:rPr>
          <w:spacing w:val="-9"/>
        </w:rPr>
        <w:t xml:space="preserve"> </w:t>
      </w:r>
      <w:r>
        <w:t>which</w:t>
      </w:r>
      <w:r>
        <w:rPr>
          <w:spacing w:val="-9"/>
        </w:rPr>
        <w:t xml:space="preserve"> </w:t>
      </w:r>
      <w:r>
        <w:t>such vehicle</w:t>
      </w:r>
      <w:r>
        <w:rPr>
          <w:spacing w:val="-10"/>
        </w:rPr>
        <w:t xml:space="preserve"> </w:t>
      </w:r>
      <w:r>
        <w:t>is</w:t>
      </w:r>
      <w:r>
        <w:rPr>
          <w:spacing w:val="-10"/>
        </w:rPr>
        <w:t xml:space="preserve"> </w:t>
      </w:r>
      <w:r>
        <w:t>located.</w:t>
      </w:r>
      <w:r>
        <w:rPr>
          <w:spacing w:val="32"/>
        </w:rPr>
        <w:t xml:space="preserve"> </w:t>
      </w:r>
      <w:r>
        <w:t>The</w:t>
      </w:r>
      <w:r>
        <w:rPr>
          <w:spacing w:val="-10"/>
        </w:rPr>
        <w:t xml:space="preserve"> </w:t>
      </w:r>
      <w:r>
        <w:t>clerk</w:t>
      </w:r>
      <w:r>
        <w:rPr>
          <w:spacing w:val="-12"/>
        </w:rPr>
        <w:t xml:space="preserve"> </w:t>
      </w:r>
      <w:r>
        <w:t>shall</w:t>
      </w:r>
      <w:r>
        <w:rPr>
          <w:spacing w:val="-10"/>
        </w:rPr>
        <w:t xml:space="preserve"> </w:t>
      </w:r>
      <w:r>
        <w:t>immediately</w:t>
      </w:r>
      <w:r>
        <w:rPr>
          <w:spacing w:val="-9"/>
        </w:rPr>
        <w:t xml:space="preserve"> </w:t>
      </w:r>
      <w:r>
        <w:t>forward</w:t>
      </w:r>
      <w:r>
        <w:rPr>
          <w:spacing w:val="-11"/>
        </w:rPr>
        <w:t xml:space="preserve"> </w:t>
      </w:r>
      <w:r>
        <w:t>the</w:t>
      </w:r>
      <w:r>
        <w:rPr>
          <w:spacing w:val="-9"/>
        </w:rPr>
        <w:t xml:space="preserve"> </w:t>
      </w:r>
      <w:r>
        <w:t>surrendered</w:t>
      </w:r>
      <w:r>
        <w:rPr>
          <w:spacing w:val="-11"/>
        </w:rPr>
        <w:t xml:space="preserve"> </w:t>
      </w:r>
      <w:r>
        <w:t>title</w:t>
      </w:r>
      <w:r>
        <w:rPr>
          <w:spacing w:val="-10"/>
        </w:rPr>
        <w:t xml:space="preserve"> </w:t>
      </w:r>
      <w:r>
        <w:t>to Frankfort</w:t>
      </w:r>
      <w:r>
        <w:rPr>
          <w:spacing w:val="-5"/>
        </w:rPr>
        <w:t xml:space="preserve"> </w:t>
      </w:r>
      <w:r>
        <w:t>with</w:t>
      </w:r>
      <w:r>
        <w:rPr>
          <w:spacing w:val="-2"/>
        </w:rPr>
        <w:t xml:space="preserve"> </w:t>
      </w:r>
      <w:r>
        <w:t>instructions</w:t>
      </w:r>
      <w:r>
        <w:rPr>
          <w:spacing w:val="-3"/>
        </w:rPr>
        <w:t xml:space="preserve"> </w:t>
      </w:r>
      <w:r>
        <w:t>for</w:t>
      </w:r>
      <w:r>
        <w:rPr>
          <w:spacing w:val="-3"/>
        </w:rPr>
        <w:t xml:space="preserve"> </w:t>
      </w:r>
      <w:r>
        <w:t>canceling</w:t>
      </w:r>
      <w:r>
        <w:rPr>
          <w:spacing w:val="-4"/>
        </w:rPr>
        <w:t xml:space="preserve"> </w:t>
      </w:r>
      <w:r>
        <w:t>the</w:t>
      </w:r>
      <w:r>
        <w:rPr>
          <w:spacing w:val="-3"/>
        </w:rPr>
        <w:t xml:space="preserve"> </w:t>
      </w:r>
      <w:r>
        <w:t>title.</w:t>
      </w:r>
    </w:p>
    <w:p w14:paraId="06D49E59" w14:textId="77777777" w:rsidR="00947CED" w:rsidRDefault="006C29C6">
      <w:pPr>
        <w:pStyle w:val="ListParagraph"/>
        <w:numPr>
          <w:ilvl w:val="1"/>
          <w:numId w:val="28"/>
        </w:numPr>
        <w:tabs>
          <w:tab w:val="left" w:pos="1594"/>
        </w:tabs>
        <w:spacing w:before="159" w:line="259" w:lineRule="auto"/>
        <w:ind w:left="1783" w:right="1952" w:hanging="454"/>
      </w:pPr>
      <w:r>
        <w:rPr>
          <w:spacing w:val="-4"/>
        </w:rPr>
        <w:t>The surrender</w:t>
      </w:r>
      <w:r>
        <w:rPr>
          <w:spacing w:val="-7"/>
        </w:rPr>
        <w:t xml:space="preserve"> </w:t>
      </w:r>
      <w:r>
        <w:rPr>
          <w:spacing w:val="-4"/>
        </w:rPr>
        <w:t>of the certificate of title pursuant to this section shall be made</w:t>
      </w:r>
      <w:r>
        <w:rPr>
          <w:spacing w:val="-6"/>
        </w:rPr>
        <w:t xml:space="preserve"> </w:t>
      </w:r>
      <w:r>
        <w:rPr>
          <w:spacing w:val="-4"/>
        </w:rPr>
        <w:t xml:space="preserve">within </w:t>
      </w:r>
      <w:r>
        <w:t>ten</w:t>
      </w:r>
      <w:r>
        <w:rPr>
          <w:spacing w:val="-13"/>
        </w:rPr>
        <w:t xml:space="preserve"> </w:t>
      </w:r>
      <w:r>
        <w:t>(10)</w:t>
      </w:r>
      <w:r>
        <w:rPr>
          <w:spacing w:val="-12"/>
        </w:rPr>
        <w:t xml:space="preserve"> </w:t>
      </w:r>
      <w:r>
        <w:t>working</w:t>
      </w:r>
      <w:r>
        <w:rPr>
          <w:spacing w:val="-13"/>
        </w:rPr>
        <w:t xml:space="preserve"> </w:t>
      </w:r>
      <w:r>
        <w:t>days,</w:t>
      </w:r>
      <w:r>
        <w:rPr>
          <w:spacing w:val="-12"/>
        </w:rPr>
        <w:t xml:space="preserve"> </w:t>
      </w:r>
      <w:r>
        <w:t>next</w:t>
      </w:r>
      <w:r>
        <w:rPr>
          <w:spacing w:val="-13"/>
        </w:rPr>
        <w:t xml:space="preserve"> </w:t>
      </w:r>
      <w:r>
        <w:t>succeeding</w:t>
      </w:r>
      <w:r>
        <w:rPr>
          <w:spacing w:val="-12"/>
        </w:rPr>
        <w:t xml:space="preserve"> </w:t>
      </w:r>
      <w:r>
        <w:t>the</w:t>
      </w:r>
      <w:r>
        <w:rPr>
          <w:spacing w:val="-13"/>
        </w:rPr>
        <w:t xml:space="preserve"> </w:t>
      </w:r>
      <w:r>
        <w:t>day</w:t>
      </w:r>
      <w:r>
        <w:rPr>
          <w:spacing w:val="-12"/>
        </w:rPr>
        <w:t xml:space="preserve"> </w:t>
      </w:r>
      <w:r>
        <w:t>when</w:t>
      </w:r>
      <w:r>
        <w:rPr>
          <w:spacing w:val="-12"/>
        </w:rPr>
        <w:t xml:space="preserve"> </w:t>
      </w:r>
      <w:r>
        <w:t>such</w:t>
      </w:r>
      <w:r>
        <w:rPr>
          <w:spacing w:val="-13"/>
        </w:rPr>
        <w:t xml:space="preserve"> </w:t>
      </w:r>
      <w:r>
        <w:t>vehicle</w:t>
      </w:r>
      <w:r>
        <w:rPr>
          <w:spacing w:val="-12"/>
        </w:rPr>
        <w:t xml:space="preserve"> </w:t>
      </w:r>
      <w:r>
        <w:t>was</w:t>
      </w:r>
      <w:r>
        <w:rPr>
          <w:spacing w:val="-13"/>
        </w:rPr>
        <w:t xml:space="preserve"> </w:t>
      </w:r>
      <w:r>
        <w:t>received, destroyed,</w:t>
      </w:r>
      <w:r>
        <w:rPr>
          <w:spacing w:val="-8"/>
        </w:rPr>
        <w:t xml:space="preserve"> </w:t>
      </w:r>
      <w:r>
        <w:t>or</w:t>
      </w:r>
      <w:r>
        <w:rPr>
          <w:spacing w:val="-8"/>
        </w:rPr>
        <w:t xml:space="preserve"> </w:t>
      </w:r>
      <w:r>
        <w:t>next</w:t>
      </w:r>
      <w:r>
        <w:rPr>
          <w:spacing w:val="-8"/>
        </w:rPr>
        <w:t xml:space="preserve"> </w:t>
      </w:r>
      <w:r>
        <w:t>succeeding</w:t>
      </w:r>
      <w:r>
        <w:rPr>
          <w:spacing w:val="-7"/>
        </w:rPr>
        <w:t xml:space="preserve"> </w:t>
      </w:r>
      <w:r>
        <w:t>the</w:t>
      </w:r>
      <w:r>
        <w:rPr>
          <w:spacing w:val="-7"/>
        </w:rPr>
        <w:t xml:space="preserve"> </w:t>
      </w:r>
      <w:r>
        <w:t>day</w:t>
      </w:r>
      <w:r>
        <w:rPr>
          <w:spacing w:val="-5"/>
        </w:rPr>
        <w:t xml:space="preserve"> </w:t>
      </w:r>
      <w:r>
        <w:t>during</w:t>
      </w:r>
      <w:r>
        <w:rPr>
          <w:spacing w:val="-9"/>
        </w:rPr>
        <w:t xml:space="preserve"> </w:t>
      </w:r>
      <w:r>
        <w:t>which</w:t>
      </w:r>
      <w:r>
        <w:rPr>
          <w:spacing w:val="-9"/>
        </w:rPr>
        <w:t xml:space="preserve"> </w:t>
      </w:r>
      <w:r>
        <w:t>such</w:t>
      </w:r>
      <w:r>
        <w:rPr>
          <w:spacing w:val="-7"/>
        </w:rPr>
        <w:t xml:space="preserve"> </w:t>
      </w:r>
      <w:r>
        <w:t>second</w:t>
      </w:r>
      <w:r>
        <w:rPr>
          <w:spacing w:val="-9"/>
        </w:rPr>
        <w:t xml:space="preserve"> </w:t>
      </w:r>
      <w:r>
        <w:t>part</w:t>
      </w:r>
      <w:r>
        <w:rPr>
          <w:spacing w:val="-8"/>
        </w:rPr>
        <w:t xml:space="preserve"> </w:t>
      </w:r>
      <w:r>
        <w:t xml:space="preserve">was </w:t>
      </w:r>
      <w:r>
        <w:rPr>
          <w:spacing w:val="-2"/>
        </w:rPr>
        <w:t>removed.</w:t>
      </w:r>
    </w:p>
    <w:p w14:paraId="25CB7C19" w14:textId="77777777" w:rsidR="00947CED" w:rsidRDefault="006C29C6">
      <w:pPr>
        <w:pStyle w:val="Heading4"/>
        <w:spacing w:line="256" w:lineRule="auto"/>
        <w:ind w:left="1330" w:right="1596" w:hanging="447"/>
      </w:pPr>
      <w:r>
        <w:t>KRS</w:t>
      </w:r>
      <w:r>
        <w:rPr>
          <w:spacing w:val="-10"/>
        </w:rPr>
        <w:t xml:space="preserve"> </w:t>
      </w:r>
      <w:r>
        <w:t>186A.520</w:t>
      </w:r>
      <w:r>
        <w:rPr>
          <w:spacing w:val="-10"/>
        </w:rPr>
        <w:t xml:space="preserve"> </w:t>
      </w:r>
      <w:r>
        <w:t>Salvage</w:t>
      </w:r>
      <w:r>
        <w:rPr>
          <w:spacing w:val="-10"/>
        </w:rPr>
        <w:t xml:space="preserve"> </w:t>
      </w:r>
      <w:r>
        <w:t>titles</w:t>
      </w:r>
      <w:r>
        <w:rPr>
          <w:spacing w:val="-9"/>
        </w:rPr>
        <w:t xml:space="preserve"> </w:t>
      </w:r>
      <w:r>
        <w:t>-</w:t>
      </w:r>
      <w:r>
        <w:rPr>
          <w:spacing w:val="-12"/>
        </w:rPr>
        <w:t xml:space="preserve"> </w:t>
      </w:r>
      <w:r>
        <w:t>Conditions</w:t>
      </w:r>
      <w:r>
        <w:rPr>
          <w:spacing w:val="-9"/>
        </w:rPr>
        <w:t xml:space="preserve"> </w:t>
      </w:r>
      <w:r>
        <w:t>for</w:t>
      </w:r>
      <w:r>
        <w:rPr>
          <w:spacing w:val="-10"/>
        </w:rPr>
        <w:t xml:space="preserve"> </w:t>
      </w:r>
      <w:r>
        <w:t>issuance</w:t>
      </w:r>
      <w:r>
        <w:rPr>
          <w:spacing w:val="-12"/>
        </w:rPr>
        <w:t xml:space="preserve"> </w:t>
      </w:r>
      <w:r>
        <w:t>-</w:t>
      </w:r>
      <w:r>
        <w:rPr>
          <w:spacing w:val="-10"/>
        </w:rPr>
        <w:t xml:space="preserve"> </w:t>
      </w:r>
      <w:r>
        <w:t>Operation</w:t>
      </w:r>
      <w:r>
        <w:rPr>
          <w:spacing w:val="-10"/>
        </w:rPr>
        <w:t xml:space="preserve"> </w:t>
      </w:r>
      <w:r>
        <w:t>of</w:t>
      </w:r>
      <w:r>
        <w:rPr>
          <w:spacing w:val="-11"/>
        </w:rPr>
        <w:t xml:space="preserve"> </w:t>
      </w:r>
      <w:r>
        <w:t>vehicle</w:t>
      </w:r>
      <w:r>
        <w:rPr>
          <w:spacing w:val="-12"/>
        </w:rPr>
        <w:t xml:space="preserve"> </w:t>
      </w:r>
      <w:r>
        <w:t>with</w:t>
      </w:r>
      <w:r>
        <w:rPr>
          <w:spacing w:val="-12"/>
        </w:rPr>
        <w:t xml:space="preserve"> </w:t>
      </w:r>
      <w:r>
        <w:t xml:space="preserve">salvage </w:t>
      </w:r>
      <w:r>
        <w:rPr>
          <w:spacing w:val="-2"/>
        </w:rPr>
        <w:t>title.</w:t>
      </w:r>
    </w:p>
    <w:p w14:paraId="0A6494AA" w14:textId="77777777" w:rsidR="00947CED" w:rsidRDefault="006C29C6">
      <w:pPr>
        <w:pStyle w:val="ListParagraph"/>
        <w:numPr>
          <w:ilvl w:val="0"/>
          <w:numId w:val="27"/>
        </w:numPr>
        <w:tabs>
          <w:tab w:val="left" w:pos="1335"/>
        </w:tabs>
        <w:spacing w:before="167" w:line="237" w:lineRule="auto"/>
        <w:ind w:right="1951"/>
      </w:pPr>
      <w:r>
        <w:rPr>
          <w:spacing w:val="-2"/>
        </w:rPr>
        <w:t>Except</w:t>
      </w:r>
      <w:r>
        <w:rPr>
          <w:spacing w:val="-9"/>
        </w:rPr>
        <w:t xml:space="preserve"> </w:t>
      </w:r>
      <w:r>
        <w:rPr>
          <w:spacing w:val="-2"/>
        </w:rPr>
        <w:t>as</w:t>
      </w:r>
      <w:r>
        <w:rPr>
          <w:spacing w:val="-8"/>
        </w:rPr>
        <w:t xml:space="preserve"> </w:t>
      </w:r>
      <w:r>
        <w:rPr>
          <w:spacing w:val="-2"/>
        </w:rPr>
        <w:t>provided</w:t>
      </w:r>
      <w:r>
        <w:rPr>
          <w:spacing w:val="-11"/>
        </w:rPr>
        <w:t xml:space="preserve"> </w:t>
      </w:r>
      <w:r>
        <w:rPr>
          <w:spacing w:val="-2"/>
        </w:rPr>
        <w:t>in</w:t>
      </w:r>
      <w:r>
        <w:rPr>
          <w:spacing w:val="-10"/>
        </w:rPr>
        <w:t xml:space="preserve"> </w:t>
      </w:r>
      <w:r>
        <w:rPr>
          <w:spacing w:val="-2"/>
        </w:rPr>
        <w:t>KRS</w:t>
      </w:r>
      <w:r>
        <w:rPr>
          <w:spacing w:val="-11"/>
        </w:rPr>
        <w:t xml:space="preserve"> </w:t>
      </w:r>
      <w:r>
        <w:rPr>
          <w:spacing w:val="-2"/>
        </w:rPr>
        <w:t>186A.555,</w:t>
      </w:r>
      <w:r>
        <w:rPr>
          <w:spacing w:val="-7"/>
        </w:rPr>
        <w:t xml:space="preserve"> </w:t>
      </w:r>
      <w:r>
        <w:rPr>
          <w:spacing w:val="-2"/>
        </w:rPr>
        <w:t>a</w:t>
      </w:r>
      <w:r>
        <w:rPr>
          <w:spacing w:val="-10"/>
        </w:rPr>
        <w:t xml:space="preserve"> </w:t>
      </w:r>
      <w:r>
        <w:rPr>
          <w:spacing w:val="-2"/>
        </w:rPr>
        <w:t>salvage</w:t>
      </w:r>
      <w:r>
        <w:rPr>
          <w:spacing w:val="-10"/>
        </w:rPr>
        <w:t xml:space="preserve"> </w:t>
      </w:r>
      <w:r>
        <w:rPr>
          <w:spacing w:val="-2"/>
        </w:rPr>
        <w:t>title</w:t>
      </w:r>
      <w:r>
        <w:rPr>
          <w:spacing w:val="-9"/>
        </w:rPr>
        <w:t xml:space="preserve"> </w:t>
      </w:r>
      <w:r>
        <w:rPr>
          <w:spacing w:val="-2"/>
        </w:rPr>
        <w:t>shall</w:t>
      </w:r>
      <w:r>
        <w:rPr>
          <w:spacing w:val="-10"/>
        </w:rPr>
        <w:t xml:space="preserve"> </w:t>
      </w:r>
      <w:r>
        <w:rPr>
          <w:spacing w:val="-2"/>
        </w:rPr>
        <w:t>be</w:t>
      </w:r>
      <w:r>
        <w:rPr>
          <w:spacing w:val="-9"/>
        </w:rPr>
        <w:t xml:space="preserve"> </w:t>
      </w:r>
      <w:r>
        <w:rPr>
          <w:spacing w:val="-2"/>
        </w:rPr>
        <w:t>obtained</w:t>
      </w:r>
      <w:r>
        <w:rPr>
          <w:spacing w:val="-11"/>
        </w:rPr>
        <w:t xml:space="preserve"> </w:t>
      </w:r>
      <w:r>
        <w:rPr>
          <w:spacing w:val="-2"/>
        </w:rPr>
        <w:t>by</w:t>
      </w:r>
      <w:r>
        <w:rPr>
          <w:spacing w:val="-9"/>
        </w:rPr>
        <w:t xml:space="preserve"> </w:t>
      </w:r>
      <w:r>
        <w:rPr>
          <w:spacing w:val="-2"/>
        </w:rPr>
        <w:t>the</w:t>
      </w:r>
      <w:r>
        <w:rPr>
          <w:spacing w:val="-9"/>
        </w:rPr>
        <w:t xml:space="preserve"> </w:t>
      </w:r>
      <w:r>
        <w:rPr>
          <w:spacing w:val="-2"/>
        </w:rPr>
        <w:t>owner</w:t>
      </w:r>
      <w:r>
        <w:rPr>
          <w:spacing w:val="-10"/>
        </w:rPr>
        <w:t xml:space="preserve"> </w:t>
      </w:r>
      <w:r>
        <w:rPr>
          <w:spacing w:val="-2"/>
        </w:rPr>
        <w:t>of</w:t>
      </w:r>
      <w:r>
        <w:rPr>
          <w:spacing w:val="-8"/>
        </w:rPr>
        <w:t xml:space="preserve"> </w:t>
      </w:r>
      <w:r>
        <w:rPr>
          <w:spacing w:val="-2"/>
        </w:rPr>
        <w:t xml:space="preserve">a </w:t>
      </w:r>
      <w:r>
        <w:t>motor</w:t>
      </w:r>
      <w:r>
        <w:rPr>
          <w:spacing w:val="-8"/>
        </w:rPr>
        <w:t xml:space="preserve"> </w:t>
      </w:r>
      <w:r>
        <w:t>vehicle</w:t>
      </w:r>
      <w:r>
        <w:rPr>
          <w:spacing w:val="-8"/>
        </w:rPr>
        <w:t xml:space="preserve"> </w:t>
      </w:r>
      <w:r>
        <w:t>that</w:t>
      </w:r>
      <w:r>
        <w:rPr>
          <w:spacing w:val="-10"/>
        </w:rPr>
        <w:t xml:space="preserve"> </w:t>
      </w:r>
      <w:r>
        <w:t>meets</w:t>
      </w:r>
      <w:r>
        <w:rPr>
          <w:spacing w:val="-8"/>
        </w:rPr>
        <w:t xml:space="preserve"> </w:t>
      </w:r>
      <w:r>
        <w:t>the</w:t>
      </w:r>
      <w:r>
        <w:rPr>
          <w:spacing w:val="-5"/>
        </w:rPr>
        <w:t xml:space="preserve"> </w:t>
      </w:r>
      <w:r>
        <w:t>following</w:t>
      </w:r>
      <w:r>
        <w:rPr>
          <w:spacing w:val="-6"/>
        </w:rPr>
        <w:t xml:space="preserve"> </w:t>
      </w:r>
      <w:r>
        <w:t>definition</w:t>
      </w:r>
      <w:r>
        <w:rPr>
          <w:spacing w:val="-9"/>
        </w:rPr>
        <w:t xml:space="preserve"> </w:t>
      </w:r>
      <w:r>
        <w:t>of</w:t>
      </w:r>
      <w:r>
        <w:rPr>
          <w:spacing w:val="-8"/>
        </w:rPr>
        <w:t xml:space="preserve"> </w:t>
      </w:r>
      <w:r>
        <w:t>a</w:t>
      </w:r>
      <w:r>
        <w:rPr>
          <w:spacing w:val="-8"/>
        </w:rPr>
        <w:t xml:space="preserve"> </w:t>
      </w:r>
      <w:r>
        <w:t>salvage</w:t>
      </w:r>
      <w:r>
        <w:rPr>
          <w:spacing w:val="-8"/>
        </w:rPr>
        <w:t xml:space="preserve"> </w:t>
      </w:r>
      <w:r>
        <w:t>vehicle:</w:t>
      </w:r>
    </w:p>
    <w:p w14:paraId="4FA7FF78" w14:textId="77777777" w:rsidR="00947CED" w:rsidRDefault="006C29C6">
      <w:pPr>
        <w:pStyle w:val="ListParagraph"/>
        <w:numPr>
          <w:ilvl w:val="1"/>
          <w:numId w:val="27"/>
        </w:numPr>
        <w:tabs>
          <w:tab w:val="left" w:pos="1964"/>
        </w:tabs>
        <w:spacing w:before="1"/>
        <w:ind w:right="1947"/>
      </w:pPr>
      <w:r>
        <w:t>A</w:t>
      </w:r>
      <w:r>
        <w:rPr>
          <w:spacing w:val="-11"/>
        </w:rPr>
        <w:t xml:space="preserve"> </w:t>
      </w:r>
      <w:r>
        <w:t>vehicle</w:t>
      </w:r>
      <w:r>
        <w:rPr>
          <w:spacing w:val="-9"/>
        </w:rPr>
        <w:t xml:space="preserve"> </w:t>
      </w:r>
      <w:r>
        <w:t>which</w:t>
      </w:r>
      <w:r>
        <w:rPr>
          <w:spacing w:val="-11"/>
        </w:rPr>
        <w:t xml:space="preserve"> </w:t>
      </w:r>
      <w:r>
        <w:t>has</w:t>
      </w:r>
      <w:r>
        <w:rPr>
          <w:spacing w:val="-10"/>
        </w:rPr>
        <w:t xml:space="preserve"> </w:t>
      </w:r>
      <w:r>
        <w:t>been</w:t>
      </w:r>
      <w:r>
        <w:rPr>
          <w:spacing w:val="-12"/>
        </w:rPr>
        <w:t xml:space="preserve"> </w:t>
      </w:r>
      <w:r>
        <w:t>wrecked,</w:t>
      </w:r>
      <w:r>
        <w:rPr>
          <w:spacing w:val="-10"/>
        </w:rPr>
        <w:t xml:space="preserve"> </w:t>
      </w:r>
      <w:r>
        <w:t>destroyed,</w:t>
      </w:r>
      <w:r>
        <w:rPr>
          <w:spacing w:val="-10"/>
        </w:rPr>
        <w:t xml:space="preserve"> </w:t>
      </w:r>
      <w:r>
        <w:t>or</w:t>
      </w:r>
      <w:r>
        <w:rPr>
          <w:spacing w:val="-10"/>
        </w:rPr>
        <w:t xml:space="preserve"> </w:t>
      </w:r>
      <w:r>
        <w:t>damaged,</w:t>
      </w:r>
      <w:r>
        <w:rPr>
          <w:spacing w:val="-10"/>
        </w:rPr>
        <w:t xml:space="preserve"> </w:t>
      </w:r>
      <w:r>
        <w:t>to</w:t>
      </w:r>
      <w:r>
        <w:rPr>
          <w:spacing w:val="-11"/>
        </w:rPr>
        <w:t xml:space="preserve"> </w:t>
      </w:r>
      <w:r>
        <w:t>the</w:t>
      </w:r>
      <w:r>
        <w:rPr>
          <w:spacing w:val="-11"/>
        </w:rPr>
        <w:t xml:space="preserve"> </w:t>
      </w:r>
      <w:r>
        <w:t>extent</w:t>
      </w:r>
      <w:r>
        <w:rPr>
          <w:spacing w:val="-10"/>
        </w:rPr>
        <w:t xml:space="preserve"> </w:t>
      </w:r>
      <w:r>
        <w:t xml:space="preserve">that </w:t>
      </w:r>
      <w:r>
        <w:rPr>
          <w:w w:val="95"/>
        </w:rPr>
        <w:t>the</w:t>
      </w:r>
      <w:r>
        <w:rPr>
          <w:spacing w:val="-4"/>
          <w:w w:val="95"/>
        </w:rPr>
        <w:t xml:space="preserve"> </w:t>
      </w:r>
      <w:r>
        <w:rPr>
          <w:w w:val="95"/>
        </w:rPr>
        <w:t>total</w:t>
      </w:r>
      <w:r>
        <w:rPr>
          <w:spacing w:val="-1"/>
          <w:w w:val="95"/>
        </w:rPr>
        <w:t xml:space="preserve"> </w:t>
      </w:r>
      <w:r>
        <w:rPr>
          <w:w w:val="95"/>
        </w:rPr>
        <w:t>estimated</w:t>
      </w:r>
      <w:r>
        <w:rPr>
          <w:spacing w:val="-5"/>
          <w:w w:val="95"/>
        </w:rPr>
        <w:t xml:space="preserve"> </w:t>
      </w:r>
      <w:r>
        <w:rPr>
          <w:w w:val="95"/>
        </w:rPr>
        <w:t>or</w:t>
      </w:r>
      <w:r>
        <w:rPr>
          <w:spacing w:val="-5"/>
          <w:w w:val="95"/>
        </w:rPr>
        <w:t xml:space="preserve"> </w:t>
      </w:r>
      <w:r>
        <w:rPr>
          <w:w w:val="95"/>
        </w:rPr>
        <w:t>actual</w:t>
      </w:r>
      <w:r>
        <w:rPr>
          <w:spacing w:val="-1"/>
          <w:w w:val="95"/>
        </w:rPr>
        <w:t xml:space="preserve"> </w:t>
      </w:r>
      <w:r>
        <w:rPr>
          <w:w w:val="95"/>
        </w:rPr>
        <w:t>cost</w:t>
      </w:r>
      <w:r>
        <w:rPr>
          <w:spacing w:val="-4"/>
          <w:w w:val="95"/>
        </w:rPr>
        <w:t xml:space="preserve"> </w:t>
      </w:r>
      <w:r>
        <w:rPr>
          <w:w w:val="95"/>
        </w:rPr>
        <w:t>of</w:t>
      </w:r>
      <w:r>
        <w:rPr>
          <w:spacing w:val="-5"/>
          <w:w w:val="95"/>
        </w:rPr>
        <w:t xml:space="preserve"> </w:t>
      </w:r>
      <w:r>
        <w:rPr>
          <w:w w:val="95"/>
        </w:rPr>
        <w:t>parts</w:t>
      </w:r>
      <w:r>
        <w:rPr>
          <w:spacing w:val="-1"/>
          <w:w w:val="95"/>
        </w:rPr>
        <w:t xml:space="preserve"> </w:t>
      </w:r>
      <w:r>
        <w:rPr>
          <w:w w:val="95"/>
        </w:rPr>
        <w:t>and</w:t>
      </w:r>
      <w:r>
        <w:rPr>
          <w:spacing w:val="-3"/>
          <w:w w:val="95"/>
        </w:rPr>
        <w:t xml:space="preserve"> </w:t>
      </w:r>
      <w:r>
        <w:rPr>
          <w:w w:val="95"/>
        </w:rPr>
        <w:t>labor</w:t>
      </w:r>
      <w:r>
        <w:rPr>
          <w:spacing w:val="-5"/>
          <w:w w:val="95"/>
        </w:rPr>
        <w:t xml:space="preserve"> </w:t>
      </w:r>
      <w:r>
        <w:rPr>
          <w:w w:val="95"/>
        </w:rPr>
        <w:t>to rebuild</w:t>
      </w:r>
      <w:r>
        <w:rPr>
          <w:spacing w:val="-5"/>
          <w:w w:val="95"/>
        </w:rPr>
        <w:t xml:space="preserve"> </w:t>
      </w:r>
      <w:r>
        <w:rPr>
          <w:w w:val="95"/>
        </w:rPr>
        <w:t>or</w:t>
      </w:r>
      <w:r>
        <w:rPr>
          <w:spacing w:val="-1"/>
          <w:w w:val="95"/>
        </w:rPr>
        <w:t xml:space="preserve"> </w:t>
      </w:r>
      <w:r>
        <w:rPr>
          <w:w w:val="95"/>
        </w:rPr>
        <w:t>reconstruct</w:t>
      </w:r>
      <w:r>
        <w:rPr>
          <w:spacing w:val="-1"/>
          <w:w w:val="95"/>
        </w:rPr>
        <w:t xml:space="preserve"> </w:t>
      </w:r>
      <w:r>
        <w:rPr>
          <w:w w:val="95"/>
        </w:rPr>
        <w:t xml:space="preserve">the </w:t>
      </w:r>
      <w:r>
        <w:t xml:space="preserve">vehicle to its pre-accident condition and for legal operation on the roads or </w:t>
      </w:r>
      <w:r>
        <w:rPr>
          <w:spacing w:val="-4"/>
        </w:rPr>
        <w:t>highways,</w:t>
      </w:r>
      <w:r>
        <w:rPr>
          <w:spacing w:val="-5"/>
        </w:rPr>
        <w:t xml:space="preserve"> </w:t>
      </w:r>
      <w:r>
        <w:rPr>
          <w:spacing w:val="-4"/>
        </w:rPr>
        <w:t>not including</w:t>
      </w:r>
      <w:r>
        <w:rPr>
          <w:spacing w:val="-9"/>
        </w:rPr>
        <w:t xml:space="preserve"> </w:t>
      </w:r>
      <w:r>
        <w:rPr>
          <w:spacing w:val="-4"/>
        </w:rPr>
        <w:t>the</w:t>
      </w:r>
      <w:r>
        <w:rPr>
          <w:spacing w:val="-7"/>
        </w:rPr>
        <w:t xml:space="preserve"> </w:t>
      </w:r>
      <w:r>
        <w:rPr>
          <w:spacing w:val="-4"/>
        </w:rPr>
        <w:t>cost</w:t>
      </w:r>
      <w:r>
        <w:rPr>
          <w:spacing w:val="-8"/>
        </w:rPr>
        <w:t xml:space="preserve"> </w:t>
      </w:r>
      <w:r>
        <w:rPr>
          <w:spacing w:val="-4"/>
        </w:rPr>
        <w:t>of</w:t>
      </w:r>
      <w:r>
        <w:rPr>
          <w:spacing w:val="-8"/>
        </w:rPr>
        <w:t xml:space="preserve"> </w:t>
      </w:r>
      <w:r>
        <w:rPr>
          <w:spacing w:val="-4"/>
        </w:rPr>
        <w:t>parts</w:t>
      </w:r>
      <w:r>
        <w:rPr>
          <w:spacing w:val="-5"/>
        </w:rPr>
        <w:t xml:space="preserve"> </w:t>
      </w:r>
      <w:r>
        <w:rPr>
          <w:spacing w:val="-4"/>
        </w:rPr>
        <w:t>and</w:t>
      </w:r>
      <w:r>
        <w:rPr>
          <w:spacing w:val="-6"/>
        </w:rPr>
        <w:t xml:space="preserve"> </w:t>
      </w:r>
      <w:r>
        <w:rPr>
          <w:spacing w:val="-4"/>
        </w:rPr>
        <w:t>labor</w:t>
      </w:r>
      <w:r>
        <w:rPr>
          <w:spacing w:val="-8"/>
        </w:rPr>
        <w:t xml:space="preserve"> </w:t>
      </w:r>
      <w:r>
        <w:rPr>
          <w:spacing w:val="-4"/>
        </w:rPr>
        <w:t>to reinstall</w:t>
      </w:r>
      <w:r>
        <w:rPr>
          <w:spacing w:val="-5"/>
        </w:rPr>
        <w:t xml:space="preserve"> </w:t>
      </w:r>
      <w:r>
        <w:rPr>
          <w:spacing w:val="-4"/>
        </w:rPr>
        <w:t>a</w:t>
      </w:r>
      <w:r>
        <w:rPr>
          <w:spacing w:val="-5"/>
        </w:rPr>
        <w:t xml:space="preserve"> </w:t>
      </w:r>
      <w:r>
        <w:rPr>
          <w:spacing w:val="-4"/>
        </w:rPr>
        <w:t>deployed</w:t>
      </w:r>
      <w:r>
        <w:rPr>
          <w:spacing w:val="-9"/>
        </w:rPr>
        <w:t xml:space="preserve"> </w:t>
      </w:r>
      <w:r>
        <w:rPr>
          <w:spacing w:val="-4"/>
        </w:rPr>
        <w:t xml:space="preserve">airbag </w:t>
      </w:r>
      <w:r>
        <w:rPr>
          <w:spacing w:val="-2"/>
        </w:rPr>
        <w:t>system,</w:t>
      </w:r>
      <w:r>
        <w:rPr>
          <w:spacing w:val="-5"/>
        </w:rPr>
        <w:t xml:space="preserve"> </w:t>
      </w:r>
      <w:r>
        <w:rPr>
          <w:spacing w:val="-2"/>
        </w:rPr>
        <w:t>exceed</w:t>
      </w:r>
      <w:r>
        <w:rPr>
          <w:spacing w:val="-6"/>
        </w:rPr>
        <w:t xml:space="preserve"> </w:t>
      </w:r>
      <w:r>
        <w:rPr>
          <w:spacing w:val="-2"/>
        </w:rPr>
        <w:t>seventy-five</w:t>
      </w:r>
      <w:r>
        <w:rPr>
          <w:spacing w:val="-4"/>
        </w:rPr>
        <w:t xml:space="preserve"> </w:t>
      </w:r>
      <w:r>
        <w:rPr>
          <w:spacing w:val="-2"/>
        </w:rPr>
        <w:t>percent</w:t>
      </w:r>
      <w:r>
        <w:rPr>
          <w:spacing w:val="-4"/>
        </w:rPr>
        <w:t xml:space="preserve"> </w:t>
      </w:r>
      <w:r>
        <w:rPr>
          <w:spacing w:val="-2"/>
        </w:rPr>
        <w:t>(75%)</w:t>
      </w:r>
      <w:r>
        <w:rPr>
          <w:spacing w:val="-5"/>
        </w:rPr>
        <w:t xml:space="preserve"> </w:t>
      </w:r>
      <w:r>
        <w:rPr>
          <w:spacing w:val="-2"/>
        </w:rPr>
        <w:t>of</w:t>
      </w:r>
      <w:r>
        <w:rPr>
          <w:spacing w:val="-5"/>
        </w:rPr>
        <w:t xml:space="preserve"> </w:t>
      </w:r>
      <w:r>
        <w:rPr>
          <w:spacing w:val="-2"/>
        </w:rPr>
        <w:t>the</w:t>
      </w:r>
      <w:r>
        <w:rPr>
          <w:spacing w:val="-4"/>
        </w:rPr>
        <w:t xml:space="preserve"> </w:t>
      </w:r>
      <w:r>
        <w:rPr>
          <w:spacing w:val="-2"/>
        </w:rPr>
        <w:t>retail</w:t>
      </w:r>
      <w:r>
        <w:rPr>
          <w:spacing w:val="-6"/>
        </w:rPr>
        <w:t xml:space="preserve"> </w:t>
      </w:r>
      <w:r>
        <w:rPr>
          <w:spacing w:val="-2"/>
        </w:rPr>
        <w:t>value</w:t>
      </w:r>
      <w:r>
        <w:rPr>
          <w:spacing w:val="-6"/>
        </w:rPr>
        <w:t xml:space="preserve"> </w:t>
      </w:r>
      <w:r>
        <w:rPr>
          <w:spacing w:val="-2"/>
        </w:rPr>
        <w:t>of</w:t>
      </w:r>
      <w:r>
        <w:rPr>
          <w:spacing w:val="-5"/>
        </w:rPr>
        <w:t xml:space="preserve"> </w:t>
      </w:r>
      <w:r>
        <w:rPr>
          <w:spacing w:val="-2"/>
        </w:rPr>
        <w:t>the</w:t>
      </w:r>
      <w:r>
        <w:rPr>
          <w:spacing w:val="-4"/>
        </w:rPr>
        <w:t xml:space="preserve"> </w:t>
      </w:r>
      <w:r>
        <w:rPr>
          <w:spacing w:val="-2"/>
        </w:rPr>
        <w:t xml:space="preserve">vehicle, as </w:t>
      </w:r>
      <w:r>
        <w:t>set</w:t>
      </w:r>
      <w:r>
        <w:rPr>
          <w:spacing w:val="-1"/>
        </w:rPr>
        <w:t xml:space="preserve"> </w:t>
      </w:r>
      <w:r>
        <w:t>forth</w:t>
      </w:r>
      <w:r>
        <w:rPr>
          <w:spacing w:val="-1"/>
        </w:rPr>
        <w:t xml:space="preserve"> </w:t>
      </w:r>
      <w:r>
        <w:t>in</w:t>
      </w:r>
      <w:r>
        <w:rPr>
          <w:spacing w:val="-3"/>
        </w:rPr>
        <w:t xml:space="preserve"> </w:t>
      </w:r>
      <w:r>
        <w:t>a</w:t>
      </w:r>
      <w:r>
        <w:rPr>
          <w:spacing w:val="-1"/>
        </w:rPr>
        <w:t xml:space="preserve"> </w:t>
      </w:r>
      <w:r>
        <w:t>current</w:t>
      </w:r>
      <w:r>
        <w:rPr>
          <w:spacing w:val="-1"/>
        </w:rPr>
        <w:t xml:space="preserve"> </w:t>
      </w:r>
      <w:r>
        <w:t>edition</w:t>
      </w:r>
      <w:r>
        <w:rPr>
          <w:spacing w:val="-1"/>
        </w:rPr>
        <w:t xml:space="preserve"> </w:t>
      </w:r>
      <w:r>
        <w:t>of</w:t>
      </w:r>
      <w:r>
        <w:rPr>
          <w:spacing w:val="-1"/>
        </w:rPr>
        <w:t xml:space="preserve"> </w:t>
      </w:r>
      <w:r>
        <w:t>the</w:t>
      </w:r>
      <w:r>
        <w:rPr>
          <w:spacing w:val="-1"/>
        </w:rPr>
        <w:t xml:space="preserve"> </w:t>
      </w:r>
      <w:r>
        <w:t>National Automobile</w:t>
      </w:r>
      <w:r>
        <w:rPr>
          <w:spacing w:val="-1"/>
        </w:rPr>
        <w:t xml:space="preserve"> </w:t>
      </w:r>
      <w:r>
        <w:t>Dealers</w:t>
      </w:r>
      <w:r>
        <w:rPr>
          <w:spacing w:val="-1"/>
        </w:rPr>
        <w:t xml:space="preserve"> </w:t>
      </w:r>
      <w:r>
        <w:t>Association price guide.</w:t>
      </w:r>
    </w:p>
    <w:p w14:paraId="7B0083E5" w14:textId="77777777" w:rsidR="00947CED" w:rsidRDefault="006C29C6">
      <w:pPr>
        <w:pStyle w:val="ListParagraph"/>
        <w:numPr>
          <w:ilvl w:val="1"/>
          <w:numId w:val="27"/>
        </w:numPr>
        <w:tabs>
          <w:tab w:val="left" w:pos="1964"/>
        </w:tabs>
        <w:spacing w:before="1"/>
        <w:ind w:right="1950"/>
      </w:pPr>
      <w:r>
        <w:t>The</w:t>
      </w:r>
      <w:r>
        <w:rPr>
          <w:spacing w:val="-13"/>
        </w:rPr>
        <w:t xml:space="preserve"> </w:t>
      </w:r>
      <w:r>
        <w:t>value</w:t>
      </w:r>
      <w:r>
        <w:rPr>
          <w:spacing w:val="-12"/>
        </w:rPr>
        <w:t xml:space="preserve"> </w:t>
      </w:r>
      <w:r>
        <w:t>of</w:t>
      </w:r>
      <w:r>
        <w:rPr>
          <w:spacing w:val="-13"/>
        </w:rPr>
        <w:t xml:space="preserve"> </w:t>
      </w:r>
      <w:r>
        <w:t>repair</w:t>
      </w:r>
      <w:r>
        <w:rPr>
          <w:spacing w:val="-12"/>
        </w:rPr>
        <w:t xml:space="preserve"> </w:t>
      </w:r>
      <w:r>
        <w:t>parts</w:t>
      </w:r>
      <w:r>
        <w:rPr>
          <w:spacing w:val="-13"/>
        </w:rPr>
        <w:t xml:space="preserve"> </w:t>
      </w:r>
      <w:r>
        <w:t>for</w:t>
      </w:r>
      <w:r>
        <w:rPr>
          <w:spacing w:val="-12"/>
        </w:rPr>
        <w:t xml:space="preserve"> </w:t>
      </w:r>
      <w:r>
        <w:t>purposes</w:t>
      </w:r>
      <w:r>
        <w:rPr>
          <w:spacing w:val="-13"/>
        </w:rPr>
        <w:t xml:space="preserve"> </w:t>
      </w:r>
      <w:r>
        <w:t>of</w:t>
      </w:r>
      <w:r>
        <w:rPr>
          <w:spacing w:val="-12"/>
        </w:rPr>
        <w:t xml:space="preserve"> </w:t>
      </w:r>
      <w:r>
        <w:t>this</w:t>
      </w:r>
      <w:r>
        <w:rPr>
          <w:spacing w:val="-12"/>
        </w:rPr>
        <w:t xml:space="preserve"> </w:t>
      </w:r>
      <w:r>
        <w:t>definition</w:t>
      </w:r>
      <w:r>
        <w:rPr>
          <w:spacing w:val="-13"/>
        </w:rPr>
        <w:t xml:space="preserve"> </w:t>
      </w:r>
      <w:r>
        <w:t>shall</w:t>
      </w:r>
      <w:r>
        <w:rPr>
          <w:spacing w:val="-12"/>
        </w:rPr>
        <w:t xml:space="preserve"> </w:t>
      </w:r>
      <w:r>
        <w:t>be</w:t>
      </w:r>
      <w:r>
        <w:rPr>
          <w:spacing w:val="-13"/>
        </w:rPr>
        <w:t xml:space="preserve"> </w:t>
      </w:r>
      <w:r>
        <w:t>determined</w:t>
      </w:r>
      <w:r>
        <w:rPr>
          <w:spacing w:val="-12"/>
        </w:rPr>
        <w:t xml:space="preserve"> </w:t>
      </w:r>
      <w:r>
        <w:t>by using</w:t>
      </w:r>
      <w:r>
        <w:rPr>
          <w:spacing w:val="-12"/>
        </w:rPr>
        <w:t xml:space="preserve"> </w:t>
      </w:r>
      <w:r>
        <w:t>the</w:t>
      </w:r>
      <w:r>
        <w:rPr>
          <w:spacing w:val="-10"/>
        </w:rPr>
        <w:t xml:space="preserve"> </w:t>
      </w:r>
      <w:r>
        <w:t>current</w:t>
      </w:r>
      <w:r>
        <w:rPr>
          <w:spacing w:val="-10"/>
        </w:rPr>
        <w:t xml:space="preserve"> </w:t>
      </w:r>
      <w:r>
        <w:t>published</w:t>
      </w:r>
      <w:r>
        <w:rPr>
          <w:spacing w:val="-13"/>
        </w:rPr>
        <w:t xml:space="preserve"> </w:t>
      </w:r>
      <w:r>
        <w:t>retail</w:t>
      </w:r>
      <w:r>
        <w:rPr>
          <w:spacing w:val="-10"/>
        </w:rPr>
        <w:t xml:space="preserve"> </w:t>
      </w:r>
      <w:r>
        <w:t>cost</w:t>
      </w:r>
      <w:r>
        <w:rPr>
          <w:spacing w:val="-12"/>
        </w:rPr>
        <w:t xml:space="preserve"> </w:t>
      </w:r>
      <w:r>
        <w:t>of</w:t>
      </w:r>
      <w:r>
        <w:rPr>
          <w:spacing w:val="-13"/>
        </w:rPr>
        <w:t xml:space="preserve"> </w:t>
      </w:r>
      <w:r>
        <w:t>the</w:t>
      </w:r>
      <w:r>
        <w:rPr>
          <w:spacing w:val="-10"/>
        </w:rPr>
        <w:t xml:space="preserve"> </w:t>
      </w:r>
      <w:r>
        <w:t>parts</w:t>
      </w:r>
      <w:r>
        <w:rPr>
          <w:spacing w:val="-10"/>
        </w:rPr>
        <w:t xml:space="preserve"> </w:t>
      </w:r>
      <w:r>
        <w:t>equal</w:t>
      </w:r>
      <w:r>
        <w:rPr>
          <w:spacing w:val="-9"/>
        </w:rPr>
        <w:t xml:space="preserve"> </w:t>
      </w:r>
      <w:r>
        <w:t>in</w:t>
      </w:r>
      <w:r>
        <w:rPr>
          <w:spacing w:val="-13"/>
        </w:rPr>
        <w:t xml:space="preserve"> </w:t>
      </w:r>
      <w:r>
        <w:t>kind</w:t>
      </w:r>
      <w:r>
        <w:rPr>
          <w:spacing w:val="-10"/>
        </w:rPr>
        <w:t xml:space="preserve"> </w:t>
      </w:r>
      <w:r>
        <w:t>and</w:t>
      </w:r>
      <w:r>
        <w:rPr>
          <w:spacing w:val="-11"/>
        </w:rPr>
        <w:t xml:space="preserve"> </w:t>
      </w:r>
      <w:r>
        <w:t>quality</w:t>
      </w:r>
      <w:r>
        <w:rPr>
          <w:spacing w:val="-12"/>
        </w:rPr>
        <w:t xml:space="preserve"> </w:t>
      </w:r>
      <w:r>
        <w:t>to the</w:t>
      </w:r>
      <w:r>
        <w:rPr>
          <w:spacing w:val="-7"/>
        </w:rPr>
        <w:t xml:space="preserve"> </w:t>
      </w:r>
      <w:r>
        <w:t>parts</w:t>
      </w:r>
      <w:r>
        <w:rPr>
          <w:spacing w:val="-9"/>
        </w:rPr>
        <w:t xml:space="preserve"> </w:t>
      </w:r>
      <w:r>
        <w:t>to</w:t>
      </w:r>
      <w:r>
        <w:rPr>
          <w:spacing w:val="-6"/>
        </w:rPr>
        <w:t xml:space="preserve"> </w:t>
      </w:r>
      <w:r>
        <w:t>be</w:t>
      </w:r>
      <w:r>
        <w:rPr>
          <w:spacing w:val="-4"/>
        </w:rPr>
        <w:t xml:space="preserve"> </w:t>
      </w:r>
      <w:r>
        <w:t>replaced</w:t>
      </w:r>
      <w:r>
        <w:rPr>
          <w:spacing w:val="-8"/>
        </w:rPr>
        <w:t xml:space="preserve"> </w:t>
      </w:r>
      <w:r>
        <w:t>or</w:t>
      </w:r>
      <w:r>
        <w:rPr>
          <w:spacing w:val="-7"/>
        </w:rPr>
        <w:t xml:space="preserve"> </w:t>
      </w:r>
      <w:r>
        <w:t>the</w:t>
      </w:r>
      <w:r>
        <w:rPr>
          <w:spacing w:val="-7"/>
        </w:rPr>
        <w:t xml:space="preserve"> </w:t>
      </w:r>
      <w:r>
        <w:t>actual</w:t>
      </w:r>
      <w:r>
        <w:rPr>
          <w:spacing w:val="-7"/>
        </w:rPr>
        <w:t xml:space="preserve"> </w:t>
      </w:r>
      <w:r>
        <w:t>cost</w:t>
      </w:r>
      <w:r>
        <w:rPr>
          <w:spacing w:val="-9"/>
        </w:rPr>
        <w:t xml:space="preserve"> </w:t>
      </w:r>
      <w:r>
        <w:t>of</w:t>
      </w:r>
      <w:r>
        <w:rPr>
          <w:spacing w:val="-7"/>
        </w:rPr>
        <w:t xml:space="preserve"> </w:t>
      </w:r>
      <w:r>
        <w:t>the</w:t>
      </w:r>
      <w:r>
        <w:rPr>
          <w:spacing w:val="-4"/>
        </w:rPr>
        <w:t xml:space="preserve"> </w:t>
      </w:r>
      <w:r>
        <w:t>repair</w:t>
      </w:r>
      <w:r>
        <w:rPr>
          <w:spacing w:val="-7"/>
        </w:rPr>
        <w:t xml:space="preserve"> </w:t>
      </w:r>
      <w:r>
        <w:t>parts</w:t>
      </w:r>
      <w:r>
        <w:rPr>
          <w:spacing w:val="-5"/>
        </w:rPr>
        <w:t xml:space="preserve"> </w:t>
      </w:r>
      <w:r>
        <w:t>used</w:t>
      </w:r>
      <w:r>
        <w:rPr>
          <w:spacing w:val="-8"/>
        </w:rPr>
        <w:t xml:space="preserve"> </w:t>
      </w:r>
      <w:r>
        <w:t>in</w:t>
      </w:r>
      <w:r>
        <w:rPr>
          <w:spacing w:val="-8"/>
        </w:rPr>
        <w:t xml:space="preserve"> </w:t>
      </w:r>
      <w:r>
        <w:t>repair.</w:t>
      </w:r>
    </w:p>
    <w:p w14:paraId="1F3D2169" w14:textId="77777777" w:rsidR="00947CED" w:rsidRDefault="00947CED">
      <w:pPr>
        <w:jc w:val="both"/>
      </w:pPr>
    </w:p>
    <w:p w14:paraId="30035860" w14:textId="77777777" w:rsidR="00947CED" w:rsidRDefault="006C29C6">
      <w:pPr>
        <w:pStyle w:val="ListParagraph"/>
        <w:numPr>
          <w:ilvl w:val="1"/>
          <w:numId w:val="27"/>
        </w:numPr>
        <w:tabs>
          <w:tab w:val="left" w:pos="1960"/>
        </w:tabs>
        <w:spacing w:before="46"/>
        <w:ind w:left="1959" w:right="1953"/>
      </w:pPr>
      <w:r>
        <w:rPr>
          <w:w w:val="95"/>
        </w:rPr>
        <w:t>The</w:t>
      </w:r>
      <w:r>
        <w:rPr>
          <w:spacing w:val="-4"/>
          <w:w w:val="95"/>
        </w:rPr>
        <w:t xml:space="preserve"> </w:t>
      </w:r>
      <w:r>
        <w:rPr>
          <w:w w:val="95"/>
        </w:rPr>
        <w:t>labor</w:t>
      </w:r>
      <w:r>
        <w:rPr>
          <w:spacing w:val="-5"/>
          <w:w w:val="95"/>
        </w:rPr>
        <w:t xml:space="preserve"> </w:t>
      </w:r>
      <w:r>
        <w:rPr>
          <w:w w:val="95"/>
        </w:rPr>
        <w:t>costs</w:t>
      </w:r>
      <w:r>
        <w:rPr>
          <w:spacing w:val="-5"/>
          <w:w w:val="95"/>
        </w:rPr>
        <w:t xml:space="preserve"> </w:t>
      </w:r>
      <w:r>
        <w:rPr>
          <w:w w:val="95"/>
        </w:rPr>
        <w:t>of</w:t>
      </w:r>
      <w:r>
        <w:rPr>
          <w:spacing w:val="-1"/>
          <w:w w:val="95"/>
        </w:rPr>
        <w:t xml:space="preserve"> </w:t>
      </w:r>
      <w:r>
        <w:rPr>
          <w:w w:val="95"/>
        </w:rPr>
        <w:t>repairs</w:t>
      </w:r>
      <w:r>
        <w:rPr>
          <w:spacing w:val="-5"/>
          <w:w w:val="95"/>
        </w:rPr>
        <w:t xml:space="preserve"> </w:t>
      </w:r>
      <w:r>
        <w:rPr>
          <w:w w:val="95"/>
        </w:rPr>
        <w:t>for</w:t>
      </w:r>
      <w:r>
        <w:rPr>
          <w:spacing w:val="-5"/>
          <w:w w:val="95"/>
        </w:rPr>
        <w:t xml:space="preserve"> </w:t>
      </w:r>
      <w:r>
        <w:rPr>
          <w:w w:val="95"/>
        </w:rPr>
        <w:t>purposes</w:t>
      </w:r>
      <w:r>
        <w:rPr>
          <w:spacing w:val="-8"/>
          <w:w w:val="95"/>
        </w:rPr>
        <w:t xml:space="preserve"> </w:t>
      </w:r>
      <w:r>
        <w:rPr>
          <w:w w:val="95"/>
        </w:rPr>
        <w:t>of</w:t>
      </w:r>
      <w:r>
        <w:rPr>
          <w:spacing w:val="-5"/>
          <w:w w:val="95"/>
        </w:rPr>
        <w:t xml:space="preserve"> </w:t>
      </w:r>
      <w:r>
        <w:rPr>
          <w:w w:val="95"/>
        </w:rPr>
        <w:t>this</w:t>
      </w:r>
      <w:r>
        <w:rPr>
          <w:spacing w:val="-5"/>
          <w:w w:val="95"/>
        </w:rPr>
        <w:t xml:space="preserve"> </w:t>
      </w:r>
      <w:r>
        <w:rPr>
          <w:w w:val="95"/>
        </w:rPr>
        <w:t>section</w:t>
      </w:r>
      <w:r>
        <w:rPr>
          <w:spacing w:val="-3"/>
          <w:w w:val="95"/>
        </w:rPr>
        <w:t xml:space="preserve"> </w:t>
      </w:r>
      <w:r>
        <w:rPr>
          <w:w w:val="95"/>
        </w:rPr>
        <w:t>shall</w:t>
      </w:r>
      <w:r>
        <w:rPr>
          <w:spacing w:val="-1"/>
          <w:w w:val="95"/>
        </w:rPr>
        <w:t xml:space="preserve"> </w:t>
      </w:r>
      <w:r>
        <w:rPr>
          <w:w w:val="95"/>
        </w:rPr>
        <w:t>be</w:t>
      </w:r>
      <w:r>
        <w:rPr>
          <w:spacing w:val="-4"/>
          <w:w w:val="95"/>
        </w:rPr>
        <w:t xml:space="preserve"> </w:t>
      </w:r>
      <w:r>
        <w:rPr>
          <w:w w:val="95"/>
        </w:rPr>
        <w:t>computed</w:t>
      </w:r>
      <w:r>
        <w:rPr>
          <w:spacing w:val="-3"/>
          <w:w w:val="95"/>
        </w:rPr>
        <w:t xml:space="preserve"> </w:t>
      </w:r>
      <w:r>
        <w:rPr>
          <w:w w:val="95"/>
        </w:rPr>
        <w:t>by</w:t>
      </w:r>
      <w:r>
        <w:rPr>
          <w:spacing w:val="-4"/>
          <w:w w:val="95"/>
        </w:rPr>
        <w:t xml:space="preserve"> </w:t>
      </w:r>
      <w:r>
        <w:rPr>
          <w:w w:val="95"/>
        </w:rPr>
        <w:t xml:space="preserve">using </w:t>
      </w:r>
      <w:r>
        <w:rPr>
          <w:spacing w:val="-2"/>
        </w:rPr>
        <w:t>the</w:t>
      </w:r>
      <w:r>
        <w:rPr>
          <w:spacing w:val="-10"/>
        </w:rPr>
        <w:t xml:space="preserve"> </w:t>
      </w:r>
      <w:r>
        <w:rPr>
          <w:spacing w:val="-2"/>
        </w:rPr>
        <w:t>hourly</w:t>
      </w:r>
      <w:r>
        <w:rPr>
          <w:spacing w:val="-10"/>
        </w:rPr>
        <w:t xml:space="preserve"> </w:t>
      </w:r>
      <w:r>
        <w:rPr>
          <w:spacing w:val="-2"/>
        </w:rPr>
        <w:t>labor</w:t>
      </w:r>
      <w:r>
        <w:rPr>
          <w:spacing w:val="-11"/>
        </w:rPr>
        <w:t xml:space="preserve"> </w:t>
      </w:r>
      <w:r>
        <w:rPr>
          <w:spacing w:val="-2"/>
        </w:rPr>
        <w:t>rate</w:t>
      </w:r>
      <w:r>
        <w:rPr>
          <w:spacing w:val="-10"/>
        </w:rPr>
        <w:t xml:space="preserve"> </w:t>
      </w:r>
      <w:r>
        <w:rPr>
          <w:spacing w:val="-2"/>
        </w:rPr>
        <w:t>and</w:t>
      </w:r>
      <w:r>
        <w:rPr>
          <w:spacing w:val="-10"/>
        </w:rPr>
        <w:t xml:space="preserve"> </w:t>
      </w:r>
      <w:r>
        <w:rPr>
          <w:spacing w:val="-2"/>
        </w:rPr>
        <w:t>time</w:t>
      </w:r>
      <w:r>
        <w:rPr>
          <w:spacing w:val="-10"/>
        </w:rPr>
        <w:t xml:space="preserve"> </w:t>
      </w:r>
      <w:r>
        <w:rPr>
          <w:spacing w:val="-2"/>
        </w:rPr>
        <w:t>allocations</w:t>
      </w:r>
      <w:r>
        <w:rPr>
          <w:spacing w:val="-11"/>
        </w:rPr>
        <w:t xml:space="preserve"> </w:t>
      </w:r>
      <w:r>
        <w:rPr>
          <w:spacing w:val="-2"/>
        </w:rPr>
        <w:t>which</w:t>
      </w:r>
      <w:r>
        <w:rPr>
          <w:spacing w:val="-10"/>
        </w:rPr>
        <w:t xml:space="preserve"> </w:t>
      </w:r>
      <w:r>
        <w:rPr>
          <w:spacing w:val="-2"/>
        </w:rPr>
        <w:t>are</w:t>
      </w:r>
      <w:r>
        <w:rPr>
          <w:spacing w:val="-10"/>
        </w:rPr>
        <w:t xml:space="preserve"> </w:t>
      </w:r>
      <w:r>
        <w:rPr>
          <w:spacing w:val="-2"/>
        </w:rPr>
        <w:t>reasonable</w:t>
      </w:r>
      <w:r>
        <w:rPr>
          <w:spacing w:val="-10"/>
        </w:rPr>
        <w:t xml:space="preserve"> </w:t>
      </w:r>
      <w:r>
        <w:rPr>
          <w:spacing w:val="-2"/>
        </w:rPr>
        <w:t>and</w:t>
      </w:r>
      <w:r>
        <w:rPr>
          <w:spacing w:val="-11"/>
        </w:rPr>
        <w:t xml:space="preserve"> </w:t>
      </w:r>
      <w:r>
        <w:rPr>
          <w:spacing w:val="-2"/>
        </w:rPr>
        <w:t xml:space="preserve">customary </w:t>
      </w:r>
      <w:r>
        <w:t xml:space="preserve">in the automobile repair industry in the community where the repairs are </w:t>
      </w:r>
      <w:r>
        <w:rPr>
          <w:spacing w:val="-2"/>
        </w:rPr>
        <w:t>performed.</w:t>
      </w:r>
    </w:p>
    <w:p w14:paraId="0B621CAA" w14:textId="77777777" w:rsidR="00947CED" w:rsidRDefault="006C29C6">
      <w:pPr>
        <w:pStyle w:val="ListParagraph"/>
        <w:numPr>
          <w:ilvl w:val="1"/>
          <w:numId w:val="27"/>
        </w:numPr>
        <w:tabs>
          <w:tab w:val="left" w:pos="1960"/>
        </w:tabs>
        <w:ind w:left="1959" w:right="1954"/>
      </w:pPr>
      <w:r>
        <w:t>Airbag</w:t>
      </w:r>
      <w:r>
        <w:rPr>
          <w:spacing w:val="-1"/>
        </w:rPr>
        <w:t xml:space="preserve"> </w:t>
      </w:r>
      <w:r>
        <w:t>reinstallation costs</w:t>
      </w:r>
      <w:r>
        <w:rPr>
          <w:spacing w:val="-1"/>
        </w:rPr>
        <w:t xml:space="preserve"> </w:t>
      </w:r>
      <w:r>
        <w:t>which are</w:t>
      </w:r>
      <w:r>
        <w:rPr>
          <w:spacing w:val="-1"/>
        </w:rPr>
        <w:t xml:space="preserve"> </w:t>
      </w:r>
      <w:r>
        <w:t>excluded</w:t>
      </w:r>
      <w:r>
        <w:rPr>
          <w:spacing w:val="-1"/>
        </w:rPr>
        <w:t xml:space="preserve"> </w:t>
      </w:r>
      <w:r>
        <w:t xml:space="preserve">from the seventy-five percent (75%) computation as set forth in paragraph (a) of this subsection shall be </w:t>
      </w:r>
      <w:r>
        <w:rPr>
          <w:spacing w:val="-4"/>
        </w:rPr>
        <w:t>included</w:t>
      </w:r>
      <w:r>
        <w:rPr>
          <w:spacing w:val="-7"/>
        </w:rPr>
        <w:t xml:space="preserve"> </w:t>
      </w:r>
      <w:r>
        <w:rPr>
          <w:spacing w:val="-4"/>
        </w:rPr>
        <w:t>by</w:t>
      </w:r>
      <w:r>
        <w:rPr>
          <w:spacing w:val="-7"/>
        </w:rPr>
        <w:t xml:space="preserve"> </w:t>
      </w:r>
      <w:r>
        <w:rPr>
          <w:spacing w:val="-4"/>
        </w:rPr>
        <w:t>an</w:t>
      </w:r>
      <w:r>
        <w:rPr>
          <w:spacing w:val="-9"/>
        </w:rPr>
        <w:t xml:space="preserve"> </w:t>
      </w:r>
      <w:r>
        <w:rPr>
          <w:spacing w:val="-4"/>
        </w:rPr>
        <w:t>insurer</w:t>
      </w:r>
      <w:r>
        <w:rPr>
          <w:spacing w:val="-5"/>
        </w:rPr>
        <w:t xml:space="preserve"> </w:t>
      </w:r>
      <w:r>
        <w:rPr>
          <w:spacing w:val="-4"/>
        </w:rPr>
        <w:t>in</w:t>
      </w:r>
      <w:r>
        <w:rPr>
          <w:spacing w:val="-9"/>
        </w:rPr>
        <w:t xml:space="preserve"> </w:t>
      </w:r>
      <w:r>
        <w:rPr>
          <w:spacing w:val="-4"/>
        </w:rPr>
        <w:t>the</w:t>
      </w:r>
      <w:r>
        <w:rPr>
          <w:spacing w:val="-7"/>
        </w:rPr>
        <w:t xml:space="preserve"> </w:t>
      </w:r>
      <w:r>
        <w:rPr>
          <w:spacing w:val="-4"/>
        </w:rPr>
        <w:t>computation</w:t>
      </w:r>
      <w:r>
        <w:rPr>
          <w:spacing w:val="-9"/>
        </w:rPr>
        <w:t xml:space="preserve"> </w:t>
      </w:r>
      <w:r>
        <w:rPr>
          <w:spacing w:val="-4"/>
        </w:rPr>
        <w:t>of</w:t>
      </w:r>
      <w:r>
        <w:rPr>
          <w:spacing w:val="-7"/>
        </w:rPr>
        <w:t xml:space="preserve"> </w:t>
      </w:r>
      <w:r>
        <w:rPr>
          <w:spacing w:val="-4"/>
        </w:rPr>
        <w:t>the</w:t>
      </w:r>
      <w:r>
        <w:rPr>
          <w:spacing w:val="-8"/>
        </w:rPr>
        <w:t xml:space="preserve"> </w:t>
      </w:r>
      <w:r>
        <w:rPr>
          <w:spacing w:val="-4"/>
        </w:rPr>
        <w:t>total</w:t>
      </w:r>
      <w:r>
        <w:rPr>
          <w:spacing w:val="-8"/>
        </w:rPr>
        <w:t xml:space="preserve"> </w:t>
      </w:r>
      <w:r>
        <w:rPr>
          <w:spacing w:val="-4"/>
        </w:rPr>
        <w:t>physical</w:t>
      </w:r>
      <w:r>
        <w:rPr>
          <w:spacing w:val="-8"/>
        </w:rPr>
        <w:t xml:space="preserve"> </w:t>
      </w:r>
      <w:r>
        <w:rPr>
          <w:spacing w:val="-4"/>
        </w:rPr>
        <w:t>damage</w:t>
      </w:r>
      <w:r>
        <w:rPr>
          <w:spacing w:val="-8"/>
        </w:rPr>
        <w:t xml:space="preserve"> </w:t>
      </w:r>
      <w:r>
        <w:rPr>
          <w:spacing w:val="-4"/>
        </w:rPr>
        <w:t xml:space="preserve">estimate </w:t>
      </w:r>
      <w:r>
        <w:t>according</w:t>
      </w:r>
      <w:r>
        <w:rPr>
          <w:spacing w:val="-13"/>
        </w:rPr>
        <w:t xml:space="preserve"> </w:t>
      </w:r>
      <w:r>
        <w:t>to</w:t>
      </w:r>
      <w:r>
        <w:rPr>
          <w:spacing w:val="-12"/>
        </w:rPr>
        <w:t xml:space="preserve"> </w:t>
      </w:r>
      <w:r>
        <w:t>the</w:t>
      </w:r>
      <w:r>
        <w:rPr>
          <w:spacing w:val="-13"/>
        </w:rPr>
        <w:t xml:space="preserve"> </w:t>
      </w:r>
      <w:r>
        <w:t>terms</w:t>
      </w:r>
      <w:r>
        <w:rPr>
          <w:spacing w:val="-12"/>
        </w:rPr>
        <w:t xml:space="preserve"> </w:t>
      </w:r>
      <w:r>
        <w:t>and</w:t>
      </w:r>
      <w:r>
        <w:rPr>
          <w:spacing w:val="-12"/>
        </w:rPr>
        <w:t xml:space="preserve"> </w:t>
      </w:r>
      <w:r>
        <w:t>conditions</w:t>
      </w:r>
      <w:r>
        <w:rPr>
          <w:spacing w:val="-12"/>
        </w:rPr>
        <w:t xml:space="preserve"> </w:t>
      </w:r>
      <w:r>
        <w:t>of</w:t>
      </w:r>
      <w:r>
        <w:rPr>
          <w:spacing w:val="-13"/>
        </w:rPr>
        <w:t xml:space="preserve"> </w:t>
      </w:r>
      <w:r>
        <w:t>individual</w:t>
      </w:r>
      <w:r>
        <w:rPr>
          <w:spacing w:val="-12"/>
        </w:rPr>
        <w:t xml:space="preserve"> </w:t>
      </w:r>
      <w:r>
        <w:t>policies,</w:t>
      </w:r>
      <w:r>
        <w:rPr>
          <w:spacing w:val="-13"/>
        </w:rPr>
        <w:t xml:space="preserve"> </w:t>
      </w:r>
      <w:r>
        <w:t>provided</w:t>
      </w:r>
      <w:r>
        <w:rPr>
          <w:spacing w:val="-11"/>
        </w:rPr>
        <w:t xml:space="preserve"> </w:t>
      </w:r>
      <w:r>
        <w:t>that</w:t>
      </w:r>
      <w:r>
        <w:rPr>
          <w:spacing w:val="-12"/>
        </w:rPr>
        <w:t xml:space="preserve"> </w:t>
      </w:r>
      <w:r>
        <w:t xml:space="preserve">the total costs payable by an insurer do not exceed the total retail value of the </w:t>
      </w:r>
      <w:r>
        <w:rPr>
          <w:spacing w:val="-2"/>
        </w:rPr>
        <w:t>vehicle.</w:t>
      </w:r>
    </w:p>
    <w:p w14:paraId="4DF26BAA" w14:textId="77777777" w:rsidR="00947CED" w:rsidRDefault="006C29C6">
      <w:pPr>
        <w:pStyle w:val="ListParagraph"/>
        <w:numPr>
          <w:ilvl w:val="0"/>
          <w:numId w:val="27"/>
        </w:numPr>
        <w:tabs>
          <w:tab w:val="left" w:pos="1331"/>
        </w:tabs>
        <w:ind w:left="1330" w:right="1951"/>
      </w:pPr>
      <w:r>
        <w:t xml:space="preserve">The owner or an authorized agent of a motor vehicle that meets the definition of a </w:t>
      </w:r>
      <w:r>
        <w:rPr>
          <w:spacing w:val="-4"/>
        </w:rPr>
        <w:t>salvage</w:t>
      </w:r>
      <w:r>
        <w:rPr>
          <w:spacing w:val="-7"/>
        </w:rPr>
        <w:t xml:space="preserve"> </w:t>
      </w:r>
      <w:r>
        <w:rPr>
          <w:spacing w:val="-4"/>
        </w:rPr>
        <w:t>vehicle</w:t>
      </w:r>
      <w:r>
        <w:rPr>
          <w:spacing w:val="-7"/>
        </w:rPr>
        <w:t xml:space="preserve"> </w:t>
      </w:r>
      <w:r>
        <w:rPr>
          <w:spacing w:val="-4"/>
        </w:rPr>
        <w:t>as</w:t>
      </w:r>
      <w:r>
        <w:rPr>
          <w:spacing w:val="-7"/>
        </w:rPr>
        <w:t xml:space="preserve"> </w:t>
      </w:r>
      <w:r>
        <w:rPr>
          <w:spacing w:val="-4"/>
        </w:rPr>
        <w:t>set</w:t>
      </w:r>
      <w:r>
        <w:rPr>
          <w:spacing w:val="-7"/>
        </w:rPr>
        <w:t xml:space="preserve"> </w:t>
      </w:r>
      <w:r>
        <w:rPr>
          <w:spacing w:val="-4"/>
        </w:rPr>
        <w:t>forth</w:t>
      </w:r>
      <w:r>
        <w:rPr>
          <w:spacing w:val="-8"/>
        </w:rPr>
        <w:t xml:space="preserve"> </w:t>
      </w:r>
      <w:r>
        <w:rPr>
          <w:spacing w:val="-4"/>
        </w:rPr>
        <w:t>in</w:t>
      </w:r>
      <w:r>
        <w:rPr>
          <w:spacing w:val="-6"/>
        </w:rPr>
        <w:t xml:space="preserve"> </w:t>
      </w:r>
      <w:r>
        <w:rPr>
          <w:spacing w:val="-4"/>
        </w:rPr>
        <w:t>subsection</w:t>
      </w:r>
      <w:r>
        <w:rPr>
          <w:spacing w:val="-8"/>
        </w:rPr>
        <w:t xml:space="preserve"> </w:t>
      </w:r>
      <w:r>
        <w:rPr>
          <w:spacing w:val="-4"/>
        </w:rPr>
        <w:t>(1)</w:t>
      </w:r>
      <w:r>
        <w:rPr>
          <w:spacing w:val="-7"/>
        </w:rPr>
        <w:t xml:space="preserve"> </w:t>
      </w:r>
      <w:r>
        <w:rPr>
          <w:spacing w:val="-4"/>
        </w:rPr>
        <w:t>of this</w:t>
      </w:r>
      <w:r>
        <w:rPr>
          <w:spacing w:val="-7"/>
        </w:rPr>
        <w:t xml:space="preserve"> </w:t>
      </w:r>
      <w:r>
        <w:rPr>
          <w:spacing w:val="-4"/>
        </w:rPr>
        <w:t>section</w:t>
      </w:r>
      <w:r>
        <w:rPr>
          <w:spacing w:val="-8"/>
        </w:rPr>
        <w:t xml:space="preserve"> </w:t>
      </w:r>
      <w:r>
        <w:rPr>
          <w:spacing w:val="-4"/>
        </w:rPr>
        <w:t>shall,</w:t>
      </w:r>
      <w:r>
        <w:rPr>
          <w:spacing w:val="-7"/>
        </w:rPr>
        <w:t xml:space="preserve"> </w:t>
      </w:r>
      <w:r>
        <w:rPr>
          <w:spacing w:val="-4"/>
        </w:rPr>
        <w:t>within</w:t>
      </w:r>
      <w:r>
        <w:rPr>
          <w:spacing w:val="-8"/>
        </w:rPr>
        <w:t xml:space="preserve"> </w:t>
      </w:r>
      <w:r>
        <w:rPr>
          <w:spacing w:val="-4"/>
        </w:rPr>
        <w:t>fifteen</w:t>
      </w:r>
      <w:r>
        <w:rPr>
          <w:spacing w:val="-8"/>
        </w:rPr>
        <w:t xml:space="preserve"> </w:t>
      </w:r>
      <w:r>
        <w:rPr>
          <w:spacing w:val="-4"/>
        </w:rPr>
        <w:t xml:space="preserve">(15) days </w:t>
      </w:r>
      <w:r>
        <w:t>from the receipt of all necessary paperwork required by this chapter, submit an application to the county clerk, on a form prescribed by the Department of Vehicle Regulation,</w:t>
      </w:r>
      <w:r>
        <w:rPr>
          <w:spacing w:val="-13"/>
        </w:rPr>
        <w:t xml:space="preserve"> </w:t>
      </w:r>
      <w:r>
        <w:t>for</w:t>
      </w:r>
      <w:r>
        <w:rPr>
          <w:spacing w:val="-12"/>
        </w:rPr>
        <w:t xml:space="preserve"> </w:t>
      </w:r>
      <w:r>
        <w:t>a</w:t>
      </w:r>
      <w:r>
        <w:rPr>
          <w:spacing w:val="-13"/>
        </w:rPr>
        <w:t xml:space="preserve"> </w:t>
      </w:r>
      <w:r>
        <w:t>salvage</w:t>
      </w:r>
      <w:r>
        <w:rPr>
          <w:spacing w:val="-12"/>
        </w:rPr>
        <w:t xml:space="preserve"> </w:t>
      </w:r>
      <w:r>
        <w:t>title,</w:t>
      </w:r>
      <w:r>
        <w:rPr>
          <w:spacing w:val="-13"/>
        </w:rPr>
        <w:t xml:space="preserve"> </w:t>
      </w:r>
      <w:r>
        <w:t>accompanied</w:t>
      </w:r>
      <w:r>
        <w:rPr>
          <w:spacing w:val="-12"/>
        </w:rPr>
        <w:t xml:space="preserve"> </w:t>
      </w:r>
      <w:r>
        <w:t>by</w:t>
      </w:r>
      <w:r>
        <w:rPr>
          <w:spacing w:val="-13"/>
        </w:rPr>
        <w:t xml:space="preserve"> </w:t>
      </w:r>
      <w:r>
        <w:t>a</w:t>
      </w:r>
      <w:r>
        <w:rPr>
          <w:spacing w:val="-12"/>
        </w:rPr>
        <w:t xml:space="preserve"> </w:t>
      </w:r>
      <w:r>
        <w:t>properly</w:t>
      </w:r>
      <w:r>
        <w:rPr>
          <w:spacing w:val="-12"/>
        </w:rPr>
        <w:t xml:space="preserve"> </w:t>
      </w:r>
      <w:r>
        <w:t>endorsed</w:t>
      </w:r>
      <w:r>
        <w:rPr>
          <w:spacing w:val="-13"/>
        </w:rPr>
        <w:t xml:space="preserve"> </w:t>
      </w:r>
      <w:r>
        <w:t>certificate</w:t>
      </w:r>
      <w:r>
        <w:rPr>
          <w:spacing w:val="-12"/>
        </w:rPr>
        <w:t xml:space="preserve"> </w:t>
      </w:r>
      <w:r>
        <w:t>of</w:t>
      </w:r>
      <w:r>
        <w:rPr>
          <w:spacing w:val="-13"/>
        </w:rPr>
        <w:t xml:space="preserve"> </w:t>
      </w:r>
      <w:r>
        <w:t>title and</w:t>
      </w:r>
      <w:r>
        <w:rPr>
          <w:spacing w:val="-3"/>
        </w:rPr>
        <w:t xml:space="preserve"> </w:t>
      </w:r>
      <w:r>
        <w:t>any</w:t>
      </w:r>
      <w:r>
        <w:rPr>
          <w:spacing w:val="-4"/>
        </w:rPr>
        <w:t xml:space="preserve"> </w:t>
      </w:r>
      <w:r>
        <w:t>lien</w:t>
      </w:r>
      <w:r>
        <w:rPr>
          <w:spacing w:val="-6"/>
        </w:rPr>
        <w:t xml:space="preserve"> </w:t>
      </w:r>
      <w:r>
        <w:t>satisfactions,</w:t>
      </w:r>
      <w:r>
        <w:rPr>
          <w:spacing w:val="-5"/>
        </w:rPr>
        <w:t xml:space="preserve"> </w:t>
      </w:r>
      <w:r>
        <w:t>if</w:t>
      </w:r>
      <w:r>
        <w:rPr>
          <w:spacing w:val="-5"/>
        </w:rPr>
        <w:t xml:space="preserve"> </w:t>
      </w:r>
      <w:r>
        <w:t>any</w:t>
      </w:r>
      <w:r>
        <w:rPr>
          <w:spacing w:val="-4"/>
        </w:rPr>
        <w:t xml:space="preserve"> </w:t>
      </w:r>
      <w:r>
        <w:t>appear,</w:t>
      </w:r>
      <w:r>
        <w:rPr>
          <w:spacing w:val="-5"/>
        </w:rPr>
        <w:t xml:space="preserve"> </w:t>
      </w:r>
      <w:r>
        <w:t>as</w:t>
      </w:r>
      <w:r>
        <w:rPr>
          <w:spacing w:val="-7"/>
        </w:rPr>
        <w:t xml:space="preserve"> </w:t>
      </w:r>
      <w:r>
        <w:t>may</w:t>
      </w:r>
      <w:r>
        <w:rPr>
          <w:spacing w:val="-2"/>
        </w:rPr>
        <w:t xml:space="preserve"> </w:t>
      </w:r>
      <w:r>
        <w:t>be</w:t>
      </w:r>
      <w:r>
        <w:rPr>
          <w:spacing w:val="-4"/>
        </w:rPr>
        <w:t xml:space="preserve"> </w:t>
      </w:r>
      <w:r>
        <w:t>required.</w:t>
      </w:r>
    </w:p>
    <w:p w14:paraId="681944A7" w14:textId="2E4A3250" w:rsidR="00947CED" w:rsidRDefault="006C29C6">
      <w:pPr>
        <w:pStyle w:val="ListParagraph"/>
        <w:numPr>
          <w:ilvl w:val="0"/>
          <w:numId w:val="27"/>
        </w:numPr>
        <w:tabs>
          <w:tab w:val="left" w:pos="1331"/>
        </w:tabs>
        <w:ind w:left="1330" w:right="1951"/>
      </w:pPr>
      <w:r>
        <w:rPr>
          <w:spacing w:val="-2"/>
        </w:rPr>
        <w:t>The</w:t>
      </w:r>
      <w:r>
        <w:rPr>
          <w:spacing w:val="-6"/>
        </w:rPr>
        <w:t xml:space="preserve"> </w:t>
      </w:r>
      <w:r>
        <w:rPr>
          <w:spacing w:val="-2"/>
        </w:rPr>
        <w:t>county</w:t>
      </w:r>
      <w:r>
        <w:rPr>
          <w:spacing w:val="-3"/>
        </w:rPr>
        <w:t xml:space="preserve"> </w:t>
      </w:r>
      <w:r>
        <w:rPr>
          <w:spacing w:val="-2"/>
        </w:rPr>
        <w:t>clerk</w:t>
      </w:r>
      <w:r>
        <w:rPr>
          <w:spacing w:val="-6"/>
        </w:rPr>
        <w:t xml:space="preserve"> </w:t>
      </w:r>
      <w:r>
        <w:rPr>
          <w:spacing w:val="-2"/>
        </w:rPr>
        <w:t>shall</w:t>
      </w:r>
      <w:r>
        <w:rPr>
          <w:spacing w:val="-4"/>
        </w:rPr>
        <w:t xml:space="preserve"> </w:t>
      </w:r>
      <w:r>
        <w:rPr>
          <w:spacing w:val="-2"/>
        </w:rPr>
        <w:t>retain</w:t>
      </w:r>
      <w:r>
        <w:rPr>
          <w:spacing w:val="-7"/>
        </w:rPr>
        <w:t xml:space="preserve"> </w:t>
      </w:r>
      <w:r>
        <w:rPr>
          <w:spacing w:val="-2"/>
        </w:rPr>
        <w:t>a</w:t>
      </w:r>
      <w:r>
        <w:rPr>
          <w:spacing w:val="-7"/>
        </w:rPr>
        <w:t xml:space="preserve"> </w:t>
      </w:r>
      <w:r>
        <w:rPr>
          <w:spacing w:val="-2"/>
        </w:rPr>
        <w:t>copy</w:t>
      </w:r>
      <w:r>
        <w:rPr>
          <w:spacing w:val="-8"/>
        </w:rPr>
        <w:t xml:space="preserve"> </w:t>
      </w:r>
      <w:r>
        <w:rPr>
          <w:spacing w:val="-2"/>
        </w:rPr>
        <w:t>of</w:t>
      </w:r>
      <w:r>
        <w:rPr>
          <w:spacing w:val="-7"/>
        </w:rPr>
        <w:t xml:space="preserve"> </w:t>
      </w:r>
      <w:r>
        <w:rPr>
          <w:spacing w:val="-2"/>
        </w:rPr>
        <w:t>each</w:t>
      </w:r>
      <w:r>
        <w:rPr>
          <w:spacing w:val="-7"/>
        </w:rPr>
        <w:t xml:space="preserve"> </w:t>
      </w:r>
      <w:r>
        <w:rPr>
          <w:spacing w:val="-2"/>
        </w:rPr>
        <w:t>salvage</w:t>
      </w:r>
      <w:r>
        <w:rPr>
          <w:spacing w:val="-6"/>
        </w:rPr>
        <w:t xml:space="preserve"> </w:t>
      </w:r>
      <w:r>
        <w:rPr>
          <w:spacing w:val="-2"/>
        </w:rPr>
        <w:t>title</w:t>
      </w:r>
      <w:r>
        <w:rPr>
          <w:spacing w:val="-6"/>
        </w:rPr>
        <w:t xml:space="preserve"> </w:t>
      </w:r>
      <w:r>
        <w:rPr>
          <w:spacing w:val="-2"/>
        </w:rPr>
        <w:t>application</w:t>
      </w:r>
      <w:r>
        <w:rPr>
          <w:spacing w:val="-7"/>
        </w:rPr>
        <w:t xml:space="preserve"> </w:t>
      </w:r>
      <w:r>
        <w:rPr>
          <w:spacing w:val="-2"/>
        </w:rPr>
        <w:t>received</w:t>
      </w:r>
      <w:r>
        <w:rPr>
          <w:spacing w:val="-5"/>
        </w:rPr>
        <w:t xml:space="preserve"> </w:t>
      </w:r>
      <w:r>
        <w:rPr>
          <w:spacing w:val="-2"/>
        </w:rPr>
        <w:t>and</w:t>
      </w:r>
      <w:r>
        <w:rPr>
          <w:spacing w:val="-5"/>
        </w:rPr>
        <w:t xml:space="preserve"> </w:t>
      </w:r>
      <w:r>
        <w:rPr>
          <w:spacing w:val="-2"/>
        </w:rPr>
        <w:t xml:space="preserve">shall </w:t>
      </w:r>
      <w:r>
        <w:t>forward the original and its supporting documents to the Department of Vehicle Regulation</w:t>
      </w:r>
      <w:r>
        <w:rPr>
          <w:spacing w:val="-8"/>
        </w:rPr>
        <w:t xml:space="preserve"> </w:t>
      </w:r>
      <w:r>
        <w:t>in</w:t>
      </w:r>
      <w:r>
        <w:rPr>
          <w:spacing w:val="-10"/>
        </w:rPr>
        <w:t xml:space="preserve"> </w:t>
      </w:r>
      <w:r>
        <w:t>a</w:t>
      </w:r>
      <w:r>
        <w:rPr>
          <w:spacing w:val="-12"/>
        </w:rPr>
        <w:t xml:space="preserve"> </w:t>
      </w:r>
      <w:r>
        <w:t>manner</w:t>
      </w:r>
      <w:r>
        <w:rPr>
          <w:spacing w:val="-9"/>
        </w:rPr>
        <w:t xml:space="preserve"> </w:t>
      </w:r>
      <w:proofErr w:type="gramStart"/>
      <w:r>
        <w:t>similar</w:t>
      </w:r>
      <w:r>
        <w:rPr>
          <w:spacing w:val="-9"/>
        </w:rPr>
        <w:t xml:space="preserve"> </w:t>
      </w:r>
      <w:r>
        <w:t>to</w:t>
      </w:r>
      <w:proofErr w:type="gramEnd"/>
      <w:r>
        <w:rPr>
          <w:spacing w:val="-8"/>
        </w:rPr>
        <w:t xml:space="preserve"> </w:t>
      </w:r>
      <w:r>
        <w:t>that</w:t>
      </w:r>
      <w:r>
        <w:rPr>
          <w:spacing w:val="-9"/>
        </w:rPr>
        <w:t xml:space="preserve"> </w:t>
      </w:r>
      <w:r>
        <w:t>for</w:t>
      </w:r>
      <w:r>
        <w:rPr>
          <w:spacing w:val="-7"/>
        </w:rPr>
        <w:t xml:space="preserve"> </w:t>
      </w:r>
      <w:r>
        <w:t>handling</w:t>
      </w:r>
      <w:r>
        <w:rPr>
          <w:spacing w:val="-10"/>
        </w:rPr>
        <w:t xml:space="preserve"> </w:t>
      </w:r>
      <w:r>
        <w:t>of</w:t>
      </w:r>
      <w:r>
        <w:rPr>
          <w:spacing w:val="-9"/>
        </w:rPr>
        <w:t xml:space="preserve"> </w:t>
      </w:r>
      <w:r>
        <w:t>an</w:t>
      </w:r>
      <w:r>
        <w:rPr>
          <w:spacing w:val="-10"/>
        </w:rPr>
        <w:t xml:space="preserve"> </w:t>
      </w:r>
      <w:r>
        <w:t>application</w:t>
      </w:r>
      <w:r>
        <w:rPr>
          <w:spacing w:val="-10"/>
        </w:rPr>
        <w:t xml:space="preserve"> </w:t>
      </w:r>
      <w:r>
        <w:t>for</w:t>
      </w:r>
      <w:r>
        <w:rPr>
          <w:spacing w:val="-9"/>
        </w:rPr>
        <w:t xml:space="preserve"> </w:t>
      </w:r>
      <w:r>
        <w:t>a</w:t>
      </w:r>
      <w:r>
        <w:rPr>
          <w:spacing w:val="-9"/>
        </w:rPr>
        <w:t xml:space="preserve"> </w:t>
      </w:r>
      <w:r>
        <w:t>title.</w:t>
      </w:r>
    </w:p>
    <w:p w14:paraId="74DC9A16" w14:textId="77777777" w:rsidR="00700F54" w:rsidRDefault="00700F54">
      <w:pPr>
        <w:pStyle w:val="ListParagraph"/>
        <w:numPr>
          <w:ilvl w:val="0"/>
          <w:numId w:val="27"/>
        </w:numPr>
        <w:tabs>
          <w:tab w:val="left" w:pos="1331"/>
        </w:tabs>
        <w:ind w:left="1330" w:right="1951"/>
      </w:pPr>
      <w:r>
        <w:t xml:space="preserve">The county clerk shall rely on the information provided by the owner or authorized agent, including a county of residence designation, on: </w:t>
      </w:r>
    </w:p>
    <w:p w14:paraId="5CDBFC31" w14:textId="77777777" w:rsidR="00700F54" w:rsidRDefault="00700F54" w:rsidP="00700F54">
      <w:pPr>
        <w:pStyle w:val="ListParagraph"/>
        <w:tabs>
          <w:tab w:val="left" w:pos="1331"/>
        </w:tabs>
        <w:ind w:left="1330" w:right="1951" w:firstLine="0"/>
      </w:pPr>
      <w:r>
        <w:t xml:space="preserve">(a) Any approved, notarized state form utilized in lien </w:t>
      </w:r>
      <w:proofErr w:type="gramStart"/>
      <w:r>
        <w:t>titling</w:t>
      </w:r>
      <w:proofErr w:type="gramEnd"/>
      <w:r>
        <w:t xml:space="preserve"> or the title transfer </w:t>
      </w:r>
      <w:r>
        <w:lastRenderedPageBreak/>
        <w:t xml:space="preserve">process signed by the owner or authorized agent; and </w:t>
      </w:r>
    </w:p>
    <w:p w14:paraId="6F78E57A" w14:textId="4E102804" w:rsidR="00700F54" w:rsidRDefault="00700F54" w:rsidP="00700F54">
      <w:pPr>
        <w:pStyle w:val="ListParagraph"/>
        <w:tabs>
          <w:tab w:val="left" w:pos="1331"/>
        </w:tabs>
        <w:ind w:left="1330" w:right="1951" w:firstLine="0"/>
      </w:pPr>
      <w:r>
        <w:t xml:space="preserve">(b) Any document submitted during the transfer of a salvage vehicle from an owner to an insurer. Reliance on the foregoing by the county clerk shall relieve the office of the county clerk from liability to any </w:t>
      </w:r>
      <w:proofErr w:type="gramStart"/>
      <w:r>
        <w:t>third party</w:t>
      </w:r>
      <w:proofErr w:type="gramEnd"/>
      <w:r>
        <w:t xml:space="preserve"> claiming failure to comply with this section.</w:t>
      </w:r>
    </w:p>
    <w:p w14:paraId="2C6BAA16" w14:textId="77777777" w:rsidR="00947CED" w:rsidRDefault="006C29C6">
      <w:pPr>
        <w:pStyle w:val="ListParagraph"/>
        <w:numPr>
          <w:ilvl w:val="0"/>
          <w:numId w:val="27"/>
        </w:numPr>
        <w:tabs>
          <w:tab w:val="left" w:pos="1331"/>
        </w:tabs>
        <w:ind w:left="1330" w:right="1952"/>
      </w:pPr>
      <w:r>
        <w:t>The</w:t>
      </w:r>
      <w:r>
        <w:rPr>
          <w:spacing w:val="-5"/>
        </w:rPr>
        <w:t xml:space="preserve"> </w:t>
      </w:r>
      <w:r>
        <w:t>Department</w:t>
      </w:r>
      <w:r>
        <w:rPr>
          <w:spacing w:val="-5"/>
        </w:rPr>
        <w:t xml:space="preserve"> </w:t>
      </w:r>
      <w:r>
        <w:t>of</w:t>
      </w:r>
      <w:r>
        <w:rPr>
          <w:spacing w:val="-4"/>
        </w:rPr>
        <w:t xml:space="preserve"> </w:t>
      </w:r>
      <w:r>
        <w:t>Vehicle</w:t>
      </w:r>
      <w:r>
        <w:rPr>
          <w:spacing w:val="-5"/>
        </w:rPr>
        <w:t xml:space="preserve"> </w:t>
      </w:r>
      <w:r>
        <w:t>Regulation</w:t>
      </w:r>
      <w:r>
        <w:rPr>
          <w:spacing w:val="-4"/>
        </w:rPr>
        <w:t xml:space="preserve"> </w:t>
      </w:r>
      <w:r>
        <w:t>shall</w:t>
      </w:r>
      <w:r>
        <w:rPr>
          <w:spacing w:val="-5"/>
        </w:rPr>
        <w:t xml:space="preserve"> </w:t>
      </w:r>
      <w:r>
        <w:t>process</w:t>
      </w:r>
      <w:r>
        <w:rPr>
          <w:spacing w:val="-5"/>
        </w:rPr>
        <w:t xml:space="preserve"> </w:t>
      </w:r>
      <w:r>
        <w:t>the</w:t>
      </w:r>
      <w:r>
        <w:rPr>
          <w:spacing w:val="-3"/>
        </w:rPr>
        <w:t xml:space="preserve"> </w:t>
      </w:r>
      <w:r>
        <w:t>salvage</w:t>
      </w:r>
      <w:r>
        <w:rPr>
          <w:spacing w:val="-5"/>
        </w:rPr>
        <w:t xml:space="preserve"> </w:t>
      </w:r>
      <w:r>
        <w:t>title</w:t>
      </w:r>
      <w:r>
        <w:rPr>
          <w:spacing w:val="-5"/>
        </w:rPr>
        <w:t xml:space="preserve"> </w:t>
      </w:r>
      <w:r>
        <w:t>application</w:t>
      </w:r>
      <w:r>
        <w:rPr>
          <w:spacing w:val="-4"/>
        </w:rPr>
        <w:t xml:space="preserve"> </w:t>
      </w:r>
      <w:r>
        <w:t>in</w:t>
      </w:r>
      <w:r>
        <w:rPr>
          <w:spacing w:val="-4"/>
        </w:rPr>
        <w:t xml:space="preserve"> </w:t>
      </w:r>
      <w:r>
        <w:t>a manner</w:t>
      </w:r>
      <w:r>
        <w:rPr>
          <w:spacing w:val="-13"/>
        </w:rPr>
        <w:t xml:space="preserve"> </w:t>
      </w:r>
      <w:proofErr w:type="gramStart"/>
      <w:r>
        <w:t>similar</w:t>
      </w:r>
      <w:r>
        <w:rPr>
          <w:spacing w:val="-12"/>
        </w:rPr>
        <w:t xml:space="preserve"> </w:t>
      </w:r>
      <w:r>
        <w:t>to</w:t>
      </w:r>
      <w:proofErr w:type="gramEnd"/>
      <w:r>
        <w:rPr>
          <w:spacing w:val="-13"/>
        </w:rPr>
        <w:t xml:space="preserve"> </w:t>
      </w:r>
      <w:r>
        <w:t>that</w:t>
      </w:r>
      <w:r>
        <w:rPr>
          <w:spacing w:val="-12"/>
        </w:rPr>
        <w:t xml:space="preserve"> </w:t>
      </w:r>
      <w:r>
        <w:t>used</w:t>
      </w:r>
      <w:r>
        <w:rPr>
          <w:spacing w:val="-13"/>
        </w:rPr>
        <w:t xml:space="preserve"> </w:t>
      </w:r>
      <w:r>
        <w:t>in</w:t>
      </w:r>
      <w:r>
        <w:rPr>
          <w:spacing w:val="-12"/>
        </w:rPr>
        <w:t xml:space="preserve"> </w:t>
      </w:r>
      <w:r>
        <w:t>processing</w:t>
      </w:r>
      <w:r>
        <w:rPr>
          <w:spacing w:val="-12"/>
        </w:rPr>
        <w:t xml:space="preserve"> </w:t>
      </w:r>
      <w:r>
        <w:t>a</w:t>
      </w:r>
      <w:r>
        <w:rPr>
          <w:spacing w:val="-13"/>
        </w:rPr>
        <w:t xml:space="preserve"> </w:t>
      </w:r>
      <w:r>
        <w:t>title</w:t>
      </w:r>
      <w:r>
        <w:rPr>
          <w:spacing w:val="-12"/>
        </w:rPr>
        <w:t xml:space="preserve"> </w:t>
      </w:r>
      <w:r>
        <w:t>application</w:t>
      </w:r>
      <w:r>
        <w:rPr>
          <w:spacing w:val="-12"/>
        </w:rPr>
        <w:t xml:space="preserve"> </w:t>
      </w:r>
      <w:r>
        <w:t>and</w:t>
      </w:r>
      <w:r>
        <w:rPr>
          <w:spacing w:val="-13"/>
        </w:rPr>
        <w:t xml:space="preserve"> </w:t>
      </w:r>
      <w:r>
        <w:t>the</w:t>
      </w:r>
      <w:r>
        <w:rPr>
          <w:spacing w:val="-11"/>
        </w:rPr>
        <w:t xml:space="preserve"> </w:t>
      </w:r>
      <w:r>
        <w:t>salvage</w:t>
      </w:r>
      <w:r>
        <w:rPr>
          <w:spacing w:val="-12"/>
        </w:rPr>
        <w:t xml:space="preserve"> </w:t>
      </w:r>
      <w:r>
        <w:t>title</w:t>
      </w:r>
      <w:r>
        <w:rPr>
          <w:spacing w:val="-13"/>
        </w:rPr>
        <w:t xml:space="preserve"> </w:t>
      </w:r>
      <w:r>
        <w:t xml:space="preserve">shall be delivered in a like manner of a title. Salvage titles shall be construed as proof of ownership of a vehicle in a state as to be unusable upon the highways of the </w:t>
      </w:r>
      <w:r>
        <w:rPr>
          <w:spacing w:val="-2"/>
        </w:rPr>
        <w:t>Commonwealth.</w:t>
      </w:r>
      <w:r>
        <w:rPr>
          <w:spacing w:val="-7"/>
        </w:rPr>
        <w:t xml:space="preserve"> </w:t>
      </w:r>
      <w:r>
        <w:rPr>
          <w:spacing w:val="-2"/>
        </w:rPr>
        <w:t>A</w:t>
      </w:r>
      <w:r>
        <w:rPr>
          <w:spacing w:val="-9"/>
        </w:rPr>
        <w:t xml:space="preserve"> </w:t>
      </w:r>
      <w:r>
        <w:rPr>
          <w:spacing w:val="-2"/>
        </w:rPr>
        <w:t>vehicle</w:t>
      </w:r>
      <w:r>
        <w:rPr>
          <w:spacing w:val="-6"/>
        </w:rPr>
        <w:t xml:space="preserve"> </w:t>
      </w:r>
      <w:r>
        <w:rPr>
          <w:spacing w:val="-2"/>
        </w:rPr>
        <w:t>shall</w:t>
      </w:r>
      <w:r>
        <w:rPr>
          <w:spacing w:val="-6"/>
        </w:rPr>
        <w:t xml:space="preserve"> </w:t>
      </w:r>
      <w:r>
        <w:rPr>
          <w:spacing w:val="-2"/>
        </w:rPr>
        <w:t>not</w:t>
      </w:r>
      <w:r>
        <w:rPr>
          <w:spacing w:val="-6"/>
        </w:rPr>
        <w:t xml:space="preserve"> </w:t>
      </w:r>
      <w:r>
        <w:rPr>
          <w:spacing w:val="-2"/>
        </w:rPr>
        <w:t>be</w:t>
      </w:r>
      <w:r>
        <w:rPr>
          <w:spacing w:val="-6"/>
        </w:rPr>
        <w:t xml:space="preserve"> </w:t>
      </w:r>
      <w:r>
        <w:rPr>
          <w:spacing w:val="-2"/>
        </w:rPr>
        <w:t>issued</w:t>
      </w:r>
      <w:r>
        <w:rPr>
          <w:spacing w:val="-7"/>
        </w:rPr>
        <w:t xml:space="preserve"> </w:t>
      </w:r>
      <w:r>
        <w:rPr>
          <w:spacing w:val="-2"/>
        </w:rPr>
        <w:t>a</w:t>
      </w:r>
      <w:r>
        <w:rPr>
          <w:spacing w:val="-9"/>
        </w:rPr>
        <w:t xml:space="preserve"> </w:t>
      </w:r>
      <w:r>
        <w:rPr>
          <w:spacing w:val="-2"/>
        </w:rPr>
        <w:t>registration</w:t>
      </w:r>
      <w:r>
        <w:rPr>
          <w:spacing w:val="-7"/>
        </w:rPr>
        <w:t xml:space="preserve"> </w:t>
      </w:r>
      <w:r>
        <w:rPr>
          <w:spacing w:val="-2"/>
        </w:rPr>
        <w:t>for</w:t>
      </w:r>
      <w:r>
        <w:rPr>
          <w:spacing w:val="-6"/>
        </w:rPr>
        <w:t xml:space="preserve"> </w:t>
      </w:r>
      <w:r>
        <w:rPr>
          <w:spacing w:val="-2"/>
        </w:rPr>
        <w:t>highway</w:t>
      </w:r>
      <w:r>
        <w:rPr>
          <w:spacing w:val="-3"/>
        </w:rPr>
        <w:t xml:space="preserve"> </w:t>
      </w:r>
      <w:r>
        <w:rPr>
          <w:spacing w:val="-2"/>
        </w:rPr>
        <w:t>use</w:t>
      </w:r>
      <w:r>
        <w:rPr>
          <w:spacing w:val="-8"/>
        </w:rPr>
        <w:t xml:space="preserve"> </w:t>
      </w:r>
      <w:proofErr w:type="gramStart"/>
      <w:r>
        <w:rPr>
          <w:spacing w:val="-2"/>
        </w:rPr>
        <w:t>as</w:t>
      </w:r>
      <w:r>
        <w:rPr>
          <w:spacing w:val="-6"/>
        </w:rPr>
        <w:t xml:space="preserve"> </w:t>
      </w:r>
      <w:r>
        <w:rPr>
          <w:spacing w:val="-2"/>
        </w:rPr>
        <w:t>long</w:t>
      </w:r>
      <w:r>
        <w:rPr>
          <w:spacing w:val="-9"/>
        </w:rPr>
        <w:t xml:space="preserve"> </w:t>
      </w:r>
      <w:r>
        <w:rPr>
          <w:spacing w:val="-2"/>
        </w:rPr>
        <w:t>as</w:t>
      </w:r>
      <w:proofErr w:type="gramEnd"/>
      <w:r>
        <w:rPr>
          <w:spacing w:val="-2"/>
        </w:rPr>
        <w:t xml:space="preserve"> </w:t>
      </w:r>
      <w:r>
        <w:t>a salvage title is in force.</w:t>
      </w:r>
    </w:p>
    <w:p w14:paraId="3968EBA7" w14:textId="77777777" w:rsidR="00947CED" w:rsidRDefault="006C29C6">
      <w:pPr>
        <w:pStyle w:val="ListParagraph"/>
        <w:numPr>
          <w:ilvl w:val="0"/>
          <w:numId w:val="27"/>
        </w:numPr>
        <w:tabs>
          <w:tab w:val="left" w:pos="1331"/>
        </w:tabs>
        <w:ind w:left="1330" w:right="1953"/>
      </w:pPr>
      <w:r>
        <w:rPr>
          <w:spacing w:val="-2"/>
        </w:rPr>
        <w:t>The</w:t>
      </w:r>
      <w:r>
        <w:rPr>
          <w:spacing w:val="-7"/>
        </w:rPr>
        <w:t xml:space="preserve"> </w:t>
      </w:r>
      <w:r>
        <w:rPr>
          <w:spacing w:val="-2"/>
        </w:rPr>
        <w:t>only</w:t>
      </w:r>
      <w:r>
        <w:rPr>
          <w:spacing w:val="-4"/>
        </w:rPr>
        <w:t xml:space="preserve"> </w:t>
      </w:r>
      <w:r>
        <w:rPr>
          <w:spacing w:val="-2"/>
        </w:rPr>
        <w:t>time</w:t>
      </w:r>
      <w:r>
        <w:rPr>
          <w:spacing w:val="-7"/>
        </w:rPr>
        <w:t xml:space="preserve"> </w:t>
      </w:r>
      <w:r>
        <w:rPr>
          <w:spacing w:val="-2"/>
        </w:rPr>
        <w:t>a</w:t>
      </w:r>
      <w:r>
        <w:rPr>
          <w:spacing w:val="-8"/>
        </w:rPr>
        <w:t xml:space="preserve"> </w:t>
      </w:r>
      <w:r>
        <w:rPr>
          <w:spacing w:val="-2"/>
        </w:rPr>
        <w:t>vehicle</w:t>
      </w:r>
      <w:r>
        <w:rPr>
          <w:spacing w:val="-7"/>
        </w:rPr>
        <w:t xml:space="preserve"> </w:t>
      </w:r>
      <w:r>
        <w:rPr>
          <w:spacing w:val="-2"/>
        </w:rPr>
        <w:t>with</w:t>
      </w:r>
      <w:r>
        <w:rPr>
          <w:spacing w:val="-8"/>
        </w:rPr>
        <w:t xml:space="preserve"> </w:t>
      </w:r>
      <w:r>
        <w:rPr>
          <w:spacing w:val="-2"/>
        </w:rPr>
        <w:t>a</w:t>
      </w:r>
      <w:r>
        <w:rPr>
          <w:spacing w:val="-5"/>
        </w:rPr>
        <w:t xml:space="preserve"> </w:t>
      </w:r>
      <w:r>
        <w:rPr>
          <w:spacing w:val="-2"/>
        </w:rPr>
        <w:t>salvage</w:t>
      </w:r>
      <w:r>
        <w:rPr>
          <w:spacing w:val="-7"/>
        </w:rPr>
        <w:t xml:space="preserve"> </w:t>
      </w:r>
      <w:r>
        <w:rPr>
          <w:spacing w:val="-2"/>
        </w:rPr>
        <w:t>title</w:t>
      </w:r>
      <w:r>
        <w:rPr>
          <w:spacing w:val="-7"/>
        </w:rPr>
        <w:t xml:space="preserve"> </w:t>
      </w:r>
      <w:r>
        <w:rPr>
          <w:spacing w:val="-2"/>
        </w:rPr>
        <w:t>may</w:t>
      </w:r>
      <w:r>
        <w:rPr>
          <w:spacing w:val="-4"/>
        </w:rPr>
        <w:t xml:space="preserve"> </w:t>
      </w:r>
      <w:r>
        <w:rPr>
          <w:spacing w:val="-2"/>
        </w:rPr>
        <w:t>be</w:t>
      </w:r>
      <w:r>
        <w:rPr>
          <w:spacing w:val="-7"/>
        </w:rPr>
        <w:t xml:space="preserve"> </w:t>
      </w:r>
      <w:r>
        <w:rPr>
          <w:spacing w:val="-2"/>
        </w:rPr>
        <w:t>operated</w:t>
      </w:r>
      <w:r>
        <w:rPr>
          <w:spacing w:val="-6"/>
        </w:rPr>
        <w:t xml:space="preserve"> </w:t>
      </w:r>
      <w:r>
        <w:rPr>
          <w:spacing w:val="-2"/>
        </w:rPr>
        <w:t>upon</w:t>
      </w:r>
      <w:r>
        <w:rPr>
          <w:spacing w:val="-9"/>
        </w:rPr>
        <w:t xml:space="preserve"> </w:t>
      </w:r>
      <w:r>
        <w:rPr>
          <w:spacing w:val="-2"/>
        </w:rPr>
        <w:t>the</w:t>
      </w:r>
      <w:r>
        <w:rPr>
          <w:spacing w:val="-5"/>
        </w:rPr>
        <w:t xml:space="preserve"> </w:t>
      </w:r>
      <w:r>
        <w:rPr>
          <w:spacing w:val="-2"/>
        </w:rPr>
        <w:t>highways</w:t>
      </w:r>
      <w:r>
        <w:rPr>
          <w:spacing w:val="-8"/>
        </w:rPr>
        <w:t xml:space="preserve"> </w:t>
      </w:r>
      <w:r>
        <w:rPr>
          <w:spacing w:val="-2"/>
        </w:rPr>
        <w:t>of</w:t>
      </w:r>
      <w:r>
        <w:rPr>
          <w:spacing w:val="-8"/>
        </w:rPr>
        <w:t xml:space="preserve"> </w:t>
      </w:r>
      <w:r>
        <w:rPr>
          <w:spacing w:val="-2"/>
        </w:rPr>
        <w:t xml:space="preserve">the </w:t>
      </w:r>
      <w:r>
        <w:rPr>
          <w:spacing w:val="-4"/>
        </w:rPr>
        <w:t>Commonwealth is when</w:t>
      </w:r>
      <w:r>
        <w:rPr>
          <w:spacing w:val="-8"/>
        </w:rPr>
        <w:t xml:space="preserve"> </w:t>
      </w:r>
      <w:r>
        <w:rPr>
          <w:spacing w:val="-4"/>
        </w:rPr>
        <w:t>it is</w:t>
      </w:r>
      <w:r>
        <w:rPr>
          <w:spacing w:val="-7"/>
        </w:rPr>
        <w:t xml:space="preserve"> </w:t>
      </w:r>
      <w:r>
        <w:rPr>
          <w:spacing w:val="-4"/>
        </w:rPr>
        <w:t>in route</w:t>
      </w:r>
      <w:r>
        <w:rPr>
          <w:spacing w:val="-6"/>
        </w:rPr>
        <w:t xml:space="preserve"> </w:t>
      </w:r>
      <w:r>
        <w:rPr>
          <w:spacing w:val="-4"/>
        </w:rPr>
        <w:t>to</w:t>
      </w:r>
      <w:r>
        <w:rPr>
          <w:spacing w:val="-6"/>
        </w:rPr>
        <w:t xml:space="preserve"> </w:t>
      </w:r>
      <w:r>
        <w:rPr>
          <w:spacing w:val="-4"/>
        </w:rPr>
        <w:t>or from</w:t>
      </w:r>
      <w:r>
        <w:rPr>
          <w:spacing w:val="-6"/>
        </w:rPr>
        <w:t xml:space="preserve"> </w:t>
      </w:r>
      <w:r>
        <w:rPr>
          <w:spacing w:val="-4"/>
        </w:rPr>
        <w:t>an inspection by</w:t>
      </w:r>
      <w:r>
        <w:rPr>
          <w:spacing w:val="-6"/>
        </w:rPr>
        <w:t xml:space="preserve"> </w:t>
      </w:r>
      <w:r>
        <w:rPr>
          <w:spacing w:val="-4"/>
        </w:rPr>
        <w:t xml:space="preserve">the certified inspector </w:t>
      </w:r>
      <w:r>
        <w:t>prior</w:t>
      </w:r>
      <w:r>
        <w:rPr>
          <w:spacing w:val="-9"/>
        </w:rPr>
        <w:t xml:space="preserve"> </w:t>
      </w:r>
      <w:r>
        <w:t>to</w:t>
      </w:r>
      <w:r>
        <w:rPr>
          <w:spacing w:val="-8"/>
        </w:rPr>
        <w:t xml:space="preserve"> </w:t>
      </w:r>
      <w:r>
        <w:t>obtaining</w:t>
      </w:r>
      <w:r>
        <w:rPr>
          <w:spacing w:val="-10"/>
        </w:rPr>
        <w:t xml:space="preserve"> </w:t>
      </w:r>
      <w:r>
        <w:t>a</w:t>
      </w:r>
      <w:r>
        <w:rPr>
          <w:spacing w:val="-9"/>
        </w:rPr>
        <w:t xml:space="preserve"> </w:t>
      </w:r>
      <w:r>
        <w:t>certificate</w:t>
      </w:r>
      <w:r>
        <w:rPr>
          <w:spacing w:val="-11"/>
        </w:rPr>
        <w:t xml:space="preserve"> </w:t>
      </w:r>
      <w:r>
        <w:t>of</w:t>
      </w:r>
      <w:r>
        <w:rPr>
          <w:spacing w:val="-9"/>
        </w:rPr>
        <w:t xml:space="preserve"> </w:t>
      </w:r>
      <w:r>
        <w:t>title</w:t>
      </w:r>
      <w:r>
        <w:rPr>
          <w:spacing w:val="-6"/>
        </w:rPr>
        <w:t xml:space="preserve"> </w:t>
      </w:r>
      <w:r>
        <w:t>after</w:t>
      </w:r>
      <w:r>
        <w:rPr>
          <w:spacing w:val="-9"/>
        </w:rPr>
        <w:t xml:space="preserve"> </w:t>
      </w:r>
      <w:r>
        <w:t>having</w:t>
      </w:r>
      <w:r>
        <w:rPr>
          <w:spacing w:val="-10"/>
        </w:rPr>
        <w:t xml:space="preserve"> </w:t>
      </w:r>
      <w:r>
        <w:t>been</w:t>
      </w:r>
      <w:r>
        <w:rPr>
          <w:spacing w:val="-12"/>
        </w:rPr>
        <w:t xml:space="preserve"> </w:t>
      </w:r>
      <w:r>
        <w:t>rebuilt</w:t>
      </w:r>
      <w:r>
        <w:rPr>
          <w:spacing w:val="-9"/>
        </w:rPr>
        <w:t xml:space="preserve"> </w:t>
      </w:r>
      <w:r>
        <w:t>as</w:t>
      </w:r>
      <w:r>
        <w:rPr>
          <w:spacing w:val="-9"/>
        </w:rPr>
        <w:t xml:space="preserve"> </w:t>
      </w:r>
      <w:r>
        <w:t>per</w:t>
      </w:r>
      <w:r>
        <w:rPr>
          <w:spacing w:val="-9"/>
        </w:rPr>
        <w:t xml:space="preserve"> </w:t>
      </w:r>
      <w:r>
        <w:t>KRS</w:t>
      </w:r>
      <w:r>
        <w:rPr>
          <w:spacing w:val="-10"/>
        </w:rPr>
        <w:t xml:space="preserve"> </w:t>
      </w:r>
      <w:r>
        <w:t>186.115.</w:t>
      </w:r>
    </w:p>
    <w:p w14:paraId="09254175" w14:textId="77777777" w:rsidR="00947CED" w:rsidRDefault="00947CED">
      <w:pPr>
        <w:pStyle w:val="BodyText"/>
      </w:pPr>
    </w:p>
    <w:p w14:paraId="754CEC88" w14:textId="77777777" w:rsidR="00947CED" w:rsidRDefault="006C29C6">
      <w:pPr>
        <w:pStyle w:val="Heading3"/>
        <w:spacing w:before="161"/>
      </w:pPr>
      <w:bookmarkStart w:id="39" w:name="KRS_Chapter_235_Boats_and_Boating"/>
      <w:bookmarkStart w:id="40" w:name="_bookmark20"/>
      <w:bookmarkEnd w:id="39"/>
      <w:bookmarkEnd w:id="40"/>
      <w:r>
        <w:rPr>
          <w:color w:val="1F4D78"/>
        </w:rPr>
        <w:t>KRS</w:t>
      </w:r>
      <w:r>
        <w:rPr>
          <w:color w:val="1F4D78"/>
          <w:spacing w:val="-3"/>
        </w:rPr>
        <w:t xml:space="preserve"> </w:t>
      </w:r>
      <w:r>
        <w:rPr>
          <w:color w:val="1F4D78"/>
        </w:rPr>
        <w:t>Chapter</w:t>
      </w:r>
      <w:r>
        <w:rPr>
          <w:color w:val="1F4D78"/>
          <w:spacing w:val="-1"/>
        </w:rPr>
        <w:t xml:space="preserve"> </w:t>
      </w:r>
      <w:r>
        <w:rPr>
          <w:color w:val="1F4D78"/>
        </w:rPr>
        <w:t>235</w:t>
      </w:r>
      <w:r>
        <w:rPr>
          <w:color w:val="1F4D78"/>
          <w:spacing w:val="-1"/>
        </w:rPr>
        <w:t xml:space="preserve"> </w:t>
      </w:r>
      <w:r>
        <w:rPr>
          <w:color w:val="1F4D78"/>
        </w:rPr>
        <w:t>Boats</w:t>
      </w:r>
      <w:r>
        <w:rPr>
          <w:color w:val="1F4D78"/>
          <w:spacing w:val="-2"/>
        </w:rPr>
        <w:t xml:space="preserve"> </w:t>
      </w:r>
      <w:r>
        <w:rPr>
          <w:color w:val="1F4D78"/>
        </w:rPr>
        <w:t>and</w:t>
      </w:r>
      <w:r>
        <w:rPr>
          <w:color w:val="1F4D78"/>
          <w:spacing w:val="-1"/>
        </w:rPr>
        <w:t xml:space="preserve"> </w:t>
      </w:r>
      <w:r>
        <w:rPr>
          <w:color w:val="1F4D78"/>
          <w:spacing w:val="-2"/>
        </w:rPr>
        <w:t>Boating</w:t>
      </w:r>
    </w:p>
    <w:p w14:paraId="231B251A" w14:textId="77777777" w:rsidR="00947CED" w:rsidRDefault="00947CED">
      <w:pPr>
        <w:pStyle w:val="BodyText"/>
        <w:rPr>
          <w:rFonts w:ascii="Calibri Light"/>
          <w:sz w:val="24"/>
        </w:rPr>
      </w:pPr>
    </w:p>
    <w:p w14:paraId="636B2E7C" w14:textId="77777777" w:rsidR="00947CED" w:rsidRDefault="006C29C6">
      <w:pPr>
        <w:pStyle w:val="Heading4"/>
        <w:spacing w:before="179"/>
        <w:ind w:left="1511" w:right="1910" w:hanging="636"/>
      </w:pPr>
      <w:r>
        <w:t>KRS 235.010 Definitions for chapter. As used in this chapter, unless the context clearly requires a different meaning:</w:t>
      </w:r>
    </w:p>
    <w:p w14:paraId="21E3354C" w14:textId="77777777" w:rsidR="00947CED" w:rsidRDefault="006C29C6">
      <w:pPr>
        <w:pStyle w:val="ListParagraph"/>
        <w:numPr>
          <w:ilvl w:val="0"/>
          <w:numId w:val="26"/>
        </w:numPr>
        <w:tabs>
          <w:tab w:val="left" w:pos="1510"/>
          <w:tab w:val="left" w:pos="1512"/>
        </w:tabs>
        <w:spacing w:before="159"/>
        <w:ind w:right="1955"/>
      </w:pPr>
      <w:r>
        <w:t>"Vessel"</w:t>
      </w:r>
      <w:r>
        <w:rPr>
          <w:spacing w:val="34"/>
        </w:rPr>
        <w:t xml:space="preserve"> </w:t>
      </w:r>
      <w:r>
        <w:t>means</w:t>
      </w:r>
      <w:r>
        <w:rPr>
          <w:spacing w:val="33"/>
        </w:rPr>
        <w:t xml:space="preserve"> </w:t>
      </w:r>
      <w:r>
        <w:t>every</w:t>
      </w:r>
      <w:r>
        <w:rPr>
          <w:spacing w:val="34"/>
        </w:rPr>
        <w:t xml:space="preserve"> </w:t>
      </w:r>
      <w:r>
        <w:t>description</w:t>
      </w:r>
      <w:r>
        <w:rPr>
          <w:spacing w:val="30"/>
        </w:rPr>
        <w:t xml:space="preserve"> </w:t>
      </w:r>
      <w:r>
        <w:t>of</w:t>
      </w:r>
      <w:r>
        <w:rPr>
          <w:spacing w:val="33"/>
        </w:rPr>
        <w:t xml:space="preserve"> </w:t>
      </w:r>
      <w:r>
        <w:t>watercraft,</w:t>
      </w:r>
      <w:r>
        <w:rPr>
          <w:spacing w:val="31"/>
        </w:rPr>
        <w:t xml:space="preserve"> </w:t>
      </w:r>
      <w:r>
        <w:t>other</w:t>
      </w:r>
      <w:r>
        <w:rPr>
          <w:spacing w:val="33"/>
        </w:rPr>
        <w:t xml:space="preserve"> </w:t>
      </w:r>
      <w:r>
        <w:t>than</w:t>
      </w:r>
      <w:r>
        <w:rPr>
          <w:spacing w:val="33"/>
        </w:rPr>
        <w:t xml:space="preserve"> </w:t>
      </w:r>
      <w:r>
        <w:t>a</w:t>
      </w:r>
      <w:r>
        <w:rPr>
          <w:spacing w:val="33"/>
        </w:rPr>
        <w:t xml:space="preserve"> </w:t>
      </w:r>
      <w:r>
        <w:t>seaplane</w:t>
      </w:r>
      <w:r>
        <w:rPr>
          <w:spacing w:val="32"/>
        </w:rPr>
        <w:t xml:space="preserve"> </w:t>
      </w:r>
      <w:r>
        <w:t>on</w:t>
      </w:r>
      <w:r>
        <w:rPr>
          <w:spacing w:val="33"/>
        </w:rPr>
        <w:t xml:space="preserve"> </w:t>
      </w:r>
      <w:r>
        <w:t xml:space="preserve">the </w:t>
      </w:r>
      <w:proofErr w:type="gramStart"/>
      <w:r>
        <w:rPr>
          <w:spacing w:val="-2"/>
        </w:rPr>
        <w:t>water;</w:t>
      </w:r>
      <w:proofErr w:type="gramEnd"/>
    </w:p>
    <w:p w14:paraId="24806DD1" w14:textId="77777777" w:rsidR="00947CED" w:rsidRDefault="006C29C6">
      <w:pPr>
        <w:pStyle w:val="ListParagraph"/>
        <w:numPr>
          <w:ilvl w:val="0"/>
          <w:numId w:val="26"/>
        </w:numPr>
        <w:tabs>
          <w:tab w:val="left" w:pos="1510"/>
          <w:tab w:val="left" w:pos="1512"/>
        </w:tabs>
        <w:spacing w:before="161"/>
        <w:ind w:right="1954"/>
      </w:pPr>
      <w:r>
        <w:t>"Motorboat"</w:t>
      </w:r>
      <w:r>
        <w:rPr>
          <w:spacing w:val="40"/>
        </w:rPr>
        <w:t xml:space="preserve"> </w:t>
      </w:r>
      <w:r>
        <w:t>means</w:t>
      </w:r>
      <w:r>
        <w:rPr>
          <w:spacing w:val="40"/>
        </w:rPr>
        <w:t xml:space="preserve"> </w:t>
      </w:r>
      <w:r>
        <w:t>any</w:t>
      </w:r>
      <w:r>
        <w:rPr>
          <w:spacing w:val="40"/>
        </w:rPr>
        <w:t xml:space="preserve"> </w:t>
      </w:r>
      <w:r>
        <w:t>vessel</w:t>
      </w:r>
      <w:r>
        <w:rPr>
          <w:spacing w:val="39"/>
        </w:rPr>
        <w:t xml:space="preserve"> </w:t>
      </w:r>
      <w:r>
        <w:t>propelled</w:t>
      </w:r>
      <w:r>
        <w:rPr>
          <w:spacing w:val="40"/>
        </w:rPr>
        <w:t xml:space="preserve"> </w:t>
      </w:r>
      <w:r>
        <w:t>by</w:t>
      </w:r>
      <w:r>
        <w:rPr>
          <w:spacing w:val="40"/>
        </w:rPr>
        <w:t xml:space="preserve"> </w:t>
      </w:r>
      <w:r>
        <w:t>machinery,</w:t>
      </w:r>
      <w:r>
        <w:rPr>
          <w:spacing w:val="40"/>
        </w:rPr>
        <w:t xml:space="preserve"> </w:t>
      </w:r>
      <w:proofErr w:type="gramStart"/>
      <w:r>
        <w:t>whether</w:t>
      </w:r>
      <w:r>
        <w:rPr>
          <w:spacing w:val="40"/>
        </w:rPr>
        <w:t xml:space="preserve"> </w:t>
      </w:r>
      <w:r>
        <w:t>or</w:t>
      </w:r>
      <w:r>
        <w:rPr>
          <w:spacing w:val="40"/>
        </w:rPr>
        <w:t xml:space="preserve"> </w:t>
      </w:r>
      <w:r>
        <w:t>not</w:t>
      </w:r>
      <w:proofErr w:type="gramEnd"/>
      <w:r>
        <w:rPr>
          <w:spacing w:val="40"/>
        </w:rPr>
        <w:t xml:space="preserve"> </w:t>
      </w:r>
      <w:r>
        <w:t>such machinery is the principal source of propulsion, except for the following:</w:t>
      </w:r>
    </w:p>
    <w:p w14:paraId="6E01B028" w14:textId="77777777" w:rsidR="00947CED" w:rsidRDefault="006C29C6">
      <w:pPr>
        <w:pStyle w:val="ListParagraph"/>
        <w:numPr>
          <w:ilvl w:val="1"/>
          <w:numId w:val="26"/>
        </w:numPr>
        <w:tabs>
          <w:tab w:val="left" w:pos="1898"/>
        </w:tabs>
        <w:spacing w:before="159"/>
        <w:ind w:right="1955" w:firstLine="0"/>
        <w:jc w:val="left"/>
      </w:pPr>
      <w:r>
        <w:t xml:space="preserve">Boats or vessels propelled totally by a direct current battery-powered motor when used on private </w:t>
      </w:r>
      <w:proofErr w:type="gramStart"/>
      <w:r>
        <w:t>waters;</w:t>
      </w:r>
      <w:proofErr w:type="gramEnd"/>
    </w:p>
    <w:p w14:paraId="51CFE870" w14:textId="77777777" w:rsidR="00947CED" w:rsidRDefault="006C29C6">
      <w:pPr>
        <w:pStyle w:val="ListParagraph"/>
        <w:numPr>
          <w:ilvl w:val="1"/>
          <w:numId w:val="26"/>
        </w:numPr>
        <w:tabs>
          <w:tab w:val="left" w:pos="1807"/>
        </w:tabs>
        <w:spacing w:before="161"/>
        <w:ind w:left="1510" w:right="1956" w:firstLine="0"/>
        <w:jc w:val="left"/>
      </w:pPr>
      <w:r>
        <w:t>Boats</w:t>
      </w:r>
      <w:r>
        <w:rPr>
          <w:spacing w:val="-10"/>
        </w:rPr>
        <w:t xml:space="preserve"> </w:t>
      </w:r>
      <w:r>
        <w:t>propelled</w:t>
      </w:r>
      <w:r>
        <w:rPr>
          <w:spacing w:val="-8"/>
        </w:rPr>
        <w:t xml:space="preserve"> </w:t>
      </w:r>
      <w:r>
        <w:t>by</w:t>
      </w:r>
      <w:r>
        <w:rPr>
          <w:spacing w:val="-9"/>
        </w:rPr>
        <w:t xml:space="preserve"> </w:t>
      </w:r>
      <w:r>
        <w:t>human</w:t>
      </w:r>
      <w:r>
        <w:rPr>
          <w:spacing w:val="-8"/>
        </w:rPr>
        <w:t xml:space="preserve"> </w:t>
      </w:r>
      <w:r>
        <w:t>power</w:t>
      </w:r>
      <w:r>
        <w:rPr>
          <w:spacing w:val="-10"/>
        </w:rPr>
        <w:t xml:space="preserve"> </w:t>
      </w:r>
      <w:r>
        <w:t>employing</w:t>
      </w:r>
      <w:r>
        <w:rPr>
          <w:spacing w:val="-11"/>
        </w:rPr>
        <w:t xml:space="preserve"> </w:t>
      </w:r>
      <w:r>
        <w:t>the</w:t>
      </w:r>
      <w:r>
        <w:rPr>
          <w:spacing w:val="-9"/>
        </w:rPr>
        <w:t xml:space="preserve"> </w:t>
      </w:r>
      <w:r>
        <w:t>use</w:t>
      </w:r>
      <w:r>
        <w:rPr>
          <w:spacing w:val="-9"/>
        </w:rPr>
        <w:t xml:space="preserve"> </w:t>
      </w:r>
      <w:r>
        <w:t>of</w:t>
      </w:r>
      <w:r>
        <w:rPr>
          <w:spacing w:val="-8"/>
        </w:rPr>
        <w:t xml:space="preserve"> </w:t>
      </w:r>
      <w:r>
        <w:t>hand</w:t>
      </w:r>
      <w:r>
        <w:rPr>
          <w:spacing w:val="-11"/>
        </w:rPr>
        <w:t xml:space="preserve"> </w:t>
      </w:r>
      <w:r>
        <w:t>or</w:t>
      </w:r>
      <w:r>
        <w:rPr>
          <w:spacing w:val="-8"/>
        </w:rPr>
        <w:t xml:space="preserve"> </w:t>
      </w:r>
      <w:r>
        <w:t>foot</w:t>
      </w:r>
      <w:r>
        <w:rPr>
          <w:spacing w:val="-10"/>
        </w:rPr>
        <w:t xml:space="preserve"> </w:t>
      </w:r>
      <w:r>
        <w:t xml:space="preserve">operation; </w:t>
      </w:r>
      <w:r>
        <w:rPr>
          <w:spacing w:val="-4"/>
        </w:rPr>
        <w:t>and</w:t>
      </w:r>
    </w:p>
    <w:p w14:paraId="3014FEE9" w14:textId="77777777" w:rsidR="00947CED" w:rsidRDefault="006C29C6">
      <w:pPr>
        <w:pStyle w:val="ListParagraph"/>
        <w:numPr>
          <w:ilvl w:val="1"/>
          <w:numId w:val="26"/>
        </w:numPr>
        <w:tabs>
          <w:tab w:val="left" w:pos="1790"/>
        </w:tabs>
        <w:spacing w:before="159"/>
        <w:ind w:left="1789" w:hanging="280"/>
        <w:jc w:val="left"/>
      </w:pPr>
      <w:r>
        <w:t>Federally</w:t>
      </w:r>
      <w:r>
        <w:rPr>
          <w:spacing w:val="-8"/>
        </w:rPr>
        <w:t xml:space="preserve"> </w:t>
      </w:r>
      <w:r>
        <w:t>regulated</w:t>
      </w:r>
      <w:r>
        <w:rPr>
          <w:spacing w:val="-9"/>
        </w:rPr>
        <w:t xml:space="preserve"> </w:t>
      </w:r>
      <w:r>
        <w:t>commercial</w:t>
      </w:r>
      <w:r>
        <w:rPr>
          <w:spacing w:val="-10"/>
        </w:rPr>
        <w:t xml:space="preserve"> </w:t>
      </w:r>
      <w:proofErr w:type="gramStart"/>
      <w:r>
        <w:rPr>
          <w:spacing w:val="-2"/>
        </w:rPr>
        <w:t>vessels;</w:t>
      </w:r>
      <w:proofErr w:type="gramEnd"/>
    </w:p>
    <w:p w14:paraId="3083EB8A" w14:textId="77777777" w:rsidR="00947CED" w:rsidRDefault="006C29C6">
      <w:pPr>
        <w:pStyle w:val="Heading4"/>
        <w:spacing w:before="161"/>
        <w:ind w:left="879"/>
      </w:pPr>
      <w:r>
        <w:rPr>
          <w:spacing w:val="-4"/>
        </w:rPr>
        <w:t>KRS</w:t>
      </w:r>
      <w:r>
        <w:rPr>
          <w:spacing w:val="-3"/>
        </w:rPr>
        <w:t xml:space="preserve"> </w:t>
      </w:r>
      <w:r>
        <w:rPr>
          <w:spacing w:val="-4"/>
        </w:rPr>
        <w:t>235.120</w:t>
      </w:r>
      <w:r>
        <w:rPr>
          <w:spacing w:val="-2"/>
        </w:rPr>
        <w:t xml:space="preserve"> </w:t>
      </w:r>
      <w:r>
        <w:rPr>
          <w:spacing w:val="-4"/>
        </w:rPr>
        <w:t>Boat</w:t>
      </w:r>
      <w:r>
        <w:rPr>
          <w:spacing w:val="-3"/>
        </w:rPr>
        <w:t xml:space="preserve"> </w:t>
      </w:r>
      <w:r>
        <w:rPr>
          <w:spacing w:val="-4"/>
        </w:rPr>
        <w:t>that</w:t>
      </w:r>
      <w:r>
        <w:rPr>
          <w:spacing w:val="-3"/>
        </w:rPr>
        <w:t xml:space="preserve"> </w:t>
      </w:r>
      <w:r>
        <w:rPr>
          <w:spacing w:val="-4"/>
        </w:rPr>
        <w:t>is</w:t>
      </w:r>
      <w:r>
        <w:t xml:space="preserve"> </w:t>
      </w:r>
      <w:r>
        <w:rPr>
          <w:spacing w:val="-4"/>
        </w:rPr>
        <w:t>already</w:t>
      </w:r>
      <w:r>
        <w:rPr>
          <w:spacing w:val="-2"/>
        </w:rPr>
        <w:t xml:space="preserve"> </w:t>
      </w:r>
      <w:r>
        <w:rPr>
          <w:spacing w:val="-4"/>
        </w:rPr>
        <w:t>numbered.</w:t>
      </w:r>
    </w:p>
    <w:p w14:paraId="46553073" w14:textId="77777777" w:rsidR="00947CED" w:rsidRDefault="00947CED"/>
    <w:p w14:paraId="40297F64" w14:textId="77777777" w:rsidR="00947CED" w:rsidRDefault="006C29C6">
      <w:pPr>
        <w:pStyle w:val="BodyText"/>
        <w:spacing w:before="46" w:line="259" w:lineRule="auto"/>
        <w:ind w:left="880" w:right="1952"/>
        <w:jc w:val="both"/>
      </w:pPr>
      <w:r>
        <w:rPr>
          <w:spacing w:val="-2"/>
        </w:rPr>
        <w:t>The</w:t>
      </w:r>
      <w:r>
        <w:rPr>
          <w:spacing w:val="-11"/>
        </w:rPr>
        <w:t xml:space="preserve"> </w:t>
      </w:r>
      <w:r>
        <w:rPr>
          <w:spacing w:val="-2"/>
        </w:rPr>
        <w:t>owner</w:t>
      </w:r>
      <w:r>
        <w:rPr>
          <w:spacing w:val="-10"/>
        </w:rPr>
        <w:t xml:space="preserve"> </w:t>
      </w:r>
      <w:r>
        <w:rPr>
          <w:spacing w:val="-2"/>
        </w:rPr>
        <w:t>of</w:t>
      </w:r>
      <w:r>
        <w:rPr>
          <w:spacing w:val="-11"/>
        </w:rPr>
        <w:t xml:space="preserve"> </w:t>
      </w:r>
      <w:r>
        <w:rPr>
          <w:spacing w:val="-2"/>
        </w:rPr>
        <w:t>any</w:t>
      </w:r>
      <w:r>
        <w:rPr>
          <w:spacing w:val="-10"/>
        </w:rPr>
        <w:t xml:space="preserve"> </w:t>
      </w:r>
      <w:r>
        <w:rPr>
          <w:spacing w:val="-2"/>
        </w:rPr>
        <w:t>motorboat</w:t>
      </w:r>
      <w:r>
        <w:rPr>
          <w:spacing w:val="-11"/>
        </w:rPr>
        <w:t xml:space="preserve"> </w:t>
      </w:r>
      <w:r>
        <w:rPr>
          <w:spacing w:val="-2"/>
        </w:rPr>
        <w:t>already</w:t>
      </w:r>
      <w:r>
        <w:rPr>
          <w:spacing w:val="-10"/>
        </w:rPr>
        <w:t xml:space="preserve"> </w:t>
      </w:r>
      <w:r>
        <w:rPr>
          <w:spacing w:val="-2"/>
        </w:rPr>
        <w:t>covered</w:t>
      </w:r>
      <w:r>
        <w:rPr>
          <w:spacing w:val="-9"/>
        </w:rPr>
        <w:t xml:space="preserve"> </w:t>
      </w:r>
      <w:r>
        <w:rPr>
          <w:spacing w:val="-2"/>
        </w:rPr>
        <w:t>by</w:t>
      </w:r>
      <w:r>
        <w:rPr>
          <w:spacing w:val="-9"/>
        </w:rPr>
        <w:t xml:space="preserve"> </w:t>
      </w:r>
      <w:r>
        <w:rPr>
          <w:spacing w:val="-2"/>
        </w:rPr>
        <w:t>a</w:t>
      </w:r>
      <w:r>
        <w:rPr>
          <w:spacing w:val="-10"/>
        </w:rPr>
        <w:t xml:space="preserve"> </w:t>
      </w:r>
      <w:r>
        <w:rPr>
          <w:spacing w:val="-2"/>
        </w:rPr>
        <w:t>number</w:t>
      </w:r>
      <w:r>
        <w:rPr>
          <w:spacing w:val="-10"/>
        </w:rPr>
        <w:t xml:space="preserve"> </w:t>
      </w:r>
      <w:r>
        <w:rPr>
          <w:spacing w:val="-2"/>
        </w:rPr>
        <w:t>in</w:t>
      </w:r>
      <w:r>
        <w:rPr>
          <w:spacing w:val="-11"/>
        </w:rPr>
        <w:t xml:space="preserve"> </w:t>
      </w:r>
      <w:r>
        <w:rPr>
          <w:spacing w:val="-2"/>
        </w:rPr>
        <w:t>full</w:t>
      </w:r>
      <w:r>
        <w:rPr>
          <w:spacing w:val="-10"/>
        </w:rPr>
        <w:t xml:space="preserve"> </w:t>
      </w:r>
      <w:r>
        <w:rPr>
          <w:spacing w:val="-2"/>
        </w:rPr>
        <w:t>force</w:t>
      </w:r>
      <w:r>
        <w:rPr>
          <w:spacing w:val="-10"/>
        </w:rPr>
        <w:t xml:space="preserve"> </w:t>
      </w:r>
      <w:r>
        <w:rPr>
          <w:spacing w:val="-2"/>
        </w:rPr>
        <w:t>and</w:t>
      </w:r>
      <w:r>
        <w:rPr>
          <w:spacing w:val="-11"/>
        </w:rPr>
        <w:t xml:space="preserve"> </w:t>
      </w:r>
      <w:r>
        <w:rPr>
          <w:spacing w:val="-2"/>
        </w:rPr>
        <w:t>effect</w:t>
      </w:r>
      <w:r>
        <w:rPr>
          <w:spacing w:val="-10"/>
        </w:rPr>
        <w:t xml:space="preserve"> </w:t>
      </w:r>
      <w:r>
        <w:rPr>
          <w:spacing w:val="-2"/>
        </w:rPr>
        <w:t>which</w:t>
      </w:r>
      <w:r>
        <w:rPr>
          <w:spacing w:val="-10"/>
        </w:rPr>
        <w:t xml:space="preserve"> </w:t>
      </w:r>
      <w:r>
        <w:rPr>
          <w:spacing w:val="-2"/>
        </w:rPr>
        <w:t xml:space="preserve">has </w:t>
      </w:r>
      <w:r>
        <w:rPr>
          <w:w w:val="95"/>
        </w:rPr>
        <w:t>been</w:t>
      </w:r>
      <w:r>
        <w:rPr>
          <w:spacing w:val="-1"/>
          <w:w w:val="95"/>
        </w:rPr>
        <w:t xml:space="preserve"> </w:t>
      </w:r>
      <w:r>
        <w:rPr>
          <w:w w:val="95"/>
        </w:rPr>
        <w:t>awarded</w:t>
      </w:r>
      <w:r>
        <w:rPr>
          <w:spacing w:val="-1"/>
          <w:w w:val="95"/>
        </w:rPr>
        <w:t xml:space="preserve"> </w:t>
      </w:r>
      <w:r>
        <w:rPr>
          <w:w w:val="95"/>
        </w:rPr>
        <w:t>to it by the</w:t>
      </w:r>
      <w:r>
        <w:rPr>
          <w:spacing w:val="-3"/>
          <w:w w:val="95"/>
        </w:rPr>
        <w:t xml:space="preserve"> </w:t>
      </w:r>
      <w:r>
        <w:rPr>
          <w:w w:val="95"/>
        </w:rPr>
        <w:t>then</w:t>
      </w:r>
      <w:r>
        <w:rPr>
          <w:spacing w:val="-1"/>
          <w:w w:val="95"/>
        </w:rPr>
        <w:t xml:space="preserve"> </w:t>
      </w:r>
      <w:r>
        <w:rPr>
          <w:w w:val="95"/>
        </w:rPr>
        <w:t>operative federal law or a federally approved</w:t>
      </w:r>
      <w:r>
        <w:rPr>
          <w:spacing w:val="-1"/>
          <w:w w:val="95"/>
        </w:rPr>
        <w:t xml:space="preserve"> </w:t>
      </w:r>
      <w:r>
        <w:rPr>
          <w:w w:val="95"/>
        </w:rPr>
        <w:t>number</w:t>
      </w:r>
      <w:r>
        <w:rPr>
          <w:spacing w:val="-4"/>
          <w:w w:val="95"/>
        </w:rPr>
        <w:t xml:space="preserve"> </w:t>
      </w:r>
      <w:r>
        <w:rPr>
          <w:w w:val="95"/>
        </w:rPr>
        <w:t xml:space="preserve">system </w:t>
      </w:r>
      <w:r>
        <w:rPr>
          <w:spacing w:val="-2"/>
        </w:rPr>
        <w:t>of</w:t>
      </w:r>
      <w:r>
        <w:rPr>
          <w:spacing w:val="-11"/>
        </w:rPr>
        <w:t xml:space="preserve"> </w:t>
      </w:r>
      <w:r>
        <w:rPr>
          <w:spacing w:val="-2"/>
        </w:rPr>
        <w:t>another</w:t>
      </w:r>
      <w:r>
        <w:rPr>
          <w:spacing w:val="-10"/>
        </w:rPr>
        <w:t xml:space="preserve"> </w:t>
      </w:r>
      <w:r>
        <w:rPr>
          <w:spacing w:val="-2"/>
        </w:rPr>
        <w:t>state</w:t>
      </w:r>
      <w:r>
        <w:rPr>
          <w:spacing w:val="-7"/>
        </w:rPr>
        <w:t xml:space="preserve"> </w:t>
      </w:r>
      <w:r>
        <w:rPr>
          <w:spacing w:val="-2"/>
        </w:rPr>
        <w:t>shall</w:t>
      </w:r>
      <w:r>
        <w:rPr>
          <w:spacing w:val="-9"/>
        </w:rPr>
        <w:t xml:space="preserve"> </w:t>
      </w:r>
      <w:r>
        <w:rPr>
          <w:spacing w:val="-2"/>
        </w:rPr>
        <w:t>record</w:t>
      </w:r>
      <w:r>
        <w:rPr>
          <w:spacing w:val="-11"/>
        </w:rPr>
        <w:t xml:space="preserve"> </w:t>
      </w:r>
      <w:r>
        <w:rPr>
          <w:spacing w:val="-2"/>
        </w:rPr>
        <w:t>the</w:t>
      </w:r>
      <w:r>
        <w:rPr>
          <w:spacing w:val="-9"/>
        </w:rPr>
        <w:t xml:space="preserve"> </w:t>
      </w:r>
      <w:r>
        <w:rPr>
          <w:spacing w:val="-2"/>
        </w:rPr>
        <w:t>number</w:t>
      </w:r>
      <w:r>
        <w:rPr>
          <w:spacing w:val="-9"/>
        </w:rPr>
        <w:t xml:space="preserve"> </w:t>
      </w:r>
      <w:r>
        <w:rPr>
          <w:spacing w:val="-2"/>
        </w:rPr>
        <w:t>prior</w:t>
      </w:r>
      <w:r>
        <w:rPr>
          <w:spacing w:val="-10"/>
        </w:rPr>
        <w:t xml:space="preserve"> </w:t>
      </w:r>
      <w:r>
        <w:rPr>
          <w:spacing w:val="-2"/>
        </w:rPr>
        <w:t>to</w:t>
      </w:r>
      <w:r>
        <w:rPr>
          <w:spacing w:val="-9"/>
        </w:rPr>
        <w:t xml:space="preserve"> </w:t>
      </w:r>
      <w:r>
        <w:rPr>
          <w:spacing w:val="-2"/>
        </w:rPr>
        <w:t>operating</w:t>
      </w:r>
      <w:r>
        <w:rPr>
          <w:spacing w:val="-9"/>
        </w:rPr>
        <w:t xml:space="preserve"> </w:t>
      </w:r>
      <w:r>
        <w:rPr>
          <w:spacing w:val="-2"/>
        </w:rPr>
        <w:t>the</w:t>
      </w:r>
      <w:r>
        <w:rPr>
          <w:spacing w:val="-9"/>
        </w:rPr>
        <w:t xml:space="preserve"> </w:t>
      </w:r>
      <w:r>
        <w:rPr>
          <w:spacing w:val="-2"/>
        </w:rPr>
        <w:t>motorboat</w:t>
      </w:r>
      <w:r>
        <w:rPr>
          <w:spacing w:val="-10"/>
        </w:rPr>
        <w:t xml:space="preserve"> </w:t>
      </w:r>
      <w:r>
        <w:rPr>
          <w:spacing w:val="-2"/>
        </w:rPr>
        <w:t>on</w:t>
      </w:r>
      <w:r>
        <w:rPr>
          <w:spacing w:val="-11"/>
        </w:rPr>
        <w:t xml:space="preserve"> </w:t>
      </w:r>
      <w:r>
        <w:rPr>
          <w:spacing w:val="-2"/>
        </w:rPr>
        <w:t>the</w:t>
      </w:r>
      <w:r>
        <w:rPr>
          <w:spacing w:val="-7"/>
        </w:rPr>
        <w:t xml:space="preserve"> </w:t>
      </w:r>
      <w:r>
        <w:rPr>
          <w:spacing w:val="-2"/>
        </w:rPr>
        <w:t>waters</w:t>
      </w:r>
      <w:r>
        <w:rPr>
          <w:spacing w:val="-10"/>
        </w:rPr>
        <w:t xml:space="preserve"> </w:t>
      </w:r>
      <w:r>
        <w:rPr>
          <w:spacing w:val="-2"/>
        </w:rPr>
        <w:t xml:space="preserve">of </w:t>
      </w:r>
      <w:r>
        <w:t>this</w:t>
      </w:r>
      <w:r>
        <w:rPr>
          <w:spacing w:val="-11"/>
        </w:rPr>
        <w:t xml:space="preserve"> </w:t>
      </w:r>
      <w:r>
        <w:t>state</w:t>
      </w:r>
      <w:r>
        <w:rPr>
          <w:spacing w:val="-11"/>
        </w:rPr>
        <w:t xml:space="preserve"> </w:t>
      </w:r>
      <w:r>
        <w:t>in</w:t>
      </w:r>
      <w:r>
        <w:rPr>
          <w:spacing w:val="-13"/>
        </w:rPr>
        <w:t xml:space="preserve"> </w:t>
      </w:r>
      <w:r>
        <w:t>excess</w:t>
      </w:r>
      <w:r>
        <w:rPr>
          <w:spacing w:val="-12"/>
        </w:rPr>
        <w:t xml:space="preserve"> </w:t>
      </w:r>
      <w:r>
        <w:t>of</w:t>
      </w:r>
      <w:r>
        <w:rPr>
          <w:spacing w:val="-11"/>
        </w:rPr>
        <w:t xml:space="preserve"> </w:t>
      </w:r>
      <w:r>
        <w:t>the</w:t>
      </w:r>
      <w:r>
        <w:rPr>
          <w:spacing w:val="-11"/>
        </w:rPr>
        <w:t xml:space="preserve"> </w:t>
      </w:r>
      <w:r>
        <w:t>sixty</w:t>
      </w:r>
      <w:r>
        <w:rPr>
          <w:spacing w:val="-11"/>
        </w:rPr>
        <w:t xml:space="preserve"> </w:t>
      </w:r>
      <w:r>
        <w:t>(60)</w:t>
      </w:r>
      <w:r>
        <w:rPr>
          <w:spacing w:val="-11"/>
        </w:rPr>
        <w:t xml:space="preserve"> </w:t>
      </w:r>
      <w:r>
        <w:t>day</w:t>
      </w:r>
      <w:r>
        <w:rPr>
          <w:spacing w:val="-11"/>
        </w:rPr>
        <w:t xml:space="preserve"> </w:t>
      </w:r>
      <w:r>
        <w:t>reciprocity</w:t>
      </w:r>
      <w:r>
        <w:rPr>
          <w:spacing w:val="-8"/>
        </w:rPr>
        <w:t xml:space="preserve"> </w:t>
      </w:r>
      <w:r>
        <w:t>period</w:t>
      </w:r>
      <w:r>
        <w:rPr>
          <w:spacing w:val="-11"/>
        </w:rPr>
        <w:t xml:space="preserve"> </w:t>
      </w:r>
      <w:r>
        <w:t>provided</w:t>
      </w:r>
      <w:r>
        <w:rPr>
          <w:spacing w:val="-11"/>
        </w:rPr>
        <w:t xml:space="preserve"> </w:t>
      </w:r>
      <w:r>
        <w:t>for</w:t>
      </w:r>
      <w:r>
        <w:rPr>
          <w:spacing w:val="-11"/>
        </w:rPr>
        <w:t xml:space="preserve"> </w:t>
      </w:r>
      <w:r>
        <w:t>in</w:t>
      </w:r>
      <w:r>
        <w:rPr>
          <w:spacing w:val="-11"/>
        </w:rPr>
        <w:t xml:space="preserve"> </w:t>
      </w:r>
      <w:r>
        <w:t>KRS</w:t>
      </w:r>
      <w:r>
        <w:rPr>
          <w:spacing w:val="-11"/>
        </w:rPr>
        <w:t xml:space="preserve"> </w:t>
      </w:r>
      <w:r>
        <w:t>235.210,</w:t>
      </w:r>
      <w:r>
        <w:rPr>
          <w:spacing w:val="-11"/>
        </w:rPr>
        <w:t xml:space="preserve"> </w:t>
      </w:r>
      <w:r>
        <w:t xml:space="preserve">the </w:t>
      </w:r>
      <w:r>
        <w:rPr>
          <w:spacing w:val="-4"/>
        </w:rPr>
        <w:t>fee</w:t>
      </w:r>
      <w:r>
        <w:t xml:space="preserve"> </w:t>
      </w:r>
      <w:r>
        <w:rPr>
          <w:spacing w:val="-4"/>
        </w:rPr>
        <w:t>for</w:t>
      </w:r>
      <w:r>
        <w:rPr>
          <w:spacing w:val="-2"/>
        </w:rPr>
        <w:t xml:space="preserve"> </w:t>
      </w:r>
      <w:r>
        <w:rPr>
          <w:spacing w:val="-4"/>
        </w:rPr>
        <w:t>such</w:t>
      </w:r>
      <w:r>
        <w:rPr>
          <w:spacing w:val="-3"/>
        </w:rPr>
        <w:t xml:space="preserve"> </w:t>
      </w:r>
      <w:r>
        <w:rPr>
          <w:spacing w:val="-4"/>
        </w:rPr>
        <w:t>recordation being</w:t>
      </w:r>
      <w:r>
        <w:t xml:space="preserve"> </w:t>
      </w:r>
      <w:r>
        <w:rPr>
          <w:spacing w:val="-4"/>
        </w:rPr>
        <w:t>the</w:t>
      </w:r>
      <w:r>
        <w:rPr>
          <w:spacing w:val="-1"/>
        </w:rPr>
        <w:t xml:space="preserve"> </w:t>
      </w:r>
      <w:r>
        <w:rPr>
          <w:spacing w:val="-4"/>
        </w:rPr>
        <w:t>same</w:t>
      </w:r>
      <w:r>
        <w:rPr>
          <w:spacing w:val="-1"/>
        </w:rPr>
        <w:t xml:space="preserve"> </w:t>
      </w:r>
      <w:r>
        <w:rPr>
          <w:spacing w:val="-4"/>
        </w:rPr>
        <w:t>as</w:t>
      </w:r>
      <w:r>
        <w:rPr>
          <w:spacing w:val="-3"/>
        </w:rPr>
        <w:t xml:space="preserve"> </w:t>
      </w:r>
      <w:r>
        <w:rPr>
          <w:spacing w:val="-4"/>
        </w:rPr>
        <w:t>for</w:t>
      </w:r>
      <w:r>
        <w:rPr>
          <w:spacing w:val="-2"/>
        </w:rPr>
        <w:t xml:space="preserve"> </w:t>
      </w:r>
      <w:r>
        <w:rPr>
          <w:spacing w:val="-4"/>
        </w:rPr>
        <w:t>an original</w:t>
      </w:r>
      <w:r>
        <w:t xml:space="preserve"> </w:t>
      </w:r>
      <w:r>
        <w:rPr>
          <w:spacing w:val="-4"/>
        </w:rPr>
        <w:t>registration</w:t>
      </w:r>
      <w:r>
        <w:rPr>
          <w:spacing w:val="-1"/>
        </w:rPr>
        <w:t xml:space="preserve"> </w:t>
      </w:r>
      <w:r>
        <w:rPr>
          <w:spacing w:val="-4"/>
        </w:rPr>
        <w:t>as</w:t>
      </w:r>
      <w:r>
        <w:t xml:space="preserve"> </w:t>
      </w:r>
      <w:r>
        <w:rPr>
          <w:spacing w:val="-4"/>
        </w:rPr>
        <w:t>provided for</w:t>
      </w:r>
      <w:r>
        <w:rPr>
          <w:spacing w:val="-2"/>
        </w:rPr>
        <w:t xml:space="preserve"> </w:t>
      </w:r>
      <w:r>
        <w:rPr>
          <w:spacing w:val="-4"/>
        </w:rPr>
        <w:t>in</w:t>
      </w:r>
      <w:r>
        <w:rPr>
          <w:spacing w:val="-3"/>
        </w:rPr>
        <w:t xml:space="preserve"> </w:t>
      </w:r>
      <w:r>
        <w:rPr>
          <w:spacing w:val="-5"/>
        </w:rPr>
        <w:t>KRS</w:t>
      </w:r>
    </w:p>
    <w:p w14:paraId="1308EC48" w14:textId="77777777" w:rsidR="00947CED" w:rsidRDefault="006C29C6">
      <w:pPr>
        <w:pStyle w:val="BodyText"/>
        <w:spacing w:line="259" w:lineRule="auto"/>
        <w:ind w:left="880" w:right="1950"/>
        <w:jc w:val="both"/>
      </w:pPr>
      <w:r>
        <w:t>235.080.</w:t>
      </w:r>
      <w:r>
        <w:rPr>
          <w:spacing w:val="11"/>
        </w:rPr>
        <w:t xml:space="preserve"> </w:t>
      </w:r>
      <w:r>
        <w:t>Such</w:t>
      </w:r>
      <w:r>
        <w:rPr>
          <w:spacing w:val="-12"/>
        </w:rPr>
        <w:t xml:space="preserve"> </w:t>
      </w:r>
      <w:r>
        <w:t>recordation</w:t>
      </w:r>
      <w:r>
        <w:rPr>
          <w:spacing w:val="-12"/>
        </w:rPr>
        <w:t xml:space="preserve"> </w:t>
      </w:r>
      <w:r>
        <w:t>shall</w:t>
      </w:r>
      <w:r>
        <w:rPr>
          <w:spacing w:val="-13"/>
        </w:rPr>
        <w:t xml:space="preserve"> </w:t>
      </w:r>
      <w:r>
        <w:t>be</w:t>
      </w:r>
      <w:r>
        <w:rPr>
          <w:spacing w:val="-12"/>
        </w:rPr>
        <w:t xml:space="preserve"> </w:t>
      </w:r>
      <w:r>
        <w:t>in</w:t>
      </w:r>
      <w:r>
        <w:rPr>
          <w:spacing w:val="-13"/>
        </w:rPr>
        <w:t xml:space="preserve"> </w:t>
      </w:r>
      <w:r>
        <w:t>the</w:t>
      </w:r>
      <w:r>
        <w:rPr>
          <w:spacing w:val="-12"/>
        </w:rPr>
        <w:t xml:space="preserve"> </w:t>
      </w:r>
      <w:r>
        <w:t>manner</w:t>
      </w:r>
      <w:r>
        <w:rPr>
          <w:spacing w:val="-13"/>
        </w:rPr>
        <w:t xml:space="preserve"> </w:t>
      </w:r>
      <w:r>
        <w:t>and</w:t>
      </w:r>
      <w:r>
        <w:rPr>
          <w:spacing w:val="-12"/>
        </w:rPr>
        <w:t xml:space="preserve"> </w:t>
      </w:r>
      <w:r>
        <w:t>pursuant</w:t>
      </w:r>
      <w:r>
        <w:rPr>
          <w:spacing w:val="-12"/>
        </w:rPr>
        <w:t xml:space="preserve"> </w:t>
      </w:r>
      <w:r>
        <w:t>to</w:t>
      </w:r>
      <w:r>
        <w:rPr>
          <w:spacing w:val="-11"/>
        </w:rPr>
        <w:t xml:space="preserve"> </w:t>
      </w:r>
      <w:r>
        <w:t>the</w:t>
      </w:r>
      <w:r>
        <w:rPr>
          <w:spacing w:val="-12"/>
        </w:rPr>
        <w:t xml:space="preserve"> </w:t>
      </w:r>
      <w:r>
        <w:t>procedure</w:t>
      </w:r>
      <w:r>
        <w:rPr>
          <w:spacing w:val="-12"/>
        </w:rPr>
        <w:t xml:space="preserve"> </w:t>
      </w:r>
      <w:r>
        <w:t>required for the award of a number under KRS 235.050 to 235.070, except that no additional or substitute number shall be issued.</w:t>
      </w:r>
    </w:p>
    <w:p w14:paraId="585D4E89" w14:textId="77777777" w:rsidR="00947CED" w:rsidRDefault="006C29C6">
      <w:pPr>
        <w:pStyle w:val="Heading4"/>
        <w:spacing w:before="158"/>
        <w:jc w:val="both"/>
      </w:pPr>
      <w:r>
        <w:rPr>
          <w:spacing w:val="-4"/>
        </w:rPr>
        <w:t>KRS</w:t>
      </w:r>
      <w:r>
        <w:rPr>
          <w:spacing w:val="-1"/>
        </w:rPr>
        <w:t xml:space="preserve"> </w:t>
      </w:r>
      <w:r>
        <w:rPr>
          <w:spacing w:val="-4"/>
        </w:rPr>
        <w:t>235.210</w:t>
      </w:r>
      <w:r>
        <w:t xml:space="preserve"> </w:t>
      </w:r>
      <w:r>
        <w:rPr>
          <w:spacing w:val="-4"/>
        </w:rPr>
        <w:t>Boats</w:t>
      </w:r>
      <w:r>
        <w:rPr>
          <w:spacing w:val="-1"/>
        </w:rPr>
        <w:t xml:space="preserve"> </w:t>
      </w:r>
      <w:r>
        <w:rPr>
          <w:spacing w:val="-4"/>
        </w:rPr>
        <w:t>exempt from</w:t>
      </w:r>
      <w:r>
        <w:rPr>
          <w:spacing w:val="-1"/>
        </w:rPr>
        <w:t xml:space="preserve"> </w:t>
      </w:r>
      <w:r>
        <w:rPr>
          <w:spacing w:val="-4"/>
        </w:rPr>
        <w:t>registration</w:t>
      </w:r>
      <w:r>
        <w:rPr>
          <w:spacing w:val="-5"/>
        </w:rPr>
        <w:t xml:space="preserve"> </w:t>
      </w:r>
      <w:r>
        <w:rPr>
          <w:spacing w:val="-4"/>
        </w:rPr>
        <w:t>requirement.</w:t>
      </w:r>
    </w:p>
    <w:p w14:paraId="0E9AC972" w14:textId="77777777" w:rsidR="00947CED" w:rsidRDefault="006C29C6">
      <w:pPr>
        <w:pStyle w:val="ListParagraph"/>
        <w:numPr>
          <w:ilvl w:val="0"/>
          <w:numId w:val="25"/>
        </w:numPr>
        <w:tabs>
          <w:tab w:val="left" w:pos="1240"/>
        </w:tabs>
        <w:spacing w:before="181"/>
      </w:pPr>
      <w:r>
        <w:rPr>
          <w:spacing w:val="-4"/>
        </w:rPr>
        <w:t>A</w:t>
      </w:r>
      <w:r>
        <w:rPr>
          <w:spacing w:val="-7"/>
        </w:rPr>
        <w:t xml:space="preserve"> </w:t>
      </w:r>
      <w:r>
        <w:rPr>
          <w:spacing w:val="-4"/>
        </w:rPr>
        <w:t>motorboat</w:t>
      </w:r>
      <w:r>
        <w:rPr>
          <w:spacing w:val="-3"/>
        </w:rPr>
        <w:t xml:space="preserve"> </w:t>
      </w:r>
      <w:r>
        <w:rPr>
          <w:spacing w:val="-4"/>
        </w:rPr>
        <w:t>shall</w:t>
      </w:r>
      <w:r>
        <w:rPr>
          <w:spacing w:val="-3"/>
        </w:rPr>
        <w:t xml:space="preserve"> </w:t>
      </w:r>
      <w:r>
        <w:rPr>
          <w:spacing w:val="-4"/>
        </w:rPr>
        <w:t>not</w:t>
      </w:r>
      <w:r>
        <w:rPr>
          <w:spacing w:val="-3"/>
        </w:rPr>
        <w:t xml:space="preserve"> </w:t>
      </w:r>
      <w:r>
        <w:rPr>
          <w:spacing w:val="-4"/>
        </w:rPr>
        <w:t>be</w:t>
      </w:r>
      <w:r>
        <w:rPr>
          <w:spacing w:val="-3"/>
        </w:rPr>
        <w:t xml:space="preserve"> </w:t>
      </w:r>
      <w:r>
        <w:rPr>
          <w:spacing w:val="-4"/>
        </w:rPr>
        <w:t>required to</w:t>
      </w:r>
      <w:r>
        <w:rPr>
          <w:spacing w:val="-2"/>
        </w:rPr>
        <w:t xml:space="preserve"> </w:t>
      </w:r>
      <w:r>
        <w:rPr>
          <w:spacing w:val="-4"/>
        </w:rPr>
        <w:t>be</w:t>
      </w:r>
      <w:r>
        <w:t xml:space="preserve"> </w:t>
      </w:r>
      <w:r>
        <w:rPr>
          <w:spacing w:val="-4"/>
        </w:rPr>
        <w:t>numbered under</w:t>
      </w:r>
      <w:r>
        <w:rPr>
          <w:spacing w:val="-3"/>
        </w:rPr>
        <w:t xml:space="preserve"> </w:t>
      </w:r>
      <w:r>
        <w:rPr>
          <w:spacing w:val="-4"/>
        </w:rPr>
        <w:t>this</w:t>
      </w:r>
      <w:r>
        <w:rPr>
          <w:spacing w:val="-3"/>
        </w:rPr>
        <w:t xml:space="preserve"> </w:t>
      </w:r>
      <w:r>
        <w:rPr>
          <w:spacing w:val="-4"/>
        </w:rPr>
        <w:t>chapter</w:t>
      </w:r>
      <w:r>
        <w:rPr>
          <w:spacing w:val="-1"/>
        </w:rPr>
        <w:t xml:space="preserve"> </w:t>
      </w:r>
      <w:r>
        <w:rPr>
          <w:spacing w:val="-4"/>
        </w:rPr>
        <w:t>if</w:t>
      </w:r>
      <w:r>
        <w:t xml:space="preserve"> </w:t>
      </w:r>
      <w:r>
        <w:rPr>
          <w:spacing w:val="-4"/>
        </w:rPr>
        <w:t>it</w:t>
      </w:r>
      <w:r>
        <w:rPr>
          <w:spacing w:val="-3"/>
        </w:rPr>
        <w:t xml:space="preserve"> </w:t>
      </w:r>
      <w:r>
        <w:rPr>
          <w:spacing w:val="-5"/>
        </w:rPr>
        <w:t>is:</w:t>
      </w:r>
    </w:p>
    <w:p w14:paraId="632ECE90" w14:textId="77777777" w:rsidR="00947CED" w:rsidRDefault="006C29C6">
      <w:pPr>
        <w:pStyle w:val="ListParagraph"/>
        <w:numPr>
          <w:ilvl w:val="1"/>
          <w:numId w:val="25"/>
        </w:numPr>
        <w:tabs>
          <w:tab w:val="left" w:pos="1531"/>
        </w:tabs>
        <w:spacing w:before="182" w:line="259" w:lineRule="auto"/>
        <w:ind w:right="1954" w:hanging="360"/>
      </w:pPr>
      <w:r>
        <w:lastRenderedPageBreak/>
        <w:t>Already</w:t>
      </w:r>
      <w:r>
        <w:rPr>
          <w:spacing w:val="-7"/>
        </w:rPr>
        <w:t xml:space="preserve"> </w:t>
      </w:r>
      <w:r>
        <w:t>covered</w:t>
      </w:r>
      <w:r>
        <w:rPr>
          <w:spacing w:val="-6"/>
        </w:rPr>
        <w:t xml:space="preserve"> </w:t>
      </w:r>
      <w:r>
        <w:t>by</w:t>
      </w:r>
      <w:r>
        <w:rPr>
          <w:spacing w:val="-7"/>
        </w:rPr>
        <w:t xml:space="preserve"> </w:t>
      </w:r>
      <w:r>
        <w:t>a</w:t>
      </w:r>
      <w:r>
        <w:rPr>
          <w:spacing w:val="-7"/>
        </w:rPr>
        <w:t xml:space="preserve"> </w:t>
      </w:r>
      <w:r>
        <w:t>number</w:t>
      </w:r>
      <w:r>
        <w:rPr>
          <w:spacing w:val="-7"/>
        </w:rPr>
        <w:t xml:space="preserve"> </w:t>
      </w:r>
      <w:r>
        <w:t>in</w:t>
      </w:r>
      <w:r>
        <w:rPr>
          <w:spacing w:val="-8"/>
        </w:rPr>
        <w:t xml:space="preserve"> </w:t>
      </w:r>
      <w:r>
        <w:t>full</w:t>
      </w:r>
      <w:r>
        <w:rPr>
          <w:spacing w:val="-7"/>
        </w:rPr>
        <w:t xml:space="preserve"> </w:t>
      </w:r>
      <w:r>
        <w:t>force</w:t>
      </w:r>
      <w:r>
        <w:rPr>
          <w:spacing w:val="-7"/>
        </w:rPr>
        <w:t xml:space="preserve"> </w:t>
      </w:r>
      <w:r>
        <w:t>and</w:t>
      </w:r>
      <w:r>
        <w:rPr>
          <w:spacing w:val="-10"/>
        </w:rPr>
        <w:t xml:space="preserve"> </w:t>
      </w:r>
      <w:r>
        <w:t>effect</w:t>
      </w:r>
      <w:r>
        <w:rPr>
          <w:spacing w:val="-7"/>
        </w:rPr>
        <w:t xml:space="preserve"> </w:t>
      </w:r>
      <w:r>
        <w:t>which</w:t>
      </w:r>
      <w:r>
        <w:rPr>
          <w:spacing w:val="-6"/>
        </w:rPr>
        <w:t xml:space="preserve"> </w:t>
      </w:r>
      <w:r>
        <w:t>has</w:t>
      </w:r>
      <w:r>
        <w:rPr>
          <w:spacing w:val="-7"/>
        </w:rPr>
        <w:t xml:space="preserve"> </w:t>
      </w:r>
      <w:r>
        <w:t>been</w:t>
      </w:r>
      <w:r>
        <w:rPr>
          <w:spacing w:val="-8"/>
        </w:rPr>
        <w:t xml:space="preserve"> </w:t>
      </w:r>
      <w:r>
        <w:t>awarded</w:t>
      </w:r>
      <w:r>
        <w:rPr>
          <w:spacing w:val="-8"/>
        </w:rPr>
        <w:t xml:space="preserve"> </w:t>
      </w:r>
      <w:r>
        <w:t>to</w:t>
      </w:r>
      <w:r>
        <w:rPr>
          <w:spacing w:val="-7"/>
        </w:rPr>
        <w:t xml:space="preserve"> </w:t>
      </w:r>
      <w:r>
        <w:t xml:space="preserve">it </w:t>
      </w:r>
      <w:r>
        <w:rPr>
          <w:spacing w:val="-4"/>
        </w:rPr>
        <w:t>pursuant to federal law</w:t>
      </w:r>
      <w:r>
        <w:rPr>
          <w:spacing w:val="-5"/>
        </w:rPr>
        <w:t xml:space="preserve"> </w:t>
      </w:r>
      <w:r>
        <w:rPr>
          <w:spacing w:val="-4"/>
        </w:rPr>
        <w:t>or a</w:t>
      </w:r>
      <w:r>
        <w:rPr>
          <w:spacing w:val="-6"/>
        </w:rPr>
        <w:t xml:space="preserve"> </w:t>
      </w:r>
      <w:r>
        <w:rPr>
          <w:spacing w:val="-4"/>
        </w:rPr>
        <w:t>federally</w:t>
      </w:r>
      <w:r>
        <w:rPr>
          <w:spacing w:val="-5"/>
        </w:rPr>
        <w:t xml:space="preserve"> </w:t>
      </w:r>
      <w:r>
        <w:rPr>
          <w:spacing w:val="-4"/>
        </w:rPr>
        <w:t>approved numbering system</w:t>
      </w:r>
      <w:r>
        <w:rPr>
          <w:spacing w:val="-5"/>
        </w:rPr>
        <w:t xml:space="preserve"> </w:t>
      </w:r>
      <w:r>
        <w:rPr>
          <w:spacing w:val="-4"/>
        </w:rPr>
        <w:t xml:space="preserve">of another state; </w:t>
      </w:r>
      <w:r>
        <w:rPr>
          <w:spacing w:val="-2"/>
        </w:rPr>
        <w:t>provided,</w:t>
      </w:r>
      <w:r>
        <w:rPr>
          <w:spacing w:val="-6"/>
        </w:rPr>
        <w:t xml:space="preserve"> </w:t>
      </w:r>
      <w:r>
        <w:rPr>
          <w:spacing w:val="-2"/>
        </w:rPr>
        <w:t>that</w:t>
      </w:r>
      <w:r>
        <w:rPr>
          <w:spacing w:val="-8"/>
        </w:rPr>
        <w:t xml:space="preserve"> </w:t>
      </w:r>
      <w:r>
        <w:rPr>
          <w:spacing w:val="-2"/>
        </w:rPr>
        <w:t>such</w:t>
      </w:r>
      <w:r>
        <w:rPr>
          <w:spacing w:val="-7"/>
        </w:rPr>
        <w:t xml:space="preserve"> </w:t>
      </w:r>
      <w:r>
        <w:rPr>
          <w:spacing w:val="-2"/>
        </w:rPr>
        <w:t>boat</w:t>
      </w:r>
      <w:r>
        <w:rPr>
          <w:spacing w:val="-8"/>
        </w:rPr>
        <w:t xml:space="preserve"> </w:t>
      </w:r>
      <w:r>
        <w:rPr>
          <w:spacing w:val="-2"/>
        </w:rPr>
        <w:t>shall</w:t>
      </w:r>
      <w:r>
        <w:rPr>
          <w:spacing w:val="-7"/>
        </w:rPr>
        <w:t xml:space="preserve"> </w:t>
      </w:r>
      <w:r>
        <w:rPr>
          <w:spacing w:val="-2"/>
        </w:rPr>
        <w:t>not</w:t>
      </w:r>
      <w:r>
        <w:rPr>
          <w:spacing w:val="-6"/>
        </w:rPr>
        <w:t xml:space="preserve"> </w:t>
      </w:r>
      <w:r>
        <w:rPr>
          <w:spacing w:val="-2"/>
        </w:rPr>
        <w:t>have</w:t>
      </w:r>
      <w:r>
        <w:rPr>
          <w:spacing w:val="-6"/>
        </w:rPr>
        <w:t xml:space="preserve"> </w:t>
      </w:r>
      <w:r>
        <w:rPr>
          <w:spacing w:val="-2"/>
        </w:rPr>
        <w:t>been</w:t>
      </w:r>
      <w:r>
        <w:rPr>
          <w:spacing w:val="-9"/>
        </w:rPr>
        <w:t xml:space="preserve"> </w:t>
      </w:r>
      <w:r>
        <w:rPr>
          <w:spacing w:val="-2"/>
        </w:rPr>
        <w:t>within</w:t>
      </w:r>
      <w:r>
        <w:rPr>
          <w:spacing w:val="-9"/>
        </w:rPr>
        <w:t xml:space="preserve"> </w:t>
      </w:r>
      <w:r>
        <w:rPr>
          <w:spacing w:val="-2"/>
        </w:rPr>
        <w:t>this</w:t>
      </w:r>
      <w:r>
        <w:rPr>
          <w:spacing w:val="-9"/>
        </w:rPr>
        <w:t xml:space="preserve"> </w:t>
      </w:r>
      <w:r>
        <w:rPr>
          <w:spacing w:val="-2"/>
        </w:rPr>
        <w:t>state</w:t>
      </w:r>
      <w:r>
        <w:rPr>
          <w:spacing w:val="-6"/>
        </w:rPr>
        <w:t xml:space="preserve"> </w:t>
      </w:r>
      <w:r>
        <w:rPr>
          <w:spacing w:val="-2"/>
        </w:rPr>
        <w:t>for</w:t>
      </w:r>
      <w:r>
        <w:rPr>
          <w:spacing w:val="-6"/>
        </w:rPr>
        <w:t xml:space="preserve"> </w:t>
      </w:r>
      <w:r>
        <w:rPr>
          <w:spacing w:val="-2"/>
        </w:rPr>
        <w:t>a</w:t>
      </w:r>
      <w:r>
        <w:rPr>
          <w:spacing w:val="-9"/>
        </w:rPr>
        <w:t xml:space="preserve"> </w:t>
      </w:r>
      <w:r>
        <w:rPr>
          <w:spacing w:val="-2"/>
        </w:rPr>
        <w:t>period</w:t>
      </w:r>
      <w:r>
        <w:rPr>
          <w:spacing w:val="-9"/>
        </w:rPr>
        <w:t xml:space="preserve"> </w:t>
      </w:r>
      <w:r>
        <w:rPr>
          <w:spacing w:val="-2"/>
        </w:rPr>
        <w:t>in</w:t>
      </w:r>
      <w:r>
        <w:rPr>
          <w:spacing w:val="-9"/>
        </w:rPr>
        <w:t xml:space="preserve"> </w:t>
      </w:r>
      <w:r>
        <w:rPr>
          <w:spacing w:val="-2"/>
        </w:rPr>
        <w:t xml:space="preserve">excess </w:t>
      </w:r>
      <w:r>
        <w:t xml:space="preserve">of sixty (60) consecutive </w:t>
      </w:r>
      <w:proofErr w:type="gramStart"/>
      <w:r>
        <w:t>days;</w:t>
      </w:r>
      <w:proofErr w:type="gramEnd"/>
    </w:p>
    <w:p w14:paraId="15B75457" w14:textId="77777777" w:rsidR="00947CED" w:rsidRDefault="006C29C6">
      <w:pPr>
        <w:pStyle w:val="ListParagraph"/>
        <w:numPr>
          <w:ilvl w:val="1"/>
          <w:numId w:val="25"/>
        </w:numPr>
        <w:tabs>
          <w:tab w:val="left" w:pos="1600"/>
        </w:tabs>
        <w:spacing w:before="157" w:line="259" w:lineRule="auto"/>
        <w:ind w:right="1954" w:hanging="360"/>
      </w:pPr>
      <w:r>
        <w:t xml:space="preserve">A motorboat from a country other than the United States temporarily using the waters of this </w:t>
      </w:r>
      <w:proofErr w:type="gramStart"/>
      <w:r>
        <w:t>state;</w:t>
      </w:r>
      <w:proofErr w:type="gramEnd"/>
    </w:p>
    <w:p w14:paraId="352B41E8" w14:textId="77777777" w:rsidR="00947CED" w:rsidRDefault="006C29C6">
      <w:pPr>
        <w:pStyle w:val="ListParagraph"/>
        <w:numPr>
          <w:ilvl w:val="1"/>
          <w:numId w:val="25"/>
        </w:numPr>
        <w:tabs>
          <w:tab w:val="left" w:pos="1600"/>
        </w:tabs>
        <w:spacing w:before="160" w:line="259" w:lineRule="auto"/>
        <w:ind w:right="1951" w:hanging="360"/>
      </w:pPr>
      <w:r>
        <w:t xml:space="preserve">A motorboat whose owner is the United States, a state or a subdivision thereof, </w:t>
      </w:r>
      <w:r>
        <w:rPr>
          <w:w w:val="95"/>
        </w:rPr>
        <w:t>except</w:t>
      </w:r>
      <w:r>
        <w:rPr>
          <w:spacing w:val="-5"/>
          <w:w w:val="95"/>
        </w:rPr>
        <w:t xml:space="preserve"> </w:t>
      </w:r>
      <w:r>
        <w:rPr>
          <w:w w:val="95"/>
        </w:rPr>
        <w:t>when</w:t>
      </w:r>
      <w:r>
        <w:rPr>
          <w:spacing w:val="-7"/>
          <w:w w:val="95"/>
        </w:rPr>
        <w:t xml:space="preserve"> </w:t>
      </w:r>
      <w:r>
        <w:rPr>
          <w:w w:val="95"/>
        </w:rPr>
        <w:t>such</w:t>
      </w:r>
      <w:r>
        <w:rPr>
          <w:spacing w:val="-4"/>
          <w:w w:val="95"/>
        </w:rPr>
        <w:t xml:space="preserve"> </w:t>
      </w:r>
      <w:r>
        <w:rPr>
          <w:w w:val="95"/>
        </w:rPr>
        <w:t>boat</w:t>
      </w:r>
      <w:r>
        <w:rPr>
          <w:spacing w:val="-1"/>
          <w:w w:val="95"/>
        </w:rPr>
        <w:t xml:space="preserve"> </w:t>
      </w:r>
      <w:r>
        <w:rPr>
          <w:w w:val="95"/>
        </w:rPr>
        <w:t>is</w:t>
      </w:r>
      <w:r>
        <w:rPr>
          <w:spacing w:val="-5"/>
          <w:w w:val="95"/>
        </w:rPr>
        <w:t xml:space="preserve"> </w:t>
      </w:r>
      <w:r>
        <w:rPr>
          <w:w w:val="95"/>
        </w:rPr>
        <w:t>leased</w:t>
      </w:r>
      <w:r>
        <w:rPr>
          <w:spacing w:val="-7"/>
          <w:w w:val="95"/>
        </w:rPr>
        <w:t xml:space="preserve"> </w:t>
      </w:r>
      <w:r>
        <w:rPr>
          <w:w w:val="95"/>
        </w:rPr>
        <w:t>to</w:t>
      </w:r>
      <w:r>
        <w:rPr>
          <w:spacing w:val="-4"/>
          <w:w w:val="95"/>
        </w:rPr>
        <w:t xml:space="preserve"> </w:t>
      </w:r>
      <w:r>
        <w:rPr>
          <w:w w:val="95"/>
        </w:rPr>
        <w:t>the</w:t>
      </w:r>
      <w:r>
        <w:rPr>
          <w:spacing w:val="-1"/>
          <w:w w:val="95"/>
        </w:rPr>
        <w:t xml:space="preserve"> </w:t>
      </w:r>
      <w:r>
        <w:rPr>
          <w:w w:val="95"/>
        </w:rPr>
        <w:t>public</w:t>
      </w:r>
      <w:r>
        <w:rPr>
          <w:spacing w:val="-1"/>
          <w:w w:val="95"/>
        </w:rPr>
        <w:t xml:space="preserve"> </w:t>
      </w:r>
      <w:r>
        <w:rPr>
          <w:w w:val="95"/>
        </w:rPr>
        <w:t>for</w:t>
      </w:r>
      <w:r>
        <w:rPr>
          <w:spacing w:val="-3"/>
          <w:w w:val="95"/>
        </w:rPr>
        <w:t xml:space="preserve"> </w:t>
      </w:r>
      <w:r>
        <w:rPr>
          <w:w w:val="95"/>
        </w:rPr>
        <w:t>compensation</w:t>
      </w:r>
      <w:r>
        <w:rPr>
          <w:spacing w:val="-7"/>
          <w:w w:val="95"/>
        </w:rPr>
        <w:t xml:space="preserve"> </w:t>
      </w:r>
      <w:r>
        <w:rPr>
          <w:w w:val="95"/>
        </w:rPr>
        <w:t>it</w:t>
      </w:r>
      <w:r>
        <w:rPr>
          <w:spacing w:val="-5"/>
          <w:w w:val="95"/>
        </w:rPr>
        <w:t xml:space="preserve"> </w:t>
      </w:r>
      <w:r>
        <w:rPr>
          <w:w w:val="95"/>
        </w:rPr>
        <w:t>must</w:t>
      </w:r>
      <w:r>
        <w:rPr>
          <w:spacing w:val="-1"/>
          <w:w w:val="95"/>
        </w:rPr>
        <w:t xml:space="preserve"> </w:t>
      </w:r>
      <w:r>
        <w:rPr>
          <w:w w:val="95"/>
        </w:rPr>
        <w:t>be</w:t>
      </w:r>
      <w:r>
        <w:rPr>
          <w:spacing w:val="-1"/>
          <w:w w:val="95"/>
        </w:rPr>
        <w:t xml:space="preserve"> </w:t>
      </w:r>
      <w:r>
        <w:rPr>
          <w:w w:val="95"/>
        </w:rPr>
        <w:t xml:space="preserve">registered </w:t>
      </w:r>
      <w:r>
        <w:t xml:space="preserve">according to KRS </w:t>
      </w:r>
      <w:proofErr w:type="gramStart"/>
      <w:r>
        <w:t>235.080(2);</w:t>
      </w:r>
      <w:proofErr w:type="gramEnd"/>
    </w:p>
    <w:p w14:paraId="578C32E1" w14:textId="77777777" w:rsidR="00947CED" w:rsidRDefault="006C29C6">
      <w:pPr>
        <w:pStyle w:val="ListParagraph"/>
        <w:numPr>
          <w:ilvl w:val="1"/>
          <w:numId w:val="25"/>
        </w:numPr>
        <w:tabs>
          <w:tab w:val="left" w:pos="1599"/>
        </w:tabs>
        <w:spacing w:before="159"/>
        <w:ind w:left="1598" w:hanging="360"/>
      </w:pPr>
      <w:r>
        <w:rPr>
          <w:spacing w:val="-2"/>
        </w:rPr>
        <w:t>A</w:t>
      </w:r>
      <w:r>
        <w:rPr>
          <w:spacing w:val="-11"/>
        </w:rPr>
        <w:t xml:space="preserve"> </w:t>
      </w:r>
      <w:r>
        <w:rPr>
          <w:spacing w:val="-2"/>
        </w:rPr>
        <w:t>ship's</w:t>
      </w:r>
      <w:r>
        <w:rPr>
          <w:spacing w:val="-10"/>
        </w:rPr>
        <w:t xml:space="preserve"> </w:t>
      </w:r>
      <w:r>
        <w:rPr>
          <w:spacing w:val="-2"/>
        </w:rPr>
        <w:t>lifeboat</w:t>
      </w:r>
      <w:r>
        <w:rPr>
          <w:spacing w:val="-11"/>
        </w:rPr>
        <w:t xml:space="preserve"> </w:t>
      </w:r>
      <w:r>
        <w:rPr>
          <w:spacing w:val="-2"/>
        </w:rPr>
        <w:t>used</w:t>
      </w:r>
      <w:r>
        <w:rPr>
          <w:spacing w:val="-10"/>
        </w:rPr>
        <w:t xml:space="preserve"> </w:t>
      </w:r>
      <w:r>
        <w:rPr>
          <w:spacing w:val="-2"/>
        </w:rPr>
        <w:t>or</w:t>
      </w:r>
      <w:r>
        <w:rPr>
          <w:spacing w:val="-11"/>
        </w:rPr>
        <w:t xml:space="preserve"> </w:t>
      </w:r>
      <w:r>
        <w:rPr>
          <w:spacing w:val="-2"/>
        </w:rPr>
        <w:t>intended</w:t>
      </w:r>
      <w:r>
        <w:rPr>
          <w:spacing w:val="-10"/>
        </w:rPr>
        <w:t xml:space="preserve"> </w:t>
      </w:r>
      <w:r>
        <w:rPr>
          <w:spacing w:val="-2"/>
        </w:rPr>
        <w:t>to</w:t>
      </w:r>
      <w:r>
        <w:rPr>
          <w:spacing w:val="-8"/>
        </w:rPr>
        <w:t xml:space="preserve"> </w:t>
      </w:r>
      <w:r>
        <w:rPr>
          <w:spacing w:val="-2"/>
        </w:rPr>
        <w:t>be</w:t>
      </w:r>
      <w:r>
        <w:rPr>
          <w:spacing w:val="-11"/>
        </w:rPr>
        <w:t xml:space="preserve"> </w:t>
      </w:r>
      <w:r>
        <w:rPr>
          <w:spacing w:val="-2"/>
        </w:rPr>
        <w:t>used</w:t>
      </w:r>
      <w:r>
        <w:rPr>
          <w:spacing w:val="-10"/>
        </w:rPr>
        <w:t xml:space="preserve"> </w:t>
      </w:r>
      <w:r>
        <w:rPr>
          <w:spacing w:val="-2"/>
        </w:rPr>
        <w:t>as</w:t>
      </w:r>
      <w:r>
        <w:rPr>
          <w:spacing w:val="-10"/>
        </w:rPr>
        <w:t xml:space="preserve"> </w:t>
      </w:r>
      <w:proofErr w:type="gramStart"/>
      <w:r>
        <w:rPr>
          <w:spacing w:val="-4"/>
        </w:rPr>
        <w:t>such;</w:t>
      </w:r>
      <w:proofErr w:type="gramEnd"/>
    </w:p>
    <w:p w14:paraId="3888B429" w14:textId="77777777" w:rsidR="00947CED" w:rsidRDefault="006C29C6">
      <w:pPr>
        <w:pStyle w:val="ListParagraph"/>
        <w:numPr>
          <w:ilvl w:val="1"/>
          <w:numId w:val="25"/>
        </w:numPr>
        <w:tabs>
          <w:tab w:val="left" w:pos="1599"/>
        </w:tabs>
        <w:spacing w:before="183" w:line="259" w:lineRule="auto"/>
        <w:ind w:left="1598" w:right="1951" w:hanging="360"/>
      </w:pPr>
      <w:r>
        <w:t>A motorboat belonging to a class of boats which has been exempted from numbering</w:t>
      </w:r>
      <w:r>
        <w:rPr>
          <w:spacing w:val="-6"/>
        </w:rPr>
        <w:t xml:space="preserve"> </w:t>
      </w:r>
      <w:r>
        <w:t>by</w:t>
      </w:r>
      <w:r>
        <w:rPr>
          <w:spacing w:val="-7"/>
        </w:rPr>
        <w:t xml:space="preserve"> </w:t>
      </w:r>
      <w:r>
        <w:t>the</w:t>
      </w:r>
      <w:r>
        <w:rPr>
          <w:spacing w:val="-5"/>
        </w:rPr>
        <w:t xml:space="preserve"> </w:t>
      </w:r>
      <w:r>
        <w:t>department</w:t>
      </w:r>
      <w:r>
        <w:rPr>
          <w:spacing w:val="-7"/>
        </w:rPr>
        <w:t xml:space="preserve"> </w:t>
      </w:r>
      <w:r>
        <w:t>after</w:t>
      </w:r>
      <w:r>
        <w:rPr>
          <w:spacing w:val="-8"/>
        </w:rPr>
        <w:t xml:space="preserve"> </w:t>
      </w:r>
      <w:r>
        <w:t>said</w:t>
      </w:r>
      <w:r>
        <w:rPr>
          <w:spacing w:val="-8"/>
        </w:rPr>
        <w:t xml:space="preserve"> </w:t>
      </w:r>
      <w:r>
        <w:t>agency</w:t>
      </w:r>
      <w:r>
        <w:rPr>
          <w:spacing w:val="-5"/>
        </w:rPr>
        <w:t xml:space="preserve"> </w:t>
      </w:r>
      <w:r>
        <w:t>has</w:t>
      </w:r>
      <w:r>
        <w:rPr>
          <w:spacing w:val="-7"/>
        </w:rPr>
        <w:t xml:space="preserve"> </w:t>
      </w:r>
      <w:r>
        <w:t>found</w:t>
      </w:r>
      <w:r>
        <w:rPr>
          <w:spacing w:val="-6"/>
        </w:rPr>
        <w:t xml:space="preserve"> </w:t>
      </w:r>
      <w:r>
        <w:t>that</w:t>
      </w:r>
      <w:r>
        <w:rPr>
          <w:spacing w:val="-5"/>
        </w:rPr>
        <w:t xml:space="preserve"> </w:t>
      </w:r>
      <w:r>
        <w:t>the</w:t>
      </w:r>
      <w:r>
        <w:rPr>
          <w:spacing w:val="-5"/>
        </w:rPr>
        <w:t xml:space="preserve"> </w:t>
      </w:r>
      <w:r>
        <w:t>numbering</w:t>
      </w:r>
      <w:r>
        <w:rPr>
          <w:spacing w:val="-8"/>
        </w:rPr>
        <w:t xml:space="preserve"> </w:t>
      </w:r>
      <w:r>
        <w:t xml:space="preserve">of motorboats of such class will not materially aid in their identification; and, if an </w:t>
      </w:r>
      <w:r>
        <w:rPr>
          <w:spacing w:val="-4"/>
        </w:rPr>
        <w:t>agency</w:t>
      </w:r>
      <w:r>
        <w:rPr>
          <w:spacing w:val="-7"/>
        </w:rPr>
        <w:t xml:space="preserve"> </w:t>
      </w:r>
      <w:r>
        <w:rPr>
          <w:spacing w:val="-4"/>
        </w:rPr>
        <w:t>of</w:t>
      </w:r>
      <w:r>
        <w:rPr>
          <w:spacing w:val="-6"/>
        </w:rPr>
        <w:t xml:space="preserve"> </w:t>
      </w:r>
      <w:r>
        <w:rPr>
          <w:spacing w:val="-4"/>
        </w:rPr>
        <w:t>the</w:t>
      </w:r>
      <w:r>
        <w:rPr>
          <w:spacing w:val="-5"/>
        </w:rPr>
        <w:t xml:space="preserve"> </w:t>
      </w:r>
      <w:r>
        <w:rPr>
          <w:spacing w:val="-4"/>
        </w:rPr>
        <w:t>federal</w:t>
      </w:r>
      <w:r>
        <w:rPr>
          <w:spacing w:val="-6"/>
        </w:rPr>
        <w:t xml:space="preserve"> </w:t>
      </w:r>
      <w:r>
        <w:rPr>
          <w:spacing w:val="-4"/>
        </w:rPr>
        <w:t>government</w:t>
      </w:r>
      <w:r>
        <w:rPr>
          <w:spacing w:val="-5"/>
        </w:rPr>
        <w:t xml:space="preserve"> </w:t>
      </w:r>
      <w:r>
        <w:rPr>
          <w:spacing w:val="-4"/>
        </w:rPr>
        <w:t>has</w:t>
      </w:r>
      <w:r>
        <w:rPr>
          <w:spacing w:val="-6"/>
        </w:rPr>
        <w:t xml:space="preserve"> </w:t>
      </w:r>
      <w:r>
        <w:rPr>
          <w:spacing w:val="-4"/>
        </w:rPr>
        <w:t>a numbering</w:t>
      </w:r>
      <w:r>
        <w:rPr>
          <w:spacing w:val="-7"/>
        </w:rPr>
        <w:t xml:space="preserve"> </w:t>
      </w:r>
      <w:r>
        <w:rPr>
          <w:spacing w:val="-4"/>
        </w:rPr>
        <w:t>system</w:t>
      </w:r>
      <w:r>
        <w:rPr>
          <w:spacing w:val="-5"/>
        </w:rPr>
        <w:t xml:space="preserve"> </w:t>
      </w:r>
      <w:r>
        <w:rPr>
          <w:spacing w:val="-4"/>
        </w:rPr>
        <w:t>applicable</w:t>
      </w:r>
      <w:r>
        <w:rPr>
          <w:spacing w:val="-5"/>
        </w:rPr>
        <w:t xml:space="preserve"> </w:t>
      </w:r>
      <w:r>
        <w:rPr>
          <w:spacing w:val="-4"/>
        </w:rPr>
        <w:t>to</w:t>
      </w:r>
      <w:r>
        <w:rPr>
          <w:spacing w:val="-5"/>
        </w:rPr>
        <w:t xml:space="preserve"> </w:t>
      </w:r>
      <w:r>
        <w:rPr>
          <w:spacing w:val="-4"/>
        </w:rPr>
        <w:t>the</w:t>
      </w:r>
      <w:r>
        <w:rPr>
          <w:spacing w:val="-5"/>
        </w:rPr>
        <w:t xml:space="preserve"> </w:t>
      </w:r>
      <w:r>
        <w:rPr>
          <w:spacing w:val="-4"/>
        </w:rPr>
        <w:t>class</w:t>
      </w:r>
      <w:r>
        <w:rPr>
          <w:spacing w:val="-8"/>
        </w:rPr>
        <w:t xml:space="preserve"> </w:t>
      </w:r>
      <w:r>
        <w:rPr>
          <w:spacing w:val="-4"/>
        </w:rPr>
        <w:t xml:space="preserve">of </w:t>
      </w:r>
      <w:r>
        <w:rPr>
          <w:spacing w:val="-2"/>
        </w:rPr>
        <w:t>motorboats</w:t>
      </w:r>
      <w:r>
        <w:rPr>
          <w:spacing w:val="-11"/>
        </w:rPr>
        <w:t xml:space="preserve"> </w:t>
      </w:r>
      <w:r>
        <w:rPr>
          <w:spacing w:val="-2"/>
        </w:rPr>
        <w:t>to</w:t>
      </w:r>
      <w:r>
        <w:rPr>
          <w:spacing w:val="-6"/>
        </w:rPr>
        <w:t xml:space="preserve"> </w:t>
      </w:r>
      <w:r>
        <w:rPr>
          <w:spacing w:val="-2"/>
        </w:rPr>
        <w:t>which</w:t>
      </w:r>
      <w:r>
        <w:rPr>
          <w:spacing w:val="-11"/>
        </w:rPr>
        <w:t xml:space="preserve"> </w:t>
      </w:r>
      <w:r>
        <w:rPr>
          <w:spacing w:val="-2"/>
        </w:rPr>
        <w:t>the</w:t>
      </w:r>
      <w:r>
        <w:rPr>
          <w:spacing w:val="-9"/>
        </w:rPr>
        <w:t xml:space="preserve"> </w:t>
      </w:r>
      <w:r>
        <w:rPr>
          <w:spacing w:val="-2"/>
        </w:rPr>
        <w:t>motorboat</w:t>
      </w:r>
      <w:r>
        <w:rPr>
          <w:spacing w:val="-8"/>
        </w:rPr>
        <w:t xml:space="preserve"> </w:t>
      </w:r>
      <w:r>
        <w:rPr>
          <w:spacing w:val="-2"/>
        </w:rPr>
        <w:t>in</w:t>
      </w:r>
      <w:r>
        <w:rPr>
          <w:spacing w:val="-9"/>
        </w:rPr>
        <w:t xml:space="preserve"> </w:t>
      </w:r>
      <w:r>
        <w:rPr>
          <w:spacing w:val="-2"/>
        </w:rPr>
        <w:t>question</w:t>
      </w:r>
      <w:r>
        <w:rPr>
          <w:spacing w:val="-9"/>
        </w:rPr>
        <w:t xml:space="preserve"> </w:t>
      </w:r>
      <w:r>
        <w:rPr>
          <w:spacing w:val="-2"/>
        </w:rPr>
        <w:t>belongs,</w:t>
      </w:r>
      <w:r>
        <w:rPr>
          <w:spacing w:val="-8"/>
        </w:rPr>
        <w:t xml:space="preserve"> </w:t>
      </w:r>
      <w:r>
        <w:rPr>
          <w:spacing w:val="-2"/>
        </w:rPr>
        <w:t>after</w:t>
      </w:r>
      <w:r>
        <w:rPr>
          <w:spacing w:val="-11"/>
        </w:rPr>
        <w:t xml:space="preserve"> </w:t>
      </w:r>
      <w:r>
        <w:rPr>
          <w:spacing w:val="-2"/>
        </w:rPr>
        <w:t>the</w:t>
      </w:r>
      <w:r>
        <w:rPr>
          <w:spacing w:val="-9"/>
        </w:rPr>
        <w:t xml:space="preserve"> </w:t>
      </w:r>
      <w:r>
        <w:rPr>
          <w:spacing w:val="-2"/>
        </w:rPr>
        <w:t>department</w:t>
      </w:r>
      <w:r>
        <w:rPr>
          <w:spacing w:val="-8"/>
        </w:rPr>
        <w:t xml:space="preserve"> </w:t>
      </w:r>
      <w:r>
        <w:rPr>
          <w:spacing w:val="-2"/>
        </w:rPr>
        <w:t>has further</w:t>
      </w:r>
      <w:r>
        <w:rPr>
          <w:spacing w:val="-6"/>
        </w:rPr>
        <w:t xml:space="preserve"> </w:t>
      </w:r>
      <w:r>
        <w:rPr>
          <w:spacing w:val="-2"/>
        </w:rPr>
        <w:t>found</w:t>
      </w:r>
      <w:r>
        <w:rPr>
          <w:spacing w:val="-7"/>
        </w:rPr>
        <w:t xml:space="preserve"> </w:t>
      </w:r>
      <w:r>
        <w:rPr>
          <w:spacing w:val="-2"/>
        </w:rPr>
        <w:t>that</w:t>
      </w:r>
      <w:r>
        <w:rPr>
          <w:spacing w:val="-6"/>
        </w:rPr>
        <w:t xml:space="preserve"> </w:t>
      </w:r>
      <w:r>
        <w:rPr>
          <w:spacing w:val="-2"/>
        </w:rPr>
        <w:t>the</w:t>
      </w:r>
      <w:r>
        <w:rPr>
          <w:spacing w:val="-6"/>
        </w:rPr>
        <w:t xml:space="preserve"> </w:t>
      </w:r>
      <w:r>
        <w:rPr>
          <w:spacing w:val="-2"/>
        </w:rPr>
        <w:t>motorboat</w:t>
      </w:r>
      <w:r>
        <w:rPr>
          <w:spacing w:val="-6"/>
        </w:rPr>
        <w:t xml:space="preserve"> </w:t>
      </w:r>
      <w:r>
        <w:rPr>
          <w:spacing w:val="-2"/>
        </w:rPr>
        <w:t>would</w:t>
      </w:r>
      <w:r>
        <w:rPr>
          <w:spacing w:val="-5"/>
        </w:rPr>
        <w:t xml:space="preserve"> </w:t>
      </w:r>
      <w:r>
        <w:rPr>
          <w:spacing w:val="-2"/>
        </w:rPr>
        <w:t>also</w:t>
      </w:r>
      <w:r>
        <w:rPr>
          <w:spacing w:val="-5"/>
        </w:rPr>
        <w:t xml:space="preserve"> </w:t>
      </w:r>
      <w:r>
        <w:rPr>
          <w:spacing w:val="-2"/>
        </w:rPr>
        <w:t>be</w:t>
      </w:r>
      <w:r>
        <w:rPr>
          <w:spacing w:val="-6"/>
        </w:rPr>
        <w:t xml:space="preserve"> </w:t>
      </w:r>
      <w:r>
        <w:rPr>
          <w:spacing w:val="-2"/>
        </w:rPr>
        <w:t>exempt</w:t>
      </w:r>
      <w:r>
        <w:rPr>
          <w:spacing w:val="-6"/>
        </w:rPr>
        <w:t xml:space="preserve"> </w:t>
      </w:r>
      <w:r>
        <w:rPr>
          <w:spacing w:val="-2"/>
        </w:rPr>
        <w:t>from</w:t>
      </w:r>
      <w:r>
        <w:rPr>
          <w:spacing w:val="-5"/>
        </w:rPr>
        <w:t xml:space="preserve"> </w:t>
      </w:r>
      <w:r>
        <w:rPr>
          <w:spacing w:val="-2"/>
        </w:rPr>
        <w:t>numbering</w:t>
      </w:r>
      <w:r>
        <w:rPr>
          <w:spacing w:val="-7"/>
        </w:rPr>
        <w:t xml:space="preserve"> </w:t>
      </w:r>
      <w:r>
        <w:rPr>
          <w:spacing w:val="-2"/>
        </w:rPr>
        <w:t>if</w:t>
      </w:r>
      <w:r>
        <w:rPr>
          <w:spacing w:val="-7"/>
        </w:rPr>
        <w:t xml:space="preserve"> </w:t>
      </w:r>
      <w:r>
        <w:rPr>
          <w:spacing w:val="-2"/>
        </w:rPr>
        <w:t>it</w:t>
      </w:r>
      <w:r>
        <w:rPr>
          <w:spacing w:val="-6"/>
        </w:rPr>
        <w:t xml:space="preserve"> </w:t>
      </w:r>
      <w:r>
        <w:rPr>
          <w:spacing w:val="-2"/>
        </w:rPr>
        <w:t xml:space="preserve">were </w:t>
      </w:r>
      <w:r>
        <w:t>subject to the federal law.</w:t>
      </w:r>
    </w:p>
    <w:p w14:paraId="6F745B3D" w14:textId="4D307E93" w:rsidR="00947CED" w:rsidRDefault="006C29C6">
      <w:pPr>
        <w:pStyle w:val="ListParagraph"/>
        <w:numPr>
          <w:ilvl w:val="0"/>
          <w:numId w:val="25"/>
        </w:numPr>
        <w:tabs>
          <w:tab w:val="left" w:pos="1324"/>
          <w:tab w:val="left" w:pos="1325"/>
        </w:tabs>
        <w:spacing w:before="158" w:line="259" w:lineRule="auto"/>
        <w:ind w:left="1324" w:right="1954" w:hanging="447"/>
      </w:pPr>
      <w:r>
        <w:t>Boats exempt from registration</w:t>
      </w:r>
      <w:r>
        <w:rPr>
          <w:spacing w:val="-1"/>
        </w:rPr>
        <w:t xml:space="preserve"> </w:t>
      </w:r>
      <w:r>
        <w:t>may be required by the department to apply for</w:t>
      </w:r>
      <w:r>
        <w:rPr>
          <w:spacing w:val="-1"/>
        </w:rPr>
        <w:t xml:space="preserve"> </w:t>
      </w:r>
      <w:r>
        <w:t>an official</w:t>
      </w:r>
      <w:r>
        <w:rPr>
          <w:spacing w:val="-11"/>
        </w:rPr>
        <w:t xml:space="preserve"> </w:t>
      </w:r>
      <w:r>
        <w:t>identification</w:t>
      </w:r>
      <w:r>
        <w:rPr>
          <w:spacing w:val="-12"/>
        </w:rPr>
        <w:t xml:space="preserve"> </w:t>
      </w:r>
      <w:r>
        <w:t>number</w:t>
      </w:r>
      <w:r>
        <w:rPr>
          <w:spacing w:val="-9"/>
        </w:rPr>
        <w:t xml:space="preserve"> </w:t>
      </w:r>
      <w:r>
        <w:t>to</w:t>
      </w:r>
      <w:r>
        <w:rPr>
          <w:spacing w:val="-10"/>
        </w:rPr>
        <w:t xml:space="preserve"> </w:t>
      </w:r>
      <w:r>
        <w:t>be</w:t>
      </w:r>
      <w:r>
        <w:rPr>
          <w:spacing w:val="-8"/>
        </w:rPr>
        <w:t xml:space="preserve"> </w:t>
      </w:r>
      <w:r>
        <w:t>displayed</w:t>
      </w:r>
      <w:r>
        <w:rPr>
          <w:spacing w:val="-12"/>
        </w:rPr>
        <w:t xml:space="preserve"> </w:t>
      </w:r>
      <w:r>
        <w:t>in</w:t>
      </w:r>
      <w:r>
        <w:rPr>
          <w:spacing w:val="-12"/>
        </w:rPr>
        <w:t xml:space="preserve"> </w:t>
      </w:r>
      <w:r>
        <w:t>accordance</w:t>
      </w:r>
      <w:r>
        <w:rPr>
          <w:spacing w:val="-11"/>
        </w:rPr>
        <w:t xml:space="preserve"> </w:t>
      </w:r>
      <w:r>
        <w:t>with</w:t>
      </w:r>
      <w:r>
        <w:rPr>
          <w:spacing w:val="-12"/>
        </w:rPr>
        <w:t xml:space="preserve"> </w:t>
      </w:r>
      <w:r>
        <w:t>KRS</w:t>
      </w:r>
      <w:r>
        <w:rPr>
          <w:spacing w:val="-12"/>
        </w:rPr>
        <w:t xml:space="preserve"> </w:t>
      </w:r>
      <w:r>
        <w:t>235.110.</w:t>
      </w:r>
    </w:p>
    <w:p w14:paraId="58749C3A" w14:textId="35656699" w:rsidR="00700F54" w:rsidRDefault="00700F54" w:rsidP="00700F54">
      <w:pPr>
        <w:tabs>
          <w:tab w:val="left" w:pos="1324"/>
          <w:tab w:val="left" w:pos="1325"/>
        </w:tabs>
        <w:spacing w:before="158" w:line="259" w:lineRule="auto"/>
        <w:ind w:right="1954"/>
      </w:pPr>
    </w:p>
    <w:p w14:paraId="0E1DBBCD" w14:textId="77777777" w:rsidR="00700F54" w:rsidRDefault="00700F54" w:rsidP="00700F54">
      <w:pPr>
        <w:tabs>
          <w:tab w:val="left" w:pos="1324"/>
          <w:tab w:val="left" w:pos="1325"/>
        </w:tabs>
        <w:spacing w:before="158" w:line="259" w:lineRule="auto"/>
        <w:ind w:right="1954"/>
      </w:pPr>
    </w:p>
    <w:p w14:paraId="5DDD24E6" w14:textId="77777777" w:rsidR="00947CED" w:rsidRDefault="006C29C6">
      <w:pPr>
        <w:pStyle w:val="Heading3"/>
      </w:pPr>
      <w:bookmarkStart w:id="41" w:name="KRS_Chapter_523_Perjury_and_Related_Offe"/>
      <w:bookmarkStart w:id="42" w:name="_bookmark21"/>
      <w:bookmarkEnd w:id="41"/>
      <w:bookmarkEnd w:id="42"/>
      <w:r>
        <w:rPr>
          <w:color w:val="1F4D78"/>
        </w:rPr>
        <w:t>KRS</w:t>
      </w:r>
      <w:r>
        <w:rPr>
          <w:color w:val="1F4D78"/>
          <w:spacing w:val="-3"/>
        </w:rPr>
        <w:t xml:space="preserve"> </w:t>
      </w:r>
      <w:r>
        <w:rPr>
          <w:color w:val="1F4D78"/>
        </w:rPr>
        <w:t>Chapter 523</w:t>
      </w:r>
      <w:r>
        <w:rPr>
          <w:color w:val="1F4D78"/>
          <w:spacing w:val="-2"/>
        </w:rPr>
        <w:t xml:space="preserve"> </w:t>
      </w:r>
      <w:r>
        <w:rPr>
          <w:color w:val="1F4D78"/>
        </w:rPr>
        <w:t>Perjury</w:t>
      </w:r>
      <w:r>
        <w:rPr>
          <w:color w:val="1F4D78"/>
          <w:spacing w:val="-4"/>
        </w:rPr>
        <w:t xml:space="preserve"> </w:t>
      </w:r>
      <w:r>
        <w:rPr>
          <w:color w:val="1F4D78"/>
        </w:rPr>
        <w:t>and</w:t>
      </w:r>
      <w:r>
        <w:rPr>
          <w:color w:val="1F4D78"/>
          <w:spacing w:val="-1"/>
        </w:rPr>
        <w:t xml:space="preserve"> </w:t>
      </w:r>
      <w:r>
        <w:rPr>
          <w:color w:val="1F4D78"/>
        </w:rPr>
        <w:t>Related</w:t>
      </w:r>
      <w:r>
        <w:rPr>
          <w:color w:val="1F4D78"/>
          <w:spacing w:val="-1"/>
        </w:rPr>
        <w:t xml:space="preserve"> </w:t>
      </w:r>
      <w:r>
        <w:rPr>
          <w:color w:val="1F4D78"/>
          <w:spacing w:val="-2"/>
        </w:rPr>
        <w:t>Offenses</w:t>
      </w:r>
    </w:p>
    <w:p w14:paraId="07DD8192" w14:textId="77777777" w:rsidR="00947CED" w:rsidRDefault="00947CED">
      <w:pPr>
        <w:pStyle w:val="BodyText"/>
        <w:rPr>
          <w:rFonts w:ascii="Calibri Light"/>
          <w:sz w:val="24"/>
        </w:rPr>
      </w:pPr>
    </w:p>
    <w:p w14:paraId="57C074BC" w14:textId="77777777" w:rsidR="00947CED" w:rsidRDefault="006C29C6">
      <w:pPr>
        <w:pStyle w:val="Heading4"/>
        <w:spacing w:before="180"/>
        <w:jc w:val="both"/>
      </w:pPr>
      <w:r>
        <w:rPr>
          <w:spacing w:val="-4"/>
        </w:rPr>
        <w:t>KRS</w:t>
      </w:r>
      <w:r>
        <w:rPr>
          <w:spacing w:val="-1"/>
        </w:rPr>
        <w:t xml:space="preserve"> </w:t>
      </w:r>
      <w:r>
        <w:rPr>
          <w:spacing w:val="-4"/>
        </w:rPr>
        <w:t>523.100</w:t>
      </w:r>
      <w:r>
        <w:t xml:space="preserve"> </w:t>
      </w:r>
      <w:r>
        <w:rPr>
          <w:spacing w:val="-4"/>
        </w:rPr>
        <w:t>Unsworn</w:t>
      </w:r>
      <w:r>
        <w:rPr>
          <w:spacing w:val="-3"/>
        </w:rPr>
        <w:t xml:space="preserve"> </w:t>
      </w:r>
      <w:r>
        <w:rPr>
          <w:spacing w:val="-4"/>
        </w:rPr>
        <w:t>falsification</w:t>
      </w:r>
      <w:r>
        <w:rPr>
          <w:spacing w:val="-2"/>
        </w:rPr>
        <w:t xml:space="preserve"> </w:t>
      </w:r>
      <w:r>
        <w:rPr>
          <w:spacing w:val="-4"/>
        </w:rPr>
        <w:t>to</w:t>
      </w:r>
      <w:r>
        <w:t xml:space="preserve"> </w:t>
      </w:r>
      <w:r>
        <w:rPr>
          <w:spacing w:val="-4"/>
        </w:rPr>
        <w:t>authorities.</w:t>
      </w:r>
    </w:p>
    <w:p w14:paraId="0D4B4111" w14:textId="77777777" w:rsidR="00947CED" w:rsidRDefault="006C29C6">
      <w:pPr>
        <w:pStyle w:val="ListParagraph"/>
        <w:numPr>
          <w:ilvl w:val="0"/>
          <w:numId w:val="24"/>
        </w:numPr>
        <w:tabs>
          <w:tab w:val="left" w:pos="1511"/>
          <w:tab w:val="left" w:pos="1512"/>
        </w:tabs>
        <w:spacing w:before="182" w:line="256" w:lineRule="auto"/>
        <w:ind w:right="1955" w:hanging="631"/>
      </w:pPr>
      <w:r>
        <w:t>A</w:t>
      </w:r>
      <w:r>
        <w:rPr>
          <w:spacing w:val="15"/>
        </w:rPr>
        <w:t xml:space="preserve"> </w:t>
      </w:r>
      <w:r>
        <w:t>person</w:t>
      </w:r>
      <w:r>
        <w:rPr>
          <w:spacing w:val="13"/>
        </w:rPr>
        <w:t xml:space="preserve"> </w:t>
      </w:r>
      <w:r>
        <w:t>is</w:t>
      </w:r>
      <w:r>
        <w:rPr>
          <w:spacing w:val="14"/>
        </w:rPr>
        <w:t xml:space="preserve"> </w:t>
      </w:r>
      <w:r>
        <w:t>guilty</w:t>
      </w:r>
      <w:r>
        <w:rPr>
          <w:spacing w:val="13"/>
        </w:rPr>
        <w:t xml:space="preserve"> </w:t>
      </w:r>
      <w:r>
        <w:t>of</w:t>
      </w:r>
      <w:r>
        <w:rPr>
          <w:spacing w:val="13"/>
        </w:rPr>
        <w:t xml:space="preserve"> </w:t>
      </w:r>
      <w:r>
        <w:t>unsworn falsification</w:t>
      </w:r>
      <w:r>
        <w:rPr>
          <w:spacing w:val="13"/>
        </w:rPr>
        <w:t xml:space="preserve"> </w:t>
      </w:r>
      <w:r>
        <w:t>to</w:t>
      </w:r>
      <w:r>
        <w:rPr>
          <w:spacing w:val="13"/>
        </w:rPr>
        <w:t xml:space="preserve"> </w:t>
      </w:r>
      <w:r>
        <w:t>authorities when, with</w:t>
      </w:r>
      <w:r>
        <w:rPr>
          <w:spacing w:val="13"/>
        </w:rPr>
        <w:t xml:space="preserve"> </w:t>
      </w:r>
      <w:r>
        <w:t>an</w:t>
      </w:r>
      <w:r>
        <w:rPr>
          <w:spacing w:val="13"/>
        </w:rPr>
        <w:t xml:space="preserve"> </w:t>
      </w:r>
      <w:r>
        <w:t>intent to mislead</w:t>
      </w:r>
      <w:r>
        <w:rPr>
          <w:spacing w:val="-6"/>
        </w:rPr>
        <w:t xml:space="preserve"> </w:t>
      </w:r>
      <w:r>
        <w:t>a</w:t>
      </w:r>
      <w:r>
        <w:rPr>
          <w:spacing w:val="-3"/>
        </w:rPr>
        <w:t xml:space="preserve"> </w:t>
      </w:r>
      <w:r>
        <w:t>public</w:t>
      </w:r>
      <w:r>
        <w:rPr>
          <w:spacing w:val="-5"/>
        </w:rPr>
        <w:t xml:space="preserve"> </w:t>
      </w:r>
      <w:r>
        <w:t>servant</w:t>
      </w:r>
      <w:r>
        <w:rPr>
          <w:spacing w:val="-5"/>
        </w:rPr>
        <w:t xml:space="preserve"> </w:t>
      </w:r>
      <w:r>
        <w:t>in</w:t>
      </w:r>
      <w:r>
        <w:rPr>
          <w:spacing w:val="-6"/>
        </w:rPr>
        <w:t xml:space="preserve"> </w:t>
      </w:r>
      <w:r>
        <w:t>the</w:t>
      </w:r>
      <w:r>
        <w:rPr>
          <w:spacing w:val="-1"/>
        </w:rPr>
        <w:t xml:space="preserve"> </w:t>
      </w:r>
      <w:r>
        <w:t>performance</w:t>
      </w:r>
      <w:r>
        <w:rPr>
          <w:spacing w:val="-7"/>
        </w:rPr>
        <w:t xml:space="preserve"> </w:t>
      </w:r>
      <w:r>
        <w:t>of</w:t>
      </w:r>
      <w:r>
        <w:rPr>
          <w:spacing w:val="-5"/>
        </w:rPr>
        <w:t xml:space="preserve"> </w:t>
      </w:r>
      <w:r>
        <w:t>his</w:t>
      </w:r>
      <w:r>
        <w:rPr>
          <w:spacing w:val="-5"/>
        </w:rPr>
        <w:t xml:space="preserve"> </w:t>
      </w:r>
      <w:r>
        <w:t>duty,</w:t>
      </w:r>
      <w:r>
        <w:rPr>
          <w:spacing w:val="-5"/>
        </w:rPr>
        <w:t xml:space="preserve"> </w:t>
      </w:r>
      <w:r>
        <w:t>he:</w:t>
      </w:r>
    </w:p>
    <w:p w14:paraId="1B0BEAD1" w14:textId="77777777" w:rsidR="00947CED" w:rsidRDefault="006C29C6">
      <w:pPr>
        <w:pStyle w:val="ListParagraph"/>
        <w:numPr>
          <w:ilvl w:val="1"/>
          <w:numId w:val="24"/>
        </w:numPr>
        <w:tabs>
          <w:tab w:val="left" w:pos="1960"/>
        </w:tabs>
        <w:spacing w:before="165" w:line="259" w:lineRule="auto"/>
        <w:ind w:right="1956"/>
        <w:jc w:val="both"/>
      </w:pPr>
      <w:r>
        <w:t xml:space="preserve">Makes a </w:t>
      </w:r>
      <w:proofErr w:type="gramStart"/>
      <w:r>
        <w:t>material</w:t>
      </w:r>
      <w:proofErr w:type="gramEnd"/>
      <w:r>
        <w:t xml:space="preserve"> false written statement, which he does not believe, in an </w:t>
      </w:r>
      <w:r>
        <w:rPr>
          <w:spacing w:val="-2"/>
        </w:rPr>
        <w:t>application</w:t>
      </w:r>
      <w:r>
        <w:rPr>
          <w:spacing w:val="-7"/>
        </w:rPr>
        <w:t xml:space="preserve"> </w:t>
      </w:r>
      <w:r>
        <w:rPr>
          <w:spacing w:val="-2"/>
        </w:rPr>
        <w:t>for</w:t>
      </w:r>
      <w:r>
        <w:rPr>
          <w:spacing w:val="-5"/>
        </w:rPr>
        <w:t xml:space="preserve"> </w:t>
      </w:r>
      <w:r>
        <w:rPr>
          <w:spacing w:val="-2"/>
        </w:rPr>
        <w:t>any</w:t>
      </w:r>
      <w:r>
        <w:rPr>
          <w:spacing w:val="-5"/>
        </w:rPr>
        <w:t xml:space="preserve"> </w:t>
      </w:r>
      <w:r>
        <w:rPr>
          <w:spacing w:val="-2"/>
        </w:rPr>
        <w:t>pecuniary</w:t>
      </w:r>
      <w:r>
        <w:rPr>
          <w:spacing w:val="-5"/>
        </w:rPr>
        <w:t xml:space="preserve"> </w:t>
      </w:r>
      <w:r>
        <w:rPr>
          <w:spacing w:val="-2"/>
        </w:rPr>
        <w:t>or</w:t>
      </w:r>
      <w:r>
        <w:rPr>
          <w:spacing w:val="-6"/>
        </w:rPr>
        <w:t xml:space="preserve"> </w:t>
      </w:r>
      <w:r>
        <w:rPr>
          <w:spacing w:val="-2"/>
        </w:rPr>
        <w:t>other</w:t>
      </w:r>
      <w:r>
        <w:rPr>
          <w:spacing w:val="-5"/>
        </w:rPr>
        <w:t xml:space="preserve"> </w:t>
      </w:r>
      <w:r>
        <w:rPr>
          <w:spacing w:val="-2"/>
        </w:rPr>
        <w:t>benefit</w:t>
      </w:r>
      <w:r>
        <w:rPr>
          <w:spacing w:val="-6"/>
        </w:rPr>
        <w:t xml:space="preserve"> </w:t>
      </w:r>
      <w:r>
        <w:rPr>
          <w:spacing w:val="-2"/>
        </w:rPr>
        <w:t>or</w:t>
      </w:r>
      <w:r>
        <w:rPr>
          <w:spacing w:val="-6"/>
        </w:rPr>
        <w:t xml:space="preserve"> </w:t>
      </w:r>
      <w:r>
        <w:rPr>
          <w:spacing w:val="-2"/>
        </w:rPr>
        <w:t>in</w:t>
      </w:r>
      <w:r>
        <w:rPr>
          <w:spacing w:val="-7"/>
        </w:rPr>
        <w:t xml:space="preserve"> </w:t>
      </w:r>
      <w:r>
        <w:rPr>
          <w:spacing w:val="-2"/>
        </w:rPr>
        <w:t>a</w:t>
      </w:r>
      <w:r>
        <w:rPr>
          <w:spacing w:val="-6"/>
        </w:rPr>
        <w:t xml:space="preserve"> </w:t>
      </w:r>
      <w:r>
        <w:rPr>
          <w:spacing w:val="-2"/>
        </w:rPr>
        <w:t>record</w:t>
      </w:r>
      <w:r>
        <w:rPr>
          <w:spacing w:val="-7"/>
        </w:rPr>
        <w:t xml:space="preserve"> </w:t>
      </w:r>
      <w:r>
        <w:rPr>
          <w:spacing w:val="-2"/>
        </w:rPr>
        <w:t>required</w:t>
      </w:r>
      <w:r>
        <w:rPr>
          <w:spacing w:val="-5"/>
        </w:rPr>
        <w:t xml:space="preserve"> </w:t>
      </w:r>
      <w:r>
        <w:rPr>
          <w:spacing w:val="-2"/>
        </w:rPr>
        <w:t>by</w:t>
      </w:r>
      <w:r>
        <w:rPr>
          <w:spacing w:val="-5"/>
        </w:rPr>
        <w:t xml:space="preserve"> </w:t>
      </w:r>
      <w:r>
        <w:rPr>
          <w:spacing w:val="-2"/>
        </w:rPr>
        <w:t>law</w:t>
      </w:r>
      <w:r>
        <w:rPr>
          <w:spacing w:val="-6"/>
        </w:rPr>
        <w:t xml:space="preserve"> </w:t>
      </w:r>
      <w:r>
        <w:rPr>
          <w:spacing w:val="-2"/>
        </w:rPr>
        <w:t xml:space="preserve">to </w:t>
      </w:r>
      <w:r>
        <w:t>be submitted to any governmental agency;</w:t>
      </w:r>
    </w:p>
    <w:p w14:paraId="77546410" w14:textId="77777777" w:rsidR="00947CED" w:rsidRDefault="00947CED">
      <w:pPr>
        <w:spacing w:line="259" w:lineRule="auto"/>
        <w:jc w:val="both"/>
      </w:pPr>
    </w:p>
    <w:p w14:paraId="21A14455" w14:textId="77777777" w:rsidR="00947CED" w:rsidRDefault="006C29C6">
      <w:pPr>
        <w:pStyle w:val="ListParagraph"/>
        <w:numPr>
          <w:ilvl w:val="1"/>
          <w:numId w:val="24"/>
        </w:numPr>
        <w:tabs>
          <w:tab w:val="left" w:pos="1960"/>
        </w:tabs>
        <w:spacing w:before="46" w:line="259" w:lineRule="auto"/>
        <w:ind w:right="1952" w:hanging="435"/>
        <w:jc w:val="left"/>
      </w:pPr>
      <w:r>
        <w:t>Submits</w:t>
      </w:r>
      <w:r>
        <w:rPr>
          <w:spacing w:val="40"/>
        </w:rPr>
        <w:t xml:space="preserve"> </w:t>
      </w:r>
      <w:r>
        <w:t>or</w:t>
      </w:r>
      <w:r>
        <w:rPr>
          <w:spacing w:val="40"/>
        </w:rPr>
        <w:t xml:space="preserve"> </w:t>
      </w:r>
      <w:r>
        <w:t>invites</w:t>
      </w:r>
      <w:r>
        <w:rPr>
          <w:spacing w:val="40"/>
        </w:rPr>
        <w:t xml:space="preserve"> </w:t>
      </w:r>
      <w:r>
        <w:t>reliance</w:t>
      </w:r>
      <w:r>
        <w:rPr>
          <w:spacing w:val="40"/>
        </w:rPr>
        <w:t xml:space="preserve"> </w:t>
      </w:r>
      <w:r>
        <w:t>on</w:t>
      </w:r>
      <w:r>
        <w:rPr>
          <w:spacing w:val="40"/>
        </w:rPr>
        <w:t xml:space="preserve"> </w:t>
      </w:r>
      <w:r>
        <w:t>any</w:t>
      </w:r>
      <w:r>
        <w:rPr>
          <w:spacing w:val="40"/>
        </w:rPr>
        <w:t xml:space="preserve"> </w:t>
      </w:r>
      <w:r>
        <w:t>writing</w:t>
      </w:r>
      <w:r>
        <w:rPr>
          <w:spacing w:val="40"/>
        </w:rPr>
        <w:t xml:space="preserve"> </w:t>
      </w:r>
      <w:r>
        <w:t>which</w:t>
      </w:r>
      <w:r>
        <w:rPr>
          <w:spacing w:val="40"/>
        </w:rPr>
        <w:t xml:space="preserve"> </w:t>
      </w:r>
      <w:r>
        <w:t>he</w:t>
      </w:r>
      <w:r>
        <w:rPr>
          <w:spacing w:val="40"/>
        </w:rPr>
        <w:t xml:space="preserve"> </w:t>
      </w:r>
      <w:r>
        <w:t>knows</w:t>
      </w:r>
      <w:r>
        <w:rPr>
          <w:spacing w:val="40"/>
        </w:rPr>
        <w:t xml:space="preserve"> </w:t>
      </w:r>
      <w:r>
        <w:t>to</w:t>
      </w:r>
      <w:r>
        <w:rPr>
          <w:spacing w:val="40"/>
        </w:rPr>
        <w:t xml:space="preserve"> </w:t>
      </w:r>
      <w:r>
        <w:t>a</w:t>
      </w:r>
      <w:r>
        <w:rPr>
          <w:spacing w:val="40"/>
        </w:rPr>
        <w:t xml:space="preserve"> </w:t>
      </w:r>
      <w:r>
        <w:t>forged instrument, as defined in KRS 516.010; or</w:t>
      </w:r>
    </w:p>
    <w:p w14:paraId="42C7392F" w14:textId="77777777" w:rsidR="00947CED" w:rsidRDefault="006C29C6">
      <w:pPr>
        <w:pStyle w:val="ListParagraph"/>
        <w:numPr>
          <w:ilvl w:val="1"/>
          <w:numId w:val="24"/>
        </w:numPr>
        <w:tabs>
          <w:tab w:val="left" w:pos="1881"/>
        </w:tabs>
        <w:spacing w:before="159" w:line="259" w:lineRule="auto"/>
        <w:ind w:left="1960" w:right="1953" w:hanging="361"/>
        <w:jc w:val="left"/>
      </w:pPr>
      <w:r>
        <w:t>Submits</w:t>
      </w:r>
      <w:r>
        <w:rPr>
          <w:spacing w:val="-9"/>
        </w:rPr>
        <w:t xml:space="preserve"> </w:t>
      </w:r>
      <w:r>
        <w:t>or</w:t>
      </w:r>
      <w:r>
        <w:rPr>
          <w:spacing w:val="-7"/>
        </w:rPr>
        <w:t xml:space="preserve"> </w:t>
      </w:r>
      <w:r>
        <w:t>invites</w:t>
      </w:r>
      <w:r>
        <w:rPr>
          <w:spacing w:val="-7"/>
        </w:rPr>
        <w:t xml:space="preserve"> </w:t>
      </w:r>
      <w:r>
        <w:t>reliance</w:t>
      </w:r>
      <w:r>
        <w:rPr>
          <w:spacing w:val="-8"/>
        </w:rPr>
        <w:t xml:space="preserve"> </w:t>
      </w:r>
      <w:r>
        <w:t>on,</w:t>
      </w:r>
      <w:r>
        <w:rPr>
          <w:spacing w:val="-9"/>
        </w:rPr>
        <w:t xml:space="preserve"> </w:t>
      </w:r>
      <w:r>
        <w:t>except</w:t>
      </w:r>
      <w:r>
        <w:rPr>
          <w:spacing w:val="-8"/>
        </w:rPr>
        <w:t xml:space="preserve"> </w:t>
      </w:r>
      <w:r>
        <w:t>as</w:t>
      </w:r>
      <w:r>
        <w:rPr>
          <w:spacing w:val="-7"/>
        </w:rPr>
        <w:t xml:space="preserve"> </w:t>
      </w:r>
      <w:r>
        <w:t>provided</w:t>
      </w:r>
      <w:r>
        <w:rPr>
          <w:spacing w:val="-9"/>
        </w:rPr>
        <w:t xml:space="preserve"> </w:t>
      </w:r>
      <w:r>
        <w:t>in</w:t>
      </w:r>
      <w:r>
        <w:rPr>
          <w:spacing w:val="-8"/>
        </w:rPr>
        <w:t xml:space="preserve"> </w:t>
      </w:r>
      <w:r>
        <w:t>KRS</w:t>
      </w:r>
      <w:r>
        <w:rPr>
          <w:spacing w:val="-9"/>
        </w:rPr>
        <w:t xml:space="preserve"> </w:t>
      </w:r>
      <w:r>
        <w:t>516.110,</w:t>
      </w:r>
      <w:r>
        <w:rPr>
          <w:spacing w:val="-9"/>
        </w:rPr>
        <w:t xml:space="preserve"> </w:t>
      </w:r>
      <w:r>
        <w:t>any</w:t>
      </w:r>
      <w:r>
        <w:rPr>
          <w:spacing w:val="-6"/>
        </w:rPr>
        <w:t xml:space="preserve"> </w:t>
      </w:r>
      <w:r>
        <w:t>sample, specimen,</w:t>
      </w:r>
      <w:r>
        <w:rPr>
          <w:spacing w:val="-6"/>
        </w:rPr>
        <w:t xml:space="preserve"> </w:t>
      </w:r>
      <w:r>
        <w:t>map,</w:t>
      </w:r>
      <w:r>
        <w:rPr>
          <w:spacing w:val="-6"/>
        </w:rPr>
        <w:t xml:space="preserve"> </w:t>
      </w:r>
      <w:r>
        <w:t>boundary</w:t>
      </w:r>
      <w:r>
        <w:rPr>
          <w:spacing w:val="-8"/>
        </w:rPr>
        <w:t xml:space="preserve"> </w:t>
      </w:r>
      <w:r>
        <w:t>mark</w:t>
      </w:r>
      <w:r>
        <w:rPr>
          <w:spacing w:val="-8"/>
        </w:rPr>
        <w:t xml:space="preserve"> </w:t>
      </w:r>
      <w:r>
        <w:t>or</w:t>
      </w:r>
      <w:r>
        <w:rPr>
          <w:spacing w:val="-6"/>
        </w:rPr>
        <w:t xml:space="preserve"> </w:t>
      </w:r>
      <w:r>
        <w:t>other</w:t>
      </w:r>
      <w:r>
        <w:rPr>
          <w:spacing w:val="-6"/>
        </w:rPr>
        <w:t xml:space="preserve"> </w:t>
      </w:r>
      <w:r>
        <w:t>object</w:t>
      </w:r>
      <w:r>
        <w:rPr>
          <w:spacing w:val="-6"/>
        </w:rPr>
        <w:t xml:space="preserve"> </w:t>
      </w:r>
      <w:r>
        <w:t>he</w:t>
      </w:r>
      <w:r>
        <w:rPr>
          <w:spacing w:val="-5"/>
        </w:rPr>
        <w:t xml:space="preserve"> </w:t>
      </w:r>
      <w:r>
        <w:t>knows</w:t>
      </w:r>
      <w:r>
        <w:rPr>
          <w:spacing w:val="-6"/>
        </w:rPr>
        <w:t xml:space="preserve"> </w:t>
      </w:r>
      <w:r>
        <w:t>to</w:t>
      </w:r>
      <w:r>
        <w:rPr>
          <w:spacing w:val="-5"/>
        </w:rPr>
        <w:t xml:space="preserve"> </w:t>
      </w:r>
      <w:r>
        <w:t>be</w:t>
      </w:r>
      <w:r>
        <w:rPr>
          <w:spacing w:val="-6"/>
        </w:rPr>
        <w:t xml:space="preserve"> </w:t>
      </w:r>
      <w:r>
        <w:t>false.</w:t>
      </w:r>
    </w:p>
    <w:p w14:paraId="6FE9A4C6" w14:textId="77777777" w:rsidR="00947CED" w:rsidRDefault="006C29C6">
      <w:pPr>
        <w:pStyle w:val="ListParagraph"/>
        <w:numPr>
          <w:ilvl w:val="0"/>
          <w:numId w:val="24"/>
        </w:numPr>
        <w:tabs>
          <w:tab w:val="left" w:pos="1152"/>
        </w:tabs>
        <w:spacing w:before="159"/>
        <w:ind w:left="1151" w:hanging="272"/>
      </w:pPr>
      <w:r>
        <w:rPr>
          <w:spacing w:val="-4"/>
        </w:rPr>
        <w:t>Unsworn</w:t>
      </w:r>
      <w:r>
        <w:rPr>
          <w:spacing w:val="-3"/>
        </w:rPr>
        <w:t xml:space="preserve"> </w:t>
      </w:r>
      <w:r>
        <w:rPr>
          <w:spacing w:val="-4"/>
        </w:rPr>
        <w:t>falsification</w:t>
      </w:r>
      <w:r>
        <w:rPr>
          <w:spacing w:val="-3"/>
        </w:rPr>
        <w:t xml:space="preserve"> </w:t>
      </w:r>
      <w:r>
        <w:rPr>
          <w:spacing w:val="-4"/>
        </w:rPr>
        <w:t>to</w:t>
      </w:r>
      <w:r>
        <w:t xml:space="preserve"> </w:t>
      </w:r>
      <w:r>
        <w:rPr>
          <w:spacing w:val="-4"/>
        </w:rPr>
        <w:t>authorities</w:t>
      </w:r>
      <w:r>
        <w:rPr>
          <w:spacing w:val="-2"/>
        </w:rPr>
        <w:t xml:space="preserve"> </w:t>
      </w:r>
      <w:r>
        <w:rPr>
          <w:spacing w:val="-4"/>
        </w:rPr>
        <w:t>is</w:t>
      </w:r>
      <w:r>
        <w:rPr>
          <w:spacing w:val="-1"/>
        </w:rPr>
        <w:t xml:space="preserve"> </w:t>
      </w:r>
      <w:r>
        <w:rPr>
          <w:spacing w:val="-4"/>
        </w:rPr>
        <w:t>a</w:t>
      </w:r>
      <w:r>
        <w:rPr>
          <w:spacing w:val="-2"/>
        </w:rPr>
        <w:t xml:space="preserve"> </w:t>
      </w:r>
      <w:r>
        <w:rPr>
          <w:spacing w:val="-4"/>
        </w:rPr>
        <w:t>Class</w:t>
      </w:r>
      <w:r>
        <w:rPr>
          <w:spacing w:val="-2"/>
        </w:rPr>
        <w:t xml:space="preserve"> </w:t>
      </w:r>
      <w:r>
        <w:rPr>
          <w:spacing w:val="-4"/>
        </w:rPr>
        <w:t>B misdemeanor.</w:t>
      </w:r>
    </w:p>
    <w:p w14:paraId="716344ED" w14:textId="77777777" w:rsidR="00947CED" w:rsidRDefault="006C29C6">
      <w:pPr>
        <w:pStyle w:val="Heading4"/>
        <w:spacing w:before="183"/>
      </w:pPr>
      <w:r>
        <w:t>523.010</w:t>
      </w:r>
      <w:r>
        <w:rPr>
          <w:spacing w:val="-5"/>
        </w:rPr>
        <w:t xml:space="preserve"> </w:t>
      </w:r>
      <w:r>
        <w:rPr>
          <w:spacing w:val="-2"/>
        </w:rPr>
        <w:t>Definitions.</w:t>
      </w:r>
    </w:p>
    <w:p w14:paraId="085821D3" w14:textId="77777777" w:rsidR="00947CED" w:rsidRDefault="006C29C6">
      <w:pPr>
        <w:pStyle w:val="BodyText"/>
        <w:spacing w:before="180"/>
        <w:ind w:left="880"/>
      </w:pPr>
      <w:r>
        <w:lastRenderedPageBreak/>
        <w:t>The</w:t>
      </w:r>
      <w:r>
        <w:rPr>
          <w:spacing w:val="-6"/>
        </w:rPr>
        <w:t xml:space="preserve"> </w:t>
      </w:r>
      <w:r>
        <w:t>following</w:t>
      </w:r>
      <w:r>
        <w:rPr>
          <w:spacing w:val="-5"/>
        </w:rPr>
        <w:t xml:space="preserve"> </w:t>
      </w:r>
      <w:r>
        <w:t>definitions</w:t>
      </w:r>
      <w:r>
        <w:rPr>
          <w:spacing w:val="-6"/>
        </w:rPr>
        <w:t xml:space="preserve"> </w:t>
      </w:r>
      <w:r>
        <w:t>apply</w:t>
      </w:r>
      <w:r>
        <w:rPr>
          <w:spacing w:val="-3"/>
        </w:rPr>
        <w:t xml:space="preserve"> </w:t>
      </w:r>
      <w:r>
        <w:t>in</w:t>
      </w:r>
      <w:r>
        <w:rPr>
          <w:spacing w:val="-5"/>
        </w:rPr>
        <w:t xml:space="preserve"> </w:t>
      </w:r>
      <w:r>
        <w:t>this</w:t>
      </w:r>
      <w:r>
        <w:rPr>
          <w:spacing w:val="-4"/>
        </w:rPr>
        <w:t xml:space="preserve"> </w:t>
      </w:r>
      <w:r>
        <w:t>chapter</w:t>
      </w:r>
      <w:r>
        <w:rPr>
          <w:spacing w:val="-4"/>
        </w:rPr>
        <w:t xml:space="preserve"> </w:t>
      </w:r>
      <w:r>
        <w:t>unless</w:t>
      </w:r>
      <w:r>
        <w:rPr>
          <w:spacing w:val="-6"/>
        </w:rPr>
        <w:t xml:space="preserve"> </w:t>
      </w:r>
      <w:r>
        <w:t>the</w:t>
      </w:r>
      <w:r>
        <w:rPr>
          <w:spacing w:val="-3"/>
        </w:rPr>
        <w:t xml:space="preserve"> </w:t>
      </w:r>
      <w:r>
        <w:t>context</w:t>
      </w:r>
      <w:r>
        <w:rPr>
          <w:spacing w:val="-6"/>
        </w:rPr>
        <w:t xml:space="preserve"> </w:t>
      </w:r>
      <w:r>
        <w:t>otherwise</w:t>
      </w:r>
      <w:r>
        <w:rPr>
          <w:spacing w:val="-3"/>
        </w:rPr>
        <w:t xml:space="preserve"> </w:t>
      </w:r>
      <w:r>
        <w:rPr>
          <w:spacing w:val="-2"/>
        </w:rPr>
        <w:t>requires:</w:t>
      </w:r>
    </w:p>
    <w:p w14:paraId="38165A85" w14:textId="77777777" w:rsidR="00947CED" w:rsidRDefault="006C29C6">
      <w:pPr>
        <w:pStyle w:val="BodyText"/>
        <w:spacing w:before="183"/>
        <w:ind w:left="1600" w:right="1954" w:hanging="449"/>
        <w:jc w:val="both"/>
      </w:pPr>
      <w:r>
        <w:t>(1)</w:t>
      </w:r>
      <w:r>
        <w:rPr>
          <w:spacing w:val="40"/>
        </w:rPr>
        <w:t xml:space="preserve"> </w:t>
      </w:r>
      <w:r>
        <w:t>"</w:t>
      </w:r>
      <w:proofErr w:type="gramStart"/>
      <w:r>
        <w:t>Material</w:t>
      </w:r>
      <w:proofErr w:type="gramEnd"/>
      <w:r>
        <w:t xml:space="preserve"> false statement" means any false statement, regardless of its admissibility</w:t>
      </w:r>
      <w:r>
        <w:rPr>
          <w:spacing w:val="-4"/>
        </w:rPr>
        <w:t xml:space="preserve"> </w:t>
      </w:r>
      <w:r>
        <w:t>under</w:t>
      </w:r>
      <w:r>
        <w:rPr>
          <w:spacing w:val="-5"/>
        </w:rPr>
        <w:t xml:space="preserve"> </w:t>
      </w:r>
      <w:r>
        <w:t>the</w:t>
      </w:r>
      <w:r>
        <w:rPr>
          <w:spacing w:val="-2"/>
        </w:rPr>
        <w:t xml:space="preserve"> </w:t>
      </w:r>
      <w:r>
        <w:t>rules</w:t>
      </w:r>
      <w:r>
        <w:rPr>
          <w:spacing w:val="-3"/>
        </w:rPr>
        <w:t xml:space="preserve"> </w:t>
      </w:r>
      <w:r>
        <w:t>of</w:t>
      </w:r>
      <w:r>
        <w:rPr>
          <w:spacing w:val="-5"/>
        </w:rPr>
        <w:t xml:space="preserve"> </w:t>
      </w:r>
      <w:r>
        <w:t>evidence</w:t>
      </w:r>
      <w:r>
        <w:rPr>
          <w:spacing w:val="-5"/>
        </w:rPr>
        <w:t xml:space="preserve"> </w:t>
      </w:r>
      <w:r>
        <w:t>which</w:t>
      </w:r>
      <w:r>
        <w:rPr>
          <w:spacing w:val="-5"/>
        </w:rPr>
        <w:t xml:space="preserve"> </w:t>
      </w:r>
      <w:r>
        <w:t>could</w:t>
      </w:r>
      <w:r>
        <w:rPr>
          <w:spacing w:val="-7"/>
        </w:rPr>
        <w:t xml:space="preserve"> </w:t>
      </w:r>
      <w:r>
        <w:t>have</w:t>
      </w:r>
      <w:r>
        <w:rPr>
          <w:spacing w:val="-2"/>
        </w:rPr>
        <w:t xml:space="preserve"> </w:t>
      </w:r>
      <w:r>
        <w:t>affected</w:t>
      </w:r>
      <w:r>
        <w:rPr>
          <w:spacing w:val="-4"/>
        </w:rPr>
        <w:t xml:space="preserve"> </w:t>
      </w:r>
      <w:r>
        <w:t>the</w:t>
      </w:r>
      <w:r>
        <w:rPr>
          <w:spacing w:val="-5"/>
        </w:rPr>
        <w:t xml:space="preserve"> </w:t>
      </w:r>
      <w:r>
        <w:t xml:space="preserve">outcome of the proceeding. Whether a falsification is material </w:t>
      </w:r>
      <w:proofErr w:type="gramStart"/>
      <w:r>
        <w:t>in a given</w:t>
      </w:r>
      <w:proofErr w:type="gramEnd"/>
      <w:r>
        <w:t xml:space="preserve"> factual situation is a question of law.</w:t>
      </w:r>
    </w:p>
    <w:p w14:paraId="4C9B6301" w14:textId="77777777" w:rsidR="00947CED" w:rsidRDefault="00947CED">
      <w:pPr>
        <w:pStyle w:val="BodyText"/>
        <w:spacing w:before="3"/>
        <w:rPr>
          <w:sz w:val="25"/>
        </w:rPr>
      </w:pPr>
    </w:p>
    <w:p w14:paraId="0031EA2B" w14:textId="77777777" w:rsidR="00947CED" w:rsidRDefault="006C29C6">
      <w:pPr>
        <w:pStyle w:val="Heading3"/>
        <w:spacing w:before="0"/>
      </w:pPr>
      <w:bookmarkStart w:id="43" w:name="KRS_Chapter_516_Forgery_and_Related_Offe"/>
      <w:bookmarkStart w:id="44" w:name="_bookmark22"/>
      <w:bookmarkEnd w:id="43"/>
      <w:bookmarkEnd w:id="44"/>
      <w:r>
        <w:rPr>
          <w:color w:val="1F4D78"/>
        </w:rPr>
        <w:t>KRS</w:t>
      </w:r>
      <w:r>
        <w:rPr>
          <w:color w:val="1F4D78"/>
          <w:spacing w:val="-3"/>
        </w:rPr>
        <w:t xml:space="preserve"> </w:t>
      </w:r>
      <w:r>
        <w:rPr>
          <w:color w:val="1F4D78"/>
        </w:rPr>
        <w:t>Chapter</w:t>
      </w:r>
      <w:r>
        <w:rPr>
          <w:color w:val="1F4D78"/>
          <w:spacing w:val="-1"/>
        </w:rPr>
        <w:t xml:space="preserve"> </w:t>
      </w:r>
      <w:r>
        <w:rPr>
          <w:color w:val="1F4D78"/>
        </w:rPr>
        <w:t>516</w:t>
      </w:r>
      <w:r>
        <w:rPr>
          <w:color w:val="1F4D78"/>
          <w:spacing w:val="-1"/>
        </w:rPr>
        <w:t xml:space="preserve"> </w:t>
      </w:r>
      <w:r>
        <w:rPr>
          <w:color w:val="1F4D78"/>
        </w:rPr>
        <w:t>Forgery</w:t>
      </w:r>
      <w:r>
        <w:rPr>
          <w:color w:val="1F4D78"/>
          <w:spacing w:val="-4"/>
        </w:rPr>
        <w:t xml:space="preserve"> </w:t>
      </w:r>
      <w:r>
        <w:rPr>
          <w:color w:val="1F4D78"/>
        </w:rPr>
        <w:t>and</w:t>
      </w:r>
      <w:r>
        <w:rPr>
          <w:color w:val="1F4D78"/>
          <w:spacing w:val="-2"/>
        </w:rPr>
        <w:t xml:space="preserve"> </w:t>
      </w:r>
      <w:r>
        <w:rPr>
          <w:color w:val="1F4D78"/>
        </w:rPr>
        <w:t>Related</w:t>
      </w:r>
      <w:r>
        <w:rPr>
          <w:color w:val="1F4D78"/>
          <w:spacing w:val="-1"/>
        </w:rPr>
        <w:t xml:space="preserve"> </w:t>
      </w:r>
      <w:r>
        <w:rPr>
          <w:color w:val="1F4D78"/>
          <w:spacing w:val="-2"/>
        </w:rPr>
        <w:t>Offenses</w:t>
      </w:r>
    </w:p>
    <w:p w14:paraId="15F12E11" w14:textId="77777777" w:rsidR="00947CED" w:rsidRDefault="00947CED">
      <w:pPr>
        <w:pStyle w:val="BodyText"/>
        <w:rPr>
          <w:rFonts w:ascii="Calibri Light"/>
          <w:sz w:val="24"/>
        </w:rPr>
      </w:pPr>
    </w:p>
    <w:p w14:paraId="60810FBA" w14:textId="77777777" w:rsidR="00947CED" w:rsidRDefault="006C29C6">
      <w:pPr>
        <w:pStyle w:val="Heading4"/>
        <w:spacing w:before="179"/>
      </w:pPr>
      <w:r>
        <w:t>516.010</w:t>
      </w:r>
      <w:r>
        <w:rPr>
          <w:spacing w:val="-5"/>
        </w:rPr>
        <w:t xml:space="preserve"> </w:t>
      </w:r>
      <w:r>
        <w:rPr>
          <w:spacing w:val="-2"/>
        </w:rPr>
        <w:t>Definitions.</w:t>
      </w:r>
    </w:p>
    <w:p w14:paraId="52453AB3" w14:textId="77777777" w:rsidR="00947CED" w:rsidRDefault="006C29C6">
      <w:pPr>
        <w:pStyle w:val="BodyText"/>
        <w:spacing w:before="181"/>
        <w:ind w:left="880"/>
      </w:pPr>
      <w:r>
        <w:t>The</w:t>
      </w:r>
      <w:r>
        <w:rPr>
          <w:spacing w:val="-6"/>
        </w:rPr>
        <w:t xml:space="preserve"> </w:t>
      </w:r>
      <w:r>
        <w:t>following</w:t>
      </w:r>
      <w:r>
        <w:rPr>
          <w:spacing w:val="-5"/>
        </w:rPr>
        <w:t xml:space="preserve"> </w:t>
      </w:r>
      <w:r>
        <w:t>definitions</w:t>
      </w:r>
      <w:r>
        <w:rPr>
          <w:spacing w:val="-6"/>
        </w:rPr>
        <w:t xml:space="preserve"> </w:t>
      </w:r>
      <w:r>
        <w:t>apply</w:t>
      </w:r>
      <w:r>
        <w:rPr>
          <w:spacing w:val="-3"/>
        </w:rPr>
        <w:t xml:space="preserve"> </w:t>
      </w:r>
      <w:r>
        <w:t>in</w:t>
      </w:r>
      <w:r>
        <w:rPr>
          <w:spacing w:val="-5"/>
        </w:rPr>
        <w:t xml:space="preserve"> </w:t>
      </w:r>
      <w:r>
        <w:t>this</w:t>
      </w:r>
      <w:r>
        <w:rPr>
          <w:spacing w:val="-4"/>
        </w:rPr>
        <w:t xml:space="preserve"> </w:t>
      </w:r>
      <w:r>
        <w:t>chapter</w:t>
      </w:r>
      <w:r>
        <w:rPr>
          <w:spacing w:val="-4"/>
        </w:rPr>
        <w:t xml:space="preserve"> </w:t>
      </w:r>
      <w:r>
        <w:t>unless</w:t>
      </w:r>
      <w:r>
        <w:rPr>
          <w:spacing w:val="-6"/>
        </w:rPr>
        <w:t xml:space="preserve"> </w:t>
      </w:r>
      <w:r>
        <w:t>the</w:t>
      </w:r>
      <w:r>
        <w:rPr>
          <w:spacing w:val="-3"/>
        </w:rPr>
        <w:t xml:space="preserve"> </w:t>
      </w:r>
      <w:r>
        <w:t>context</w:t>
      </w:r>
      <w:r>
        <w:rPr>
          <w:spacing w:val="-6"/>
        </w:rPr>
        <w:t xml:space="preserve"> </w:t>
      </w:r>
      <w:r>
        <w:t>otherwise</w:t>
      </w:r>
      <w:r>
        <w:rPr>
          <w:spacing w:val="-3"/>
        </w:rPr>
        <w:t xml:space="preserve"> </w:t>
      </w:r>
      <w:r>
        <w:rPr>
          <w:spacing w:val="-2"/>
        </w:rPr>
        <w:t>requires:</w:t>
      </w:r>
    </w:p>
    <w:p w14:paraId="44E9D92B" w14:textId="77777777" w:rsidR="00947CED" w:rsidRDefault="006C29C6">
      <w:pPr>
        <w:pStyle w:val="ListParagraph"/>
        <w:numPr>
          <w:ilvl w:val="0"/>
          <w:numId w:val="30"/>
        </w:numPr>
        <w:tabs>
          <w:tab w:val="left" w:pos="1331"/>
          <w:tab w:val="left" w:pos="1332"/>
        </w:tabs>
        <w:spacing w:before="182" w:line="259" w:lineRule="auto"/>
        <w:ind w:left="1331" w:right="1958" w:hanging="452"/>
      </w:pPr>
      <w:r>
        <w:t>"Forged</w:t>
      </w:r>
      <w:r>
        <w:rPr>
          <w:spacing w:val="37"/>
        </w:rPr>
        <w:t xml:space="preserve"> </w:t>
      </w:r>
      <w:r>
        <w:t>instrument"</w:t>
      </w:r>
      <w:r>
        <w:rPr>
          <w:spacing w:val="39"/>
        </w:rPr>
        <w:t xml:space="preserve"> </w:t>
      </w:r>
      <w:r>
        <w:t>means</w:t>
      </w:r>
      <w:r>
        <w:rPr>
          <w:spacing w:val="38"/>
        </w:rPr>
        <w:t xml:space="preserve"> </w:t>
      </w:r>
      <w:r>
        <w:t>a</w:t>
      </w:r>
      <w:r>
        <w:rPr>
          <w:spacing w:val="38"/>
        </w:rPr>
        <w:t xml:space="preserve"> </w:t>
      </w:r>
      <w:r>
        <w:t>written</w:t>
      </w:r>
      <w:r>
        <w:rPr>
          <w:spacing w:val="37"/>
        </w:rPr>
        <w:t xml:space="preserve"> </w:t>
      </w:r>
      <w:r>
        <w:t>instrument</w:t>
      </w:r>
      <w:r>
        <w:rPr>
          <w:spacing w:val="36"/>
        </w:rPr>
        <w:t xml:space="preserve"> </w:t>
      </w:r>
      <w:r>
        <w:t>which</w:t>
      </w:r>
      <w:r>
        <w:rPr>
          <w:spacing w:val="37"/>
        </w:rPr>
        <w:t xml:space="preserve"> </w:t>
      </w:r>
      <w:r>
        <w:t>has</w:t>
      </w:r>
      <w:r>
        <w:rPr>
          <w:spacing w:val="38"/>
        </w:rPr>
        <w:t xml:space="preserve"> </w:t>
      </w:r>
      <w:r>
        <w:t>been</w:t>
      </w:r>
      <w:r>
        <w:rPr>
          <w:spacing w:val="37"/>
        </w:rPr>
        <w:t xml:space="preserve"> </w:t>
      </w:r>
      <w:r>
        <w:t>falsely</w:t>
      </w:r>
      <w:r>
        <w:rPr>
          <w:spacing w:val="37"/>
        </w:rPr>
        <w:t xml:space="preserve"> </w:t>
      </w:r>
      <w:r>
        <w:t xml:space="preserve">made, completed, or </w:t>
      </w:r>
      <w:proofErr w:type="gramStart"/>
      <w:r>
        <w:t>altered;</w:t>
      </w:r>
      <w:proofErr w:type="gramEnd"/>
    </w:p>
    <w:p w14:paraId="5A3D0EED" w14:textId="77777777" w:rsidR="00947CED" w:rsidRDefault="00947CED">
      <w:pPr>
        <w:pStyle w:val="BodyText"/>
      </w:pPr>
    </w:p>
    <w:p w14:paraId="72448111" w14:textId="49185034" w:rsidR="00700F54" w:rsidRDefault="00700F54">
      <w:pPr>
        <w:pStyle w:val="BodyText"/>
        <w:spacing w:before="10"/>
        <w:rPr>
          <w:sz w:val="27"/>
        </w:rPr>
      </w:pPr>
    </w:p>
    <w:p w14:paraId="44C9AB70" w14:textId="77777777" w:rsidR="00700F54" w:rsidRDefault="00700F54">
      <w:pPr>
        <w:pStyle w:val="BodyText"/>
        <w:spacing w:before="10"/>
        <w:rPr>
          <w:sz w:val="27"/>
        </w:rPr>
      </w:pPr>
    </w:p>
    <w:p w14:paraId="0A775D1C" w14:textId="77777777" w:rsidR="00947CED" w:rsidRDefault="006C29C6">
      <w:pPr>
        <w:pStyle w:val="Heading3"/>
        <w:spacing w:before="0"/>
      </w:pPr>
      <w:bookmarkStart w:id="45" w:name="Soldiers'_and_Sailors'_Civil_Relief_Act"/>
      <w:bookmarkStart w:id="46" w:name="_bookmark23"/>
      <w:bookmarkEnd w:id="45"/>
      <w:bookmarkEnd w:id="46"/>
      <w:r>
        <w:rPr>
          <w:color w:val="1F4D78"/>
        </w:rPr>
        <w:t>Soldiers'</w:t>
      </w:r>
      <w:r>
        <w:rPr>
          <w:color w:val="1F4D78"/>
          <w:spacing w:val="-4"/>
        </w:rPr>
        <w:t xml:space="preserve"> </w:t>
      </w:r>
      <w:r>
        <w:rPr>
          <w:color w:val="1F4D78"/>
        </w:rPr>
        <w:t>and</w:t>
      </w:r>
      <w:r>
        <w:rPr>
          <w:color w:val="1F4D78"/>
          <w:spacing w:val="-2"/>
        </w:rPr>
        <w:t xml:space="preserve"> </w:t>
      </w:r>
      <w:r>
        <w:rPr>
          <w:color w:val="1F4D78"/>
        </w:rPr>
        <w:t>Sailors'</w:t>
      </w:r>
      <w:r>
        <w:rPr>
          <w:color w:val="1F4D78"/>
          <w:spacing w:val="-3"/>
        </w:rPr>
        <w:t xml:space="preserve"> </w:t>
      </w:r>
      <w:r>
        <w:rPr>
          <w:color w:val="1F4D78"/>
        </w:rPr>
        <w:t>Civil</w:t>
      </w:r>
      <w:r>
        <w:rPr>
          <w:color w:val="1F4D78"/>
          <w:spacing w:val="-5"/>
        </w:rPr>
        <w:t xml:space="preserve"> </w:t>
      </w:r>
      <w:r>
        <w:rPr>
          <w:color w:val="1F4D78"/>
        </w:rPr>
        <w:t>Relief</w:t>
      </w:r>
      <w:r>
        <w:rPr>
          <w:color w:val="1F4D78"/>
          <w:spacing w:val="-2"/>
        </w:rPr>
        <w:t xml:space="preserve"> </w:t>
      </w:r>
      <w:r>
        <w:rPr>
          <w:color w:val="1F4D78"/>
          <w:spacing w:val="-5"/>
        </w:rPr>
        <w:t>Act</w:t>
      </w:r>
    </w:p>
    <w:p w14:paraId="203BBE89" w14:textId="77777777" w:rsidR="00947CED" w:rsidRDefault="006C29C6">
      <w:pPr>
        <w:pStyle w:val="Heading4"/>
        <w:spacing w:before="24"/>
        <w:ind w:left="160"/>
      </w:pPr>
      <w:r>
        <w:t>50</w:t>
      </w:r>
      <w:r>
        <w:rPr>
          <w:spacing w:val="-15"/>
        </w:rPr>
        <w:t xml:space="preserve"> </w:t>
      </w:r>
      <w:r>
        <w:t>U.</w:t>
      </w:r>
      <w:r>
        <w:rPr>
          <w:spacing w:val="-12"/>
        </w:rPr>
        <w:t xml:space="preserve"> </w:t>
      </w:r>
      <w:r>
        <w:t>S.</w:t>
      </w:r>
      <w:r>
        <w:rPr>
          <w:spacing w:val="-13"/>
        </w:rPr>
        <w:t xml:space="preserve"> </w:t>
      </w:r>
      <w:r>
        <w:t>C.</w:t>
      </w:r>
      <w:r>
        <w:rPr>
          <w:spacing w:val="-12"/>
        </w:rPr>
        <w:t xml:space="preserve"> </w:t>
      </w:r>
      <w:r>
        <w:t>S.</w:t>
      </w:r>
      <w:r>
        <w:rPr>
          <w:spacing w:val="-12"/>
        </w:rPr>
        <w:t xml:space="preserve"> </w:t>
      </w:r>
      <w:r>
        <w:t>Appx.</w:t>
      </w:r>
      <w:r>
        <w:rPr>
          <w:spacing w:val="-11"/>
        </w:rPr>
        <w:t xml:space="preserve"> </w:t>
      </w:r>
      <w:r>
        <w:rPr>
          <w:spacing w:val="-4"/>
        </w:rPr>
        <w:t>§574</w:t>
      </w:r>
    </w:p>
    <w:p w14:paraId="2F094C90" w14:textId="77777777" w:rsidR="00947CED" w:rsidRDefault="006C29C6">
      <w:pPr>
        <w:pStyle w:val="Heading4"/>
        <w:spacing w:before="182"/>
        <w:ind w:left="160"/>
      </w:pPr>
      <w:r>
        <w:rPr>
          <w:spacing w:val="-4"/>
        </w:rPr>
        <w:t>Residence</w:t>
      </w:r>
      <w:r>
        <w:rPr>
          <w:spacing w:val="-3"/>
        </w:rPr>
        <w:t xml:space="preserve"> </w:t>
      </w:r>
      <w:r>
        <w:rPr>
          <w:spacing w:val="-4"/>
        </w:rPr>
        <w:t>for</w:t>
      </w:r>
      <w:r>
        <w:rPr>
          <w:spacing w:val="-1"/>
        </w:rPr>
        <w:t xml:space="preserve"> </w:t>
      </w:r>
      <w:r>
        <w:rPr>
          <w:spacing w:val="-4"/>
        </w:rPr>
        <w:t>tax</w:t>
      </w:r>
      <w:r>
        <w:rPr>
          <w:spacing w:val="1"/>
        </w:rPr>
        <w:t xml:space="preserve"> </w:t>
      </w:r>
      <w:r>
        <w:rPr>
          <w:spacing w:val="-4"/>
        </w:rPr>
        <w:t>purposes.</w:t>
      </w:r>
    </w:p>
    <w:p w14:paraId="12CAEC09" w14:textId="07C2CBA5" w:rsidR="00947CED" w:rsidRDefault="006C29C6">
      <w:pPr>
        <w:pStyle w:val="ListParagraph"/>
        <w:numPr>
          <w:ilvl w:val="0"/>
          <w:numId w:val="23"/>
        </w:numPr>
        <w:tabs>
          <w:tab w:val="left" w:pos="1151"/>
          <w:tab w:val="left" w:pos="1152"/>
        </w:tabs>
        <w:spacing w:before="181" w:line="259" w:lineRule="auto"/>
        <w:ind w:right="1228"/>
      </w:pPr>
      <w:r>
        <w:rPr>
          <w:spacing w:val="-2"/>
        </w:rPr>
        <w:t>For</w:t>
      </w:r>
      <w:r>
        <w:rPr>
          <w:spacing w:val="-11"/>
        </w:rPr>
        <w:t xml:space="preserve"> </w:t>
      </w:r>
      <w:r>
        <w:rPr>
          <w:spacing w:val="-2"/>
        </w:rPr>
        <w:t>the</w:t>
      </w:r>
      <w:r>
        <w:rPr>
          <w:spacing w:val="-10"/>
        </w:rPr>
        <w:t xml:space="preserve"> </w:t>
      </w:r>
      <w:r>
        <w:rPr>
          <w:spacing w:val="-2"/>
        </w:rPr>
        <w:t>purposes</w:t>
      </w:r>
      <w:r>
        <w:rPr>
          <w:spacing w:val="-11"/>
        </w:rPr>
        <w:t xml:space="preserve"> </w:t>
      </w:r>
      <w:r>
        <w:rPr>
          <w:spacing w:val="-2"/>
        </w:rPr>
        <w:t>of</w:t>
      </w:r>
      <w:r>
        <w:rPr>
          <w:spacing w:val="-10"/>
        </w:rPr>
        <w:t xml:space="preserve"> </w:t>
      </w:r>
      <w:r>
        <w:rPr>
          <w:spacing w:val="-2"/>
        </w:rPr>
        <w:t>taxation</w:t>
      </w:r>
      <w:r>
        <w:rPr>
          <w:spacing w:val="-11"/>
        </w:rPr>
        <w:t xml:space="preserve"> </w:t>
      </w:r>
      <w:r>
        <w:rPr>
          <w:spacing w:val="-2"/>
        </w:rPr>
        <w:t>of</w:t>
      </w:r>
      <w:r>
        <w:rPr>
          <w:spacing w:val="-10"/>
        </w:rPr>
        <w:t xml:space="preserve"> </w:t>
      </w:r>
      <w:r>
        <w:rPr>
          <w:spacing w:val="-2"/>
        </w:rPr>
        <w:t>any</w:t>
      </w:r>
      <w:r>
        <w:rPr>
          <w:spacing w:val="-11"/>
        </w:rPr>
        <w:t xml:space="preserve"> </w:t>
      </w:r>
      <w:r>
        <w:rPr>
          <w:spacing w:val="-2"/>
        </w:rPr>
        <w:t>person,</w:t>
      </w:r>
      <w:r>
        <w:rPr>
          <w:spacing w:val="-10"/>
        </w:rPr>
        <w:t xml:space="preserve"> </w:t>
      </w:r>
      <w:r>
        <w:rPr>
          <w:spacing w:val="-2"/>
        </w:rPr>
        <w:t>or</w:t>
      </w:r>
      <w:r>
        <w:rPr>
          <w:spacing w:val="-10"/>
        </w:rPr>
        <w:t xml:space="preserve"> </w:t>
      </w:r>
      <w:r>
        <w:rPr>
          <w:spacing w:val="-2"/>
        </w:rPr>
        <w:t>his</w:t>
      </w:r>
      <w:r>
        <w:rPr>
          <w:spacing w:val="-11"/>
        </w:rPr>
        <w:t xml:space="preserve"> </w:t>
      </w:r>
      <w:r>
        <w:rPr>
          <w:spacing w:val="-2"/>
        </w:rPr>
        <w:t>personal</w:t>
      </w:r>
      <w:r>
        <w:rPr>
          <w:spacing w:val="-10"/>
        </w:rPr>
        <w:t xml:space="preserve"> </w:t>
      </w:r>
      <w:r>
        <w:rPr>
          <w:spacing w:val="-2"/>
        </w:rPr>
        <w:t>property,</w:t>
      </w:r>
      <w:r>
        <w:rPr>
          <w:spacing w:val="-11"/>
        </w:rPr>
        <w:t xml:space="preserve"> </w:t>
      </w:r>
      <w:r>
        <w:rPr>
          <w:spacing w:val="-2"/>
        </w:rPr>
        <w:t>income,</w:t>
      </w:r>
      <w:r>
        <w:rPr>
          <w:spacing w:val="-10"/>
        </w:rPr>
        <w:t xml:space="preserve"> </w:t>
      </w:r>
      <w:r>
        <w:rPr>
          <w:spacing w:val="-2"/>
        </w:rPr>
        <w:t>or</w:t>
      </w:r>
      <w:r>
        <w:rPr>
          <w:spacing w:val="-11"/>
        </w:rPr>
        <w:t xml:space="preserve"> </w:t>
      </w:r>
      <w:r>
        <w:rPr>
          <w:spacing w:val="-2"/>
        </w:rPr>
        <w:t>gross</w:t>
      </w:r>
      <w:r>
        <w:rPr>
          <w:spacing w:val="-10"/>
        </w:rPr>
        <w:t xml:space="preserve"> </w:t>
      </w:r>
      <w:r>
        <w:rPr>
          <w:spacing w:val="-2"/>
        </w:rPr>
        <w:t>income,</w:t>
      </w:r>
      <w:r>
        <w:rPr>
          <w:spacing w:val="-10"/>
        </w:rPr>
        <w:t xml:space="preserve"> </w:t>
      </w:r>
      <w:r>
        <w:rPr>
          <w:spacing w:val="-2"/>
        </w:rPr>
        <w:t>by any</w:t>
      </w:r>
      <w:r>
        <w:rPr>
          <w:spacing w:val="-5"/>
        </w:rPr>
        <w:t xml:space="preserve"> </w:t>
      </w:r>
      <w:r>
        <w:rPr>
          <w:spacing w:val="-2"/>
        </w:rPr>
        <w:t>State,</w:t>
      </w:r>
      <w:r>
        <w:rPr>
          <w:spacing w:val="-6"/>
        </w:rPr>
        <w:t xml:space="preserve"> </w:t>
      </w:r>
      <w:r>
        <w:rPr>
          <w:spacing w:val="-2"/>
        </w:rPr>
        <w:t>Territory,</w:t>
      </w:r>
      <w:r>
        <w:rPr>
          <w:spacing w:val="-4"/>
        </w:rPr>
        <w:t xml:space="preserve"> </w:t>
      </w:r>
      <w:r>
        <w:rPr>
          <w:spacing w:val="-2"/>
        </w:rPr>
        <w:t>possession,</w:t>
      </w:r>
      <w:r>
        <w:rPr>
          <w:spacing w:val="-6"/>
        </w:rPr>
        <w:t xml:space="preserve"> </w:t>
      </w:r>
      <w:r>
        <w:rPr>
          <w:spacing w:val="-2"/>
        </w:rPr>
        <w:t>or</w:t>
      </w:r>
      <w:r>
        <w:rPr>
          <w:spacing w:val="-4"/>
        </w:rPr>
        <w:t xml:space="preserve"> </w:t>
      </w:r>
      <w:r>
        <w:rPr>
          <w:spacing w:val="-2"/>
        </w:rPr>
        <w:t>political</w:t>
      </w:r>
      <w:r>
        <w:rPr>
          <w:spacing w:val="-6"/>
        </w:rPr>
        <w:t xml:space="preserve"> </w:t>
      </w:r>
      <w:r>
        <w:rPr>
          <w:spacing w:val="-2"/>
        </w:rPr>
        <w:t>subdivision</w:t>
      </w:r>
      <w:r>
        <w:rPr>
          <w:spacing w:val="-7"/>
        </w:rPr>
        <w:t xml:space="preserve"> </w:t>
      </w:r>
      <w:r>
        <w:rPr>
          <w:spacing w:val="-2"/>
        </w:rPr>
        <w:t>of</w:t>
      </w:r>
      <w:r>
        <w:rPr>
          <w:spacing w:val="-7"/>
        </w:rPr>
        <w:t xml:space="preserve"> </w:t>
      </w:r>
      <w:r>
        <w:rPr>
          <w:spacing w:val="-2"/>
        </w:rPr>
        <w:t>any</w:t>
      </w:r>
      <w:r>
        <w:rPr>
          <w:spacing w:val="-5"/>
        </w:rPr>
        <w:t xml:space="preserve"> </w:t>
      </w:r>
      <w:r>
        <w:rPr>
          <w:spacing w:val="-2"/>
        </w:rPr>
        <w:t>of</w:t>
      </w:r>
      <w:r>
        <w:rPr>
          <w:spacing w:val="-7"/>
        </w:rPr>
        <w:t xml:space="preserve"> </w:t>
      </w:r>
      <w:r>
        <w:rPr>
          <w:spacing w:val="-2"/>
        </w:rPr>
        <w:t>the</w:t>
      </w:r>
      <w:r>
        <w:rPr>
          <w:spacing w:val="-6"/>
        </w:rPr>
        <w:t xml:space="preserve"> </w:t>
      </w:r>
      <w:r>
        <w:rPr>
          <w:spacing w:val="-2"/>
        </w:rPr>
        <w:t>foregoing,</w:t>
      </w:r>
      <w:r>
        <w:rPr>
          <w:spacing w:val="-6"/>
        </w:rPr>
        <w:t xml:space="preserve"> </w:t>
      </w:r>
      <w:r>
        <w:rPr>
          <w:spacing w:val="-2"/>
        </w:rPr>
        <w:t>or</w:t>
      </w:r>
      <w:r>
        <w:rPr>
          <w:spacing w:val="-4"/>
        </w:rPr>
        <w:t xml:space="preserve"> </w:t>
      </w:r>
      <w:r>
        <w:rPr>
          <w:spacing w:val="-2"/>
        </w:rPr>
        <w:t>by</w:t>
      </w:r>
      <w:r>
        <w:rPr>
          <w:spacing w:val="-5"/>
        </w:rPr>
        <w:t xml:space="preserve"> </w:t>
      </w:r>
      <w:r>
        <w:rPr>
          <w:spacing w:val="-2"/>
        </w:rPr>
        <w:t>the</w:t>
      </w:r>
      <w:r>
        <w:rPr>
          <w:spacing w:val="-6"/>
        </w:rPr>
        <w:t xml:space="preserve"> </w:t>
      </w:r>
      <w:r>
        <w:rPr>
          <w:spacing w:val="-2"/>
        </w:rPr>
        <w:t xml:space="preserve">District </w:t>
      </w:r>
      <w:r>
        <w:t>of</w:t>
      </w:r>
      <w:r>
        <w:rPr>
          <w:spacing w:val="-12"/>
        </w:rPr>
        <w:t xml:space="preserve"> </w:t>
      </w:r>
      <w:r>
        <w:t>Columbia,</w:t>
      </w:r>
      <w:r>
        <w:rPr>
          <w:spacing w:val="-9"/>
        </w:rPr>
        <w:t xml:space="preserve"> </w:t>
      </w:r>
      <w:r>
        <w:t>such</w:t>
      </w:r>
      <w:r>
        <w:rPr>
          <w:spacing w:val="-10"/>
        </w:rPr>
        <w:t xml:space="preserve"> </w:t>
      </w:r>
      <w:r>
        <w:t>person</w:t>
      </w:r>
      <w:r>
        <w:rPr>
          <w:spacing w:val="-10"/>
        </w:rPr>
        <w:t xml:space="preserve"> </w:t>
      </w:r>
      <w:r>
        <w:t>shall</w:t>
      </w:r>
      <w:r>
        <w:rPr>
          <w:spacing w:val="-10"/>
        </w:rPr>
        <w:t xml:space="preserve"> </w:t>
      </w:r>
      <w:r>
        <w:t>not</w:t>
      </w:r>
      <w:r>
        <w:rPr>
          <w:spacing w:val="-9"/>
        </w:rPr>
        <w:t xml:space="preserve"> </w:t>
      </w:r>
      <w:r>
        <w:t>be</w:t>
      </w:r>
      <w:r>
        <w:rPr>
          <w:spacing w:val="-9"/>
        </w:rPr>
        <w:t xml:space="preserve"> </w:t>
      </w:r>
      <w:r>
        <w:t>deemed</w:t>
      </w:r>
      <w:r>
        <w:rPr>
          <w:spacing w:val="-12"/>
        </w:rPr>
        <w:t xml:space="preserve"> </w:t>
      </w:r>
      <w:r>
        <w:t>to</w:t>
      </w:r>
      <w:r>
        <w:rPr>
          <w:spacing w:val="-11"/>
        </w:rPr>
        <w:t xml:space="preserve"> </w:t>
      </w:r>
      <w:r>
        <w:t>have</w:t>
      </w:r>
      <w:r>
        <w:rPr>
          <w:spacing w:val="-9"/>
        </w:rPr>
        <w:t xml:space="preserve"> </w:t>
      </w:r>
      <w:r>
        <w:t>lost</w:t>
      </w:r>
      <w:r>
        <w:rPr>
          <w:spacing w:val="-9"/>
        </w:rPr>
        <w:t xml:space="preserve"> </w:t>
      </w:r>
      <w:r>
        <w:t>a</w:t>
      </w:r>
      <w:r>
        <w:rPr>
          <w:spacing w:val="-12"/>
        </w:rPr>
        <w:t xml:space="preserve"> </w:t>
      </w:r>
      <w:r>
        <w:t>residence</w:t>
      </w:r>
      <w:r>
        <w:rPr>
          <w:spacing w:val="-11"/>
        </w:rPr>
        <w:t xml:space="preserve"> </w:t>
      </w:r>
      <w:r>
        <w:t>or</w:t>
      </w:r>
      <w:r>
        <w:rPr>
          <w:spacing w:val="-10"/>
        </w:rPr>
        <w:t xml:space="preserve"> </w:t>
      </w:r>
      <w:r>
        <w:t>domicile</w:t>
      </w:r>
      <w:r>
        <w:rPr>
          <w:spacing w:val="-9"/>
        </w:rPr>
        <w:t xml:space="preserve"> </w:t>
      </w:r>
      <w:r>
        <w:t>in</w:t>
      </w:r>
      <w:r>
        <w:rPr>
          <w:spacing w:val="-12"/>
        </w:rPr>
        <w:t xml:space="preserve"> </w:t>
      </w:r>
      <w:r>
        <w:t>any</w:t>
      </w:r>
      <w:r>
        <w:rPr>
          <w:spacing w:val="-9"/>
        </w:rPr>
        <w:t xml:space="preserve"> </w:t>
      </w:r>
      <w:r>
        <w:t xml:space="preserve">State, </w:t>
      </w:r>
      <w:r>
        <w:rPr>
          <w:spacing w:val="-4"/>
        </w:rPr>
        <w:t>Territory,</w:t>
      </w:r>
      <w:r>
        <w:rPr>
          <w:spacing w:val="-5"/>
        </w:rPr>
        <w:t xml:space="preserve"> </w:t>
      </w:r>
      <w:r>
        <w:rPr>
          <w:spacing w:val="-4"/>
        </w:rPr>
        <w:t>possession,</w:t>
      </w:r>
      <w:r>
        <w:rPr>
          <w:spacing w:val="-9"/>
        </w:rPr>
        <w:t xml:space="preserve"> </w:t>
      </w:r>
      <w:r>
        <w:rPr>
          <w:spacing w:val="-4"/>
        </w:rPr>
        <w:t>or</w:t>
      </w:r>
      <w:r>
        <w:rPr>
          <w:spacing w:val="-6"/>
        </w:rPr>
        <w:t xml:space="preserve"> </w:t>
      </w:r>
      <w:r>
        <w:rPr>
          <w:spacing w:val="-4"/>
        </w:rPr>
        <w:t>political</w:t>
      </w:r>
      <w:r>
        <w:rPr>
          <w:spacing w:val="-6"/>
        </w:rPr>
        <w:t xml:space="preserve"> </w:t>
      </w:r>
      <w:r>
        <w:rPr>
          <w:spacing w:val="-4"/>
        </w:rPr>
        <w:t>subdivision</w:t>
      </w:r>
      <w:r>
        <w:rPr>
          <w:spacing w:val="-8"/>
        </w:rPr>
        <w:t xml:space="preserve"> </w:t>
      </w:r>
      <w:r>
        <w:rPr>
          <w:spacing w:val="-4"/>
        </w:rPr>
        <w:t>of any</w:t>
      </w:r>
      <w:r>
        <w:rPr>
          <w:spacing w:val="-9"/>
        </w:rPr>
        <w:t xml:space="preserve"> </w:t>
      </w:r>
      <w:r>
        <w:rPr>
          <w:spacing w:val="-4"/>
        </w:rPr>
        <w:t>of</w:t>
      </w:r>
      <w:r>
        <w:rPr>
          <w:spacing w:val="-7"/>
        </w:rPr>
        <w:t xml:space="preserve"> </w:t>
      </w:r>
      <w:r>
        <w:rPr>
          <w:spacing w:val="-4"/>
        </w:rPr>
        <w:t>the foregoing,</w:t>
      </w:r>
      <w:r>
        <w:rPr>
          <w:spacing w:val="-6"/>
        </w:rPr>
        <w:t xml:space="preserve"> </w:t>
      </w:r>
      <w:r>
        <w:rPr>
          <w:spacing w:val="-4"/>
        </w:rPr>
        <w:t>or</w:t>
      </w:r>
      <w:r>
        <w:rPr>
          <w:spacing w:val="-6"/>
        </w:rPr>
        <w:t xml:space="preserve"> </w:t>
      </w:r>
      <w:r>
        <w:rPr>
          <w:spacing w:val="-4"/>
        </w:rPr>
        <w:t>in</w:t>
      </w:r>
      <w:r>
        <w:rPr>
          <w:spacing w:val="-8"/>
        </w:rPr>
        <w:t xml:space="preserve"> </w:t>
      </w:r>
      <w:r>
        <w:rPr>
          <w:spacing w:val="-4"/>
        </w:rPr>
        <w:t>the</w:t>
      </w:r>
      <w:r>
        <w:rPr>
          <w:spacing w:val="-9"/>
        </w:rPr>
        <w:t xml:space="preserve"> </w:t>
      </w:r>
      <w:r>
        <w:rPr>
          <w:spacing w:val="-4"/>
        </w:rPr>
        <w:t>District</w:t>
      </w:r>
      <w:r>
        <w:rPr>
          <w:spacing w:val="-6"/>
        </w:rPr>
        <w:t xml:space="preserve"> </w:t>
      </w:r>
      <w:r>
        <w:rPr>
          <w:spacing w:val="-4"/>
        </w:rPr>
        <w:t>of</w:t>
      </w:r>
      <w:r>
        <w:rPr>
          <w:spacing w:val="-8"/>
        </w:rPr>
        <w:t xml:space="preserve"> </w:t>
      </w:r>
      <w:r>
        <w:rPr>
          <w:spacing w:val="-4"/>
        </w:rPr>
        <w:t>Columbia, solely by reason</w:t>
      </w:r>
      <w:r>
        <w:rPr>
          <w:spacing w:val="-7"/>
        </w:rPr>
        <w:t xml:space="preserve"> </w:t>
      </w:r>
      <w:r>
        <w:rPr>
          <w:spacing w:val="-4"/>
        </w:rPr>
        <w:t>of being</w:t>
      </w:r>
      <w:r>
        <w:rPr>
          <w:spacing w:val="-7"/>
        </w:rPr>
        <w:t xml:space="preserve"> </w:t>
      </w:r>
      <w:r>
        <w:rPr>
          <w:spacing w:val="-4"/>
        </w:rPr>
        <w:t>absent therefrom in compliance with</w:t>
      </w:r>
      <w:r>
        <w:rPr>
          <w:spacing w:val="-7"/>
        </w:rPr>
        <w:t xml:space="preserve"> </w:t>
      </w:r>
      <w:r>
        <w:rPr>
          <w:spacing w:val="-4"/>
        </w:rPr>
        <w:t>military or naval</w:t>
      </w:r>
      <w:r>
        <w:rPr>
          <w:spacing w:val="-5"/>
        </w:rPr>
        <w:t xml:space="preserve"> </w:t>
      </w:r>
      <w:r>
        <w:rPr>
          <w:spacing w:val="-4"/>
        </w:rPr>
        <w:t>orders,</w:t>
      </w:r>
      <w:r>
        <w:rPr>
          <w:spacing w:val="-5"/>
        </w:rPr>
        <w:t xml:space="preserve"> </w:t>
      </w:r>
      <w:r>
        <w:rPr>
          <w:spacing w:val="-4"/>
        </w:rPr>
        <w:t>or</w:t>
      </w:r>
      <w:r>
        <w:rPr>
          <w:spacing w:val="-5"/>
        </w:rPr>
        <w:t xml:space="preserve"> </w:t>
      </w:r>
      <w:r>
        <w:rPr>
          <w:spacing w:val="-4"/>
        </w:rPr>
        <w:t xml:space="preserve">to have </w:t>
      </w:r>
      <w:r>
        <w:t>acquired</w:t>
      </w:r>
      <w:r>
        <w:rPr>
          <w:spacing w:val="-7"/>
        </w:rPr>
        <w:t xml:space="preserve"> </w:t>
      </w:r>
      <w:r>
        <w:t>a</w:t>
      </w:r>
      <w:r>
        <w:rPr>
          <w:spacing w:val="-6"/>
        </w:rPr>
        <w:t xml:space="preserve"> </w:t>
      </w:r>
      <w:r>
        <w:t>residence</w:t>
      </w:r>
      <w:r>
        <w:rPr>
          <w:spacing w:val="-8"/>
        </w:rPr>
        <w:t xml:space="preserve"> </w:t>
      </w:r>
      <w:r>
        <w:t>or</w:t>
      </w:r>
      <w:r>
        <w:rPr>
          <w:spacing w:val="-6"/>
        </w:rPr>
        <w:t xml:space="preserve"> </w:t>
      </w:r>
      <w:r>
        <w:t>domicile</w:t>
      </w:r>
      <w:r>
        <w:rPr>
          <w:spacing w:val="-5"/>
        </w:rPr>
        <w:t xml:space="preserve"> </w:t>
      </w:r>
      <w:r>
        <w:t>in,</w:t>
      </w:r>
      <w:r>
        <w:rPr>
          <w:spacing w:val="-8"/>
        </w:rPr>
        <w:t xml:space="preserve"> </w:t>
      </w:r>
      <w:r>
        <w:t>or</w:t>
      </w:r>
      <w:r>
        <w:rPr>
          <w:spacing w:val="-6"/>
        </w:rPr>
        <w:t xml:space="preserve"> </w:t>
      </w:r>
      <w:r>
        <w:t>to</w:t>
      </w:r>
      <w:r>
        <w:rPr>
          <w:spacing w:val="-5"/>
        </w:rPr>
        <w:t xml:space="preserve"> </w:t>
      </w:r>
      <w:r>
        <w:t>have</w:t>
      </w:r>
      <w:r>
        <w:rPr>
          <w:spacing w:val="-4"/>
        </w:rPr>
        <w:t xml:space="preserve"> </w:t>
      </w:r>
      <w:r>
        <w:t>become</w:t>
      </w:r>
      <w:r>
        <w:rPr>
          <w:spacing w:val="-5"/>
        </w:rPr>
        <w:t xml:space="preserve"> </w:t>
      </w:r>
      <w:r>
        <w:t>a</w:t>
      </w:r>
      <w:r>
        <w:rPr>
          <w:spacing w:val="-6"/>
        </w:rPr>
        <w:t xml:space="preserve"> </w:t>
      </w:r>
      <w:r>
        <w:t>resident</w:t>
      </w:r>
      <w:r>
        <w:rPr>
          <w:spacing w:val="-6"/>
        </w:rPr>
        <w:t xml:space="preserve"> </w:t>
      </w:r>
      <w:r>
        <w:t>in</w:t>
      </w:r>
      <w:r>
        <w:rPr>
          <w:spacing w:val="-9"/>
        </w:rPr>
        <w:t xml:space="preserve"> </w:t>
      </w:r>
      <w:r>
        <w:t>or</w:t>
      </w:r>
      <w:r>
        <w:rPr>
          <w:spacing w:val="-6"/>
        </w:rPr>
        <w:t xml:space="preserve"> </w:t>
      </w:r>
      <w:r>
        <w:t>a</w:t>
      </w:r>
      <w:r>
        <w:rPr>
          <w:spacing w:val="-6"/>
        </w:rPr>
        <w:t xml:space="preserve"> </w:t>
      </w:r>
      <w:r>
        <w:t>resident</w:t>
      </w:r>
      <w:r>
        <w:rPr>
          <w:spacing w:val="-8"/>
        </w:rPr>
        <w:t xml:space="preserve"> </w:t>
      </w:r>
      <w:r>
        <w:t>of,</w:t>
      </w:r>
      <w:r>
        <w:rPr>
          <w:spacing w:val="-6"/>
        </w:rPr>
        <w:t xml:space="preserve"> </w:t>
      </w:r>
      <w:r>
        <w:t>any</w:t>
      </w:r>
      <w:r>
        <w:rPr>
          <w:spacing w:val="-8"/>
        </w:rPr>
        <w:t xml:space="preserve"> </w:t>
      </w:r>
      <w:r>
        <w:t xml:space="preserve">other State, Territory, possession, or political subdivision of any of the foregoing, or the District of </w:t>
      </w:r>
      <w:r>
        <w:rPr>
          <w:spacing w:val="-2"/>
        </w:rPr>
        <w:t>Columbia,</w:t>
      </w:r>
      <w:r>
        <w:rPr>
          <w:spacing w:val="-11"/>
        </w:rPr>
        <w:t xml:space="preserve"> </w:t>
      </w:r>
      <w:r>
        <w:rPr>
          <w:spacing w:val="-2"/>
        </w:rPr>
        <w:t>while,</w:t>
      </w:r>
      <w:r>
        <w:rPr>
          <w:spacing w:val="-10"/>
        </w:rPr>
        <w:t xml:space="preserve"> </w:t>
      </w:r>
      <w:r>
        <w:rPr>
          <w:spacing w:val="-2"/>
        </w:rPr>
        <w:t>and</w:t>
      </w:r>
      <w:r>
        <w:rPr>
          <w:spacing w:val="-11"/>
        </w:rPr>
        <w:t xml:space="preserve"> </w:t>
      </w:r>
      <w:r>
        <w:rPr>
          <w:spacing w:val="-2"/>
        </w:rPr>
        <w:t>solely</w:t>
      </w:r>
      <w:r>
        <w:rPr>
          <w:spacing w:val="-9"/>
        </w:rPr>
        <w:t xml:space="preserve"> </w:t>
      </w:r>
      <w:r>
        <w:rPr>
          <w:spacing w:val="-2"/>
        </w:rPr>
        <w:t>by</w:t>
      </w:r>
      <w:r>
        <w:rPr>
          <w:spacing w:val="-9"/>
        </w:rPr>
        <w:t xml:space="preserve"> </w:t>
      </w:r>
      <w:r>
        <w:rPr>
          <w:spacing w:val="-2"/>
        </w:rPr>
        <w:t>reason</w:t>
      </w:r>
      <w:r>
        <w:rPr>
          <w:spacing w:val="-11"/>
        </w:rPr>
        <w:t xml:space="preserve"> </w:t>
      </w:r>
      <w:r>
        <w:rPr>
          <w:spacing w:val="-2"/>
        </w:rPr>
        <w:t>of</w:t>
      </w:r>
      <w:r>
        <w:rPr>
          <w:spacing w:val="-8"/>
        </w:rPr>
        <w:t xml:space="preserve"> </w:t>
      </w:r>
      <w:r>
        <w:rPr>
          <w:spacing w:val="-2"/>
        </w:rPr>
        <w:t>being</w:t>
      </w:r>
      <w:r>
        <w:rPr>
          <w:spacing w:val="-11"/>
        </w:rPr>
        <w:t xml:space="preserve"> </w:t>
      </w:r>
      <w:r>
        <w:rPr>
          <w:spacing w:val="-2"/>
        </w:rPr>
        <w:t>so</w:t>
      </w:r>
      <w:r>
        <w:rPr>
          <w:spacing w:val="-9"/>
        </w:rPr>
        <w:t xml:space="preserve"> </w:t>
      </w:r>
      <w:r>
        <w:rPr>
          <w:spacing w:val="-2"/>
        </w:rPr>
        <w:t>absent.</w:t>
      </w:r>
      <w:r>
        <w:rPr>
          <w:spacing w:val="34"/>
        </w:rPr>
        <w:t xml:space="preserve"> </w:t>
      </w:r>
      <w:r>
        <w:rPr>
          <w:spacing w:val="-2"/>
        </w:rPr>
        <w:t>For</w:t>
      </w:r>
      <w:r>
        <w:rPr>
          <w:spacing w:val="-10"/>
        </w:rPr>
        <w:t xml:space="preserve"> </w:t>
      </w:r>
      <w:r>
        <w:rPr>
          <w:spacing w:val="-2"/>
        </w:rPr>
        <w:t>the</w:t>
      </w:r>
      <w:r>
        <w:rPr>
          <w:spacing w:val="-7"/>
        </w:rPr>
        <w:t xml:space="preserve"> </w:t>
      </w:r>
      <w:r>
        <w:rPr>
          <w:spacing w:val="-2"/>
        </w:rPr>
        <w:t>purposes</w:t>
      </w:r>
      <w:r>
        <w:rPr>
          <w:spacing w:val="-10"/>
        </w:rPr>
        <w:t xml:space="preserve"> </w:t>
      </w:r>
      <w:r>
        <w:rPr>
          <w:spacing w:val="-2"/>
        </w:rPr>
        <w:t>of</w:t>
      </w:r>
      <w:r>
        <w:rPr>
          <w:spacing w:val="-10"/>
        </w:rPr>
        <w:t xml:space="preserve"> </w:t>
      </w:r>
      <w:r>
        <w:rPr>
          <w:spacing w:val="-2"/>
        </w:rPr>
        <w:t>taxation</w:t>
      </w:r>
      <w:r>
        <w:rPr>
          <w:spacing w:val="-11"/>
        </w:rPr>
        <w:t xml:space="preserve"> </w:t>
      </w:r>
      <w:r>
        <w:rPr>
          <w:spacing w:val="-2"/>
        </w:rPr>
        <w:t>in</w:t>
      </w:r>
      <w:r>
        <w:rPr>
          <w:spacing w:val="-10"/>
        </w:rPr>
        <w:t xml:space="preserve"> </w:t>
      </w:r>
      <w:r>
        <w:rPr>
          <w:spacing w:val="-2"/>
        </w:rPr>
        <w:t xml:space="preserve">respect </w:t>
      </w:r>
      <w:r>
        <w:t xml:space="preserve">of the personal property, income, or gross income of any such person by any State, Territory, </w:t>
      </w:r>
      <w:r>
        <w:rPr>
          <w:spacing w:val="-4"/>
        </w:rPr>
        <w:t>possession, political subdivision</w:t>
      </w:r>
      <w:r>
        <w:rPr>
          <w:spacing w:val="-5"/>
        </w:rPr>
        <w:t xml:space="preserve"> </w:t>
      </w:r>
      <w:r>
        <w:rPr>
          <w:spacing w:val="-4"/>
        </w:rPr>
        <w:t>of any of the foregoing, or the District of Columbia, of which</w:t>
      </w:r>
      <w:r>
        <w:rPr>
          <w:spacing w:val="-5"/>
        </w:rPr>
        <w:t xml:space="preserve"> </w:t>
      </w:r>
      <w:r>
        <w:rPr>
          <w:spacing w:val="-4"/>
        </w:rPr>
        <w:t>such person</w:t>
      </w:r>
      <w:r>
        <w:rPr>
          <w:spacing w:val="-6"/>
        </w:rPr>
        <w:t xml:space="preserve"> </w:t>
      </w:r>
      <w:r>
        <w:rPr>
          <w:spacing w:val="-4"/>
        </w:rPr>
        <w:t>is</w:t>
      </w:r>
      <w:r>
        <w:rPr>
          <w:spacing w:val="-5"/>
        </w:rPr>
        <w:t xml:space="preserve"> </w:t>
      </w:r>
      <w:r>
        <w:rPr>
          <w:spacing w:val="-4"/>
        </w:rPr>
        <w:t>not a</w:t>
      </w:r>
      <w:r>
        <w:rPr>
          <w:spacing w:val="-5"/>
        </w:rPr>
        <w:t xml:space="preserve"> </w:t>
      </w:r>
      <w:r>
        <w:rPr>
          <w:spacing w:val="-4"/>
        </w:rPr>
        <w:t>resident</w:t>
      </w:r>
      <w:r>
        <w:rPr>
          <w:spacing w:val="-7"/>
        </w:rPr>
        <w:t xml:space="preserve"> </w:t>
      </w:r>
      <w:r>
        <w:rPr>
          <w:spacing w:val="-4"/>
        </w:rPr>
        <w:t>or</w:t>
      </w:r>
      <w:r>
        <w:rPr>
          <w:spacing w:val="-5"/>
        </w:rPr>
        <w:t xml:space="preserve"> </w:t>
      </w:r>
      <w:r>
        <w:rPr>
          <w:spacing w:val="-4"/>
        </w:rPr>
        <w:t>in</w:t>
      </w:r>
      <w:r>
        <w:rPr>
          <w:spacing w:val="-6"/>
        </w:rPr>
        <w:t xml:space="preserve"> </w:t>
      </w:r>
      <w:r>
        <w:rPr>
          <w:spacing w:val="-4"/>
        </w:rPr>
        <w:t>which</w:t>
      </w:r>
      <w:r>
        <w:rPr>
          <w:spacing w:val="-6"/>
        </w:rPr>
        <w:t xml:space="preserve"> </w:t>
      </w:r>
      <w:r>
        <w:rPr>
          <w:spacing w:val="-4"/>
        </w:rPr>
        <w:t>he is</w:t>
      </w:r>
      <w:r>
        <w:rPr>
          <w:spacing w:val="-5"/>
        </w:rPr>
        <w:t xml:space="preserve"> </w:t>
      </w:r>
      <w:r>
        <w:rPr>
          <w:spacing w:val="-4"/>
        </w:rPr>
        <w:t>not domiciled,</w:t>
      </w:r>
      <w:r>
        <w:rPr>
          <w:spacing w:val="-5"/>
        </w:rPr>
        <w:t xml:space="preserve"> </w:t>
      </w:r>
      <w:r>
        <w:rPr>
          <w:spacing w:val="-4"/>
        </w:rPr>
        <w:t>compensation</w:t>
      </w:r>
      <w:r>
        <w:rPr>
          <w:spacing w:val="-6"/>
        </w:rPr>
        <w:t xml:space="preserve"> </w:t>
      </w:r>
      <w:r>
        <w:rPr>
          <w:spacing w:val="-4"/>
        </w:rPr>
        <w:t>for</w:t>
      </w:r>
      <w:r>
        <w:rPr>
          <w:spacing w:val="-7"/>
        </w:rPr>
        <w:t xml:space="preserve"> </w:t>
      </w:r>
      <w:r>
        <w:rPr>
          <w:spacing w:val="-4"/>
        </w:rPr>
        <w:t>military or</w:t>
      </w:r>
      <w:r>
        <w:rPr>
          <w:spacing w:val="-5"/>
        </w:rPr>
        <w:t xml:space="preserve"> </w:t>
      </w:r>
      <w:r>
        <w:rPr>
          <w:spacing w:val="-4"/>
        </w:rPr>
        <w:t>naval</w:t>
      </w:r>
      <w:r>
        <w:rPr>
          <w:spacing w:val="-5"/>
        </w:rPr>
        <w:t xml:space="preserve"> </w:t>
      </w:r>
      <w:r>
        <w:rPr>
          <w:spacing w:val="-4"/>
        </w:rPr>
        <w:t xml:space="preserve">service </w:t>
      </w:r>
      <w:r>
        <w:t>shall</w:t>
      </w:r>
      <w:r>
        <w:rPr>
          <w:spacing w:val="-9"/>
        </w:rPr>
        <w:t xml:space="preserve"> </w:t>
      </w:r>
      <w:r>
        <w:t>not</w:t>
      </w:r>
      <w:r>
        <w:rPr>
          <w:spacing w:val="-7"/>
        </w:rPr>
        <w:t xml:space="preserve"> </w:t>
      </w:r>
      <w:r>
        <w:t>be</w:t>
      </w:r>
      <w:r>
        <w:rPr>
          <w:spacing w:val="-7"/>
        </w:rPr>
        <w:t xml:space="preserve"> </w:t>
      </w:r>
      <w:r>
        <w:t>deemed</w:t>
      </w:r>
      <w:r>
        <w:rPr>
          <w:spacing w:val="-9"/>
        </w:rPr>
        <w:t xml:space="preserve"> </w:t>
      </w:r>
      <w:r>
        <w:t>income</w:t>
      </w:r>
      <w:r>
        <w:rPr>
          <w:spacing w:val="-7"/>
        </w:rPr>
        <w:t xml:space="preserve"> </w:t>
      </w:r>
      <w:r>
        <w:t>for</w:t>
      </w:r>
      <w:r>
        <w:rPr>
          <w:spacing w:val="-9"/>
        </w:rPr>
        <w:t xml:space="preserve"> </w:t>
      </w:r>
      <w:r>
        <w:t>services</w:t>
      </w:r>
      <w:r>
        <w:rPr>
          <w:spacing w:val="-7"/>
        </w:rPr>
        <w:t xml:space="preserve"> </w:t>
      </w:r>
      <w:r>
        <w:t>performed</w:t>
      </w:r>
      <w:r>
        <w:rPr>
          <w:spacing w:val="-9"/>
        </w:rPr>
        <w:t xml:space="preserve"> </w:t>
      </w:r>
      <w:r>
        <w:t>within,</w:t>
      </w:r>
      <w:r>
        <w:rPr>
          <w:spacing w:val="-8"/>
        </w:rPr>
        <w:t xml:space="preserve"> </w:t>
      </w:r>
      <w:r>
        <w:t>or</w:t>
      </w:r>
      <w:r>
        <w:rPr>
          <w:spacing w:val="-7"/>
        </w:rPr>
        <w:t xml:space="preserve"> </w:t>
      </w:r>
      <w:r>
        <w:t>from</w:t>
      </w:r>
      <w:r>
        <w:rPr>
          <w:spacing w:val="-6"/>
        </w:rPr>
        <w:t xml:space="preserve"> </w:t>
      </w:r>
      <w:r>
        <w:t>sources</w:t>
      </w:r>
      <w:r>
        <w:rPr>
          <w:spacing w:val="-9"/>
        </w:rPr>
        <w:t xml:space="preserve"> </w:t>
      </w:r>
      <w:r>
        <w:t>within,</w:t>
      </w:r>
      <w:r>
        <w:rPr>
          <w:spacing w:val="-7"/>
        </w:rPr>
        <w:t xml:space="preserve"> </w:t>
      </w:r>
      <w:r>
        <w:t>such</w:t>
      </w:r>
      <w:r>
        <w:rPr>
          <w:spacing w:val="-7"/>
        </w:rPr>
        <w:t xml:space="preserve"> </w:t>
      </w:r>
      <w:r>
        <w:t xml:space="preserve">State, </w:t>
      </w:r>
      <w:r>
        <w:rPr>
          <w:spacing w:val="-4"/>
        </w:rPr>
        <w:t xml:space="preserve">Territory, possession, political subdivision, or District, and personal property shall not be deemed </w:t>
      </w:r>
      <w:r>
        <w:t>to</w:t>
      </w:r>
      <w:r>
        <w:rPr>
          <w:spacing w:val="-6"/>
        </w:rPr>
        <w:t xml:space="preserve"> </w:t>
      </w:r>
      <w:r>
        <w:t>be</w:t>
      </w:r>
      <w:r>
        <w:rPr>
          <w:spacing w:val="-6"/>
        </w:rPr>
        <w:t xml:space="preserve"> </w:t>
      </w:r>
      <w:r>
        <w:t>located</w:t>
      </w:r>
      <w:r>
        <w:rPr>
          <w:spacing w:val="-7"/>
        </w:rPr>
        <w:t xml:space="preserve"> </w:t>
      </w:r>
      <w:r>
        <w:t>or</w:t>
      </w:r>
      <w:r>
        <w:rPr>
          <w:spacing w:val="-6"/>
        </w:rPr>
        <w:t xml:space="preserve"> </w:t>
      </w:r>
      <w:r>
        <w:t>present</w:t>
      </w:r>
      <w:r>
        <w:rPr>
          <w:spacing w:val="-6"/>
        </w:rPr>
        <w:t xml:space="preserve"> </w:t>
      </w:r>
      <w:r>
        <w:t>in</w:t>
      </w:r>
      <w:r>
        <w:rPr>
          <w:spacing w:val="-7"/>
        </w:rPr>
        <w:t xml:space="preserve"> </w:t>
      </w:r>
      <w:r>
        <w:t>or</w:t>
      </w:r>
      <w:r>
        <w:rPr>
          <w:spacing w:val="-6"/>
        </w:rPr>
        <w:t xml:space="preserve"> </w:t>
      </w:r>
      <w:r>
        <w:t>to</w:t>
      </w:r>
      <w:r>
        <w:rPr>
          <w:spacing w:val="-3"/>
        </w:rPr>
        <w:t xml:space="preserve"> </w:t>
      </w:r>
      <w:r>
        <w:t>have</w:t>
      </w:r>
      <w:r>
        <w:rPr>
          <w:spacing w:val="-6"/>
        </w:rPr>
        <w:t xml:space="preserve"> </w:t>
      </w:r>
      <w:r>
        <w:t>a</w:t>
      </w:r>
      <w:r>
        <w:rPr>
          <w:spacing w:val="-5"/>
        </w:rPr>
        <w:t xml:space="preserve"> </w:t>
      </w:r>
      <w:r>
        <w:t>situs</w:t>
      </w:r>
      <w:r>
        <w:rPr>
          <w:spacing w:val="-5"/>
        </w:rPr>
        <w:t xml:space="preserve"> </w:t>
      </w:r>
      <w:r>
        <w:t>for</w:t>
      </w:r>
      <w:r>
        <w:rPr>
          <w:spacing w:val="-6"/>
        </w:rPr>
        <w:t xml:space="preserve"> </w:t>
      </w:r>
      <w:r>
        <w:t>taxation</w:t>
      </w:r>
      <w:r>
        <w:rPr>
          <w:spacing w:val="-5"/>
        </w:rPr>
        <w:t xml:space="preserve"> </w:t>
      </w:r>
      <w:r>
        <w:t>in</w:t>
      </w:r>
      <w:r>
        <w:rPr>
          <w:spacing w:val="-5"/>
        </w:rPr>
        <w:t xml:space="preserve"> </w:t>
      </w:r>
      <w:r>
        <w:t>such</w:t>
      </w:r>
      <w:r>
        <w:rPr>
          <w:spacing w:val="-5"/>
        </w:rPr>
        <w:t xml:space="preserve"> </w:t>
      </w:r>
      <w:r>
        <w:t>State,</w:t>
      </w:r>
      <w:r>
        <w:rPr>
          <w:spacing w:val="-6"/>
        </w:rPr>
        <w:t xml:space="preserve"> </w:t>
      </w:r>
      <w:r>
        <w:t>Territory,</w:t>
      </w:r>
      <w:r>
        <w:rPr>
          <w:spacing w:val="-6"/>
        </w:rPr>
        <w:t xml:space="preserve"> </w:t>
      </w:r>
      <w:r>
        <w:t>possession</w:t>
      </w:r>
      <w:r>
        <w:rPr>
          <w:spacing w:val="-9"/>
        </w:rPr>
        <w:t xml:space="preserve"> </w:t>
      </w:r>
      <w:r>
        <w:t>or political subdivision, or district.</w:t>
      </w:r>
      <w:r>
        <w:rPr>
          <w:spacing w:val="40"/>
        </w:rPr>
        <w:t xml:space="preserve"> </w:t>
      </w:r>
      <w:r>
        <w:t>Where the owner of personal property is absent from his residence</w:t>
      </w:r>
      <w:r>
        <w:rPr>
          <w:spacing w:val="-7"/>
        </w:rPr>
        <w:t xml:space="preserve"> </w:t>
      </w:r>
      <w:r>
        <w:t>or</w:t>
      </w:r>
      <w:r>
        <w:rPr>
          <w:spacing w:val="-4"/>
        </w:rPr>
        <w:t xml:space="preserve"> </w:t>
      </w:r>
      <w:r>
        <w:t>domicile</w:t>
      </w:r>
      <w:r>
        <w:rPr>
          <w:spacing w:val="-6"/>
        </w:rPr>
        <w:t xml:space="preserve"> </w:t>
      </w:r>
      <w:r>
        <w:t>solely</w:t>
      </w:r>
      <w:r>
        <w:rPr>
          <w:spacing w:val="-6"/>
        </w:rPr>
        <w:t xml:space="preserve"> </w:t>
      </w:r>
      <w:r>
        <w:t>by</w:t>
      </w:r>
      <w:r>
        <w:rPr>
          <w:spacing w:val="-5"/>
        </w:rPr>
        <w:t xml:space="preserve"> </w:t>
      </w:r>
      <w:r>
        <w:t>reason</w:t>
      </w:r>
      <w:r>
        <w:rPr>
          <w:spacing w:val="-7"/>
        </w:rPr>
        <w:t xml:space="preserve"> </w:t>
      </w:r>
      <w:r>
        <w:t>of</w:t>
      </w:r>
      <w:r>
        <w:rPr>
          <w:spacing w:val="-4"/>
        </w:rPr>
        <w:t xml:space="preserve"> </w:t>
      </w:r>
      <w:r>
        <w:t>compliance</w:t>
      </w:r>
      <w:r>
        <w:rPr>
          <w:spacing w:val="-6"/>
        </w:rPr>
        <w:t xml:space="preserve"> </w:t>
      </w:r>
      <w:r>
        <w:t>with</w:t>
      </w:r>
      <w:r>
        <w:rPr>
          <w:spacing w:val="-7"/>
        </w:rPr>
        <w:t xml:space="preserve"> </w:t>
      </w:r>
      <w:r>
        <w:t>military</w:t>
      </w:r>
      <w:r>
        <w:rPr>
          <w:spacing w:val="-5"/>
        </w:rPr>
        <w:t xml:space="preserve"> </w:t>
      </w:r>
      <w:r>
        <w:t>or</w:t>
      </w:r>
      <w:r>
        <w:rPr>
          <w:spacing w:val="-6"/>
        </w:rPr>
        <w:t xml:space="preserve"> </w:t>
      </w:r>
      <w:r>
        <w:t>naval</w:t>
      </w:r>
      <w:r>
        <w:rPr>
          <w:spacing w:val="-6"/>
        </w:rPr>
        <w:t xml:space="preserve"> </w:t>
      </w:r>
      <w:r>
        <w:t>orders,</w:t>
      </w:r>
      <w:r>
        <w:rPr>
          <w:spacing w:val="-6"/>
        </w:rPr>
        <w:t xml:space="preserve"> </w:t>
      </w:r>
      <w:r>
        <w:t>this</w:t>
      </w:r>
      <w:r>
        <w:rPr>
          <w:spacing w:val="-4"/>
        </w:rPr>
        <w:t xml:space="preserve"> </w:t>
      </w:r>
      <w:proofErr w:type="gramStart"/>
      <w:r>
        <w:t>section</w:t>
      </w:r>
      <w:proofErr w:type="gramEnd"/>
    </w:p>
    <w:p w14:paraId="29450873" w14:textId="77777777" w:rsidR="00947CED" w:rsidRDefault="006C29C6">
      <w:pPr>
        <w:pStyle w:val="BodyText"/>
        <w:spacing w:before="46" w:line="259" w:lineRule="auto"/>
        <w:ind w:left="1151" w:right="1231"/>
        <w:jc w:val="both"/>
      </w:pPr>
      <w:r>
        <w:rPr>
          <w:w w:val="95"/>
        </w:rPr>
        <w:t>applies</w:t>
      </w:r>
      <w:r>
        <w:rPr>
          <w:spacing w:val="-4"/>
          <w:w w:val="95"/>
        </w:rPr>
        <w:t xml:space="preserve"> </w:t>
      </w:r>
      <w:r>
        <w:rPr>
          <w:w w:val="95"/>
        </w:rPr>
        <w:t>with</w:t>
      </w:r>
      <w:r>
        <w:rPr>
          <w:spacing w:val="-4"/>
          <w:w w:val="95"/>
        </w:rPr>
        <w:t xml:space="preserve"> </w:t>
      </w:r>
      <w:r>
        <w:rPr>
          <w:w w:val="95"/>
        </w:rPr>
        <w:t>respect</w:t>
      </w:r>
      <w:r>
        <w:rPr>
          <w:spacing w:val="-2"/>
          <w:w w:val="95"/>
        </w:rPr>
        <w:t xml:space="preserve"> </w:t>
      </w:r>
      <w:r>
        <w:rPr>
          <w:w w:val="95"/>
        </w:rPr>
        <w:t>to</w:t>
      </w:r>
      <w:r>
        <w:rPr>
          <w:spacing w:val="-1"/>
          <w:w w:val="95"/>
        </w:rPr>
        <w:t xml:space="preserve"> </w:t>
      </w:r>
      <w:r>
        <w:rPr>
          <w:w w:val="95"/>
        </w:rPr>
        <w:t>personal</w:t>
      </w:r>
      <w:r>
        <w:rPr>
          <w:spacing w:val="-1"/>
          <w:w w:val="95"/>
        </w:rPr>
        <w:t xml:space="preserve"> </w:t>
      </w:r>
      <w:r>
        <w:rPr>
          <w:w w:val="95"/>
        </w:rPr>
        <w:t>property,</w:t>
      </w:r>
      <w:r>
        <w:rPr>
          <w:spacing w:val="-6"/>
          <w:w w:val="95"/>
        </w:rPr>
        <w:t xml:space="preserve"> </w:t>
      </w:r>
      <w:r>
        <w:rPr>
          <w:w w:val="95"/>
        </w:rPr>
        <w:t>or</w:t>
      </w:r>
      <w:r>
        <w:rPr>
          <w:spacing w:val="-4"/>
          <w:w w:val="95"/>
        </w:rPr>
        <w:t xml:space="preserve"> </w:t>
      </w:r>
      <w:r>
        <w:rPr>
          <w:w w:val="95"/>
        </w:rPr>
        <w:t>the</w:t>
      </w:r>
      <w:r>
        <w:rPr>
          <w:spacing w:val="-2"/>
          <w:w w:val="95"/>
        </w:rPr>
        <w:t xml:space="preserve"> </w:t>
      </w:r>
      <w:r>
        <w:rPr>
          <w:w w:val="95"/>
        </w:rPr>
        <w:t>use</w:t>
      </w:r>
      <w:r>
        <w:rPr>
          <w:spacing w:val="-2"/>
          <w:w w:val="95"/>
        </w:rPr>
        <w:t xml:space="preserve"> </w:t>
      </w:r>
      <w:r>
        <w:rPr>
          <w:w w:val="95"/>
        </w:rPr>
        <w:t>thereof,</w:t>
      </w:r>
      <w:r>
        <w:rPr>
          <w:spacing w:val="-6"/>
          <w:w w:val="95"/>
        </w:rPr>
        <w:t xml:space="preserve"> </w:t>
      </w:r>
      <w:r>
        <w:rPr>
          <w:w w:val="95"/>
        </w:rPr>
        <w:t>within</w:t>
      </w:r>
      <w:r>
        <w:rPr>
          <w:spacing w:val="-4"/>
          <w:w w:val="95"/>
        </w:rPr>
        <w:t xml:space="preserve"> </w:t>
      </w:r>
      <w:r>
        <w:rPr>
          <w:w w:val="95"/>
        </w:rPr>
        <w:t>any</w:t>
      </w:r>
      <w:r>
        <w:rPr>
          <w:spacing w:val="-2"/>
          <w:w w:val="95"/>
        </w:rPr>
        <w:t xml:space="preserve"> </w:t>
      </w:r>
      <w:r>
        <w:rPr>
          <w:w w:val="95"/>
        </w:rPr>
        <w:t>tax</w:t>
      </w:r>
      <w:r>
        <w:rPr>
          <w:spacing w:val="-2"/>
          <w:w w:val="95"/>
        </w:rPr>
        <w:t xml:space="preserve"> </w:t>
      </w:r>
      <w:r>
        <w:rPr>
          <w:w w:val="95"/>
        </w:rPr>
        <w:t>jurisdiction</w:t>
      </w:r>
      <w:r>
        <w:rPr>
          <w:spacing w:val="-8"/>
          <w:w w:val="95"/>
        </w:rPr>
        <w:t xml:space="preserve"> </w:t>
      </w:r>
      <w:r>
        <w:rPr>
          <w:w w:val="95"/>
        </w:rPr>
        <w:t>other</w:t>
      </w:r>
      <w:r>
        <w:rPr>
          <w:spacing w:val="-4"/>
          <w:w w:val="95"/>
        </w:rPr>
        <w:t xml:space="preserve"> </w:t>
      </w:r>
      <w:r>
        <w:rPr>
          <w:w w:val="95"/>
        </w:rPr>
        <w:t xml:space="preserve">than </w:t>
      </w:r>
      <w:r>
        <w:rPr>
          <w:spacing w:val="-2"/>
        </w:rPr>
        <w:t>such</w:t>
      </w:r>
      <w:r>
        <w:rPr>
          <w:spacing w:val="-11"/>
        </w:rPr>
        <w:t xml:space="preserve"> </w:t>
      </w:r>
      <w:r>
        <w:rPr>
          <w:spacing w:val="-2"/>
        </w:rPr>
        <w:t>place</w:t>
      </w:r>
      <w:r>
        <w:rPr>
          <w:spacing w:val="-10"/>
        </w:rPr>
        <w:t xml:space="preserve"> </w:t>
      </w:r>
      <w:r>
        <w:rPr>
          <w:spacing w:val="-2"/>
        </w:rPr>
        <w:t>of</w:t>
      </w:r>
      <w:r>
        <w:rPr>
          <w:spacing w:val="-11"/>
        </w:rPr>
        <w:t xml:space="preserve"> </w:t>
      </w:r>
      <w:r>
        <w:rPr>
          <w:spacing w:val="-2"/>
        </w:rPr>
        <w:t>residence</w:t>
      </w:r>
      <w:r>
        <w:rPr>
          <w:spacing w:val="-10"/>
        </w:rPr>
        <w:t xml:space="preserve"> </w:t>
      </w:r>
      <w:r>
        <w:rPr>
          <w:spacing w:val="-2"/>
        </w:rPr>
        <w:t>or</w:t>
      </w:r>
      <w:r>
        <w:rPr>
          <w:spacing w:val="-11"/>
        </w:rPr>
        <w:t xml:space="preserve"> </w:t>
      </w:r>
      <w:r>
        <w:rPr>
          <w:spacing w:val="-2"/>
        </w:rPr>
        <w:t>domicile,</w:t>
      </w:r>
      <w:r>
        <w:rPr>
          <w:spacing w:val="-10"/>
        </w:rPr>
        <w:t xml:space="preserve"> </w:t>
      </w:r>
      <w:r>
        <w:rPr>
          <w:spacing w:val="-2"/>
        </w:rPr>
        <w:t>regardless</w:t>
      </w:r>
      <w:r>
        <w:rPr>
          <w:spacing w:val="-11"/>
        </w:rPr>
        <w:t xml:space="preserve"> </w:t>
      </w:r>
      <w:r>
        <w:rPr>
          <w:spacing w:val="-2"/>
        </w:rPr>
        <w:t>of</w:t>
      </w:r>
      <w:r>
        <w:rPr>
          <w:spacing w:val="-10"/>
        </w:rPr>
        <w:t xml:space="preserve"> </w:t>
      </w:r>
      <w:r>
        <w:rPr>
          <w:spacing w:val="-2"/>
        </w:rPr>
        <w:t>where</w:t>
      </w:r>
      <w:r>
        <w:rPr>
          <w:spacing w:val="-10"/>
        </w:rPr>
        <w:t xml:space="preserve"> </w:t>
      </w:r>
      <w:r>
        <w:rPr>
          <w:spacing w:val="-2"/>
        </w:rPr>
        <w:t>the</w:t>
      </w:r>
      <w:r>
        <w:rPr>
          <w:spacing w:val="-11"/>
        </w:rPr>
        <w:t xml:space="preserve"> </w:t>
      </w:r>
      <w:r>
        <w:rPr>
          <w:spacing w:val="-2"/>
        </w:rPr>
        <w:t>owner</w:t>
      </w:r>
      <w:r>
        <w:rPr>
          <w:spacing w:val="-10"/>
        </w:rPr>
        <w:t xml:space="preserve"> </w:t>
      </w:r>
      <w:r>
        <w:rPr>
          <w:spacing w:val="-2"/>
        </w:rPr>
        <w:t>may</w:t>
      </w:r>
      <w:r>
        <w:rPr>
          <w:spacing w:val="-11"/>
        </w:rPr>
        <w:t xml:space="preserve"> </w:t>
      </w:r>
      <w:r>
        <w:rPr>
          <w:spacing w:val="-2"/>
        </w:rPr>
        <w:t>be</w:t>
      </w:r>
      <w:r>
        <w:rPr>
          <w:spacing w:val="-10"/>
        </w:rPr>
        <w:t xml:space="preserve"> </w:t>
      </w:r>
      <w:r>
        <w:rPr>
          <w:spacing w:val="-2"/>
        </w:rPr>
        <w:t>serving</w:t>
      </w:r>
      <w:r>
        <w:rPr>
          <w:spacing w:val="-11"/>
        </w:rPr>
        <w:t xml:space="preserve"> </w:t>
      </w:r>
      <w:r>
        <w:rPr>
          <w:spacing w:val="-2"/>
        </w:rPr>
        <w:t>in</w:t>
      </w:r>
      <w:r>
        <w:rPr>
          <w:spacing w:val="-10"/>
        </w:rPr>
        <w:t xml:space="preserve"> </w:t>
      </w:r>
      <w:r>
        <w:rPr>
          <w:spacing w:val="-2"/>
        </w:rPr>
        <w:t>compliance with</w:t>
      </w:r>
      <w:r>
        <w:rPr>
          <w:spacing w:val="-11"/>
        </w:rPr>
        <w:t xml:space="preserve"> </w:t>
      </w:r>
      <w:r>
        <w:rPr>
          <w:spacing w:val="-2"/>
        </w:rPr>
        <w:t>such</w:t>
      </w:r>
      <w:r>
        <w:rPr>
          <w:spacing w:val="-10"/>
        </w:rPr>
        <w:t xml:space="preserve"> </w:t>
      </w:r>
      <w:r>
        <w:rPr>
          <w:spacing w:val="-2"/>
        </w:rPr>
        <w:t>orders.</w:t>
      </w:r>
      <w:r>
        <w:rPr>
          <w:spacing w:val="16"/>
        </w:rPr>
        <w:t xml:space="preserve"> </w:t>
      </w:r>
      <w:r>
        <w:rPr>
          <w:spacing w:val="-2"/>
        </w:rPr>
        <w:t>Nothing</w:t>
      </w:r>
      <w:r>
        <w:rPr>
          <w:spacing w:val="-10"/>
        </w:rPr>
        <w:t xml:space="preserve"> </w:t>
      </w:r>
      <w:r>
        <w:rPr>
          <w:spacing w:val="-2"/>
        </w:rPr>
        <w:t>contained</w:t>
      </w:r>
      <w:r>
        <w:rPr>
          <w:spacing w:val="-11"/>
        </w:rPr>
        <w:t xml:space="preserve"> </w:t>
      </w:r>
      <w:r>
        <w:rPr>
          <w:spacing w:val="-2"/>
        </w:rPr>
        <w:t>in</w:t>
      </w:r>
      <w:r>
        <w:rPr>
          <w:spacing w:val="-10"/>
        </w:rPr>
        <w:t xml:space="preserve"> </w:t>
      </w:r>
      <w:r>
        <w:rPr>
          <w:spacing w:val="-2"/>
        </w:rPr>
        <w:t>this</w:t>
      </w:r>
      <w:r>
        <w:rPr>
          <w:spacing w:val="-11"/>
        </w:rPr>
        <w:t xml:space="preserve"> </w:t>
      </w:r>
      <w:r>
        <w:rPr>
          <w:spacing w:val="-2"/>
        </w:rPr>
        <w:t>section</w:t>
      </w:r>
      <w:r>
        <w:rPr>
          <w:spacing w:val="-10"/>
        </w:rPr>
        <w:t xml:space="preserve"> </w:t>
      </w:r>
      <w:r>
        <w:rPr>
          <w:spacing w:val="-2"/>
        </w:rPr>
        <w:t>shall</w:t>
      </w:r>
      <w:r>
        <w:rPr>
          <w:spacing w:val="-10"/>
        </w:rPr>
        <w:t xml:space="preserve"> </w:t>
      </w:r>
      <w:r>
        <w:rPr>
          <w:spacing w:val="-2"/>
        </w:rPr>
        <w:t>prevent</w:t>
      </w:r>
      <w:r>
        <w:rPr>
          <w:spacing w:val="-11"/>
        </w:rPr>
        <w:t xml:space="preserve"> </w:t>
      </w:r>
      <w:r>
        <w:rPr>
          <w:spacing w:val="-2"/>
        </w:rPr>
        <w:t>taxation</w:t>
      </w:r>
      <w:r>
        <w:rPr>
          <w:spacing w:val="-10"/>
        </w:rPr>
        <w:t xml:space="preserve"> </w:t>
      </w:r>
      <w:r>
        <w:rPr>
          <w:spacing w:val="-2"/>
        </w:rPr>
        <w:t>by</w:t>
      </w:r>
      <w:r>
        <w:rPr>
          <w:spacing w:val="-10"/>
        </w:rPr>
        <w:t xml:space="preserve"> </w:t>
      </w:r>
      <w:r>
        <w:rPr>
          <w:spacing w:val="-2"/>
        </w:rPr>
        <w:t>any</w:t>
      </w:r>
      <w:r>
        <w:rPr>
          <w:spacing w:val="-11"/>
        </w:rPr>
        <w:t xml:space="preserve"> </w:t>
      </w:r>
      <w:r>
        <w:rPr>
          <w:spacing w:val="-2"/>
        </w:rPr>
        <w:t>State,</w:t>
      </w:r>
      <w:r>
        <w:rPr>
          <w:spacing w:val="-10"/>
        </w:rPr>
        <w:t xml:space="preserve"> </w:t>
      </w:r>
      <w:r>
        <w:rPr>
          <w:spacing w:val="-2"/>
        </w:rPr>
        <w:t>Territory, possession,</w:t>
      </w:r>
      <w:r>
        <w:rPr>
          <w:spacing w:val="-4"/>
        </w:rPr>
        <w:t xml:space="preserve"> </w:t>
      </w:r>
      <w:r>
        <w:rPr>
          <w:spacing w:val="-2"/>
        </w:rPr>
        <w:t>or</w:t>
      </w:r>
      <w:r>
        <w:rPr>
          <w:spacing w:val="-4"/>
        </w:rPr>
        <w:t xml:space="preserve"> </w:t>
      </w:r>
      <w:r>
        <w:rPr>
          <w:spacing w:val="-2"/>
        </w:rPr>
        <w:t>political</w:t>
      </w:r>
      <w:r>
        <w:rPr>
          <w:spacing w:val="-4"/>
        </w:rPr>
        <w:t xml:space="preserve"> </w:t>
      </w:r>
      <w:r>
        <w:rPr>
          <w:spacing w:val="-2"/>
        </w:rPr>
        <w:t>subdivision</w:t>
      </w:r>
      <w:r>
        <w:rPr>
          <w:spacing w:val="-5"/>
        </w:rPr>
        <w:t xml:space="preserve"> </w:t>
      </w:r>
      <w:r>
        <w:rPr>
          <w:spacing w:val="-2"/>
        </w:rPr>
        <w:t>of</w:t>
      </w:r>
      <w:r>
        <w:rPr>
          <w:spacing w:val="-4"/>
        </w:rPr>
        <w:t xml:space="preserve"> </w:t>
      </w:r>
      <w:r>
        <w:rPr>
          <w:spacing w:val="-2"/>
        </w:rPr>
        <w:t>any</w:t>
      </w:r>
      <w:r>
        <w:rPr>
          <w:spacing w:val="-3"/>
        </w:rPr>
        <w:t xml:space="preserve"> </w:t>
      </w:r>
      <w:r>
        <w:rPr>
          <w:spacing w:val="-2"/>
        </w:rPr>
        <w:t>of</w:t>
      </w:r>
      <w:r>
        <w:rPr>
          <w:spacing w:val="-4"/>
        </w:rPr>
        <w:t xml:space="preserve"> </w:t>
      </w:r>
      <w:r>
        <w:rPr>
          <w:spacing w:val="-2"/>
        </w:rPr>
        <w:t>the</w:t>
      </w:r>
      <w:r>
        <w:rPr>
          <w:spacing w:val="-3"/>
        </w:rPr>
        <w:t xml:space="preserve"> </w:t>
      </w:r>
      <w:r>
        <w:rPr>
          <w:spacing w:val="-2"/>
        </w:rPr>
        <w:t>foregoing,</w:t>
      </w:r>
      <w:r>
        <w:rPr>
          <w:spacing w:val="-4"/>
        </w:rPr>
        <w:t xml:space="preserve"> </w:t>
      </w:r>
      <w:r>
        <w:rPr>
          <w:spacing w:val="-2"/>
        </w:rPr>
        <w:t>or</w:t>
      </w:r>
      <w:r>
        <w:rPr>
          <w:spacing w:val="-4"/>
        </w:rPr>
        <w:t xml:space="preserve"> </w:t>
      </w:r>
      <w:r>
        <w:rPr>
          <w:spacing w:val="-2"/>
        </w:rPr>
        <w:t>the</w:t>
      </w:r>
      <w:r>
        <w:rPr>
          <w:spacing w:val="-3"/>
        </w:rPr>
        <w:t xml:space="preserve"> </w:t>
      </w:r>
      <w:r>
        <w:rPr>
          <w:spacing w:val="-2"/>
        </w:rPr>
        <w:t>District</w:t>
      </w:r>
      <w:r>
        <w:rPr>
          <w:spacing w:val="-3"/>
        </w:rPr>
        <w:t xml:space="preserve"> </w:t>
      </w:r>
      <w:r>
        <w:rPr>
          <w:spacing w:val="-2"/>
        </w:rPr>
        <w:t>of</w:t>
      </w:r>
      <w:r>
        <w:rPr>
          <w:spacing w:val="-4"/>
        </w:rPr>
        <w:t xml:space="preserve"> </w:t>
      </w:r>
      <w:r>
        <w:rPr>
          <w:spacing w:val="-2"/>
        </w:rPr>
        <w:t>Columbia in</w:t>
      </w:r>
      <w:r>
        <w:rPr>
          <w:spacing w:val="-5"/>
        </w:rPr>
        <w:t xml:space="preserve"> </w:t>
      </w:r>
      <w:r>
        <w:rPr>
          <w:spacing w:val="-2"/>
        </w:rPr>
        <w:t xml:space="preserve">respect </w:t>
      </w:r>
      <w:r>
        <w:t>of</w:t>
      </w:r>
      <w:r>
        <w:rPr>
          <w:spacing w:val="-8"/>
        </w:rPr>
        <w:t xml:space="preserve"> </w:t>
      </w:r>
      <w:r>
        <w:t>personal</w:t>
      </w:r>
      <w:r>
        <w:rPr>
          <w:spacing w:val="-5"/>
        </w:rPr>
        <w:t xml:space="preserve"> </w:t>
      </w:r>
      <w:r>
        <w:t>property</w:t>
      </w:r>
      <w:r>
        <w:rPr>
          <w:spacing w:val="-7"/>
        </w:rPr>
        <w:t xml:space="preserve"> </w:t>
      </w:r>
      <w:r>
        <w:t>used</w:t>
      </w:r>
      <w:r>
        <w:rPr>
          <w:spacing w:val="-8"/>
        </w:rPr>
        <w:t xml:space="preserve"> </w:t>
      </w:r>
      <w:r>
        <w:t>in</w:t>
      </w:r>
      <w:r>
        <w:rPr>
          <w:spacing w:val="-8"/>
        </w:rPr>
        <w:t xml:space="preserve"> </w:t>
      </w:r>
      <w:r>
        <w:t>or</w:t>
      </w:r>
      <w:r>
        <w:rPr>
          <w:spacing w:val="-8"/>
        </w:rPr>
        <w:t xml:space="preserve"> </w:t>
      </w:r>
      <w:r>
        <w:t>arising</w:t>
      </w:r>
      <w:r>
        <w:rPr>
          <w:spacing w:val="-8"/>
        </w:rPr>
        <w:t xml:space="preserve"> </w:t>
      </w:r>
      <w:r>
        <w:t>from</w:t>
      </w:r>
      <w:r>
        <w:rPr>
          <w:spacing w:val="-6"/>
        </w:rPr>
        <w:t xml:space="preserve"> </w:t>
      </w:r>
      <w:r>
        <w:t>a</w:t>
      </w:r>
      <w:r>
        <w:rPr>
          <w:spacing w:val="-8"/>
        </w:rPr>
        <w:t xml:space="preserve"> </w:t>
      </w:r>
      <w:r>
        <w:t>trade</w:t>
      </w:r>
      <w:r>
        <w:rPr>
          <w:spacing w:val="-7"/>
        </w:rPr>
        <w:t xml:space="preserve"> </w:t>
      </w:r>
      <w:r>
        <w:t>or</w:t>
      </w:r>
      <w:r>
        <w:rPr>
          <w:spacing w:val="-8"/>
        </w:rPr>
        <w:t xml:space="preserve"> </w:t>
      </w:r>
      <w:r>
        <w:t>business,</w:t>
      </w:r>
      <w:r>
        <w:rPr>
          <w:spacing w:val="-7"/>
        </w:rPr>
        <w:t xml:space="preserve"> </w:t>
      </w:r>
      <w:r>
        <w:t>if</w:t>
      </w:r>
      <w:r>
        <w:rPr>
          <w:spacing w:val="-8"/>
        </w:rPr>
        <w:t xml:space="preserve"> </w:t>
      </w:r>
      <w:r>
        <w:t>it</w:t>
      </w:r>
      <w:r>
        <w:rPr>
          <w:spacing w:val="-7"/>
        </w:rPr>
        <w:t xml:space="preserve"> </w:t>
      </w:r>
      <w:r>
        <w:t>otherwise</w:t>
      </w:r>
      <w:r>
        <w:rPr>
          <w:spacing w:val="-7"/>
        </w:rPr>
        <w:t xml:space="preserve"> </w:t>
      </w:r>
      <w:r>
        <w:t>has</w:t>
      </w:r>
      <w:r>
        <w:rPr>
          <w:spacing w:val="-5"/>
        </w:rPr>
        <w:t xml:space="preserve"> </w:t>
      </w:r>
      <w:r>
        <w:t xml:space="preserve">jurisdiction. </w:t>
      </w:r>
      <w:r>
        <w:rPr>
          <w:w w:val="95"/>
        </w:rPr>
        <w:t>This</w:t>
      </w:r>
      <w:r>
        <w:rPr>
          <w:spacing w:val="-5"/>
          <w:w w:val="95"/>
        </w:rPr>
        <w:t xml:space="preserve"> </w:t>
      </w:r>
      <w:r>
        <w:rPr>
          <w:w w:val="95"/>
        </w:rPr>
        <w:t>section</w:t>
      </w:r>
      <w:r>
        <w:rPr>
          <w:spacing w:val="-5"/>
          <w:w w:val="95"/>
        </w:rPr>
        <w:t xml:space="preserve"> </w:t>
      </w:r>
      <w:r>
        <w:rPr>
          <w:w w:val="95"/>
        </w:rPr>
        <w:t>shall</w:t>
      </w:r>
      <w:r>
        <w:rPr>
          <w:spacing w:val="-5"/>
          <w:w w:val="95"/>
        </w:rPr>
        <w:t xml:space="preserve"> </w:t>
      </w:r>
      <w:r>
        <w:rPr>
          <w:w w:val="95"/>
        </w:rPr>
        <w:t>be</w:t>
      </w:r>
      <w:r>
        <w:rPr>
          <w:spacing w:val="-4"/>
          <w:w w:val="95"/>
        </w:rPr>
        <w:t xml:space="preserve"> </w:t>
      </w:r>
      <w:r>
        <w:rPr>
          <w:w w:val="95"/>
        </w:rPr>
        <w:t>effective</w:t>
      </w:r>
      <w:r>
        <w:rPr>
          <w:spacing w:val="-1"/>
          <w:w w:val="95"/>
        </w:rPr>
        <w:t xml:space="preserve"> </w:t>
      </w:r>
      <w:r>
        <w:rPr>
          <w:w w:val="95"/>
        </w:rPr>
        <w:t>as</w:t>
      </w:r>
      <w:r>
        <w:rPr>
          <w:spacing w:val="-5"/>
          <w:w w:val="95"/>
        </w:rPr>
        <w:t xml:space="preserve"> </w:t>
      </w:r>
      <w:r>
        <w:rPr>
          <w:w w:val="95"/>
        </w:rPr>
        <w:t>of</w:t>
      </w:r>
      <w:r>
        <w:rPr>
          <w:spacing w:val="-5"/>
          <w:w w:val="95"/>
        </w:rPr>
        <w:t xml:space="preserve"> </w:t>
      </w:r>
      <w:r>
        <w:rPr>
          <w:w w:val="95"/>
        </w:rPr>
        <w:t>September</w:t>
      </w:r>
      <w:r>
        <w:rPr>
          <w:spacing w:val="-5"/>
          <w:w w:val="95"/>
        </w:rPr>
        <w:t xml:space="preserve"> </w:t>
      </w:r>
      <w:r>
        <w:rPr>
          <w:w w:val="95"/>
        </w:rPr>
        <w:t>8,</w:t>
      </w:r>
      <w:r>
        <w:rPr>
          <w:spacing w:val="-5"/>
          <w:w w:val="95"/>
        </w:rPr>
        <w:t xml:space="preserve"> </w:t>
      </w:r>
      <w:r>
        <w:rPr>
          <w:w w:val="95"/>
        </w:rPr>
        <w:t>1939,</w:t>
      </w:r>
      <w:r>
        <w:rPr>
          <w:spacing w:val="-5"/>
          <w:w w:val="95"/>
        </w:rPr>
        <w:t xml:space="preserve"> </w:t>
      </w:r>
      <w:r>
        <w:rPr>
          <w:w w:val="95"/>
        </w:rPr>
        <w:t>except</w:t>
      </w:r>
      <w:r>
        <w:rPr>
          <w:spacing w:val="-4"/>
          <w:w w:val="95"/>
        </w:rPr>
        <w:t xml:space="preserve"> </w:t>
      </w:r>
      <w:r>
        <w:rPr>
          <w:w w:val="95"/>
        </w:rPr>
        <w:t>that</w:t>
      </w:r>
      <w:r>
        <w:rPr>
          <w:spacing w:val="-4"/>
          <w:w w:val="95"/>
        </w:rPr>
        <w:t xml:space="preserve"> </w:t>
      </w:r>
      <w:r>
        <w:rPr>
          <w:w w:val="95"/>
        </w:rPr>
        <w:t>it</w:t>
      </w:r>
      <w:r>
        <w:rPr>
          <w:spacing w:val="-4"/>
          <w:w w:val="95"/>
        </w:rPr>
        <w:t xml:space="preserve"> </w:t>
      </w:r>
      <w:r>
        <w:rPr>
          <w:w w:val="95"/>
        </w:rPr>
        <w:t>shall</w:t>
      </w:r>
      <w:r>
        <w:rPr>
          <w:spacing w:val="-1"/>
          <w:w w:val="95"/>
        </w:rPr>
        <w:t xml:space="preserve"> </w:t>
      </w:r>
      <w:r>
        <w:rPr>
          <w:w w:val="95"/>
        </w:rPr>
        <w:t>not</w:t>
      </w:r>
      <w:r>
        <w:rPr>
          <w:spacing w:val="-1"/>
          <w:w w:val="95"/>
        </w:rPr>
        <w:t xml:space="preserve"> </w:t>
      </w:r>
      <w:r>
        <w:rPr>
          <w:w w:val="95"/>
        </w:rPr>
        <w:t>require</w:t>
      </w:r>
      <w:r>
        <w:rPr>
          <w:spacing w:val="-1"/>
          <w:w w:val="95"/>
        </w:rPr>
        <w:t xml:space="preserve"> </w:t>
      </w:r>
      <w:r>
        <w:rPr>
          <w:w w:val="95"/>
        </w:rPr>
        <w:t>the</w:t>
      </w:r>
      <w:r>
        <w:rPr>
          <w:spacing w:val="-4"/>
          <w:w w:val="95"/>
        </w:rPr>
        <w:t xml:space="preserve"> </w:t>
      </w:r>
      <w:r>
        <w:rPr>
          <w:w w:val="95"/>
        </w:rPr>
        <w:t xml:space="preserve">crediting </w:t>
      </w:r>
      <w:r>
        <w:t>or</w:t>
      </w:r>
      <w:r>
        <w:rPr>
          <w:spacing w:val="-2"/>
        </w:rPr>
        <w:t xml:space="preserve"> </w:t>
      </w:r>
      <w:r>
        <w:t>refunding</w:t>
      </w:r>
      <w:r>
        <w:rPr>
          <w:spacing w:val="-3"/>
        </w:rPr>
        <w:t xml:space="preserve"> </w:t>
      </w:r>
      <w:r>
        <w:t>of</w:t>
      </w:r>
      <w:r>
        <w:rPr>
          <w:spacing w:val="-2"/>
        </w:rPr>
        <w:t xml:space="preserve"> </w:t>
      </w:r>
      <w:r>
        <w:t>any</w:t>
      </w:r>
      <w:r>
        <w:rPr>
          <w:spacing w:val="-1"/>
        </w:rPr>
        <w:t xml:space="preserve"> </w:t>
      </w:r>
      <w:r>
        <w:t>tax</w:t>
      </w:r>
      <w:r>
        <w:rPr>
          <w:spacing w:val="-2"/>
        </w:rPr>
        <w:t xml:space="preserve"> </w:t>
      </w:r>
      <w:r>
        <w:t>paid</w:t>
      </w:r>
      <w:r>
        <w:rPr>
          <w:spacing w:val="-5"/>
        </w:rPr>
        <w:t xml:space="preserve"> </w:t>
      </w:r>
      <w:r>
        <w:t>prior</w:t>
      </w:r>
      <w:r>
        <w:rPr>
          <w:spacing w:val="-2"/>
        </w:rPr>
        <w:t xml:space="preserve"> </w:t>
      </w:r>
      <w:r>
        <w:t>to</w:t>
      </w:r>
      <w:r>
        <w:rPr>
          <w:spacing w:val="-1"/>
        </w:rPr>
        <w:t xml:space="preserve"> </w:t>
      </w:r>
      <w:r>
        <w:t>October</w:t>
      </w:r>
      <w:r>
        <w:rPr>
          <w:spacing w:val="-2"/>
        </w:rPr>
        <w:t xml:space="preserve"> </w:t>
      </w:r>
      <w:r>
        <w:t>6,</w:t>
      </w:r>
      <w:r>
        <w:rPr>
          <w:spacing w:val="-4"/>
        </w:rPr>
        <w:t xml:space="preserve"> </w:t>
      </w:r>
      <w:r>
        <w:t>1942.</w:t>
      </w:r>
    </w:p>
    <w:p w14:paraId="5861F4D9" w14:textId="647A021C" w:rsidR="00947CED" w:rsidRDefault="006C29C6">
      <w:pPr>
        <w:pStyle w:val="ListParagraph"/>
        <w:numPr>
          <w:ilvl w:val="0"/>
          <w:numId w:val="23"/>
        </w:numPr>
        <w:tabs>
          <w:tab w:val="left" w:pos="1151"/>
          <w:tab w:val="left" w:pos="1152"/>
        </w:tabs>
        <w:spacing w:before="158" w:line="259" w:lineRule="auto"/>
        <w:ind w:right="1232"/>
      </w:pPr>
      <w:r>
        <w:rPr>
          <w:spacing w:val="-2"/>
        </w:rPr>
        <w:lastRenderedPageBreak/>
        <w:t>When</w:t>
      </w:r>
      <w:r>
        <w:rPr>
          <w:spacing w:val="-6"/>
        </w:rPr>
        <w:t xml:space="preserve"> </w:t>
      </w:r>
      <w:r>
        <w:rPr>
          <w:spacing w:val="-2"/>
        </w:rPr>
        <w:t>used</w:t>
      </w:r>
      <w:r>
        <w:rPr>
          <w:spacing w:val="-6"/>
        </w:rPr>
        <w:t xml:space="preserve"> </w:t>
      </w:r>
      <w:r>
        <w:rPr>
          <w:spacing w:val="-2"/>
        </w:rPr>
        <w:t>in</w:t>
      </w:r>
      <w:r>
        <w:rPr>
          <w:spacing w:val="-6"/>
        </w:rPr>
        <w:t xml:space="preserve"> </w:t>
      </w:r>
      <w:r>
        <w:rPr>
          <w:spacing w:val="-2"/>
        </w:rPr>
        <w:t>this</w:t>
      </w:r>
      <w:r>
        <w:rPr>
          <w:spacing w:val="-7"/>
        </w:rPr>
        <w:t xml:space="preserve"> </w:t>
      </w:r>
      <w:r>
        <w:rPr>
          <w:spacing w:val="-2"/>
        </w:rPr>
        <w:t>section,</w:t>
      </w:r>
      <w:r>
        <w:rPr>
          <w:spacing w:val="-5"/>
        </w:rPr>
        <w:t xml:space="preserve"> </w:t>
      </w:r>
      <w:r>
        <w:rPr>
          <w:spacing w:val="-2"/>
        </w:rPr>
        <w:t>(a)</w:t>
      </w:r>
      <w:r>
        <w:rPr>
          <w:spacing w:val="-5"/>
        </w:rPr>
        <w:t xml:space="preserve"> </w:t>
      </w:r>
      <w:r>
        <w:rPr>
          <w:spacing w:val="-2"/>
        </w:rPr>
        <w:t>the</w:t>
      </w:r>
      <w:r>
        <w:rPr>
          <w:spacing w:val="-4"/>
        </w:rPr>
        <w:t xml:space="preserve"> </w:t>
      </w:r>
      <w:r>
        <w:rPr>
          <w:spacing w:val="-2"/>
        </w:rPr>
        <w:t>term</w:t>
      </w:r>
      <w:r>
        <w:rPr>
          <w:spacing w:val="-4"/>
        </w:rPr>
        <w:t xml:space="preserve"> </w:t>
      </w:r>
      <w:r>
        <w:rPr>
          <w:spacing w:val="-2"/>
        </w:rPr>
        <w:t>"personal</w:t>
      </w:r>
      <w:r>
        <w:rPr>
          <w:spacing w:val="-5"/>
        </w:rPr>
        <w:t xml:space="preserve"> </w:t>
      </w:r>
      <w:r>
        <w:rPr>
          <w:spacing w:val="-2"/>
        </w:rPr>
        <w:t>property"</w:t>
      </w:r>
      <w:r>
        <w:rPr>
          <w:spacing w:val="-5"/>
        </w:rPr>
        <w:t xml:space="preserve"> </w:t>
      </w:r>
      <w:r>
        <w:rPr>
          <w:spacing w:val="-2"/>
        </w:rPr>
        <w:t>shall</w:t>
      </w:r>
      <w:r>
        <w:rPr>
          <w:spacing w:val="-5"/>
        </w:rPr>
        <w:t xml:space="preserve"> </w:t>
      </w:r>
      <w:r>
        <w:rPr>
          <w:spacing w:val="-2"/>
        </w:rPr>
        <w:t>include</w:t>
      </w:r>
      <w:r>
        <w:rPr>
          <w:spacing w:val="-4"/>
        </w:rPr>
        <w:t xml:space="preserve"> </w:t>
      </w:r>
      <w:r>
        <w:rPr>
          <w:spacing w:val="-2"/>
        </w:rPr>
        <w:t>tangible</w:t>
      </w:r>
      <w:r>
        <w:rPr>
          <w:spacing w:val="-4"/>
        </w:rPr>
        <w:t xml:space="preserve"> </w:t>
      </w:r>
      <w:r>
        <w:rPr>
          <w:spacing w:val="-2"/>
        </w:rPr>
        <w:t>and</w:t>
      </w:r>
      <w:r>
        <w:rPr>
          <w:spacing w:val="-3"/>
        </w:rPr>
        <w:t xml:space="preserve"> </w:t>
      </w:r>
      <w:r>
        <w:rPr>
          <w:spacing w:val="-2"/>
        </w:rPr>
        <w:t xml:space="preserve">intangible </w:t>
      </w:r>
      <w:r>
        <w:rPr>
          <w:spacing w:val="-4"/>
        </w:rPr>
        <w:t>property (including</w:t>
      </w:r>
      <w:r>
        <w:rPr>
          <w:spacing w:val="-9"/>
        </w:rPr>
        <w:t xml:space="preserve"> </w:t>
      </w:r>
      <w:r>
        <w:rPr>
          <w:spacing w:val="-4"/>
        </w:rPr>
        <w:t>motor</w:t>
      </w:r>
      <w:r>
        <w:rPr>
          <w:spacing w:val="-7"/>
        </w:rPr>
        <w:t xml:space="preserve"> </w:t>
      </w:r>
      <w:r>
        <w:rPr>
          <w:spacing w:val="-4"/>
        </w:rPr>
        <w:t>vehicles),</w:t>
      </w:r>
      <w:r>
        <w:rPr>
          <w:spacing w:val="-5"/>
        </w:rPr>
        <w:t xml:space="preserve"> </w:t>
      </w:r>
      <w:r>
        <w:rPr>
          <w:spacing w:val="-4"/>
        </w:rPr>
        <w:t>and</w:t>
      </w:r>
      <w:r>
        <w:rPr>
          <w:spacing w:val="-7"/>
        </w:rPr>
        <w:t xml:space="preserve"> </w:t>
      </w:r>
      <w:r>
        <w:rPr>
          <w:spacing w:val="-4"/>
        </w:rPr>
        <w:t>(b)</w:t>
      </w:r>
      <w:r>
        <w:rPr>
          <w:spacing w:val="-5"/>
        </w:rPr>
        <w:t xml:space="preserve"> </w:t>
      </w:r>
      <w:r>
        <w:rPr>
          <w:spacing w:val="-4"/>
        </w:rPr>
        <w:t>the term "taxation" shall</w:t>
      </w:r>
      <w:r>
        <w:rPr>
          <w:spacing w:val="-5"/>
        </w:rPr>
        <w:t xml:space="preserve"> </w:t>
      </w:r>
      <w:r>
        <w:rPr>
          <w:spacing w:val="-4"/>
        </w:rPr>
        <w:t>include but not be limited</w:t>
      </w:r>
      <w:r>
        <w:rPr>
          <w:spacing w:val="-7"/>
        </w:rPr>
        <w:t xml:space="preserve"> </w:t>
      </w:r>
      <w:r>
        <w:rPr>
          <w:spacing w:val="-4"/>
        </w:rPr>
        <w:t xml:space="preserve">to </w:t>
      </w:r>
      <w:r>
        <w:rPr>
          <w:spacing w:val="-2"/>
        </w:rPr>
        <w:t>licenses,</w:t>
      </w:r>
      <w:r>
        <w:rPr>
          <w:spacing w:val="-8"/>
        </w:rPr>
        <w:t xml:space="preserve"> </w:t>
      </w:r>
      <w:r>
        <w:rPr>
          <w:spacing w:val="-2"/>
        </w:rPr>
        <w:t>fees,</w:t>
      </w:r>
      <w:r>
        <w:rPr>
          <w:spacing w:val="-8"/>
        </w:rPr>
        <w:t xml:space="preserve"> </w:t>
      </w:r>
      <w:r>
        <w:rPr>
          <w:spacing w:val="-2"/>
        </w:rPr>
        <w:t>or</w:t>
      </w:r>
      <w:r>
        <w:rPr>
          <w:spacing w:val="-8"/>
        </w:rPr>
        <w:t xml:space="preserve"> </w:t>
      </w:r>
      <w:r>
        <w:rPr>
          <w:spacing w:val="-2"/>
        </w:rPr>
        <w:t>excise</w:t>
      </w:r>
      <w:r>
        <w:rPr>
          <w:spacing w:val="-7"/>
        </w:rPr>
        <w:t xml:space="preserve"> </w:t>
      </w:r>
      <w:r>
        <w:rPr>
          <w:spacing w:val="-2"/>
        </w:rPr>
        <w:t>taxes</w:t>
      </w:r>
      <w:r>
        <w:rPr>
          <w:spacing w:val="-5"/>
        </w:rPr>
        <w:t xml:space="preserve"> </w:t>
      </w:r>
      <w:r>
        <w:rPr>
          <w:spacing w:val="-2"/>
        </w:rPr>
        <w:t>imposed</w:t>
      </w:r>
      <w:r>
        <w:rPr>
          <w:spacing w:val="-8"/>
        </w:rPr>
        <w:t xml:space="preserve"> </w:t>
      </w:r>
      <w:r>
        <w:rPr>
          <w:spacing w:val="-2"/>
        </w:rPr>
        <w:t>in</w:t>
      </w:r>
      <w:r>
        <w:rPr>
          <w:spacing w:val="-8"/>
        </w:rPr>
        <w:t xml:space="preserve"> </w:t>
      </w:r>
      <w:r>
        <w:rPr>
          <w:spacing w:val="-2"/>
        </w:rPr>
        <w:t>respect</w:t>
      </w:r>
      <w:r>
        <w:rPr>
          <w:spacing w:val="-7"/>
        </w:rPr>
        <w:t xml:space="preserve"> </w:t>
      </w:r>
      <w:r>
        <w:rPr>
          <w:spacing w:val="-2"/>
        </w:rPr>
        <w:t>to</w:t>
      </w:r>
      <w:r>
        <w:rPr>
          <w:spacing w:val="-9"/>
        </w:rPr>
        <w:t xml:space="preserve"> </w:t>
      </w:r>
      <w:r>
        <w:rPr>
          <w:spacing w:val="-2"/>
        </w:rPr>
        <w:t>motor</w:t>
      </w:r>
      <w:r>
        <w:rPr>
          <w:spacing w:val="-8"/>
        </w:rPr>
        <w:t xml:space="preserve"> </w:t>
      </w:r>
      <w:r>
        <w:rPr>
          <w:spacing w:val="-2"/>
        </w:rPr>
        <w:t>vehicles</w:t>
      </w:r>
      <w:r>
        <w:rPr>
          <w:spacing w:val="-8"/>
        </w:rPr>
        <w:t xml:space="preserve"> </w:t>
      </w:r>
      <w:r>
        <w:rPr>
          <w:spacing w:val="-2"/>
        </w:rPr>
        <w:t>or</w:t>
      </w:r>
      <w:r>
        <w:rPr>
          <w:spacing w:val="-8"/>
        </w:rPr>
        <w:t xml:space="preserve"> </w:t>
      </w:r>
      <w:r>
        <w:rPr>
          <w:spacing w:val="-2"/>
        </w:rPr>
        <w:t>the</w:t>
      </w:r>
      <w:r>
        <w:rPr>
          <w:spacing w:val="-7"/>
        </w:rPr>
        <w:t xml:space="preserve"> </w:t>
      </w:r>
      <w:r>
        <w:rPr>
          <w:spacing w:val="-2"/>
        </w:rPr>
        <w:t>use</w:t>
      </w:r>
      <w:r>
        <w:rPr>
          <w:spacing w:val="-7"/>
        </w:rPr>
        <w:t xml:space="preserve"> </w:t>
      </w:r>
      <w:r>
        <w:rPr>
          <w:spacing w:val="-2"/>
        </w:rPr>
        <w:t>thereof,</w:t>
      </w:r>
      <w:r>
        <w:rPr>
          <w:spacing w:val="-5"/>
        </w:rPr>
        <w:t xml:space="preserve"> </w:t>
      </w:r>
      <w:r>
        <w:rPr>
          <w:spacing w:val="-2"/>
        </w:rPr>
        <w:t>but</w:t>
      </w:r>
      <w:r>
        <w:rPr>
          <w:spacing w:val="-7"/>
        </w:rPr>
        <w:t xml:space="preserve"> </w:t>
      </w:r>
      <w:r>
        <w:rPr>
          <w:spacing w:val="-2"/>
        </w:rPr>
        <w:t>only</w:t>
      </w:r>
      <w:r>
        <w:rPr>
          <w:spacing w:val="-7"/>
        </w:rPr>
        <w:t xml:space="preserve"> </w:t>
      </w:r>
      <w:r>
        <w:rPr>
          <w:spacing w:val="-2"/>
        </w:rPr>
        <w:t xml:space="preserve">if </w:t>
      </w:r>
      <w:r>
        <w:t>a license, fee, or</w:t>
      </w:r>
      <w:r>
        <w:rPr>
          <w:spacing w:val="-1"/>
        </w:rPr>
        <w:t xml:space="preserve"> </w:t>
      </w:r>
      <w:r>
        <w:t>excise required by the State, Territory, possession, or</w:t>
      </w:r>
      <w:r>
        <w:rPr>
          <w:spacing w:val="-1"/>
        </w:rPr>
        <w:t xml:space="preserve"> </w:t>
      </w:r>
      <w:r>
        <w:t>District of Columbia of which</w:t>
      </w:r>
      <w:r>
        <w:rPr>
          <w:spacing w:val="-9"/>
        </w:rPr>
        <w:t xml:space="preserve"> </w:t>
      </w:r>
      <w:r>
        <w:t>the</w:t>
      </w:r>
      <w:r>
        <w:rPr>
          <w:spacing w:val="-8"/>
        </w:rPr>
        <w:t xml:space="preserve"> </w:t>
      </w:r>
      <w:r>
        <w:t>person</w:t>
      </w:r>
      <w:r>
        <w:rPr>
          <w:spacing w:val="-9"/>
        </w:rPr>
        <w:t xml:space="preserve"> </w:t>
      </w:r>
      <w:r>
        <w:t>is</w:t>
      </w:r>
      <w:r>
        <w:rPr>
          <w:spacing w:val="-8"/>
        </w:rPr>
        <w:t xml:space="preserve"> </w:t>
      </w:r>
      <w:r>
        <w:t>a</w:t>
      </w:r>
      <w:r>
        <w:rPr>
          <w:spacing w:val="-8"/>
        </w:rPr>
        <w:t xml:space="preserve"> </w:t>
      </w:r>
      <w:r>
        <w:t>resident</w:t>
      </w:r>
      <w:r>
        <w:rPr>
          <w:spacing w:val="-8"/>
        </w:rPr>
        <w:t xml:space="preserve"> </w:t>
      </w:r>
      <w:r>
        <w:t>or</w:t>
      </w:r>
      <w:r>
        <w:rPr>
          <w:spacing w:val="-8"/>
        </w:rPr>
        <w:t xml:space="preserve"> </w:t>
      </w:r>
      <w:r>
        <w:t>in</w:t>
      </w:r>
      <w:r>
        <w:rPr>
          <w:spacing w:val="-9"/>
        </w:rPr>
        <w:t xml:space="preserve"> </w:t>
      </w:r>
      <w:r>
        <w:t>which</w:t>
      </w:r>
      <w:r>
        <w:rPr>
          <w:spacing w:val="-9"/>
        </w:rPr>
        <w:t xml:space="preserve"> </w:t>
      </w:r>
      <w:r>
        <w:t>the</w:t>
      </w:r>
      <w:r>
        <w:rPr>
          <w:spacing w:val="-8"/>
        </w:rPr>
        <w:t xml:space="preserve"> </w:t>
      </w:r>
      <w:r>
        <w:t>person</w:t>
      </w:r>
      <w:r>
        <w:rPr>
          <w:spacing w:val="-9"/>
        </w:rPr>
        <w:t xml:space="preserve"> </w:t>
      </w:r>
      <w:r>
        <w:t>is</w:t>
      </w:r>
      <w:r>
        <w:rPr>
          <w:spacing w:val="-10"/>
        </w:rPr>
        <w:t xml:space="preserve"> </w:t>
      </w:r>
      <w:r>
        <w:t>domiciled</w:t>
      </w:r>
      <w:r>
        <w:rPr>
          <w:spacing w:val="-7"/>
        </w:rPr>
        <w:t xml:space="preserve"> </w:t>
      </w:r>
      <w:r>
        <w:t>has</w:t>
      </w:r>
      <w:r>
        <w:rPr>
          <w:spacing w:val="-8"/>
        </w:rPr>
        <w:t xml:space="preserve"> </w:t>
      </w:r>
      <w:r>
        <w:t>been</w:t>
      </w:r>
      <w:r>
        <w:rPr>
          <w:spacing w:val="-9"/>
        </w:rPr>
        <w:t xml:space="preserve"> </w:t>
      </w:r>
      <w:r>
        <w:t>paid.</w:t>
      </w:r>
    </w:p>
    <w:p w14:paraId="760CD31A" w14:textId="650B8561" w:rsidR="003E0DF6" w:rsidRDefault="003E0DF6" w:rsidP="00700F54">
      <w:pPr>
        <w:tabs>
          <w:tab w:val="left" w:pos="1151"/>
          <w:tab w:val="left" w:pos="1152"/>
        </w:tabs>
        <w:spacing w:before="158" w:line="259" w:lineRule="auto"/>
        <w:ind w:right="1232"/>
      </w:pPr>
    </w:p>
    <w:p w14:paraId="0AA47CB8" w14:textId="77777777" w:rsidR="003E0DF6" w:rsidRPr="003E0DF6" w:rsidRDefault="003E0DF6" w:rsidP="003E0DF6">
      <w:pPr>
        <w:tabs>
          <w:tab w:val="left" w:pos="1151"/>
          <w:tab w:val="left" w:pos="1152"/>
        </w:tabs>
        <w:spacing w:before="158" w:line="259" w:lineRule="auto"/>
        <w:ind w:right="1232"/>
      </w:pPr>
      <w:r w:rsidRPr="003E0DF6">
        <w:rPr>
          <w:i/>
          <w:iCs/>
        </w:rPr>
        <w:t xml:space="preserve">Military Exemption </w:t>
      </w:r>
    </w:p>
    <w:p w14:paraId="63515B3C" w14:textId="77777777" w:rsidR="003E0DF6" w:rsidRPr="003E0DF6" w:rsidRDefault="003E0DF6" w:rsidP="003E0DF6">
      <w:pPr>
        <w:tabs>
          <w:tab w:val="left" w:pos="1151"/>
          <w:tab w:val="left" w:pos="1152"/>
        </w:tabs>
        <w:spacing w:before="158" w:line="259" w:lineRule="auto"/>
        <w:ind w:left="158" w:right="1238"/>
        <w:jc w:val="both"/>
      </w:pPr>
      <w:r w:rsidRPr="003E0DF6">
        <w:t xml:space="preserve">Kentucky residents in the military are required to pay Kentucky property taxes. Non-resident military personnel shall provide a current copy of their leave and earning statement (LES) or Affidavit of Residency, which is filed with the Armed Services. </w:t>
      </w:r>
    </w:p>
    <w:p w14:paraId="4325F612" w14:textId="683B9568" w:rsidR="003E0DF6" w:rsidRPr="003E0DF6" w:rsidRDefault="003E0DF6" w:rsidP="003E0DF6">
      <w:pPr>
        <w:numPr>
          <w:ilvl w:val="0"/>
          <w:numId w:val="69"/>
        </w:numPr>
        <w:tabs>
          <w:tab w:val="left" w:pos="1151"/>
          <w:tab w:val="left" w:pos="1152"/>
        </w:tabs>
        <w:spacing w:before="158" w:line="259" w:lineRule="auto"/>
        <w:ind w:right="1232"/>
      </w:pPr>
      <w:r w:rsidRPr="003E0DF6">
        <w:tab/>
        <w:t xml:space="preserve">The federal Soldiers and Sailors relief act is not an exemption it prevents multiple states from </w:t>
      </w:r>
      <w:r w:rsidRPr="003E0DF6">
        <w:tab/>
        <w:t>taxing the service member. So</w:t>
      </w:r>
      <w:r>
        <w:t>,</w:t>
      </w:r>
      <w:r w:rsidRPr="003E0DF6">
        <w:t xml:space="preserve"> it depends on what they have elected on the LES statement.</w:t>
      </w:r>
    </w:p>
    <w:p w14:paraId="0608BAAD" w14:textId="77777777" w:rsidR="003E0DF6" w:rsidRDefault="003E0DF6" w:rsidP="00700F54">
      <w:pPr>
        <w:tabs>
          <w:tab w:val="left" w:pos="1151"/>
          <w:tab w:val="left" w:pos="1152"/>
        </w:tabs>
        <w:spacing w:before="158" w:line="259" w:lineRule="auto"/>
        <w:ind w:right="1232"/>
      </w:pPr>
    </w:p>
    <w:p w14:paraId="40FB1734" w14:textId="77777777" w:rsidR="00947CED" w:rsidRDefault="00947CED">
      <w:pPr>
        <w:pStyle w:val="BodyText"/>
        <w:spacing w:before="6"/>
        <w:rPr>
          <w:sz w:val="19"/>
        </w:rPr>
      </w:pPr>
    </w:p>
    <w:p w14:paraId="7BB5EEB8" w14:textId="77777777" w:rsidR="00947CED" w:rsidRDefault="006C29C6">
      <w:pPr>
        <w:pStyle w:val="Heading1"/>
        <w:spacing w:before="0"/>
      </w:pPr>
      <w:bookmarkStart w:id="47" w:name="Section_III"/>
      <w:bookmarkStart w:id="48" w:name="_bookmark24"/>
      <w:bookmarkEnd w:id="47"/>
      <w:bookmarkEnd w:id="48"/>
      <w:r>
        <w:rPr>
          <w:color w:val="2D74B5"/>
        </w:rPr>
        <w:t>Section</w:t>
      </w:r>
      <w:r>
        <w:rPr>
          <w:color w:val="2D74B5"/>
          <w:spacing w:val="-13"/>
        </w:rPr>
        <w:t xml:space="preserve"> </w:t>
      </w:r>
      <w:r>
        <w:rPr>
          <w:color w:val="2D74B5"/>
          <w:spacing w:val="-5"/>
        </w:rPr>
        <w:t>III</w:t>
      </w:r>
    </w:p>
    <w:p w14:paraId="0D93F7F7" w14:textId="77777777" w:rsidR="00947CED" w:rsidRDefault="006C29C6">
      <w:pPr>
        <w:pStyle w:val="Heading2"/>
      </w:pPr>
      <w:bookmarkStart w:id="49" w:name="MOTAX_System_Screenshots"/>
      <w:bookmarkStart w:id="50" w:name="_bookmark25"/>
      <w:bookmarkEnd w:id="49"/>
      <w:bookmarkEnd w:id="50"/>
      <w:r>
        <w:rPr>
          <w:color w:val="2D74B5"/>
        </w:rPr>
        <w:t>MOTAX</w:t>
      </w:r>
      <w:r>
        <w:rPr>
          <w:color w:val="2D74B5"/>
          <w:spacing w:val="-9"/>
        </w:rPr>
        <w:t xml:space="preserve"> </w:t>
      </w:r>
      <w:r>
        <w:rPr>
          <w:color w:val="2D74B5"/>
        </w:rPr>
        <w:t>System</w:t>
      </w:r>
      <w:r>
        <w:rPr>
          <w:color w:val="2D74B5"/>
          <w:spacing w:val="-9"/>
        </w:rPr>
        <w:t xml:space="preserve"> </w:t>
      </w:r>
      <w:r>
        <w:rPr>
          <w:color w:val="2D74B5"/>
          <w:spacing w:val="-2"/>
        </w:rPr>
        <w:t>Screenshots</w:t>
      </w:r>
    </w:p>
    <w:p w14:paraId="009C8099" w14:textId="32D57446" w:rsidR="00947CED" w:rsidRDefault="001E4925">
      <w:pPr>
        <w:pStyle w:val="Heading3"/>
        <w:spacing w:before="67"/>
      </w:pPr>
      <w:r>
        <w:rPr>
          <w:noProof/>
        </w:rPr>
        <mc:AlternateContent>
          <mc:Choice Requires="wpg">
            <w:drawing>
              <wp:anchor distT="0" distB="0" distL="0" distR="0" simplePos="0" relativeHeight="251658752" behindDoc="1" locked="0" layoutInCell="1" allowOverlap="1" wp14:anchorId="06E3B0C2" wp14:editId="362E64DB">
                <wp:simplePos x="0" y="0"/>
                <wp:positionH relativeFrom="page">
                  <wp:posOffset>903605</wp:posOffset>
                </wp:positionH>
                <wp:positionV relativeFrom="paragraph">
                  <wp:posOffset>242570</wp:posOffset>
                </wp:positionV>
                <wp:extent cx="6193790" cy="3258820"/>
                <wp:effectExtent l="0" t="0" r="0" b="0"/>
                <wp:wrapTopAndBottom/>
                <wp:docPr id="115" name="docshapegroup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3790" cy="3258820"/>
                          <a:chOff x="1423" y="382"/>
                          <a:chExt cx="9754" cy="5132"/>
                        </a:xfrm>
                      </wpg:grpSpPr>
                      <pic:pic xmlns:pic="http://schemas.openxmlformats.org/drawingml/2006/picture">
                        <pic:nvPicPr>
                          <pic:cNvPr id="116" name="docshape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423" y="381"/>
                            <a:ext cx="9754" cy="51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 name="docshape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620" y="532"/>
                            <a:ext cx="9360" cy="482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3682CCF" id="docshapegroup11" o:spid="_x0000_s1026" style="position:absolute;margin-left:71.15pt;margin-top:19.1pt;width:487.7pt;height:256.6pt;z-index:-251657728;mso-wrap-distance-left:0;mso-wrap-distance-right:0;mso-position-horizontal-relative:page" coordorigin="1423,382" coordsize="9754,5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2" o:spid="_x0000_s1027" type="#_x0000_t75" style="position:absolute;left:1423;top:381;width:9754;height:5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">
                  <v:imagedata r:id="rId17" o:title=""/>
                </v:shape>
                <v:shape id="docshape13" o:spid="_x0000_s1028" type="#_x0000_t75" style="position:absolute;left:1620;top:532;width:9360;height:4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">
                  <v:imagedata r:id="rId18" o:title=""/>
                </v:shape>
                <w10:wrap type="topAndBottom" anchorx="page"/>
              </v:group>
            </w:pict>
          </mc:Fallback>
        </mc:AlternateContent>
      </w:r>
      <w:bookmarkStart w:id="51" w:name="MOTAX_Main_Menu_Screen"/>
      <w:bookmarkStart w:id="52" w:name="_bookmark26"/>
      <w:bookmarkEnd w:id="51"/>
      <w:bookmarkEnd w:id="52"/>
      <w:r w:rsidR="006C29C6">
        <w:rPr>
          <w:color w:val="1F4D78"/>
        </w:rPr>
        <w:t>MOTAX</w:t>
      </w:r>
      <w:r w:rsidR="006C29C6">
        <w:rPr>
          <w:color w:val="1F4D78"/>
          <w:spacing w:val="-2"/>
        </w:rPr>
        <w:t xml:space="preserve"> </w:t>
      </w:r>
      <w:r w:rsidR="006C29C6">
        <w:rPr>
          <w:color w:val="1F4D78"/>
        </w:rPr>
        <w:t>Main</w:t>
      </w:r>
      <w:r w:rsidR="006C29C6">
        <w:rPr>
          <w:color w:val="1F4D78"/>
          <w:spacing w:val="-1"/>
        </w:rPr>
        <w:t xml:space="preserve"> </w:t>
      </w:r>
      <w:r w:rsidR="006C29C6">
        <w:rPr>
          <w:color w:val="1F4D78"/>
        </w:rPr>
        <w:t xml:space="preserve">Menu </w:t>
      </w:r>
      <w:r w:rsidR="006C29C6">
        <w:rPr>
          <w:color w:val="1F4D78"/>
          <w:spacing w:val="-2"/>
        </w:rPr>
        <w:t>Screen</w:t>
      </w:r>
    </w:p>
    <w:p w14:paraId="0EFE1419" w14:textId="77777777" w:rsidR="00947CED" w:rsidRDefault="006C29C6">
      <w:pPr>
        <w:pStyle w:val="BodyText"/>
        <w:spacing w:before="179" w:line="259" w:lineRule="auto"/>
        <w:ind w:left="159" w:right="1233"/>
        <w:jc w:val="both"/>
      </w:pPr>
      <w:r>
        <w:t>After</w:t>
      </w:r>
      <w:r>
        <w:rPr>
          <w:spacing w:val="-9"/>
        </w:rPr>
        <w:t xml:space="preserve"> </w:t>
      </w:r>
      <w:r>
        <w:t>logging</w:t>
      </w:r>
      <w:r>
        <w:rPr>
          <w:spacing w:val="-10"/>
        </w:rPr>
        <w:t xml:space="preserve"> </w:t>
      </w:r>
      <w:r>
        <w:t>on</w:t>
      </w:r>
      <w:r>
        <w:rPr>
          <w:spacing w:val="-10"/>
        </w:rPr>
        <w:t xml:space="preserve"> </w:t>
      </w:r>
      <w:r>
        <w:t>the</w:t>
      </w:r>
      <w:r>
        <w:rPr>
          <w:spacing w:val="-10"/>
        </w:rPr>
        <w:t xml:space="preserve"> </w:t>
      </w:r>
      <w:r>
        <w:t>MOTAX</w:t>
      </w:r>
      <w:r>
        <w:rPr>
          <w:spacing w:val="-8"/>
        </w:rPr>
        <w:t xml:space="preserve"> </w:t>
      </w:r>
      <w:r>
        <w:t>system,</w:t>
      </w:r>
      <w:r>
        <w:rPr>
          <w:spacing w:val="-10"/>
        </w:rPr>
        <w:t xml:space="preserve"> </w:t>
      </w:r>
      <w:r>
        <w:t>the</w:t>
      </w:r>
      <w:r>
        <w:rPr>
          <w:spacing w:val="-10"/>
        </w:rPr>
        <w:t xml:space="preserve"> </w:t>
      </w:r>
      <w:r>
        <w:t>MAIN</w:t>
      </w:r>
      <w:r>
        <w:rPr>
          <w:spacing w:val="-11"/>
        </w:rPr>
        <w:t xml:space="preserve"> </w:t>
      </w:r>
      <w:r>
        <w:t>MENU</w:t>
      </w:r>
      <w:r>
        <w:rPr>
          <w:spacing w:val="-10"/>
        </w:rPr>
        <w:t xml:space="preserve"> </w:t>
      </w:r>
      <w:r>
        <w:t>screen</w:t>
      </w:r>
      <w:r>
        <w:rPr>
          <w:spacing w:val="-11"/>
        </w:rPr>
        <w:t xml:space="preserve"> </w:t>
      </w:r>
      <w:r>
        <w:t>should</w:t>
      </w:r>
      <w:r>
        <w:rPr>
          <w:spacing w:val="-10"/>
        </w:rPr>
        <w:t xml:space="preserve"> </w:t>
      </w:r>
      <w:r>
        <w:t>be</w:t>
      </w:r>
      <w:r>
        <w:rPr>
          <w:spacing w:val="-10"/>
        </w:rPr>
        <w:t xml:space="preserve"> </w:t>
      </w:r>
      <w:r>
        <w:t>the</w:t>
      </w:r>
      <w:r>
        <w:rPr>
          <w:spacing w:val="-8"/>
        </w:rPr>
        <w:t xml:space="preserve"> </w:t>
      </w:r>
      <w:r>
        <w:t>first</w:t>
      </w:r>
      <w:r>
        <w:rPr>
          <w:spacing w:val="-9"/>
        </w:rPr>
        <w:t xml:space="preserve"> </w:t>
      </w:r>
      <w:r>
        <w:t>screen</w:t>
      </w:r>
      <w:r>
        <w:rPr>
          <w:spacing w:val="-10"/>
        </w:rPr>
        <w:t xml:space="preserve"> </w:t>
      </w:r>
      <w:r>
        <w:t>shown.</w:t>
      </w:r>
      <w:r>
        <w:rPr>
          <w:spacing w:val="-11"/>
        </w:rPr>
        <w:t xml:space="preserve"> </w:t>
      </w:r>
      <w:r>
        <w:t>This</w:t>
      </w:r>
      <w:r>
        <w:rPr>
          <w:spacing w:val="-9"/>
        </w:rPr>
        <w:t xml:space="preserve"> </w:t>
      </w:r>
      <w:r>
        <w:t>screen tells you which Function (F1, F2, F3, etc.) keys correspond to the appropriate screens.</w:t>
      </w:r>
    </w:p>
    <w:p w14:paraId="4455C47F" w14:textId="77777777" w:rsidR="00947CED" w:rsidRDefault="006C29C6">
      <w:pPr>
        <w:pStyle w:val="BodyText"/>
        <w:spacing w:before="159" w:line="259" w:lineRule="auto"/>
        <w:ind w:left="159" w:right="1233"/>
        <w:jc w:val="both"/>
      </w:pPr>
      <w:r>
        <w:t>Depending</w:t>
      </w:r>
      <w:r>
        <w:rPr>
          <w:spacing w:val="-3"/>
        </w:rPr>
        <w:t xml:space="preserve"> </w:t>
      </w:r>
      <w:r>
        <w:t>upon</w:t>
      </w:r>
      <w:r>
        <w:rPr>
          <w:spacing w:val="-5"/>
        </w:rPr>
        <w:t xml:space="preserve"> </w:t>
      </w:r>
      <w:r>
        <w:t>which</w:t>
      </w:r>
      <w:r>
        <w:rPr>
          <w:spacing w:val="-5"/>
        </w:rPr>
        <w:t xml:space="preserve"> </w:t>
      </w:r>
      <w:r>
        <w:t>type</w:t>
      </w:r>
      <w:r>
        <w:rPr>
          <w:spacing w:val="-1"/>
        </w:rPr>
        <w:t xml:space="preserve"> </w:t>
      </w:r>
      <w:r>
        <w:t>terminal</w:t>
      </w:r>
      <w:r>
        <w:rPr>
          <w:spacing w:val="-4"/>
        </w:rPr>
        <w:t xml:space="preserve"> </w:t>
      </w:r>
      <w:r>
        <w:t>your</w:t>
      </w:r>
      <w:r>
        <w:rPr>
          <w:spacing w:val="-4"/>
        </w:rPr>
        <w:t xml:space="preserve"> </w:t>
      </w:r>
      <w:r>
        <w:t>office</w:t>
      </w:r>
      <w:r>
        <w:rPr>
          <w:spacing w:val="-1"/>
        </w:rPr>
        <w:t xml:space="preserve"> </w:t>
      </w:r>
      <w:r>
        <w:t>contains,</w:t>
      </w:r>
      <w:r>
        <w:rPr>
          <w:spacing w:val="-2"/>
        </w:rPr>
        <w:t xml:space="preserve"> </w:t>
      </w:r>
      <w:r>
        <w:t>to</w:t>
      </w:r>
      <w:r>
        <w:rPr>
          <w:spacing w:val="-3"/>
        </w:rPr>
        <w:t xml:space="preserve"> </w:t>
      </w:r>
      <w:r>
        <w:t>view</w:t>
      </w:r>
      <w:r>
        <w:rPr>
          <w:spacing w:val="-1"/>
        </w:rPr>
        <w:t xml:space="preserve"> </w:t>
      </w:r>
      <w:r>
        <w:t>a</w:t>
      </w:r>
      <w:r>
        <w:rPr>
          <w:spacing w:val="-4"/>
        </w:rPr>
        <w:t xml:space="preserve"> </w:t>
      </w:r>
      <w:r>
        <w:t>certain</w:t>
      </w:r>
      <w:r>
        <w:rPr>
          <w:spacing w:val="-3"/>
        </w:rPr>
        <w:t xml:space="preserve"> </w:t>
      </w:r>
      <w:r>
        <w:t>screen,</w:t>
      </w:r>
      <w:r>
        <w:rPr>
          <w:spacing w:val="-2"/>
        </w:rPr>
        <w:t xml:space="preserve"> </w:t>
      </w:r>
      <w:r>
        <w:t>you</w:t>
      </w:r>
      <w:r>
        <w:rPr>
          <w:spacing w:val="-3"/>
        </w:rPr>
        <w:t xml:space="preserve"> </w:t>
      </w:r>
      <w:r>
        <w:t>need</w:t>
      </w:r>
      <w:r>
        <w:rPr>
          <w:spacing w:val="-5"/>
        </w:rPr>
        <w:t xml:space="preserve"> </w:t>
      </w:r>
      <w:r>
        <w:t>only</w:t>
      </w:r>
      <w:r>
        <w:rPr>
          <w:spacing w:val="-3"/>
        </w:rPr>
        <w:t xml:space="preserve"> </w:t>
      </w:r>
      <w:r>
        <w:t>hit</w:t>
      </w:r>
      <w:r>
        <w:rPr>
          <w:spacing w:val="-4"/>
        </w:rPr>
        <w:t xml:space="preserve"> </w:t>
      </w:r>
      <w:r>
        <w:t>the corresponding</w:t>
      </w:r>
      <w:r>
        <w:rPr>
          <w:spacing w:val="-2"/>
        </w:rPr>
        <w:t xml:space="preserve"> </w:t>
      </w:r>
      <w:r>
        <w:t>Function</w:t>
      </w:r>
      <w:r>
        <w:rPr>
          <w:spacing w:val="-4"/>
        </w:rPr>
        <w:t xml:space="preserve"> </w:t>
      </w:r>
      <w:r>
        <w:t>key to go</w:t>
      </w:r>
      <w:r>
        <w:rPr>
          <w:spacing w:val="-2"/>
        </w:rPr>
        <w:t xml:space="preserve"> </w:t>
      </w:r>
      <w:r>
        <w:t>to that</w:t>
      </w:r>
      <w:r>
        <w:rPr>
          <w:spacing w:val="-3"/>
        </w:rPr>
        <w:t xml:space="preserve"> </w:t>
      </w:r>
      <w:r>
        <w:t>screen.</w:t>
      </w:r>
      <w:r>
        <w:rPr>
          <w:spacing w:val="-1"/>
        </w:rPr>
        <w:t xml:space="preserve"> </w:t>
      </w:r>
      <w:r>
        <w:t>For</w:t>
      </w:r>
      <w:r>
        <w:rPr>
          <w:spacing w:val="-6"/>
        </w:rPr>
        <w:t xml:space="preserve"> </w:t>
      </w:r>
      <w:r>
        <w:t>example,</w:t>
      </w:r>
      <w:r>
        <w:rPr>
          <w:spacing w:val="-1"/>
        </w:rPr>
        <w:t xml:space="preserve"> </w:t>
      </w:r>
      <w:r>
        <w:t>to see</w:t>
      </w:r>
      <w:r>
        <w:rPr>
          <w:spacing w:val="-3"/>
        </w:rPr>
        <w:t xml:space="preserve"> </w:t>
      </w:r>
      <w:r>
        <w:t>the</w:t>
      </w:r>
      <w:r>
        <w:rPr>
          <w:spacing w:val="-3"/>
        </w:rPr>
        <w:t xml:space="preserve"> </w:t>
      </w:r>
      <w:r>
        <w:t>tax assessment</w:t>
      </w:r>
      <w:r>
        <w:rPr>
          <w:spacing w:val="-3"/>
        </w:rPr>
        <w:t xml:space="preserve"> </w:t>
      </w:r>
      <w:r>
        <w:t>on</w:t>
      </w:r>
      <w:r>
        <w:rPr>
          <w:spacing w:val="-2"/>
        </w:rPr>
        <w:t xml:space="preserve"> </w:t>
      </w:r>
      <w:r>
        <w:t>a</w:t>
      </w:r>
      <w:r>
        <w:rPr>
          <w:spacing w:val="-3"/>
        </w:rPr>
        <w:t xml:space="preserve"> </w:t>
      </w:r>
      <w:r>
        <w:t>vehicle,</w:t>
      </w:r>
      <w:r>
        <w:rPr>
          <w:spacing w:val="-1"/>
        </w:rPr>
        <w:t xml:space="preserve"> </w:t>
      </w:r>
      <w:r>
        <w:t>hit the</w:t>
      </w:r>
      <w:r>
        <w:rPr>
          <w:spacing w:val="-13"/>
        </w:rPr>
        <w:t xml:space="preserve"> </w:t>
      </w:r>
      <w:r>
        <w:t>F3</w:t>
      </w:r>
      <w:r>
        <w:rPr>
          <w:spacing w:val="-12"/>
        </w:rPr>
        <w:t xml:space="preserve"> </w:t>
      </w:r>
      <w:r>
        <w:t>key.</w:t>
      </w:r>
      <w:r>
        <w:rPr>
          <w:spacing w:val="-13"/>
        </w:rPr>
        <w:t xml:space="preserve"> </w:t>
      </w:r>
      <w:r>
        <w:t>Once</w:t>
      </w:r>
      <w:r>
        <w:rPr>
          <w:spacing w:val="-12"/>
        </w:rPr>
        <w:t xml:space="preserve"> </w:t>
      </w:r>
      <w:r>
        <w:t>that</w:t>
      </w:r>
      <w:r>
        <w:rPr>
          <w:spacing w:val="-13"/>
        </w:rPr>
        <w:t xml:space="preserve"> </w:t>
      </w:r>
      <w:r>
        <w:t>screen</w:t>
      </w:r>
      <w:r>
        <w:rPr>
          <w:spacing w:val="-11"/>
        </w:rPr>
        <w:t xml:space="preserve"> </w:t>
      </w:r>
      <w:r>
        <w:t>is</w:t>
      </w:r>
      <w:r>
        <w:rPr>
          <w:spacing w:val="-10"/>
        </w:rPr>
        <w:t xml:space="preserve"> </w:t>
      </w:r>
      <w:r>
        <w:t>displayed,</w:t>
      </w:r>
      <w:r>
        <w:rPr>
          <w:spacing w:val="-13"/>
        </w:rPr>
        <w:t xml:space="preserve"> </w:t>
      </w:r>
      <w:r>
        <w:t>enter</w:t>
      </w:r>
      <w:r>
        <w:rPr>
          <w:spacing w:val="-12"/>
        </w:rPr>
        <w:t xml:space="preserve"> </w:t>
      </w:r>
      <w:r>
        <w:t>the</w:t>
      </w:r>
      <w:r>
        <w:rPr>
          <w:spacing w:val="-12"/>
        </w:rPr>
        <w:t xml:space="preserve"> </w:t>
      </w:r>
      <w:r>
        <w:t>appropriate</w:t>
      </w:r>
      <w:r>
        <w:rPr>
          <w:spacing w:val="-13"/>
        </w:rPr>
        <w:t xml:space="preserve"> </w:t>
      </w:r>
      <w:proofErr w:type="gramStart"/>
      <w:r>
        <w:t>data</w:t>
      </w:r>
      <w:proofErr w:type="gramEnd"/>
      <w:r>
        <w:rPr>
          <w:spacing w:val="-12"/>
        </w:rPr>
        <w:t xml:space="preserve"> </w:t>
      </w:r>
      <w:r>
        <w:t>and</w:t>
      </w:r>
      <w:r>
        <w:rPr>
          <w:spacing w:val="-11"/>
        </w:rPr>
        <w:t xml:space="preserve"> </w:t>
      </w:r>
      <w:r>
        <w:t>hit</w:t>
      </w:r>
      <w:r>
        <w:rPr>
          <w:spacing w:val="-13"/>
        </w:rPr>
        <w:t xml:space="preserve"> </w:t>
      </w:r>
      <w:r>
        <w:t>the</w:t>
      </w:r>
      <w:r>
        <w:rPr>
          <w:spacing w:val="-12"/>
        </w:rPr>
        <w:t xml:space="preserve"> </w:t>
      </w:r>
      <w:r>
        <w:t>enter</w:t>
      </w:r>
      <w:r>
        <w:rPr>
          <w:spacing w:val="-11"/>
        </w:rPr>
        <w:t xml:space="preserve"> </w:t>
      </w:r>
      <w:r>
        <w:t>key.</w:t>
      </w:r>
      <w:r>
        <w:rPr>
          <w:spacing w:val="-13"/>
        </w:rPr>
        <w:t xml:space="preserve"> </w:t>
      </w:r>
      <w:r>
        <w:t>In</w:t>
      </w:r>
      <w:r>
        <w:rPr>
          <w:spacing w:val="-11"/>
        </w:rPr>
        <w:t xml:space="preserve"> </w:t>
      </w:r>
      <w:r>
        <w:t>some</w:t>
      </w:r>
      <w:r>
        <w:rPr>
          <w:spacing w:val="-13"/>
        </w:rPr>
        <w:t xml:space="preserve"> </w:t>
      </w:r>
      <w:r>
        <w:t xml:space="preserve">offices, </w:t>
      </w:r>
      <w:r>
        <w:lastRenderedPageBreak/>
        <w:t>instead</w:t>
      </w:r>
      <w:r>
        <w:rPr>
          <w:spacing w:val="-7"/>
        </w:rPr>
        <w:t xml:space="preserve"> </w:t>
      </w:r>
      <w:r>
        <w:t>of</w:t>
      </w:r>
      <w:r>
        <w:rPr>
          <w:spacing w:val="-7"/>
        </w:rPr>
        <w:t xml:space="preserve"> </w:t>
      </w:r>
      <w:r>
        <w:t>just</w:t>
      </w:r>
      <w:r>
        <w:rPr>
          <w:spacing w:val="-6"/>
        </w:rPr>
        <w:t xml:space="preserve"> </w:t>
      </w:r>
      <w:r>
        <w:t>hitting</w:t>
      </w:r>
      <w:r>
        <w:rPr>
          <w:spacing w:val="-7"/>
        </w:rPr>
        <w:t xml:space="preserve"> </w:t>
      </w:r>
      <w:r>
        <w:t>the</w:t>
      </w:r>
      <w:r>
        <w:rPr>
          <w:spacing w:val="-8"/>
        </w:rPr>
        <w:t xml:space="preserve"> </w:t>
      </w:r>
      <w:r>
        <w:t>Function</w:t>
      </w:r>
      <w:r>
        <w:rPr>
          <w:spacing w:val="-7"/>
        </w:rPr>
        <w:t xml:space="preserve"> </w:t>
      </w:r>
      <w:r>
        <w:t>key,</w:t>
      </w:r>
      <w:r>
        <w:rPr>
          <w:spacing w:val="-8"/>
        </w:rPr>
        <w:t xml:space="preserve"> </w:t>
      </w:r>
      <w:r>
        <w:t>it</w:t>
      </w:r>
      <w:r>
        <w:rPr>
          <w:spacing w:val="-6"/>
        </w:rPr>
        <w:t xml:space="preserve"> </w:t>
      </w:r>
      <w:r>
        <w:t>is</w:t>
      </w:r>
      <w:r>
        <w:rPr>
          <w:spacing w:val="-8"/>
        </w:rPr>
        <w:t xml:space="preserve"> </w:t>
      </w:r>
      <w:r>
        <w:t>mandatory</w:t>
      </w:r>
      <w:r>
        <w:rPr>
          <w:spacing w:val="-6"/>
        </w:rPr>
        <w:t xml:space="preserve"> </w:t>
      </w:r>
      <w:r>
        <w:t>to</w:t>
      </w:r>
      <w:r>
        <w:rPr>
          <w:spacing w:val="-5"/>
        </w:rPr>
        <w:t xml:space="preserve"> </w:t>
      </w:r>
      <w:r>
        <w:t>use</w:t>
      </w:r>
      <w:r>
        <w:rPr>
          <w:spacing w:val="-8"/>
        </w:rPr>
        <w:t xml:space="preserve"> </w:t>
      </w:r>
      <w:r>
        <w:t>the</w:t>
      </w:r>
      <w:r>
        <w:rPr>
          <w:spacing w:val="-8"/>
        </w:rPr>
        <w:t xml:space="preserve"> </w:t>
      </w:r>
      <w:r>
        <w:t>ALT</w:t>
      </w:r>
      <w:r>
        <w:rPr>
          <w:spacing w:val="-8"/>
        </w:rPr>
        <w:t xml:space="preserve"> </w:t>
      </w:r>
      <w:r>
        <w:t>and</w:t>
      </w:r>
      <w:r>
        <w:rPr>
          <w:spacing w:val="-7"/>
        </w:rPr>
        <w:t xml:space="preserve"> </w:t>
      </w:r>
      <w:r>
        <w:t>Function</w:t>
      </w:r>
      <w:r>
        <w:rPr>
          <w:spacing w:val="-7"/>
        </w:rPr>
        <w:t xml:space="preserve"> </w:t>
      </w:r>
      <w:r>
        <w:t>keys.</w:t>
      </w:r>
      <w:r>
        <w:rPr>
          <w:spacing w:val="-9"/>
        </w:rPr>
        <w:t xml:space="preserve"> </w:t>
      </w:r>
      <w:r>
        <w:t>These</w:t>
      </w:r>
      <w:r>
        <w:rPr>
          <w:spacing w:val="-8"/>
        </w:rPr>
        <w:t xml:space="preserve"> </w:t>
      </w:r>
      <w:r>
        <w:t>keys</w:t>
      </w:r>
      <w:r>
        <w:rPr>
          <w:spacing w:val="-8"/>
        </w:rPr>
        <w:t xml:space="preserve"> </w:t>
      </w:r>
      <w:r>
        <w:t>must be touched simultaneously.</w:t>
      </w:r>
    </w:p>
    <w:p w14:paraId="2FD5263B" w14:textId="77777777" w:rsidR="00947CED" w:rsidRDefault="00947CED">
      <w:pPr>
        <w:spacing w:line="259" w:lineRule="auto"/>
        <w:jc w:val="both"/>
      </w:pPr>
    </w:p>
    <w:p w14:paraId="657BA1EC" w14:textId="2E80C20F" w:rsidR="00947CED" w:rsidRDefault="001E4925">
      <w:pPr>
        <w:pStyle w:val="Heading3"/>
        <w:spacing w:before="46"/>
        <w:jc w:val="both"/>
      </w:pPr>
      <w:r>
        <w:rPr>
          <w:noProof/>
        </w:rPr>
        <mc:AlternateContent>
          <mc:Choice Requires="wpg">
            <w:drawing>
              <wp:anchor distT="0" distB="0" distL="0" distR="0" simplePos="0" relativeHeight="251659776" behindDoc="1" locked="0" layoutInCell="1" allowOverlap="1" wp14:anchorId="6800BC52" wp14:editId="2CDFFB34">
                <wp:simplePos x="0" y="0"/>
                <wp:positionH relativeFrom="page">
                  <wp:posOffset>926465</wp:posOffset>
                </wp:positionH>
                <wp:positionV relativeFrom="paragraph">
                  <wp:posOffset>230505</wp:posOffset>
                </wp:positionV>
                <wp:extent cx="5826760" cy="3114040"/>
                <wp:effectExtent l="0" t="0" r="0" b="0"/>
                <wp:wrapTopAndBottom/>
                <wp:docPr id="112" name="docshapegroup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6760" cy="3114040"/>
                          <a:chOff x="1459" y="363"/>
                          <a:chExt cx="9176" cy="4904"/>
                        </a:xfrm>
                      </wpg:grpSpPr>
                      <pic:pic xmlns:pic="http://schemas.openxmlformats.org/drawingml/2006/picture">
                        <pic:nvPicPr>
                          <pic:cNvPr id="113" name="docshape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459" y="363"/>
                            <a:ext cx="9176" cy="49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 name="docshape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650" y="512"/>
                            <a:ext cx="8794" cy="460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09DB04D" id="docshapegroup14" o:spid="_x0000_s1026" style="position:absolute;margin-left:72.95pt;margin-top:18.15pt;width:458.8pt;height:245.2pt;z-index:-251656704;mso-wrap-distance-left:0;mso-wrap-distance-right:0;mso-position-horizontal-relative:page" coordorigin="1459,363" coordsize="9176,4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">
                <v:shape id="docshape15" o:spid="_x0000_s1027" type="#_x0000_t75" style="position:absolute;left:1459;top:363;width:9176;height:4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">
                  <v:imagedata r:id="rId21" o:title=""/>
                </v:shape>
                <v:shape id="docshape16" o:spid="_x0000_s1028" type="#_x0000_t75" style="position:absolute;left:1650;top:512;width:8794;height:4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">
                  <v:imagedata r:id="rId22" o:title=""/>
                </v:shape>
                <w10:wrap type="topAndBottom" anchorx="page"/>
              </v:group>
            </w:pict>
          </mc:Fallback>
        </mc:AlternateContent>
      </w:r>
      <w:bookmarkStart w:id="53" w:name="PF1_Screen_–_Registration_Inquiry"/>
      <w:bookmarkStart w:id="54" w:name="_bookmark27"/>
      <w:bookmarkEnd w:id="53"/>
      <w:bookmarkEnd w:id="54"/>
      <w:r w:rsidR="006C29C6">
        <w:rPr>
          <w:color w:val="1F4D78"/>
        </w:rPr>
        <w:t>PF1</w:t>
      </w:r>
      <w:r w:rsidR="006C29C6">
        <w:rPr>
          <w:color w:val="1F4D78"/>
          <w:spacing w:val="-2"/>
        </w:rPr>
        <w:t xml:space="preserve"> </w:t>
      </w:r>
      <w:r w:rsidR="006C29C6">
        <w:rPr>
          <w:color w:val="1F4D78"/>
        </w:rPr>
        <w:t>Screen</w:t>
      </w:r>
      <w:r w:rsidR="006C29C6">
        <w:rPr>
          <w:color w:val="1F4D78"/>
          <w:spacing w:val="-2"/>
        </w:rPr>
        <w:t xml:space="preserve"> </w:t>
      </w:r>
      <w:r w:rsidR="006C29C6">
        <w:rPr>
          <w:color w:val="1F4D78"/>
        </w:rPr>
        <w:t>–</w:t>
      </w:r>
      <w:r w:rsidR="006C29C6">
        <w:rPr>
          <w:color w:val="1F4D78"/>
          <w:spacing w:val="-1"/>
        </w:rPr>
        <w:t xml:space="preserve"> </w:t>
      </w:r>
      <w:r w:rsidR="006C29C6">
        <w:rPr>
          <w:color w:val="1F4D78"/>
        </w:rPr>
        <w:t>Registration</w:t>
      </w:r>
      <w:r w:rsidR="006C29C6">
        <w:rPr>
          <w:color w:val="1F4D78"/>
          <w:spacing w:val="-4"/>
        </w:rPr>
        <w:t xml:space="preserve"> </w:t>
      </w:r>
      <w:r w:rsidR="006C29C6">
        <w:rPr>
          <w:color w:val="1F4D78"/>
          <w:spacing w:val="-2"/>
        </w:rPr>
        <w:t>Inquiry</w:t>
      </w:r>
    </w:p>
    <w:p w14:paraId="52FFD863" w14:textId="77777777" w:rsidR="00947CED" w:rsidRDefault="006C29C6">
      <w:pPr>
        <w:pStyle w:val="BodyText"/>
        <w:spacing w:before="167" w:line="259" w:lineRule="auto"/>
        <w:ind w:left="160" w:right="1953"/>
        <w:jc w:val="both"/>
      </w:pPr>
      <w:r>
        <w:t>This</w:t>
      </w:r>
      <w:r>
        <w:rPr>
          <w:spacing w:val="-6"/>
        </w:rPr>
        <w:t xml:space="preserve"> </w:t>
      </w:r>
      <w:r>
        <w:t>screen</w:t>
      </w:r>
      <w:r>
        <w:rPr>
          <w:spacing w:val="-7"/>
        </w:rPr>
        <w:t xml:space="preserve"> </w:t>
      </w:r>
      <w:r>
        <w:t>provides</w:t>
      </w:r>
      <w:r>
        <w:rPr>
          <w:spacing w:val="-4"/>
        </w:rPr>
        <w:t xml:space="preserve"> </w:t>
      </w:r>
      <w:r>
        <w:t>information</w:t>
      </w:r>
      <w:r>
        <w:rPr>
          <w:spacing w:val="-8"/>
        </w:rPr>
        <w:t xml:space="preserve"> </w:t>
      </w:r>
      <w:r>
        <w:t>only.</w:t>
      </w:r>
      <w:r>
        <w:rPr>
          <w:spacing w:val="-7"/>
        </w:rPr>
        <w:t xml:space="preserve"> </w:t>
      </w:r>
      <w:r>
        <w:t>To</w:t>
      </w:r>
      <w:r>
        <w:rPr>
          <w:spacing w:val="-5"/>
        </w:rPr>
        <w:t xml:space="preserve"> </w:t>
      </w:r>
      <w:r>
        <w:t>inquire</w:t>
      </w:r>
      <w:r>
        <w:rPr>
          <w:spacing w:val="-6"/>
        </w:rPr>
        <w:t xml:space="preserve"> </w:t>
      </w:r>
      <w:r>
        <w:t>about</w:t>
      </w:r>
      <w:r>
        <w:rPr>
          <w:spacing w:val="-6"/>
        </w:rPr>
        <w:t xml:space="preserve"> </w:t>
      </w:r>
      <w:r>
        <w:t>a</w:t>
      </w:r>
      <w:r>
        <w:rPr>
          <w:spacing w:val="-6"/>
        </w:rPr>
        <w:t xml:space="preserve"> </w:t>
      </w:r>
      <w:proofErr w:type="gramStart"/>
      <w:r>
        <w:t>vehicle</w:t>
      </w:r>
      <w:proofErr w:type="gramEnd"/>
      <w:r>
        <w:rPr>
          <w:spacing w:val="-7"/>
        </w:rPr>
        <w:t xml:space="preserve"> </w:t>
      </w:r>
      <w:r>
        <w:t>you</w:t>
      </w:r>
      <w:r>
        <w:rPr>
          <w:spacing w:val="-7"/>
        </w:rPr>
        <w:t xml:space="preserve"> </w:t>
      </w:r>
      <w:r>
        <w:t>must</w:t>
      </w:r>
      <w:r>
        <w:rPr>
          <w:spacing w:val="-6"/>
        </w:rPr>
        <w:t xml:space="preserve"> </w:t>
      </w:r>
      <w:r>
        <w:t>first</w:t>
      </w:r>
      <w:r>
        <w:rPr>
          <w:spacing w:val="-6"/>
        </w:rPr>
        <w:t xml:space="preserve"> </w:t>
      </w:r>
      <w:r>
        <w:t>enter</w:t>
      </w:r>
      <w:r>
        <w:rPr>
          <w:spacing w:val="-6"/>
        </w:rPr>
        <w:t xml:space="preserve"> </w:t>
      </w:r>
      <w:r>
        <w:t>your</w:t>
      </w:r>
      <w:r>
        <w:rPr>
          <w:spacing w:val="-7"/>
        </w:rPr>
        <w:t xml:space="preserve"> </w:t>
      </w:r>
      <w:r>
        <w:t xml:space="preserve">initials </w:t>
      </w:r>
      <w:r>
        <w:rPr>
          <w:spacing w:val="-4"/>
        </w:rPr>
        <w:t>after</w:t>
      </w:r>
      <w:r>
        <w:rPr>
          <w:spacing w:val="-5"/>
        </w:rPr>
        <w:t xml:space="preserve"> </w:t>
      </w:r>
      <w:r>
        <w:rPr>
          <w:spacing w:val="-4"/>
        </w:rPr>
        <w:t>CLERK.</w:t>
      </w:r>
      <w:r>
        <w:rPr>
          <w:spacing w:val="-5"/>
        </w:rPr>
        <w:t xml:space="preserve"> </w:t>
      </w:r>
      <w:r>
        <w:rPr>
          <w:spacing w:val="-4"/>
        </w:rPr>
        <w:t>Then</w:t>
      </w:r>
      <w:r>
        <w:rPr>
          <w:spacing w:val="-7"/>
        </w:rPr>
        <w:t xml:space="preserve"> </w:t>
      </w:r>
      <w:r>
        <w:rPr>
          <w:spacing w:val="-4"/>
        </w:rPr>
        <w:t>you have several</w:t>
      </w:r>
      <w:r>
        <w:rPr>
          <w:spacing w:val="-5"/>
        </w:rPr>
        <w:t xml:space="preserve"> </w:t>
      </w:r>
      <w:r>
        <w:rPr>
          <w:spacing w:val="-4"/>
        </w:rPr>
        <w:t>options to search for</w:t>
      </w:r>
      <w:r>
        <w:rPr>
          <w:spacing w:val="-5"/>
        </w:rPr>
        <w:t xml:space="preserve"> </w:t>
      </w:r>
      <w:r>
        <w:rPr>
          <w:spacing w:val="-4"/>
        </w:rPr>
        <w:t>a</w:t>
      </w:r>
      <w:r>
        <w:rPr>
          <w:spacing w:val="-5"/>
        </w:rPr>
        <w:t xml:space="preserve"> </w:t>
      </w:r>
      <w:r>
        <w:rPr>
          <w:spacing w:val="-4"/>
        </w:rPr>
        <w:t>vehicle: vehicle plate number</w:t>
      </w:r>
      <w:r>
        <w:rPr>
          <w:spacing w:val="-5"/>
        </w:rPr>
        <w:t xml:space="preserve"> </w:t>
      </w:r>
      <w:r>
        <w:rPr>
          <w:spacing w:val="-4"/>
        </w:rPr>
        <w:t>after</w:t>
      </w:r>
      <w:r>
        <w:rPr>
          <w:spacing w:val="-5"/>
        </w:rPr>
        <w:t xml:space="preserve"> </w:t>
      </w:r>
      <w:r>
        <w:rPr>
          <w:spacing w:val="-4"/>
        </w:rPr>
        <w:t xml:space="preserve">PLATE, </w:t>
      </w:r>
      <w:r>
        <w:t>VIN</w:t>
      </w:r>
      <w:r>
        <w:rPr>
          <w:spacing w:val="-9"/>
        </w:rPr>
        <w:t xml:space="preserve"> </w:t>
      </w:r>
      <w:r>
        <w:t>after</w:t>
      </w:r>
      <w:r>
        <w:rPr>
          <w:spacing w:val="-8"/>
        </w:rPr>
        <w:t xml:space="preserve"> </w:t>
      </w:r>
      <w:r>
        <w:t>VIN,</w:t>
      </w:r>
      <w:r>
        <w:rPr>
          <w:spacing w:val="-10"/>
        </w:rPr>
        <w:t xml:space="preserve"> </w:t>
      </w:r>
      <w:r>
        <w:t>title</w:t>
      </w:r>
      <w:r>
        <w:rPr>
          <w:spacing w:val="-10"/>
        </w:rPr>
        <w:t xml:space="preserve"> </w:t>
      </w:r>
      <w:r>
        <w:t>number</w:t>
      </w:r>
      <w:r>
        <w:rPr>
          <w:spacing w:val="-11"/>
        </w:rPr>
        <w:t xml:space="preserve"> </w:t>
      </w:r>
      <w:r>
        <w:t>after</w:t>
      </w:r>
      <w:r>
        <w:rPr>
          <w:spacing w:val="-11"/>
        </w:rPr>
        <w:t xml:space="preserve"> </w:t>
      </w:r>
      <w:r>
        <w:t>TITLE,</w:t>
      </w:r>
      <w:r>
        <w:rPr>
          <w:spacing w:val="-10"/>
        </w:rPr>
        <w:t xml:space="preserve"> </w:t>
      </w:r>
      <w:r>
        <w:t>decal</w:t>
      </w:r>
      <w:r>
        <w:rPr>
          <w:spacing w:val="-11"/>
        </w:rPr>
        <w:t xml:space="preserve"> </w:t>
      </w:r>
      <w:r>
        <w:t>number</w:t>
      </w:r>
      <w:r>
        <w:rPr>
          <w:spacing w:val="-11"/>
        </w:rPr>
        <w:t xml:space="preserve"> </w:t>
      </w:r>
      <w:r>
        <w:t>after</w:t>
      </w:r>
      <w:r>
        <w:rPr>
          <w:spacing w:val="-11"/>
        </w:rPr>
        <w:t xml:space="preserve"> </w:t>
      </w:r>
      <w:r>
        <w:t>DECAL,</w:t>
      </w:r>
      <w:r>
        <w:rPr>
          <w:spacing w:val="-10"/>
        </w:rPr>
        <w:t xml:space="preserve"> </w:t>
      </w:r>
      <w:r>
        <w:t>or</w:t>
      </w:r>
      <w:r>
        <w:rPr>
          <w:spacing w:val="-8"/>
        </w:rPr>
        <w:t xml:space="preserve"> </w:t>
      </w:r>
      <w:r>
        <w:t>if</w:t>
      </w:r>
      <w:r>
        <w:rPr>
          <w:spacing w:val="-11"/>
        </w:rPr>
        <w:t xml:space="preserve"> </w:t>
      </w:r>
      <w:r>
        <w:t>none</w:t>
      </w:r>
      <w:r>
        <w:rPr>
          <w:spacing w:val="-11"/>
        </w:rPr>
        <w:t xml:space="preserve"> </w:t>
      </w:r>
      <w:r>
        <w:t>of</w:t>
      </w:r>
      <w:r>
        <w:rPr>
          <w:spacing w:val="-11"/>
        </w:rPr>
        <w:t xml:space="preserve"> </w:t>
      </w:r>
      <w:r>
        <w:t>that</w:t>
      </w:r>
      <w:r>
        <w:rPr>
          <w:spacing w:val="-8"/>
        </w:rPr>
        <w:t xml:space="preserve"> </w:t>
      </w:r>
      <w:r>
        <w:t>information</w:t>
      </w:r>
      <w:r>
        <w:rPr>
          <w:spacing w:val="-11"/>
        </w:rPr>
        <w:t xml:space="preserve"> </w:t>
      </w:r>
      <w:r>
        <w:t>is known,</w:t>
      </w:r>
      <w:r>
        <w:rPr>
          <w:spacing w:val="-7"/>
        </w:rPr>
        <w:t xml:space="preserve"> </w:t>
      </w:r>
      <w:r>
        <w:t>you</w:t>
      </w:r>
      <w:r>
        <w:rPr>
          <w:spacing w:val="-8"/>
        </w:rPr>
        <w:t xml:space="preserve"> </w:t>
      </w:r>
      <w:r>
        <w:t>can</w:t>
      </w:r>
      <w:r>
        <w:rPr>
          <w:spacing w:val="-10"/>
        </w:rPr>
        <w:t xml:space="preserve"> </w:t>
      </w:r>
      <w:r>
        <w:t>enter</w:t>
      </w:r>
      <w:r>
        <w:rPr>
          <w:spacing w:val="-7"/>
        </w:rPr>
        <w:t xml:space="preserve"> </w:t>
      </w:r>
      <w:r>
        <w:t>the</w:t>
      </w:r>
      <w:r>
        <w:rPr>
          <w:spacing w:val="-7"/>
        </w:rPr>
        <w:t xml:space="preserve"> </w:t>
      </w:r>
      <w:r>
        <w:t>owner’s</w:t>
      </w:r>
      <w:r>
        <w:rPr>
          <w:spacing w:val="-7"/>
        </w:rPr>
        <w:t xml:space="preserve"> </w:t>
      </w:r>
      <w:r>
        <w:t>name</w:t>
      </w:r>
      <w:r>
        <w:rPr>
          <w:spacing w:val="-7"/>
        </w:rPr>
        <w:t xml:space="preserve"> </w:t>
      </w:r>
      <w:r>
        <w:t>(last</w:t>
      </w:r>
      <w:r>
        <w:rPr>
          <w:spacing w:val="-4"/>
        </w:rPr>
        <w:t xml:space="preserve"> </w:t>
      </w:r>
      <w:r>
        <w:t>name</w:t>
      </w:r>
      <w:r>
        <w:rPr>
          <w:spacing w:val="-7"/>
        </w:rPr>
        <w:t xml:space="preserve"> </w:t>
      </w:r>
      <w:r>
        <w:t>first)</w:t>
      </w:r>
      <w:r>
        <w:rPr>
          <w:spacing w:val="-6"/>
        </w:rPr>
        <w:t xml:space="preserve"> </w:t>
      </w:r>
      <w:r>
        <w:t>after</w:t>
      </w:r>
      <w:r>
        <w:rPr>
          <w:spacing w:val="-7"/>
        </w:rPr>
        <w:t xml:space="preserve"> </w:t>
      </w:r>
      <w:r>
        <w:t>OWNER-1.</w:t>
      </w:r>
    </w:p>
    <w:p w14:paraId="3C1D3F42" w14:textId="7FF935DC" w:rsidR="00947CED" w:rsidRDefault="006C29C6">
      <w:pPr>
        <w:pStyle w:val="BodyText"/>
        <w:spacing w:before="157" w:line="259" w:lineRule="auto"/>
        <w:ind w:left="159" w:right="1954"/>
        <w:jc w:val="both"/>
      </w:pPr>
      <w:r>
        <w:rPr>
          <w:spacing w:val="-2"/>
        </w:rPr>
        <w:t>To</w:t>
      </w:r>
      <w:r>
        <w:rPr>
          <w:spacing w:val="-11"/>
        </w:rPr>
        <w:t xml:space="preserve"> </w:t>
      </w:r>
      <w:r>
        <w:rPr>
          <w:spacing w:val="-2"/>
        </w:rPr>
        <w:t>further</w:t>
      </w:r>
      <w:r>
        <w:rPr>
          <w:spacing w:val="-10"/>
        </w:rPr>
        <w:t xml:space="preserve"> </w:t>
      </w:r>
      <w:r>
        <w:rPr>
          <w:spacing w:val="-2"/>
        </w:rPr>
        <w:t>define</w:t>
      </w:r>
      <w:r>
        <w:rPr>
          <w:spacing w:val="-11"/>
        </w:rPr>
        <w:t xml:space="preserve"> </w:t>
      </w:r>
      <w:r>
        <w:rPr>
          <w:spacing w:val="-2"/>
        </w:rPr>
        <w:t>the</w:t>
      </w:r>
      <w:r>
        <w:rPr>
          <w:spacing w:val="-9"/>
        </w:rPr>
        <w:t xml:space="preserve"> </w:t>
      </w:r>
      <w:r>
        <w:rPr>
          <w:spacing w:val="-2"/>
        </w:rPr>
        <w:t>search,</w:t>
      </w:r>
      <w:r>
        <w:rPr>
          <w:spacing w:val="-9"/>
        </w:rPr>
        <w:t xml:space="preserve"> </w:t>
      </w:r>
      <w:r>
        <w:rPr>
          <w:spacing w:val="-2"/>
        </w:rPr>
        <w:t>enter</w:t>
      </w:r>
      <w:r>
        <w:rPr>
          <w:spacing w:val="-10"/>
        </w:rPr>
        <w:t xml:space="preserve"> </w:t>
      </w:r>
      <w:r>
        <w:rPr>
          <w:spacing w:val="-2"/>
        </w:rPr>
        <w:t>the</w:t>
      </w:r>
      <w:r>
        <w:rPr>
          <w:spacing w:val="-11"/>
        </w:rPr>
        <w:t xml:space="preserve"> </w:t>
      </w:r>
      <w:r>
        <w:rPr>
          <w:spacing w:val="-2"/>
        </w:rPr>
        <w:t>owner’s</w:t>
      </w:r>
      <w:r>
        <w:rPr>
          <w:spacing w:val="-10"/>
        </w:rPr>
        <w:t xml:space="preserve"> </w:t>
      </w:r>
      <w:r>
        <w:rPr>
          <w:spacing w:val="-2"/>
        </w:rPr>
        <w:t>county</w:t>
      </w:r>
      <w:r>
        <w:rPr>
          <w:spacing w:val="-11"/>
        </w:rPr>
        <w:t xml:space="preserve"> </w:t>
      </w:r>
      <w:r>
        <w:rPr>
          <w:spacing w:val="-2"/>
        </w:rPr>
        <w:t>of</w:t>
      </w:r>
      <w:r>
        <w:rPr>
          <w:spacing w:val="-8"/>
        </w:rPr>
        <w:t xml:space="preserve"> </w:t>
      </w:r>
      <w:r>
        <w:rPr>
          <w:spacing w:val="-2"/>
        </w:rPr>
        <w:t>residence</w:t>
      </w:r>
      <w:r>
        <w:rPr>
          <w:spacing w:val="-10"/>
        </w:rPr>
        <w:t xml:space="preserve"> </w:t>
      </w:r>
      <w:r>
        <w:rPr>
          <w:spacing w:val="-2"/>
        </w:rPr>
        <w:t>after</w:t>
      </w:r>
      <w:r>
        <w:rPr>
          <w:spacing w:val="-10"/>
        </w:rPr>
        <w:t xml:space="preserve"> </w:t>
      </w:r>
      <w:r>
        <w:rPr>
          <w:spacing w:val="-2"/>
        </w:rPr>
        <w:t>COUNTY.</w:t>
      </w:r>
      <w:r>
        <w:rPr>
          <w:spacing w:val="-11"/>
        </w:rPr>
        <w:t xml:space="preserve"> </w:t>
      </w:r>
      <w:r>
        <w:rPr>
          <w:spacing w:val="-2"/>
        </w:rPr>
        <w:t>If</w:t>
      </w:r>
      <w:r>
        <w:rPr>
          <w:spacing w:val="-10"/>
        </w:rPr>
        <w:t xml:space="preserve"> </w:t>
      </w:r>
      <w:r>
        <w:rPr>
          <w:spacing w:val="-2"/>
        </w:rPr>
        <w:t>no</w:t>
      </w:r>
      <w:r>
        <w:rPr>
          <w:spacing w:val="-10"/>
        </w:rPr>
        <w:t xml:space="preserve"> </w:t>
      </w:r>
      <w:r>
        <w:rPr>
          <w:spacing w:val="-2"/>
        </w:rPr>
        <w:t>vehicles</w:t>
      </w:r>
      <w:r>
        <w:rPr>
          <w:spacing w:val="-10"/>
        </w:rPr>
        <w:t xml:space="preserve"> </w:t>
      </w:r>
      <w:r>
        <w:rPr>
          <w:spacing w:val="-2"/>
        </w:rPr>
        <w:t xml:space="preserve">are </w:t>
      </w:r>
      <w:r>
        <w:rPr>
          <w:spacing w:val="-4"/>
        </w:rPr>
        <w:t xml:space="preserve">displayed with this search, removing the county will search through the statewide list. After pressing </w:t>
      </w:r>
      <w:r>
        <w:t>“enter” a</w:t>
      </w:r>
      <w:r>
        <w:rPr>
          <w:spacing w:val="-1"/>
        </w:rPr>
        <w:t xml:space="preserve"> </w:t>
      </w:r>
      <w:r>
        <w:t>list</w:t>
      </w:r>
      <w:r>
        <w:rPr>
          <w:spacing w:val="-3"/>
        </w:rPr>
        <w:t xml:space="preserve"> </w:t>
      </w:r>
      <w:r>
        <w:t>of</w:t>
      </w:r>
      <w:r>
        <w:rPr>
          <w:spacing w:val="-4"/>
        </w:rPr>
        <w:t xml:space="preserve"> </w:t>
      </w:r>
      <w:r>
        <w:t>all</w:t>
      </w:r>
      <w:r>
        <w:rPr>
          <w:spacing w:val="-4"/>
        </w:rPr>
        <w:t xml:space="preserve"> </w:t>
      </w:r>
      <w:proofErr w:type="gramStart"/>
      <w:r>
        <w:t>vehicle</w:t>
      </w:r>
      <w:proofErr w:type="gramEnd"/>
      <w:r>
        <w:rPr>
          <w:spacing w:val="-3"/>
        </w:rPr>
        <w:t xml:space="preserve"> </w:t>
      </w:r>
      <w:r>
        <w:t>owned</w:t>
      </w:r>
      <w:r>
        <w:rPr>
          <w:spacing w:val="-2"/>
        </w:rPr>
        <w:t xml:space="preserve"> </w:t>
      </w:r>
      <w:r>
        <w:t>by this</w:t>
      </w:r>
      <w:r>
        <w:rPr>
          <w:spacing w:val="-1"/>
        </w:rPr>
        <w:t xml:space="preserve"> </w:t>
      </w:r>
      <w:r>
        <w:t>person</w:t>
      </w:r>
      <w:r>
        <w:rPr>
          <w:spacing w:val="-4"/>
        </w:rPr>
        <w:t xml:space="preserve"> </w:t>
      </w:r>
      <w:r>
        <w:t>will</w:t>
      </w:r>
      <w:r>
        <w:rPr>
          <w:spacing w:val="-1"/>
        </w:rPr>
        <w:t xml:space="preserve"> </w:t>
      </w:r>
      <w:r>
        <w:t>appear.</w:t>
      </w:r>
      <w:r>
        <w:rPr>
          <w:spacing w:val="-1"/>
        </w:rPr>
        <w:t xml:space="preserve"> </w:t>
      </w:r>
      <w:r>
        <w:t>To</w:t>
      </w:r>
      <w:r>
        <w:rPr>
          <w:spacing w:val="-2"/>
        </w:rPr>
        <w:t xml:space="preserve"> </w:t>
      </w:r>
      <w:r>
        <w:t>view a</w:t>
      </w:r>
      <w:r>
        <w:rPr>
          <w:spacing w:val="-1"/>
        </w:rPr>
        <w:t xml:space="preserve"> </w:t>
      </w:r>
      <w:proofErr w:type="gramStart"/>
      <w:r>
        <w:t>particular</w:t>
      </w:r>
      <w:r>
        <w:rPr>
          <w:spacing w:val="-3"/>
        </w:rPr>
        <w:t xml:space="preserve"> </w:t>
      </w:r>
      <w:r>
        <w:t>vehicle records</w:t>
      </w:r>
      <w:proofErr w:type="gramEnd"/>
      <w:r>
        <w:t>, enter</w:t>
      </w:r>
      <w:r>
        <w:rPr>
          <w:spacing w:val="-9"/>
        </w:rPr>
        <w:t xml:space="preserve"> </w:t>
      </w:r>
      <w:r>
        <w:t>the</w:t>
      </w:r>
      <w:r>
        <w:rPr>
          <w:spacing w:val="-9"/>
        </w:rPr>
        <w:t xml:space="preserve"> </w:t>
      </w:r>
      <w:r>
        <w:t>SEQ#</w:t>
      </w:r>
      <w:r>
        <w:rPr>
          <w:spacing w:val="-9"/>
        </w:rPr>
        <w:t xml:space="preserve"> </w:t>
      </w:r>
      <w:r>
        <w:t>to</w:t>
      </w:r>
      <w:r>
        <w:rPr>
          <w:spacing w:val="-9"/>
        </w:rPr>
        <w:t xml:space="preserve"> </w:t>
      </w:r>
      <w:r>
        <w:t>the</w:t>
      </w:r>
      <w:r>
        <w:rPr>
          <w:spacing w:val="-9"/>
        </w:rPr>
        <w:t xml:space="preserve"> </w:t>
      </w:r>
      <w:r>
        <w:t>left</w:t>
      </w:r>
      <w:r>
        <w:rPr>
          <w:spacing w:val="-11"/>
        </w:rPr>
        <w:t xml:space="preserve"> </w:t>
      </w:r>
      <w:r>
        <w:t>of</w:t>
      </w:r>
      <w:r>
        <w:rPr>
          <w:spacing w:val="-9"/>
        </w:rPr>
        <w:t xml:space="preserve"> </w:t>
      </w:r>
      <w:r>
        <w:t>the</w:t>
      </w:r>
      <w:r>
        <w:rPr>
          <w:spacing w:val="-9"/>
        </w:rPr>
        <w:t xml:space="preserve"> </w:t>
      </w:r>
      <w:r>
        <w:t>vehicle</w:t>
      </w:r>
      <w:r>
        <w:rPr>
          <w:spacing w:val="-9"/>
        </w:rPr>
        <w:t xml:space="preserve"> </w:t>
      </w:r>
      <w:r>
        <w:t>plate</w:t>
      </w:r>
      <w:r>
        <w:rPr>
          <w:spacing w:val="-7"/>
        </w:rPr>
        <w:t xml:space="preserve"> </w:t>
      </w:r>
      <w:r>
        <w:t>number</w:t>
      </w:r>
      <w:r>
        <w:rPr>
          <w:spacing w:val="-12"/>
        </w:rPr>
        <w:t xml:space="preserve"> </w:t>
      </w:r>
      <w:r>
        <w:t>that</w:t>
      </w:r>
      <w:r>
        <w:rPr>
          <w:spacing w:val="-9"/>
        </w:rPr>
        <w:t xml:space="preserve"> </w:t>
      </w:r>
      <w:r>
        <w:t>you</w:t>
      </w:r>
      <w:r>
        <w:rPr>
          <w:spacing w:val="-10"/>
        </w:rPr>
        <w:t xml:space="preserve"> </w:t>
      </w:r>
      <w:r>
        <w:t>wish</w:t>
      </w:r>
      <w:r>
        <w:rPr>
          <w:spacing w:val="-10"/>
        </w:rPr>
        <w:t xml:space="preserve"> </w:t>
      </w:r>
      <w:r>
        <w:t>to</w:t>
      </w:r>
      <w:r>
        <w:rPr>
          <w:spacing w:val="-9"/>
        </w:rPr>
        <w:t xml:space="preserve"> </w:t>
      </w:r>
      <w:r>
        <w:t>view</w:t>
      </w:r>
      <w:r>
        <w:rPr>
          <w:spacing w:val="-9"/>
        </w:rPr>
        <w:t xml:space="preserve"> </w:t>
      </w:r>
      <w:r>
        <w:t>and</w:t>
      </w:r>
      <w:r>
        <w:rPr>
          <w:spacing w:val="-10"/>
        </w:rPr>
        <w:t xml:space="preserve"> </w:t>
      </w:r>
      <w:r>
        <w:t>enter</w:t>
      </w:r>
      <w:r>
        <w:rPr>
          <w:spacing w:val="-9"/>
        </w:rPr>
        <w:t xml:space="preserve"> </w:t>
      </w:r>
      <w:r>
        <w:t>“enter.”</w:t>
      </w:r>
    </w:p>
    <w:p w14:paraId="16943827" w14:textId="5754791D" w:rsidR="003E0DF6" w:rsidRDefault="003E0DF6">
      <w:pPr>
        <w:pStyle w:val="BodyText"/>
        <w:spacing w:before="157" w:line="259" w:lineRule="auto"/>
        <w:ind w:left="159" w:right="1954"/>
        <w:jc w:val="both"/>
      </w:pPr>
      <w:r>
        <w:rPr>
          <w:noProof/>
        </w:rPr>
        <w:drawing>
          <wp:anchor distT="0" distB="0" distL="114300" distR="114300" simplePos="0" relativeHeight="251681280" behindDoc="0" locked="0" layoutInCell="1" allowOverlap="1" wp14:anchorId="0452E525" wp14:editId="2D17B658">
            <wp:simplePos x="0" y="0"/>
            <wp:positionH relativeFrom="column">
              <wp:posOffset>-1270</wp:posOffset>
            </wp:positionH>
            <wp:positionV relativeFrom="paragraph">
              <wp:posOffset>280035</wp:posOffset>
            </wp:positionV>
            <wp:extent cx="5941060" cy="2496185"/>
            <wp:effectExtent l="0" t="0" r="2540" b="0"/>
            <wp:wrapNone/>
            <wp:docPr id="111" name="docshape19" descr="Graphical user interfac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ocshape19" descr="Graphical user interface, table&#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1060" cy="2496185"/>
                    </a:xfrm>
                    <a:prstGeom prst="rect">
                      <a:avLst/>
                    </a:prstGeom>
                    <a:noFill/>
                  </pic:spPr>
                </pic:pic>
              </a:graphicData>
            </a:graphic>
            <wp14:sizeRelH relativeFrom="margin">
              <wp14:pctWidth>0</wp14:pctWidth>
            </wp14:sizeRelH>
          </wp:anchor>
        </w:drawing>
      </w:r>
    </w:p>
    <w:p w14:paraId="45B2C714" w14:textId="6B6D3343" w:rsidR="003E0DF6" w:rsidRDefault="003E0DF6">
      <w:pPr>
        <w:pStyle w:val="BodyText"/>
        <w:spacing w:before="157" w:line="259" w:lineRule="auto"/>
        <w:ind w:left="159" w:right="1954"/>
        <w:jc w:val="both"/>
      </w:pPr>
    </w:p>
    <w:p w14:paraId="1BE55B65" w14:textId="24A5995C" w:rsidR="00947CED" w:rsidRDefault="00947CED" w:rsidP="003E0DF6">
      <w:pPr>
        <w:pStyle w:val="BodyText"/>
        <w:spacing w:before="5"/>
        <w:rPr>
          <w:sz w:val="11"/>
        </w:rPr>
        <w:sectPr w:rsidR="00947CED" w:rsidSect="00385E15">
          <w:pgSz w:w="12240" w:h="15840" w:code="1"/>
          <w:pgMar w:top="1380" w:right="202" w:bottom="1280" w:left="1282" w:header="763" w:footer="1086" w:gutter="0"/>
          <w:cols w:space="720"/>
        </w:sectPr>
      </w:pPr>
    </w:p>
    <w:p w14:paraId="48F00217" w14:textId="77777777" w:rsidR="00947CED" w:rsidRDefault="006C29C6">
      <w:pPr>
        <w:pStyle w:val="BodyText"/>
        <w:spacing w:before="46" w:line="259" w:lineRule="auto"/>
        <w:ind w:left="160" w:right="1951"/>
        <w:jc w:val="both"/>
      </w:pPr>
      <w:r>
        <w:lastRenderedPageBreak/>
        <w:t>The</w:t>
      </w:r>
      <w:r>
        <w:rPr>
          <w:spacing w:val="-11"/>
        </w:rPr>
        <w:t xml:space="preserve"> </w:t>
      </w:r>
      <w:r>
        <w:t>system</w:t>
      </w:r>
      <w:r>
        <w:rPr>
          <w:spacing w:val="-11"/>
        </w:rPr>
        <w:t xml:space="preserve"> </w:t>
      </w:r>
      <w:r>
        <w:t>will</w:t>
      </w:r>
      <w:r>
        <w:rPr>
          <w:spacing w:val="-12"/>
        </w:rPr>
        <w:t xml:space="preserve"> </w:t>
      </w:r>
      <w:r>
        <w:t>only</w:t>
      </w:r>
      <w:r>
        <w:rPr>
          <w:spacing w:val="-10"/>
        </w:rPr>
        <w:t xml:space="preserve"> </w:t>
      </w:r>
      <w:r>
        <w:t>display</w:t>
      </w:r>
      <w:r>
        <w:rPr>
          <w:spacing w:val="-11"/>
        </w:rPr>
        <w:t xml:space="preserve"> </w:t>
      </w:r>
      <w:r>
        <w:t>vehicles</w:t>
      </w:r>
      <w:r>
        <w:rPr>
          <w:spacing w:val="-12"/>
        </w:rPr>
        <w:t xml:space="preserve"> </w:t>
      </w:r>
      <w:r>
        <w:t>with</w:t>
      </w:r>
      <w:r>
        <w:rPr>
          <w:spacing w:val="-10"/>
        </w:rPr>
        <w:t xml:space="preserve"> </w:t>
      </w:r>
      <w:r>
        <w:t>the</w:t>
      </w:r>
      <w:r>
        <w:rPr>
          <w:spacing w:val="-11"/>
        </w:rPr>
        <w:t xml:space="preserve"> </w:t>
      </w:r>
      <w:r>
        <w:t>exact</w:t>
      </w:r>
      <w:r>
        <w:rPr>
          <w:spacing w:val="-10"/>
        </w:rPr>
        <w:t xml:space="preserve"> </w:t>
      </w:r>
      <w:r>
        <w:t>name</w:t>
      </w:r>
      <w:r>
        <w:rPr>
          <w:spacing w:val="-10"/>
        </w:rPr>
        <w:t xml:space="preserve"> </w:t>
      </w:r>
      <w:r>
        <w:t>that</w:t>
      </w:r>
      <w:r>
        <w:rPr>
          <w:spacing w:val="-11"/>
        </w:rPr>
        <w:t xml:space="preserve"> </w:t>
      </w:r>
      <w:r>
        <w:t>was</w:t>
      </w:r>
      <w:r>
        <w:rPr>
          <w:spacing w:val="-12"/>
        </w:rPr>
        <w:t xml:space="preserve"> </w:t>
      </w:r>
      <w:r>
        <w:t>typed</w:t>
      </w:r>
      <w:r>
        <w:rPr>
          <w:spacing w:val="-13"/>
        </w:rPr>
        <w:t xml:space="preserve"> </w:t>
      </w:r>
      <w:r>
        <w:t>in.</w:t>
      </w:r>
      <w:r>
        <w:rPr>
          <w:spacing w:val="-11"/>
        </w:rPr>
        <w:t xml:space="preserve"> </w:t>
      </w:r>
      <w:r>
        <w:t>If</w:t>
      </w:r>
      <w:r>
        <w:rPr>
          <w:spacing w:val="-12"/>
        </w:rPr>
        <w:t xml:space="preserve"> </w:t>
      </w:r>
      <w:r>
        <w:t>the</w:t>
      </w:r>
      <w:r>
        <w:rPr>
          <w:spacing w:val="-11"/>
        </w:rPr>
        <w:t xml:space="preserve"> </w:t>
      </w:r>
      <w:r>
        <w:t>vehicle</w:t>
      </w:r>
      <w:r>
        <w:rPr>
          <w:spacing w:val="-10"/>
        </w:rPr>
        <w:t xml:space="preserve"> </w:t>
      </w:r>
      <w:r>
        <w:t>does</w:t>
      </w:r>
      <w:r>
        <w:rPr>
          <w:spacing w:val="-10"/>
        </w:rPr>
        <w:t xml:space="preserve"> </w:t>
      </w:r>
      <w:r>
        <w:t>not show</w:t>
      </w:r>
      <w:r>
        <w:rPr>
          <w:spacing w:val="-5"/>
        </w:rPr>
        <w:t xml:space="preserve"> </w:t>
      </w:r>
      <w:r>
        <w:t>up</w:t>
      </w:r>
      <w:r>
        <w:rPr>
          <w:spacing w:val="-7"/>
        </w:rPr>
        <w:t xml:space="preserve"> </w:t>
      </w:r>
      <w:r>
        <w:t>right</w:t>
      </w:r>
      <w:r>
        <w:rPr>
          <w:spacing w:val="-3"/>
        </w:rPr>
        <w:t xml:space="preserve"> </w:t>
      </w:r>
      <w:r>
        <w:t>away,</w:t>
      </w:r>
      <w:r>
        <w:rPr>
          <w:spacing w:val="-4"/>
        </w:rPr>
        <w:t xml:space="preserve"> </w:t>
      </w:r>
      <w:r>
        <w:t>ask</w:t>
      </w:r>
      <w:r>
        <w:rPr>
          <w:spacing w:val="-6"/>
        </w:rPr>
        <w:t xml:space="preserve"> </w:t>
      </w:r>
      <w:r>
        <w:t>the</w:t>
      </w:r>
      <w:r>
        <w:rPr>
          <w:spacing w:val="-8"/>
        </w:rPr>
        <w:t xml:space="preserve"> </w:t>
      </w:r>
      <w:r>
        <w:t>taxpayer</w:t>
      </w:r>
      <w:r>
        <w:rPr>
          <w:spacing w:val="-6"/>
        </w:rPr>
        <w:t xml:space="preserve"> </w:t>
      </w:r>
      <w:r>
        <w:t>what</w:t>
      </w:r>
      <w:r>
        <w:rPr>
          <w:spacing w:val="-3"/>
        </w:rPr>
        <w:t xml:space="preserve"> </w:t>
      </w:r>
      <w:r>
        <w:t>name</w:t>
      </w:r>
      <w:r>
        <w:rPr>
          <w:spacing w:val="-8"/>
        </w:rPr>
        <w:t xml:space="preserve"> </w:t>
      </w:r>
      <w:r>
        <w:t>was</w:t>
      </w:r>
      <w:r>
        <w:rPr>
          <w:spacing w:val="-6"/>
        </w:rPr>
        <w:t xml:space="preserve"> </w:t>
      </w:r>
      <w:r>
        <w:t>listed</w:t>
      </w:r>
      <w:r>
        <w:rPr>
          <w:spacing w:val="-9"/>
        </w:rPr>
        <w:t xml:space="preserve"> </w:t>
      </w:r>
      <w:r>
        <w:t>on</w:t>
      </w:r>
      <w:r>
        <w:rPr>
          <w:spacing w:val="-7"/>
        </w:rPr>
        <w:t xml:space="preserve"> </w:t>
      </w:r>
      <w:r>
        <w:t>the</w:t>
      </w:r>
      <w:r>
        <w:rPr>
          <w:spacing w:val="-5"/>
        </w:rPr>
        <w:t xml:space="preserve"> </w:t>
      </w:r>
      <w:r>
        <w:t>title.</w:t>
      </w:r>
    </w:p>
    <w:p w14:paraId="3A8D0260" w14:textId="77777777" w:rsidR="00947CED" w:rsidRDefault="006C29C6">
      <w:pPr>
        <w:pStyle w:val="BodyText"/>
        <w:spacing w:before="159" w:line="259" w:lineRule="auto"/>
        <w:ind w:left="159" w:right="1952"/>
        <w:jc w:val="both"/>
      </w:pPr>
      <w:r>
        <w:rPr>
          <w:spacing w:val="-2"/>
        </w:rPr>
        <w:t>If</w:t>
      </w:r>
      <w:r>
        <w:rPr>
          <w:spacing w:val="-6"/>
        </w:rPr>
        <w:t xml:space="preserve"> </w:t>
      </w:r>
      <w:r>
        <w:rPr>
          <w:spacing w:val="-2"/>
        </w:rPr>
        <w:t>you</w:t>
      </w:r>
      <w:r>
        <w:rPr>
          <w:spacing w:val="-6"/>
        </w:rPr>
        <w:t xml:space="preserve"> </w:t>
      </w:r>
      <w:r>
        <w:rPr>
          <w:spacing w:val="-2"/>
        </w:rPr>
        <w:t>have</w:t>
      </w:r>
      <w:r>
        <w:rPr>
          <w:spacing w:val="-5"/>
        </w:rPr>
        <w:t xml:space="preserve"> </w:t>
      </w:r>
      <w:r>
        <w:rPr>
          <w:spacing w:val="-2"/>
        </w:rPr>
        <w:t>selected</w:t>
      </w:r>
      <w:r>
        <w:rPr>
          <w:spacing w:val="-6"/>
        </w:rPr>
        <w:t xml:space="preserve"> </w:t>
      </w:r>
      <w:r>
        <w:rPr>
          <w:spacing w:val="-2"/>
        </w:rPr>
        <w:t>a</w:t>
      </w:r>
      <w:r>
        <w:rPr>
          <w:spacing w:val="-8"/>
        </w:rPr>
        <w:t xml:space="preserve"> </w:t>
      </w:r>
      <w:r>
        <w:rPr>
          <w:spacing w:val="-2"/>
        </w:rPr>
        <w:t>sequence</w:t>
      </w:r>
      <w:r>
        <w:rPr>
          <w:spacing w:val="-5"/>
        </w:rPr>
        <w:t xml:space="preserve"> </w:t>
      </w:r>
      <w:r>
        <w:rPr>
          <w:spacing w:val="-2"/>
        </w:rPr>
        <w:t>and</w:t>
      </w:r>
      <w:r>
        <w:rPr>
          <w:spacing w:val="-8"/>
        </w:rPr>
        <w:t xml:space="preserve"> </w:t>
      </w:r>
      <w:r>
        <w:rPr>
          <w:spacing w:val="-2"/>
        </w:rPr>
        <w:t>want</w:t>
      </w:r>
      <w:r>
        <w:rPr>
          <w:spacing w:val="-5"/>
        </w:rPr>
        <w:t xml:space="preserve"> </w:t>
      </w:r>
      <w:r>
        <w:rPr>
          <w:spacing w:val="-2"/>
        </w:rPr>
        <w:t>to</w:t>
      </w:r>
      <w:r>
        <w:rPr>
          <w:spacing w:val="-4"/>
        </w:rPr>
        <w:t xml:space="preserve"> </w:t>
      </w:r>
      <w:r>
        <w:rPr>
          <w:spacing w:val="-2"/>
        </w:rPr>
        <w:t>return</w:t>
      </w:r>
      <w:r>
        <w:rPr>
          <w:spacing w:val="-6"/>
        </w:rPr>
        <w:t xml:space="preserve"> </w:t>
      </w:r>
      <w:r>
        <w:rPr>
          <w:spacing w:val="-2"/>
        </w:rPr>
        <w:t>to</w:t>
      </w:r>
      <w:r>
        <w:rPr>
          <w:spacing w:val="-6"/>
        </w:rPr>
        <w:t xml:space="preserve"> </w:t>
      </w:r>
      <w:r>
        <w:rPr>
          <w:spacing w:val="-2"/>
        </w:rPr>
        <w:t>the</w:t>
      </w:r>
      <w:r>
        <w:rPr>
          <w:spacing w:val="-5"/>
        </w:rPr>
        <w:t xml:space="preserve"> </w:t>
      </w:r>
      <w:r>
        <w:rPr>
          <w:spacing w:val="-2"/>
        </w:rPr>
        <w:t>list</w:t>
      </w:r>
      <w:r>
        <w:rPr>
          <w:spacing w:val="-7"/>
        </w:rPr>
        <w:t xml:space="preserve"> </w:t>
      </w:r>
      <w:r>
        <w:rPr>
          <w:spacing w:val="-2"/>
        </w:rPr>
        <w:t>of</w:t>
      </w:r>
      <w:r>
        <w:rPr>
          <w:spacing w:val="-8"/>
        </w:rPr>
        <w:t xml:space="preserve"> </w:t>
      </w:r>
      <w:r>
        <w:rPr>
          <w:spacing w:val="-2"/>
        </w:rPr>
        <w:t>remaining</w:t>
      </w:r>
      <w:r>
        <w:rPr>
          <w:spacing w:val="-8"/>
        </w:rPr>
        <w:t xml:space="preserve"> </w:t>
      </w:r>
      <w:r>
        <w:rPr>
          <w:spacing w:val="-2"/>
        </w:rPr>
        <w:t>vehicles,</w:t>
      </w:r>
      <w:r>
        <w:rPr>
          <w:spacing w:val="-5"/>
        </w:rPr>
        <w:t xml:space="preserve"> </w:t>
      </w:r>
      <w:r>
        <w:rPr>
          <w:spacing w:val="-2"/>
        </w:rPr>
        <w:t>just</w:t>
      </w:r>
      <w:r>
        <w:rPr>
          <w:spacing w:val="-5"/>
        </w:rPr>
        <w:t xml:space="preserve"> </w:t>
      </w:r>
      <w:r>
        <w:rPr>
          <w:spacing w:val="-2"/>
        </w:rPr>
        <w:t>hit</w:t>
      </w:r>
      <w:r>
        <w:rPr>
          <w:spacing w:val="-3"/>
        </w:rPr>
        <w:t xml:space="preserve"> </w:t>
      </w:r>
      <w:r>
        <w:rPr>
          <w:spacing w:val="-2"/>
        </w:rPr>
        <w:t xml:space="preserve">“enter” </w:t>
      </w:r>
      <w:r>
        <w:t>and you will return to the list of vehicles from your initial search. There can be multiple pages of results</w:t>
      </w:r>
      <w:r>
        <w:rPr>
          <w:spacing w:val="-13"/>
        </w:rPr>
        <w:t xml:space="preserve"> </w:t>
      </w:r>
      <w:r>
        <w:t>for</w:t>
      </w:r>
      <w:r>
        <w:rPr>
          <w:spacing w:val="-12"/>
        </w:rPr>
        <w:t xml:space="preserve"> </w:t>
      </w:r>
      <w:r>
        <w:t>one</w:t>
      </w:r>
      <w:r>
        <w:rPr>
          <w:spacing w:val="-13"/>
        </w:rPr>
        <w:t xml:space="preserve"> </w:t>
      </w:r>
      <w:r>
        <w:t>name.</w:t>
      </w:r>
      <w:r>
        <w:rPr>
          <w:spacing w:val="-12"/>
        </w:rPr>
        <w:t xml:space="preserve"> </w:t>
      </w:r>
      <w:r>
        <w:t>F8</w:t>
      </w:r>
      <w:r>
        <w:rPr>
          <w:spacing w:val="-13"/>
        </w:rPr>
        <w:t xml:space="preserve"> </w:t>
      </w:r>
      <w:r>
        <w:t>will</w:t>
      </w:r>
      <w:r>
        <w:rPr>
          <w:spacing w:val="-12"/>
        </w:rPr>
        <w:t xml:space="preserve"> </w:t>
      </w:r>
      <w:r>
        <w:t>take</w:t>
      </w:r>
      <w:r>
        <w:rPr>
          <w:spacing w:val="-13"/>
        </w:rPr>
        <w:t xml:space="preserve"> </w:t>
      </w:r>
      <w:r>
        <w:t>you</w:t>
      </w:r>
      <w:r>
        <w:rPr>
          <w:spacing w:val="-12"/>
        </w:rPr>
        <w:t xml:space="preserve"> </w:t>
      </w:r>
      <w:r>
        <w:t>to</w:t>
      </w:r>
      <w:r>
        <w:rPr>
          <w:spacing w:val="-12"/>
        </w:rPr>
        <w:t xml:space="preserve"> </w:t>
      </w:r>
      <w:r>
        <w:t>the</w:t>
      </w:r>
      <w:r>
        <w:rPr>
          <w:spacing w:val="-13"/>
        </w:rPr>
        <w:t xml:space="preserve"> </w:t>
      </w:r>
      <w:r>
        <w:t>next</w:t>
      </w:r>
      <w:r>
        <w:rPr>
          <w:spacing w:val="-12"/>
        </w:rPr>
        <w:t xml:space="preserve"> </w:t>
      </w:r>
      <w:r>
        <w:t>page</w:t>
      </w:r>
      <w:r>
        <w:rPr>
          <w:spacing w:val="-13"/>
        </w:rPr>
        <w:t xml:space="preserve"> </w:t>
      </w:r>
      <w:r>
        <w:t>of</w:t>
      </w:r>
      <w:r>
        <w:rPr>
          <w:spacing w:val="-12"/>
        </w:rPr>
        <w:t xml:space="preserve"> </w:t>
      </w:r>
      <w:r>
        <w:t>results.</w:t>
      </w:r>
      <w:r>
        <w:rPr>
          <w:spacing w:val="-13"/>
        </w:rPr>
        <w:t xml:space="preserve"> </w:t>
      </w:r>
      <w:r>
        <w:t>“List</w:t>
      </w:r>
      <w:r>
        <w:rPr>
          <w:spacing w:val="-12"/>
        </w:rPr>
        <w:t xml:space="preserve"> </w:t>
      </w:r>
      <w:r>
        <w:t>Complete”</w:t>
      </w:r>
      <w:r>
        <w:rPr>
          <w:spacing w:val="-12"/>
        </w:rPr>
        <w:t xml:space="preserve"> </w:t>
      </w:r>
      <w:r>
        <w:t>will</w:t>
      </w:r>
      <w:r>
        <w:rPr>
          <w:spacing w:val="-13"/>
        </w:rPr>
        <w:t xml:space="preserve"> </w:t>
      </w:r>
      <w:r>
        <w:t>appear</w:t>
      </w:r>
      <w:r>
        <w:rPr>
          <w:spacing w:val="-12"/>
        </w:rPr>
        <w:t xml:space="preserve"> </w:t>
      </w:r>
      <w:r>
        <w:t>when the</w:t>
      </w:r>
      <w:r>
        <w:rPr>
          <w:spacing w:val="-8"/>
        </w:rPr>
        <w:t xml:space="preserve"> </w:t>
      </w:r>
      <w:r>
        <w:t>end</w:t>
      </w:r>
      <w:r>
        <w:rPr>
          <w:spacing w:val="-9"/>
        </w:rPr>
        <w:t xml:space="preserve"> </w:t>
      </w:r>
      <w:r>
        <w:t>of</w:t>
      </w:r>
      <w:r>
        <w:rPr>
          <w:spacing w:val="-8"/>
        </w:rPr>
        <w:t xml:space="preserve"> </w:t>
      </w:r>
      <w:r>
        <w:t>the</w:t>
      </w:r>
      <w:r>
        <w:rPr>
          <w:spacing w:val="-8"/>
        </w:rPr>
        <w:t xml:space="preserve"> </w:t>
      </w:r>
      <w:r>
        <w:t>results</w:t>
      </w:r>
      <w:r>
        <w:rPr>
          <w:spacing w:val="-9"/>
        </w:rPr>
        <w:t xml:space="preserve"> </w:t>
      </w:r>
      <w:proofErr w:type="gramStart"/>
      <w:r>
        <w:t>are</w:t>
      </w:r>
      <w:proofErr w:type="gramEnd"/>
      <w:r>
        <w:rPr>
          <w:spacing w:val="-8"/>
        </w:rPr>
        <w:t xml:space="preserve"> </w:t>
      </w:r>
      <w:r>
        <w:t>reached.</w:t>
      </w:r>
      <w:r>
        <w:rPr>
          <w:spacing w:val="-7"/>
        </w:rPr>
        <w:t xml:space="preserve"> </w:t>
      </w:r>
      <w:r>
        <w:t>F7</w:t>
      </w:r>
      <w:r>
        <w:rPr>
          <w:spacing w:val="-8"/>
        </w:rPr>
        <w:t xml:space="preserve"> </w:t>
      </w:r>
      <w:r>
        <w:t>will</w:t>
      </w:r>
      <w:r>
        <w:rPr>
          <w:spacing w:val="-8"/>
        </w:rPr>
        <w:t xml:space="preserve"> </w:t>
      </w:r>
      <w:r>
        <w:t>take</w:t>
      </w:r>
      <w:r>
        <w:rPr>
          <w:spacing w:val="-8"/>
        </w:rPr>
        <w:t xml:space="preserve"> </w:t>
      </w:r>
      <w:r>
        <w:t>you</w:t>
      </w:r>
      <w:r>
        <w:rPr>
          <w:spacing w:val="-9"/>
        </w:rPr>
        <w:t xml:space="preserve"> </w:t>
      </w:r>
      <w:r>
        <w:t>to</w:t>
      </w:r>
      <w:r>
        <w:rPr>
          <w:spacing w:val="-8"/>
        </w:rPr>
        <w:t xml:space="preserve"> </w:t>
      </w:r>
      <w:r>
        <w:t>the</w:t>
      </w:r>
      <w:r>
        <w:rPr>
          <w:spacing w:val="-6"/>
        </w:rPr>
        <w:t xml:space="preserve"> </w:t>
      </w:r>
      <w:r>
        <w:t>previous</w:t>
      </w:r>
      <w:r>
        <w:rPr>
          <w:spacing w:val="-7"/>
        </w:rPr>
        <w:t xml:space="preserve"> </w:t>
      </w:r>
      <w:r>
        <w:t>page</w:t>
      </w:r>
      <w:r>
        <w:rPr>
          <w:spacing w:val="-8"/>
        </w:rPr>
        <w:t xml:space="preserve"> </w:t>
      </w:r>
      <w:r>
        <w:t>if</w:t>
      </w:r>
      <w:r>
        <w:rPr>
          <w:spacing w:val="-8"/>
        </w:rPr>
        <w:t xml:space="preserve"> </w:t>
      </w:r>
      <w:r>
        <w:t>needed.</w:t>
      </w:r>
    </w:p>
    <w:p w14:paraId="4EA0E46E" w14:textId="77777777" w:rsidR="00947CED" w:rsidRDefault="006C29C6">
      <w:pPr>
        <w:pStyle w:val="BodyText"/>
        <w:spacing w:before="160" w:line="259" w:lineRule="auto"/>
        <w:ind w:left="159" w:right="1954"/>
        <w:jc w:val="both"/>
      </w:pPr>
      <w:r>
        <w:rPr>
          <w:spacing w:val="-2"/>
        </w:rPr>
        <w:t>This</w:t>
      </w:r>
      <w:r>
        <w:rPr>
          <w:spacing w:val="-11"/>
        </w:rPr>
        <w:t xml:space="preserve"> </w:t>
      </w:r>
      <w:r>
        <w:rPr>
          <w:spacing w:val="-2"/>
        </w:rPr>
        <w:t>screen</w:t>
      </w:r>
      <w:r>
        <w:rPr>
          <w:spacing w:val="-10"/>
        </w:rPr>
        <w:t xml:space="preserve"> </w:t>
      </w:r>
      <w:r>
        <w:rPr>
          <w:spacing w:val="-2"/>
        </w:rPr>
        <w:t>displays</w:t>
      </w:r>
      <w:r>
        <w:rPr>
          <w:spacing w:val="-11"/>
        </w:rPr>
        <w:t xml:space="preserve"> </w:t>
      </w:r>
      <w:r>
        <w:rPr>
          <w:spacing w:val="-2"/>
        </w:rPr>
        <w:t>after</w:t>
      </w:r>
      <w:r>
        <w:rPr>
          <w:spacing w:val="-10"/>
        </w:rPr>
        <w:t xml:space="preserve"> </w:t>
      </w:r>
      <w:r>
        <w:rPr>
          <w:spacing w:val="-2"/>
        </w:rPr>
        <w:t>a</w:t>
      </w:r>
      <w:r>
        <w:rPr>
          <w:spacing w:val="-11"/>
        </w:rPr>
        <w:t xml:space="preserve"> </w:t>
      </w:r>
      <w:r>
        <w:rPr>
          <w:spacing w:val="-2"/>
        </w:rPr>
        <w:t>certain</w:t>
      </w:r>
      <w:r>
        <w:rPr>
          <w:spacing w:val="-10"/>
        </w:rPr>
        <w:t xml:space="preserve"> </w:t>
      </w:r>
      <w:r>
        <w:rPr>
          <w:spacing w:val="-2"/>
        </w:rPr>
        <w:t>sequence</w:t>
      </w:r>
      <w:r>
        <w:rPr>
          <w:spacing w:val="-11"/>
        </w:rPr>
        <w:t xml:space="preserve"> </w:t>
      </w:r>
      <w:r>
        <w:rPr>
          <w:spacing w:val="-2"/>
        </w:rPr>
        <w:t>is</w:t>
      </w:r>
      <w:r>
        <w:rPr>
          <w:spacing w:val="-10"/>
        </w:rPr>
        <w:t xml:space="preserve"> </w:t>
      </w:r>
      <w:r>
        <w:rPr>
          <w:spacing w:val="-2"/>
        </w:rPr>
        <w:t>selected.</w:t>
      </w:r>
      <w:r>
        <w:rPr>
          <w:spacing w:val="-10"/>
        </w:rPr>
        <w:t xml:space="preserve"> </w:t>
      </w:r>
      <w:r>
        <w:rPr>
          <w:spacing w:val="-2"/>
        </w:rPr>
        <w:t>F7</w:t>
      </w:r>
      <w:r>
        <w:rPr>
          <w:spacing w:val="-10"/>
        </w:rPr>
        <w:t xml:space="preserve"> </w:t>
      </w:r>
      <w:r>
        <w:rPr>
          <w:spacing w:val="-2"/>
        </w:rPr>
        <w:t>and</w:t>
      </w:r>
      <w:r>
        <w:rPr>
          <w:spacing w:val="-11"/>
        </w:rPr>
        <w:t xml:space="preserve"> </w:t>
      </w:r>
      <w:r>
        <w:rPr>
          <w:spacing w:val="-2"/>
        </w:rPr>
        <w:t>F8</w:t>
      </w:r>
      <w:r>
        <w:rPr>
          <w:spacing w:val="-9"/>
        </w:rPr>
        <w:t xml:space="preserve"> </w:t>
      </w:r>
      <w:r>
        <w:rPr>
          <w:spacing w:val="-2"/>
        </w:rPr>
        <w:t>can</w:t>
      </w:r>
      <w:r>
        <w:rPr>
          <w:spacing w:val="-11"/>
        </w:rPr>
        <w:t xml:space="preserve"> </w:t>
      </w:r>
      <w:r>
        <w:rPr>
          <w:spacing w:val="-2"/>
        </w:rPr>
        <w:t>be</w:t>
      </w:r>
      <w:r>
        <w:rPr>
          <w:spacing w:val="-7"/>
        </w:rPr>
        <w:t xml:space="preserve"> </w:t>
      </w:r>
      <w:r>
        <w:rPr>
          <w:spacing w:val="-2"/>
        </w:rPr>
        <w:t>used</w:t>
      </w:r>
      <w:r>
        <w:rPr>
          <w:spacing w:val="-11"/>
        </w:rPr>
        <w:t xml:space="preserve"> </w:t>
      </w:r>
      <w:r>
        <w:rPr>
          <w:spacing w:val="-2"/>
        </w:rPr>
        <w:t>to</w:t>
      </w:r>
      <w:r>
        <w:rPr>
          <w:spacing w:val="-9"/>
        </w:rPr>
        <w:t xml:space="preserve"> </w:t>
      </w:r>
      <w:r>
        <w:rPr>
          <w:spacing w:val="-2"/>
        </w:rPr>
        <w:t>view</w:t>
      </w:r>
      <w:r>
        <w:rPr>
          <w:spacing w:val="-7"/>
        </w:rPr>
        <w:t xml:space="preserve"> </w:t>
      </w:r>
      <w:r>
        <w:rPr>
          <w:spacing w:val="-2"/>
        </w:rPr>
        <w:t>previous</w:t>
      </w:r>
      <w:r>
        <w:rPr>
          <w:spacing w:val="-10"/>
        </w:rPr>
        <w:t xml:space="preserve"> </w:t>
      </w:r>
      <w:r>
        <w:rPr>
          <w:spacing w:val="-2"/>
        </w:rPr>
        <w:t>and next</w:t>
      </w:r>
      <w:r>
        <w:rPr>
          <w:spacing w:val="-11"/>
        </w:rPr>
        <w:t xml:space="preserve"> </w:t>
      </w:r>
      <w:r>
        <w:rPr>
          <w:spacing w:val="-2"/>
        </w:rPr>
        <w:t>pages,</w:t>
      </w:r>
      <w:r>
        <w:rPr>
          <w:spacing w:val="-10"/>
        </w:rPr>
        <w:t xml:space="preserve"> </w:t>
      </w:r>
      <w:r>
        <w:rPr>
          <w:spacing w:val="-2"/>
        </w:rPr>
        <w:t>if</w:t>
      </w:r>
      <w:r>
        <w:rPr>
          <w:spacing w:val="-11"/>
        </w:rPr>
        <w:t xml:space="preserve"> </w:t>
      </w:r>
      <w:r>
        <w:rPr>
          <w:spacing w:val="-2"/>
        </w:rPr>
        <w:t>needed.</w:t>
      </w:r>
      <w:r>
        <w:rPr>
          <w:spacing w:val="-10"/>
        </w:rPr>
        <w:t xml:space="preserve"> </w:t>
      </w:r>
      <w:r>
        <w:rPr>
          <w:spacing w:val="-2"/>
        </w:rPr>
        <w:t>F8</w:t>
      </w:r>
      <w:r>
        <w:rPr>
          <w:spacing w:val="-11"/>
        </w:rPr>
        <w:t xml:space="preserve"> </w:t>
      </w:r>
      <w:r>
        <w:rPr>
          <w:spacing w:val="-2"/>
        </w:rPr>
        <w:t>will</w:t>
      </w:r>
      <w:r>
        <w:rPr>
          <w:spacing w:val="-10"/>
        </w:rPr>
        <w:t xml:space="preserve"> </w:t>
      </w:r>
      <w:r>
        <w:rPr>
          <w:spacing w:val="-2"/>
        </w:rPr>
        <w:t>display</w:t>
      </w:r>
      <w:r>
        <w:rPr>
          <w:spacing w:val="-11"/>
        </w:rPr>
        <w:t xml:space="preserve"> </w:t>
      </w:r>
      <w:r>
        <w:rPr>
          <w:spacing w:val="-2"/>
        </w:rPr>
        <w:t>the</w:t>
      </w:r>
      <w:r>
        <w:rPr>
          <w:spacing w:val="-10"/>
        </w:rPr>
        <w:t xml:space="preserve"> </w:t>
      </w:r>
      <w:r>
        <w:rPr>
          <w:spacing w:val="-2"/>
        </w:rPr>
        <w:t>older</w:t>
      </w:r>
      <w:r>
        <w:rPr>
          <w:spacing w:val="-10"/>
        </w:rPr>
        <w:t xml:space="preserve"> </w:t>
      </w:r>
      <w:r>
        <w:rPr>
          <w:spacing w:val="-2"/>
        </w:rPr>
        <w:t>ownership</w:t>
      </w:r>
      <w:r>
        <w:rPr>
          <w:spacing w:val="-11"/>
        </w:rPr>
        <w:t xml:space="preserve"> </w:t>
      </w:r>
      <w:r>
        <w:rPr>
          <w:spacing w:val="-2"/>
        </w:rPr>
        <w:t>or</w:t>
      </w:r>
      <w:r>
        <w:rPr>
          <w:spacing w:val="-10"/>
        </w:rPr>
        <w:t xml:space="preserve"> </w:t>
      </w:r>
      <w:r>
        <w:rPr>
          <w:spacing w:val="-2"/>
        </w:rPr>
        <w:t>registration,</w:t>
      </w:r>
      <w:r>
        <w:rPr>
          <w:spacing w:val="-11"/>
        </w:rPr>
        <w:t xml:space="preserve"> </w:t>
      </w:r>
      <w:r>
        <w:rPr>
          <w:spacing w:val="-2"/>
        </w:rPr>
        <w:t>while</w:t>
      </w:r>
      <w:r>
        <w:rPr>
          <w:spacing w:val="-10"/>
        </w:rPr>
        <w:t xml:space="preserve"> </w:t>
      </w:r>
      <w:r>
        <w:rPr>
          <w:spacing w:val="-2"/>
        </w:rPr>
        <w:t>F7</w:t>
      </w:r>
      <w:r>
        <w:rPr>
          <w:spacing w:val="-11"/>
        </w:rPr>
        <w:t xml:space="preserve"> </w:t>
      </w:r>
      <w:r>
        <w:rPr>
          <w:spacing w:val="-2"/>
        </w:rPr>
        <w:t>will</w:t>
      </w:r>
      <w:r>
        <w:rPr>
          <w:spacing w:val="-10"/>
        </w:rPr>
        <w:t xml:space="preserve"> </w:t>
      </w:r>
      <w:r>
        <w:rPr>
          <w:spacing w:val="-2"/>
        </w:rPr>
        <w:t>back</w:t>
      </w:r>
      <w:r>
        <w:rPr>
          <w:spacing w:val="-10"/>
        </w:rPr>
        <w:t xml:space="preserve"> </w:t>
      </w:r>
      <w:r>
        <w:rPr>
          <w:spacing w:val="-2"/>
        </w:rPr>
        <w:t>up</w:t>
      </w:r>
      <w:r>
        <w:rPr>
          <w:spacing w:val="-11"/>
        </w:rPr>
        <w:t xml:space="preserve"> </w:t>
      </w:r>
      <w:r>
        <w:rPr>
          <w:spacing w:val="-2"/>
        </w:rPr>
        <w:t>to</w:t>
      </w:r>
      <w:r>
        <w:rPr>
          <w:spacing w:val="-10"/>
        </w:rPr>
        <w:t xml:space="preserve"> </w:t>
      </w:r>
      <w:r>
        <w:rPr>
          <w:spacing w:val="-2"/>
        </w:rPr>
        <w:t xml:space="preserve">the </w:t>
      </w:r>
      <w:r>
        <w:t>more current information.</w:t>
      </w:r>
    </w:p>
    <w:p w14:paraId="0D683BB6" w14:textId="4FE66ADD" w:rsidR="00947CED" w:rsidRDefault="001E4925">
      <w:pPr>
        <w:pStyle w:val="BodyText"/>
        <w:spacing w:before="1"/>
        <w:rPr>
          <w:sz w:val="11"/>
        </w:rPr>
      </w:pPr>
      <w:r>
        <w:rPr>
          <w:noProof/>
        </w:rPr>
        <mc:AlternateContent>
          <mc:Choice Requires="wpg">
            <w:drawing>
              <wp:anchor distT="0" distB="0" distL="0" distR="0" simplePos="0" relativeHeight="251662848" behindDoc="1" locked="0" layoutInCell="1" allowOverlap="1" wp14:anchorId="2725B629" wp14:editId="4BB3E85F">
                <wp:simplePos x="0" y="0"/>
                <wp:positionH relativeFrom="page">
                  <wp:posOffset>905510</wp:posOffset>
                </wp:positionH>
                <wp:positionV relativeFrom="paragraph">
                  <wp:posOffset>101600</wp:posOffset>
                </wp:positionV>
                <wp:extent cx="6082665" cy="3360420"/>
                <wp:effectExtent l="0" t="0" r="0" b="0"/>
                <wp:wrapTopAndBottom/>
                <wp:docPr id="106" name="docshapegroup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2665" cy="3360420"/>
                          <a:chOff x="1426" y="160"/>
                          <a:chExt cx="9579" cy="5292"/>
                        </a:xfrm>
                      </wpg:grpSpPr>
                      <pic:pic xmlns:pic="http://schemas.openxmlformats.org/drawingml/2006/picture">
                        <pic:nvPicPr>
                          <pic:cNvPr id="107" name="docshape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425" y="160"/>
                            <a:ext cx="9579" cy="52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 name="docshape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620" y="309"/>
                            <a:ext cx="9188" cy="499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CC8BB96" id="docshapegroup20" o:spid="_x0000_s1026" style="position:absolute;margin-left:71.3pt;margin-top:8pt;width:478.95pt;height:264.6pt;z-index:-251653632;mso-wrap-distance-left:0;mso-wrap-distance-right:0;mso-position-horizontal-relative:page" coordorigin="1426,160" coordsize="9579,529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">
                <v:shape id="docshape21" o:spid="_x0000_s1027" type="#_x0000_t75" style="position:absolute;left:1425;top:160;width:9579;height:5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">
                  <v:imagedata r:id="rId28" o:title=""/>
                </v:shape>
                <v:shape id="docshape22" o:spid="_x0000_s1028" type="#_x0000_t75" style="position:absolute;left:1620;top:309;width:9188;height:4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">
                  <v:imagedata r:id="rId29" o:title=""/>
                </v:shape>
                <w10:wrap type="topAndBottom" anchorx="page"/>
              </v:group>
            </w:pict>
          </mc:Fallback>
        </mc:AlternateContent>
      </w:r>
    </w:p>
    <w:p w14:paraId="72C7703C" w14:textId="77777777" w:rsidR="00947CED" w:rsidRDefault="006C29C6">
      <w:pPr>
        <w:pStyle w:val="BodyText"/>
        <w:spacing w:before="167" w:line="259" w:lineRule="auto"/>
        <w:ind w:left="159" w:right="1957"/>
        <w:jc w:val="both"/>
      </w:pPr>
      <w:r>
        <w:t>To</w:t>
      </w:r>
      <w:r>
        <w:rPr>
          <w:spacing w:val="-13"/>
        </w:rPr>
        <w:t xml:space="preserve"> </w:t>
      </w:r>
      <w:r>
        <w:t>view</w:t>
      </w:r>
      <w:r>
        <w:rPr>
          <w:spacing w:val="-11"/>
        </w:rPr>
        <w:t xml:space="preserve"> </w:t>
      </w:r>
      <w:r>
        <w:t>the</w:t>
      </w:r>
      <w:r>
        <w:rPr>
          <w:spacing w:val="-13"/>
        </w:rPr>
        <w:t xml:space="preserve"> </w:t>
      </w:r>
      <w:r>
        <w:t>title</w:t>
      </w:r>
      <w:r>
        <w:rPr>
          <w:spacing w:val="-10"/>
        </w:rPr>
        <w:t xml:space="preserve"> </w:t>
      </w:r>
      <w:r>
        <w:t>for</w:t>
      </w:r>
      <w:r>
        <w:rPr>
          <w:spacing w:val="-12"/>
        </w:rPr>
        <w:t xml:space="preserve"> </w:t>
      </w:r>
      <w:r>
        <w:t>a</w:t>
      </w:r>
      <w:r>
        <w:rPr>
          <w:spacing w:val="-12"/>
        </w:rPr>
        <w:t xml:space="preserve"> </w:t>
      </w:r>
      <w:r>
        <w:t>selection</w:t>
      </w:r>
      <w:r>
        <w:rPr>
          <w:spacing w:val="-13"/>
        </w:rPr>
        <w:t xml:space="preserve"> </w:t>
      </w:r>
      <w:r>
        <w:t>just</w:t>
      </w:r>
      <w:r>
        <w:rPr>
          <w:spacing w:val="-10"/>
        </w:rPr>
        <w:t xml:space="preserve"> </w:t>
      </w:r>
      <w:r>
        <w:t>put</w:t>
      </w:r>
      <w:r>
        <w:rPr>
          <w:spacing w:val="-11"/>
        </w:rPr>
        <w:t xml:space="preserve"> </w:t>
      </w:r>
      <w:r>
        <w:t>an</w:t>
      </w:r>
      <w:r>
        <w:rPr>
          <w:spacing w:val="-13"/>
        </w:rPr>
        <w:t xml:space="preserve"> </w:t>
      </w:r>
      <w:r>
        <w:t>“X”</w:t>
      </w:r>
      <w:r>
        <w:rPr>
          <w:spacing w:val="-8"/>
        </w:rPr>
        <w:t xml:space="preserve"> </w:t>
      </w:r>
      <w:r>
        <w:t>next</w:t>
      </w:r>
      <w:r>
        <w:rPr>
          <w:spacing w:val="-11"/>
        </w:rPr>
        <w:t xml:space="preserve"> </w:t>
      </w:r>
      <w:r>
        <w:t>to</w:t>
      </w:r>
      <w:r>
        <w:rPr>
          <w:spacing w:val="-13"/>
        </w:rPr>
        <w:t xml:space="preserve"> </w:t>
      </w:r>
      <w:r>
        <w:t>“TITLE</w:t>
      </w:r>
      <w:r>
        <w:rPr>
          <w:spacing w:val="-11"/>
        </w:rPr>
        <w:t xml:space="preserve"> </w:t>
      </w:r>
      <w:r>
        <w:t>INQ”</w:t>
      </w:r>
      <w:r>
        <w:rPr>
          <w:spacing w:val="-11"/>
        </w:rPr>
        <w:t xml:space="preserve"> </w:t>
      </w:r>
      <w:r>
        <w:t>while</w:t>
      </w:r>
      <w:r>
        <w:rPr>
          <w:spacing w:val="-13"/>
        </w:rPr>
        <w:t xml:space="preserve"> </w:t>
      </w:r>
      <w:r>
        <w:t>viewing</w:t>
      </w:r>
      <w:r>
        <w:rPr>
          <w:spacing w:val="-12"/>
        </w:rPr>
        <w:t xml:space="preserve"> </w:t>
      </w:r>
      <w:r>
        <w:t>the</w:t>
      </w:r>
      <w:r>
        <w:rPr>
          <w:spacing w:val="-11"/>
        </w:rPr>
        <w:t xml:space="preserve"> </w:t>
      </w:r>
      <w:r>
        <w:t>registration</w:t>
      </w:r>
      <w:r>
        <w:rPr>
          <w:spacing w:val="-13"/>
        </w:rPr>
        <w:t xml:space="preserve"> </w:t>
      </w:r>
      <w:r>
        <w:t>in the</w:t>
      </w:r>
      <w:r>
        <w:rPr>
          <w:spacing w:val="-7"/>
        </w:rPr>
        <w:t xml:space="preserve"> </w:t>
      </w:r>
      <w:r>
        <w:t>F1</w:t>
      </w:r>
      <w:r>
        <w:rPr>
          <w:spacing w:val="-7"/>
        </w:rPr>
        <w:t xml:space="preserve"> </w:t>
      </w:r>
      <w:r>
        <w:t>screen.</w:t>
      </w:r>
      <w:r>
        <w:rPr>
          <w:spacing w:val="-9"/>
        </w:rPr>
        <w:t xml:space="preserve"> </w:t>
      </w:r>
      <w:r>
        <w:t>This</w:t>
      </w:r>
      <w:r>
        <w:rPr>
          <w:spacing w:val="-8"/>
        </w:rPr>
        <w:t xml:space="preserve"> </w:t>
      </w:r>
      <w:r>
        <w:t>screen</w:t>
      </w:r>
      <w:r>
        <w:rPr>
          <w:spacing w:val="-6"/>
        </w:rPr>
        <w:t xml:space="preserve"> </w:t>
      </w:r>
      <w:r>
        <w:t>is</w:t>
      </w:r>
      <w:r>
        <w:rPr>
          <w:spacing w:val="-8"/>
        </w:rPr>
        <w:t xml:space="preserve"> </w:t>
      </w:r>
      <w:r>
        <w:t>particularly</w:t>
      </w:r>
      <w:r>
        <w:rPr>
          <w:spacing w:val="-5"/>
        </w:rPr>
        <w:t xml:space="preserve"> </w:t>
      </w:r>
      <w:r>
        <w:t>helpful</w:t>
      </w:r>
      <w:r>
        <w:rPr>
          <w:spacing w:val="-8"/>
        </w:rPr>
        <w:t xml:space="preserve"> </w:t>
      </w:r>
      <w:r>
        <w:t>with</w:t>
      </w:r>
      <w:r>
        <w:rPr>
          <w:spacing w:val="-9"/>
        </w:rPr>
        <w:t xml:space="preserve"> </w:t>
      </w:r>
      <w:r>
        <w:t>older</w:t>
      </w:r>
      <w:r>
        <w:rPr>
          <w:spacing w:val="-8"/>
        </w:rPr>
        <w:t xml:space="preserve"> </w:t>
      </w:r>
      <w:r>
        <w:t>titles.</w:t>
      </w:r>
    </w:p>
    <w:p w14:paraId="682993B2" w14:textId="77777777" w:rsidR="00947CED" w:rsidRDefault="00947CED">
      <w:pPr>
        <w:spacing w:line="259" w:lineRule="auto"/>
        <w:jc w:val="both"/>
        <w:sectPr w:rsidR="00947CED" w:rsidSect="00385E15">
          <w:pgSz w:w="12240" w:h="15840" w:code="1"/>
          <w:pgMar w:top="1380" w:right="202" w:bottom="1280" w:left="1282" w:header="763" w:footer="1086" w:gutter="0"/>
          <w:cols w:space="720"/>
        </w:sectPr>
      </w:pPr>
    </w:p>
    <w:p w14:paraId="1E141511" w14:textId="77777777" w:rsidR="00947CED" w:rsidRDefault="00947CED">
      <w:pPr>
        <w:pStyle w:val="BodyText"/>
        <w:spacing w:before="10"/>
        <w:rPr>
          <w:sz w:val="3"/>
        </w:rPr>
      </w:pPr>
    </w:p>
    <w:p w14:paraId="0378FB41" w14:textId="36A21DBE" w:rsidR="00947CED" w:rsidRDefault="001E4925">
      <w:pPr>
        <w:pStyle w:val="BodyText"/>
        <w:ind w:left="145"/>
        <w:rPr>
          <w:sz w:val="20"/>
        </w:rPr>
      </w:pPr>
      <w:r>
        <w:rPr>
          <w:noProof/>
          <w:sz w:val="20"/>
        </w:rPr>
        <mc:AlternateContent>
          <mc:Choice Requires="wpg">
            <w:drawing>
              <wp:inline distT="0" distB="0" distL="0" distR="0" wp14:anchorId="1E0B4902" wp14:editId="5A48D1B6">
                <wp:extent cx="6085840" cy="3336290"/>
                <wp:effectExtent l="3810" t="0" r="0" b="3175"/>
                <wp:docPr id="103" name="docshapegroup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5840" cy="3336290"/>
                          <a:chOff x="0" y="0"/>
                          <a:chExt cx="9584" cy="5254"/>
                        </a:xfrm>
                      </wpg:grpSpPr>
                      <pic:pic xmlns:pic="http://schemas.openxmlformats.org/drawingml/2006/picture">
                        <pic:nvPicPr>
                          <pic:cNvPr id="104" name="docshape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584" cy="52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 name="docshape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94" y="150"/>
                            <a:ext cx="9194" cy="495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1AC4319" id="docshapegroup23" o:spid="_x0000_s1026" style="width:479.2pt;height:262.7pt;mso-position-horizontal-relative:char;mso-position-vertical-relative:line" coordsize="9584,52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">
                <v:shape id="docshape24" o:spid="_x0000_s1027" type="#_x0000_t75" style="position:absolute;width:9584;height:5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">
                  <v:imagedata r:id="rId32" o:title=""/>
                </v:shape>
                <v:shape id="docshape25" o:spid="_x0000_s1028" type="#_x0000_t75" style="position:absolute;left:194;top:150;width:9194;height:4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">
                  <v:imagedata r:id="rId33" o:title=""/>
                </v:shape>
                <w10:anchorlock/>
              </v:group>
            </w:pict>
          </mc:Fallback>
        </mc:AlternateContent>
      </w:r>
    </w:p>
    <w:p w14:paraId="534BAA6E" w14:textId="77777777" w:rsidR="00947CED" w:rsidRDefault="00947CED">
      <w:pPr>
        <w:pStyle w:val="BodyText"/>
        <w:rPr>
          <w:sz w:val="9"/>
        </w:rPr>
      </w:pPr>
    </w:p>
    <w:p w14:paraId="18D6122F" w14:textId="77777777" w:rsidR="00947CED" w:rsidRDefault="006C29C6">
      <w:pPr>
        <w:pStyle w:val="BodyText"/>
        <w:spacing w:before="57" w:line="259" w:lineRule="auto"/>
        <w:ind w:left="159" w:right="1910"/>
      </w:pPr>
      <w:r>
        <w:rPr>
          <w:spacing w:val="-2"/>
        </w:rPr>
        <w:t>To</w:t>
      </w:r>
      <w:r>
        <w:rPr>
          <w:spacing w:val="-6"/>
        </w:rPr>
        <w:t xml:space="preserve"> </w:t>
      </w:r>
      <w:r>
        <w:rPr>
          <w:spacing w:val="-2"/>
        </w:rPr>
        <w:t>get</w:t>
      </w:r>
      <w:r>
        <w:rPr>
          <w:spacing w:val="-7"/>
        </w:rPr>
        <w:t xml:space="preserve"> </w:t>
      </w:r>
      <w:r>
        <w:rPr>
          <w:spacing w:val="-2"/>
        </w:rPr>
        <w:t>back</w:t>
      </w:r>
      <w:r>
        <w:rPr>
          <w:spacing w:val="-7"/>
        </w:rPr>
        <w:t xml:space="preserve"> </w:t>
      </w:r>
      <w:r>
        <w:rPr>
          <w:spacing w:val="-2"/>
        </w:rPr>
        <w:t>to</w:t>
      </w:r>
      <w:r>
        <w:rPr>
          <w:spacing w:val="-7"/>
        </w:rPr>
        <w:t xml:space="preserve"> </w:t>
      </w:r>
      <w:r>
        <w:rPr>
          <w:spacing w:val="-2"/>
        </w:rPr>
        <w:t>the</w:t>
      </w:r>
      <w:r>
        <w:rPr>
          <w:spacing w:val="-7"/>
        </w:rPr>
        <w:t xml:space="preserve"> </w:t>
      </w:r>
      <w:r>
        <w:rPr>
          <w:spacing w:val="-2"/>
        </w:rPr>
        <w:t>registration</w:t>
      </w:r>
      <w:r>
        <w:rPr>
          <w:spacing w:val="-9"/>
        </w:rPr>
        <w:t xml:space="preserve"> </w:t>
      </w:r>
      <w:r>
        <w:rPr>
          <w:spacing w:val="-2"/>
        </w:rPr>
        <w:t>screen</w:t>
      </w:r>
      <w:r>
        <w:rPr>
          <w:spacing w:val="-9"/>
        </w:rPr>
        <w:t xml:space="preserve"> </w:t>
      </w:r>
      <w:r>
        <w:rPr>
          <w:spacing w:val="-2"/>
        </w:rPr>
        <w:t>from</w:t>
      </w:r>
      <w:r>
        <w:rPr>
          <w:spacing w:val="-7"/>
        </w:rPr>
        <w:t xml:space="preserve"> </w:t>
      </w:r>
      <w:r>
        <w:rPr>
          <w:spacing w:val="-2"/>
        </w:rPr>
        <w:t>the</w:t>
      </w:r>
      <w:r>
        <w:rPr>
          <w:spacing w:val="-7"/>
        </w:rPr>
        <w:t xml:space="preserve"> </w:t>
      </w:r>
      <w:r>
        <w:rPr>
          <w:spacing w:val="-2"/>
        </w:rPr>
        <w:t>title</w:t>
      </w:r>
      <w:r>
        <w:rPr>
          <w:spacing w:val="-7"/>
        </w:rPr>
        <w:t xml:space="preserve"> </w:t>
      </w:r>
      <w:r>
        <w:rPr>
          <w:spacing w:val="-2"/>
        </w:rPr>
        <w:t>screen</w:t>
      </w:r>
      <w:r>
        <w:rPr>
          <w:spacing w:val="-9"/>
        </w:rPr>
        <w:t xml:space="preserve"> </w:t>
      </w:r>
      <w:r>
        <w:rPr>
          <w:spacing w:val="-2"/>
        </w:rPr>
        <w:t>enter</w:t>
      </w:r>
      <w:r>
        <w:rPr>
          <w:spacing w:val="-8"/>
        </w:rPr>
        <w:t xml:space="preserve"> </w:t>
      </w:r>
      <w:r>
        <w:rPr>
          <w:spacing w:val="-2"/>
        </w:rPr>
        <w:t>an</w:t>
      </w:r>
      <w:r>
        <w:rPr>
          <w:spacing w:val="-9"/>
        </w:rPr>
        <w:t xml:space="preserve"> </w:t>
      </w:r>
      <w:r>
        <w:rPr>
          <w:spacing w:val="-2"/>
        </w:rPr>
        <w:t>“X”</w:t>
      </w:r>
      <w:r>
        <w:rPr>
          <w:spacing w:val="-4"/>
        </w:rPr>
        <w:t xml:space="preserve"> </w:t>
      </w:r>
      <w:r>
        <w:rPr>
          <w:spacing w:val="-2"/>
        </w:rPr>
        <w:t>next</w:t>
      </w:r>
      <w:r>
        <w:rPr>
          <w:spacing w:val="-7"/>
        </w:rPr>
        <w:t xml:space="preserve"> </w:t>
      </w:r>
      <w:r>
        <w:rPr>
          <w:spacing w:val="-2"/>
        </w:rPr>
        <w:t>to</w:t>
      </w:r>
      <w:r>
        <w:rPr>
          <w:spacing w:val="-6"/>
        </w:rPr>
        <w:t xml:space="preserve"> </w:t>
      </w:r>
      <w:r>
        <w:rPr>
          <w:spacing w:val="-2"/>
        </w:rPr>
        <w:t>“REGIST</w:t>
      </w:r>
      <w:r>
        <w:rPr>
          <w:spacing w:val="-7"/>
        </w:rPr>
        <w:t xml:space="preserve"> </w:t>
      </w:r>
      <w:r>
        <w:rPr>
          <w:spacing w:val="-2"/>
        </w:rPr>
        <w:t>INQ.”</w:t>
      </w:r>
      <w:r>
        <w:rPr>
          <w:spacing w:val="-7"/>
        </w:rPr>
        <w:t xml:space="preserve"> </w:t>
      </w:r>
      <w:r>
        <w:rPr>
          <w:spacing w:val="-2"/>
        </w:rPr>
        <w:t xml:space="preserve">From </w:t>
      </w:r>
      <w:r>
        <w:t>there</w:t>
      </w:r>
      <w:r>
        <w:rPr>
          <w:spacing w:val="-4"/>
        </w:rPr>
        <w:t xml:space="preserve"> </w:t>
      </w:r>
      <w:r>
        <w:t>you</w:t>
      </w:r>
      <w:r>
        <w:rPr>
          <w:spacing w:val="-6"/>
        </w:rPr>
        <w:t xml:space="preserve"> </w:t>
      </w:r>
      <w:r>
        <w:t>can</w:t>
      </w:r>
      <w:r>
        <w:rPr>
          <w:spacing w:val="-3"/>
        </w:rPr>
        <w:t xml:space="preserve"> </w:t>
      </w:r>
      <w:r>
        <w:t>hit</w:t>
      </w:r>
      <w:r>
        <w:rPr>
          <w:spacing w:val="-7"/>
        </w:rPr>
        <w:t xml:space="preserve"> </w:t>
      </w:r>
      <w:r>
        <w:t>“ENTER”</w:t>
      </w:r>
      <w:r>
        <w:rPr>
          <w:spacing w:val="-4"/>
        </w:rPr>
        <w:t xml:space="preserve"> </w:t>
      </w:r>
      <w:r>
        <w:t>to</w:t>
      </w:r>
      <w:r>
        <w:rPr>
          <w:spacing w:val="-4"/>
        </w:rPr>
        <w:t xml:space="preserve"> </w:t>
      </w:r>
      <w:r>
        <w:t>return</w:t>
      </w:r>
      <w:r>
        <w:rPr>
          <w:spacing w:val="-6"/>
        </w:rPr>
        <w:t xml:space="preserve"> </w:t>
      </w:r>
      <w:r>
        <w:t>to</w:t>
      </w:r>
      <w:r>
        <w:rPr>
          <w:spacing w:val="-4"/>
        </w:rPr>
        <w:t xml:space="preserve"> </w:t>
      </w:r>
      <w:r>
        <w:t>the</w:t>
      </w:r>
      <w:r>
        <w:rPr>
          <w:spacing w:val="-5"/>
        </w:rPr>
        <w:t xml:space="preserve"> </w:t>
      </w:r>
      <w:r>
        <w:t>list</w:t>
      </w:r>
      <w:r>
        <w:rPr>
          <w:spacing w:val="-5"/>
        </w:rPr>
        <w:t xml:space="preserve"> </w:t>
      </w:r>
      <w:r>
        <w:t>of</w:t>
      </w:r>
      <w:r>
        <w:rPr>
          <w:spacing w:val="-5"/>
        </w:rPr>
        <w:t xml:space="preserve"> </w:t>
      </w:r>
      <w:r>
        <w:t>search</w:t>
      </w:r>
      <w:r>
        <w:rPr>
          <w:spacing w:val="-6"/>
        </w:rPr>
        <w:t xml:space="preserve"> </w:t>
      </w:r>
      <w:r>
        <w:t>results.</w:t>
      </w:r>
    </w:p>
    <w:p w14:paraId="67844ED8" w14:textId="02D2FAAF" w:rsidR="00947CED" w:rsidRDefault="001E4925">
      <w:pPr>
        <w:pStyle w:val="Heading3"/>
        <w:spacing w:before="159"/>
      </w:pPr>
      <w:r>
        <w:rPr>
          <w:noProof/>
        </w:rPr>
        <mc:AlternateContent>
          <mc:Choice Requires="wpg">
            <w:drawing>
              <wp:anchor distT="0" distB="0" distL="0" distR="0" simplePos="0" relativeHeight="251663872" behindDoc="1" locked="0" layoutInCell="1" allowOverlap="1" wp14:anchorId="31FCA2E0" wp14:editId="1FA472C0">
                <wp:simplePos x="0" y="0"/>
                <wp:positionH relativeFrom="page">
                  <wp:posOffset>903605</wp:posOffset>
                </wp:positionH>
                <wp:positionV relativeFrom="paragraph">
                  <wp:posOffset>302260</wp:posOffset>
                </wp:positionV>
                <wp:extent cx="6193790" cy="3357880"/>
                <wp:effectExtent l="0" t="0" r="0" b="0"/>
                <wp:wrapTopAndBottom/>
                <wp:docPr id="100" name="docshapegroup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3790" cy="3357880"/>
                          <a:chOff x="1423" y="476"/>
                          <a:chExt cx="9754" cy="5288"/>
                        </a:xfrm>
                      </wpg:grpSpPr>
                      <pic:pic xmlns:pic="http://schemas.openxmlformats.org/drawingml/2006/picture">
                        <pic:nvPicPr>
                          <pic:cNvPr id="101" name="docshape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423" y="476"/>
                            <a:ext cx="9754" cy="5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 name="docshape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620" y="626"/>
                            <a:ext cx="9360" cy="498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D671801" id="docshapegroup26" o:spid="_x0000_s1026" style="position:absolute;margin-left:71.15pt;margin-top:23.8pt;width:487.7pt;height:264.4pt;z-index:-251652608;mso-wrap-distance-left:0;mso-wrap-distance-right:0;mso-position-horizontal-relative:page" coordorigin="1423,476" coordsize="9754,5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">
                <v:shape id="docshape27" o:spid="_x0000_s1027" type="#_x0000_t75" style="position:absolute;left:1423;top:476;width:9754;height:5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">
                  <v:imagedata r:id="rId36" o:title=""/>
                </v:shape>
                <v:shape id="docshape28" o:spid="_x0000_s1028" type="#_x0000_t75" style="position:absolute;left:1620;top:626;width:9360;height:4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">
                  <v:imagedata r:id="rId37" o:title=""/>
                </v:shape>
                <w10:wrap type="topAndBottom" anchorx="page"/>
              </v:group>
            </w:pict>
          </mc:Fallback>
        </mc:AlternateContent>
      </w:r>
      <w:bookmarkStart w:id="55" w:name="PF2_Screen_–_Adval_Vehicle_Tax_Detail_an"/>
      <w:bookmarkStart w:id="56" w:name="_bookmark28"/>
      <w:bookmarkEnd w:id="55"/>
      <w:bookmarkEnd w:id="56"/>
      <w:r w:rsidR="006C29C6">
        <w:rPr>
          <w:color w:val="1F4D78"/>
        </w:rPr>
        <w:t>PF2</w:t>
      </w:r>
      <w:r w:rsidR="006C29C6">
        <w:rPr>
          <w:color w:val="1F4D78"/>
          <w:spacing w:val="-1"/>
        </w:rPr>
        <w:t xml:space="preserve"> </w:t>
      </w:r>
      <w:r w:rsidR="006C29C6">
        <w:rPr>
          <w:color w:val="1F4D78"/>
        </w:rPr>
        <w:t>Screen</w:t>
      </w:r>
      <w:r w:rsidR="006C29C6">
        <w:rPr>
          <w:color w:val="1F4D78"/>
          <w:spacing w:val="-2"/>
        </w:rPr>
        <w:t xml:space="preserve"> </w:t>
      </w:r>
      <w:r w:rsidR="006C29C6">
        <w:rPr>
          <w:color w:val="1F4D78"/>
        </w:rPr>
        <w:t>–</w:t>
      </w:r>
      <w:r w:rsidR="006C29C6">
        <w:rPr>
          <w:color w:val="1F4D78"/>
          <w:spacing w:val="-1"/>
        </w:rPr>
        <w:t xml:space="preserve"> </w:t>
      </w:r>
      <w:proofErr w:type="spellStart"/>
      <w:r w:rsidR="006C29C6">
        <w:rPr>
          <w:color w:val="1F4D78"/>
        </w:rPr>
        <w:t>Adval</w:t>
      </w:r>
      <w:proofErr w:type="spellEnd"/>
      <w:r w:rsidR="006C29C6">
        <w:rPr>
          <w:color w:val="1F4D78"/>
          <w:spacing w:val="-2"/>
        </w:rPr>
        <w:t xml:space="preserve"> </w:t>
      </w:r>
      <w:r w:rsidR="006C29C6">
        <w:rPr>
          <w:color w:val="1F4D78"/>
        </w:rPr>
        <w:t>Vehicle</w:t>
      </w:r>
      <w:r w:rsidR="006C29C6">
        <w:rPr>
          <w:color w:val="1F4D78"/>
          <w:spacing w:val="-2"/>
        </w:rPr>
        <w:t xml:space="preserve"> </w:t>
      </w:r>
      <w:r w:rsidR="006C29C6">
        <w:rPr>
          <w:color w:val="1F4D78"/>
        </w:rPr>
        <w:t>Tax</w:t>
      </w:r>
      <w:r w:rsidR="006C29C6">
        <w:rPr>
          <w:color w:val="1F4D78"/>
          <w:spacing w:val="-1"/>
        </w:rPr>
        <w:t xml:space="preserve"> </w:t>
      </w:r>
      <w:r w:rsidR="006C29C6">
        <w:rPr>
          <w:color w:val="1F4D78"/>
        </w:rPr>
        <w:t>Detail</w:t>
      </w:r>
      <w:r w:rsidR="006C29C6">
        <w:rPr>
          <w:color w:val="1F4D78"/>
          <w:spacing w:val="-2"/>
        </w:rPr>
        <w:t xml:space="preserve"> </w:t>
      </w:r>
      <w:r w:rsidR="006C29C6">
        <w:rPr>
          <w:color w:val="1F4D78"/>
        </w:rPr>
        <w:t xml:space="preserve">and </w:t>
      </w:r>
      <w:r w:rsidR="006C29C6">
        <w:rPr>
          <w:color w:val="1F4D78"/>
          <w:spacing w:val="-2"/>
        </w:rPr>
        <w:t>Update</w:t>
      </w:r>
    </w:p>
    <w:p w14:paraId="59D19008" w14:textId="77777777" w:rsidR="00947CED" w:rsidRDefault="006C29C6">
      <w:pPr>
        <w:pStyle w:val="BodyText"/>
        <w:spacing w:before="172" w:line="259" w:lineRule="auto"/>
        <w:ind w:left="159" w:right="1244"/>
      </w:pPr>
      <w:r>
        <w:t>This screen is inquiry only and shows a breakdown on a taxpayer’s liability. The tax status, county of situs,</w:t>
      </w:r>
      <w:r>
        <w:rPr>
          <w:spacing w:val="-2"/>
        </w:rPr>
        <w:t xml:space="preserve"> </w:t>
      </w:r>
      <w:r>
        <w:t>assessment,</w:t>
      </w:r>
      <w:r>
        <w:rPr>
          <w:spacing w:val="-4"/>
        </w:rPr>
        <w:t xml:space="preserve"> </w:t>
      </w:r>
      <w:r>
        <w:t>and</w:t>
      </w:r>
      <w:r>
        <w:rPr>
          <w:spacing w:val="-3"/>
        </w:rPr>
        <w:t xml:space="preserve"> </w:t>
      </w:r>
      <w:r>
        <w:t>taxing</w:t>
      </w:r>
      <w:r>
        <w:rPr>
          <w:spacing w:val="-3"/>
        </w:rPr>
        <w:t xml:space="preserve"> </w:t>
      </w:r>
      <w:r>
        <w:t>district</w:t>
      </w:r>
      <w:r>
        <w:rPr>
          <w:spacing w:val="-1"/>
        </w:rPr>
        <w:t xml:space="preserve"> </w:t>
      </w:r>
      <w:r>
        <w:t>within</w:t>
      </w:r>
      <w:r>
        <w:rPr>
          <w:spacing w:val="-3"/>
        </w:rPr>
        <w:t xml:space="preserve"> </w:t>
      </w:r>
      <w:r>
        <w:t>the</w:t>
      </w:r>
      <w:r>
        <w:rPr>
          <w:spacing w:val="-4"/>
        </w:rPr>
        <w:t xml:space="preserve"> </w:t>
      </w:r>
      <w:r>
        <w:t>county</w:t>
      </w:r>
      <w:r>
        <w:rPr>
          <w:spacing w:val="-1"/>
        </w:rPr>
        <w:t xml:space="preserve"> </w:t>
      </w:r>
      <w:r>
        <w:t>of</w:t>
      </w:r>
      <w:r>
        <w:rPr>
          <w:spacing w:val="-4"/>
        </w:rPr>
        <w:t xml:space="preserve"> </w:t>
      </w:r>
      <w:r>
        <w:t>situs</w:t>
      </w:r>
      <w:r>
        <w:rPr>
          <w:spacing w:val="-2"/>
        </w:rPr>
        <w:t xml:space="preserve"> </w:t>
      </w:r>
      <w:r>
        <w:t>are</w:t>
      </w:r>
      <w:r>
        <w:rPr>
          <w:spacing w:val="-1"/>
        </w:rPr>
        <w:t xml:space="preserve"> </w:t>
      </w:r>
      <w:r>
        <w:t>all</w:t>
      </w:r>
      <w:r>
        <w:rPr>
          <w:spacing w:val="-2"/>
        </w:rPr>
        <w:t xml:space="preserve"> </w:t>
      </w:r>
      <w:r>
        <w:t>factors</w:t>
      </w:r>
      <w:r>
        <w:rPr>
          <w:spacing w:val="-4"/>
        </w:rPr>
        <w:t xml:space="preserve"> </w:t>
      </w:r>
      <w:r>
        <w:t>that</w:t>
      </w:r>
      <w:r>
        <w:rPr>
          <w:spacing w:val="-1"/>
        </w:rPr>
        <w:t xml:space="preserve"> </w:t>
      </w:r>
      <w:r>
        <w:t>determine</w:t>
      </w:r>
      <w:r>
        <w:rPr>
          <w:spacing w:val="-4"/>
        </w:rPr>
        <w:t xml:space="preserve"> </w:t>
      </w:r>
      <w:r>
        <w:t>the</w:t>
      </w:r>
      <w:r>
        <w:rPr>
          <w:spacing w:val="-4"/>
        </w:rPr>
        <w:t xml:space="preserve"> </w:t>
      </w:r>
      <w:proofErr w:type="gramStart"/>
      <w:r>
        <w:t>amount</w:t>
      </w:r>
      <w:proofErr w:type="gramEnd"/>
    </w:p>
    <w:p w14:paraId="578F5B65" w14:textId="77777777" w:rsidR="00947CED" w:rsidRDefault="00947CED">
      <w:pPr>
        <w:spacing w:line="259" w:lineRule="auto"/>
        <w:sectPr w:rsidR="00947CED" w:rsidSect="00385E15">
          <w:pgSz w:w="12240" w:h="15840" w:code="1"/>
          <w:pgMar w:top="1380" w:right="202" w:bottom="1280" w:left="1282" w:header="763" w:footer="1086" w:gutter="0"/>
          <w:cols w:space="720"/>
        </w:sectPr>
      </w:pPr>
    </w:p>
    <w:p w14:paraId="31B21F63" w14:textId="77777777" w:rsidR="00947CED" w:rsidRDefault="006C29C6">
      <w:pPr>
        <w:pStyle w:val="BodyText"/>
        <w:spacing w:before="46" w:line="259" w:lineRule="auto"/>
        <w:ind w:left="160" w:right="1244"/>
      </w:pPr>
      <w:r>
        <w:lastRenderedPageBreak/>
        <w:t>of</w:t>
      </w:r>
      <w:r>
        <w:rPr>
          <w:spacing w:val="-1"/>
        </w:rPr>
        <w:t xml:space="preserve"> </w:t>
      </w:r>
      <w:r>
        <w:t>tax</w:t>
      </w:r>
      <w:r>
        <w:rPr>
          <w:spacing w:val="-1"/>
        </w:rPr>
        <w:t xml:space="preserve"> </w:t>
      </w:r>
      <w:r>
        <w:t>due.</w:t>
      </w:r>
      <w:r>
        <w:rPr>
          <w:spacing w:val="-1"/>
        </w:rPr>
        <w:t xml:space="preserve"> </w:t>
      </w:r>
      <w:r>
        <w:t>All</w:t>
      </w:r>
      <w:r>
        <w:rPr>
          <w:spacing w:val="-3"/>
        </w:rPr>
        <w:t xml:space="preserve"> </w:t>
      </w:r>
      <w:r>
        <w:t>these</w:t>
      </w:r>
      <w:r>
        <w:rPr>
          <w:spacing w:val="-3"/>
        </w:rPr>
        <w:t xml:space="preserve"> </w:t>
      </w:r>
      <w:r>
        <w:t>factors</w:t>
      </w:r>
      <w:r>
        <w:rPr>
          <w:spacing w:val="-3"/>
        </w:rPr>
        <w:t xml:space="preserve"> </w:t>
      </w:r>
      <w:r>
        <w:t>are</w:t>
      </w:r>
      <w:r>
        <w:rPr>
          <w:spacing w:val="-1"/>
        </w:rPr>
        <w:t xml:space="preserve"> </w:t>
      </w:r>
      <w:r>
        <w:t>entered</w:t>
      </w:r>
      <w:r>
        <w:rPr>
          <w:spacing w:val="-4"/>
        </w:rPr>
        <w:t xml:space="preserve"> </w:t>
      </w:r>
      <w:r>
        <w:t>by</w:t>
      </w:r>
      <w:r>
        <w:rPr>
          <w:spacing w:val="-1"/>
        </w:rPr>
        <w:t xml:space="preserve"> </w:t>
      </w:r>
      <w:r>
        <w:t>the</w:t>
      </w:r>
      <w:r>
        <w:rPr>
          <w:spacing w:val="-3"/>
        </w:rPr>
        <w:t xml:space="preserve"> </w:t>
      </w:r>
      <w:r>
        <w:t>PVA</w:t>
      </w:r>
      <w:r>
        <w:rPr>
          <w:spacing w:val="-1"/>
        </w:rPr>
        <w:t xml:space="preserve"> </w:t>
      </w:r>
      <w:r>
        <w:t>in</w:t>
      </w:r>
      <w:r>
        <w:rPr>
          <w:spacing w:val="-4"/>
        </w:rPr>
        <w:t xml:space="preserve"> </w:t>
      </w:r>
      <w:r>
        <w:t>the</w:t>
      </w:r>
      <w:r>
        <w:rPr>
          <w:spacing w:val="-1"/>
        </w:rPr>
        <w:t xml:space="preserve"> </w:t>
      </w:r>
      <w:r>
        <w:t>F3</w:t>
      </w:r>
      <w:r>
        <w:rPr>
          <w:spacing w:val="-2"/>
        </w:rPr>
        <w:t xml:space="preserve"> </w:t>
      </w:r>
      <w:r>
        <w:t>screen.</w:t>
      </w:r>
      <w:r>
        <w:rPr>
          <w:spacing w:val="-1"/>
        </w:rPr>
        <w:t xml:space="preserve"> </w:t>
      </w:r>
      <w:r>
        <w:t>The</w:t>
      </w:r>
      <w:r>
        <w:rPr>
          <w:spacing w:val="-1"/>
        </w:rPr>
        <w:t xml:space="preserve"> </w:t>
      </w:r>
      <w:r>
        <w:t>F2</w:t>
      </w:r>
      <w:r>
        <w:rPr>
          <w:spacing w:val="-1"/>
        </w:rPr>
        <w:t xml:space="preserve"> </w:t>
      </w:r>
      <w:r>
        <w:t>and</w:t>
      </w:r>
      <w:r>
        <w:rPr>
          <w:spacing w:val="-2"/>
        </w:rPr>
        <w:t xml:space="preserve"> </w:t>
      </w:r>
      <w:r>
        <w:t>F4</w:t>
      </w:r>
      <w:r>
        <w:rPr>
          <w:spacing w:val="-1"/>
        </w:rPr>
        <w:t xml:space="preserve"> </w:t>
      </w:r>
      <w:r>
        <w:t>screens</w:t>
      </w:r>
      <w:r>
        <w:rPr>
          <w:spacing w:val="-3"/>
        </w:rPr>
        <w:t xml:space="preserve"> </w:t>
      </w:r>
      <w:r>
        <w:t>will</w:t>
      </w:r>
      <w:r>
        <w:rPr>
          <w:spacing w:val="-1"/>
        </w:rPr>
        <w:t xml:space="preserve"> </w:t>
      </w:r>
      <w:r>
        <w:t>show</w:t>
      </w:r>
      <w:r>
        <w:rPr>
          <w:spacing w:val="-3"/>
        </w:rPr>
        <w:t xml:space="preserve"> </w:t>
      </w:r>
      <w:r>
        <w:t>the amount of tax due to the taxing jurisdictions.</w:t>
      </w:r>
    </w:p>
    <w:p w14:paraId="196AEFCF" w14:textId="77777777" w:rsidR="00947CED" w:rsidRDefault="006C29C6">
      <w:pPr>
        <w:pStyle w:val="BodyText"/>
        <w:spacing w:before="159" w:line="259" w:lineRule="auto"/>
        <w:ind w:left="159" w:right="1244"/>
      </w:pPr>
      <w:r>
        <w:t>Any time that a taxpayer needs a breakdown of the taxes due, a screenshot of this screen can be provided</w:t>
      </w:r>
      <w:r>
        <w:rPr>
          <w:spacing w:val="-5"/>
        </w:rPr>
        <w:t xml:space="preserve"> </w:t>
      </w:r>
      <w:r>
        <w:t>to</w:t>
      </w:r>
      <w:r>
        <w:rPr>
          <w:spacing w:val="-3"/>
        </w:rPr>
        <w:t xml:space="preserve"> </w:t>
      </w:r>
      <w:r>
        <w:t>them.</w:t>
      </w:r>
      <w:r>
        <w:rPr>
          <w:spacing w:val="-2"/>
        </w:rPr>
        <w:t xml:space="preserve"> </w:t>
      </w:r>
      <w:r>
        <w:t>This</w:t>
      </w:r>
      <w:r>
        <w:rPr>
          <w:spacing w:val="-4"/>
        </w:rPr>
        <w:t xml:space="preserve"> </w:t>
      </w:r>
      <w:r>
        <w:t>is</w:t>
      </w:r>
      <w:r>
        <w:rPr>
          <w:spacing w:val="-2"/>
        </w:rPr>
        <w:t xml:space="preserve"> </w:t>
      </w:r>
      <w:r>
        <w:t>helpful</w:t>
      </w:r>
      <w:r>
        <w:rPr>
          <w:spacing w:val="-2"/>
        </w:rPr>
        <w:t xml:space="preserve"> </w:t>
      </w:r>
      <w:r>
        <w:t>if</w:t>
      </w:r>
      <w:r>
        <w:rPr>
          <w:spacing w:val="-2"/>
        </w:rPr>
        <w:t xml:space="preserve"> </w:t>
      </w:r>
      <w:r>
        <w:t>the</w:t>
      </w:r>
      <w:r>
        <w:rPr>
          <w:spacing w:val="-4"/>
        </w:rPr>
        <w:t xml:space="preserve"> </w:t>
      </w:r>
      <w:r>
        <w:t>taxpayer</w:t>
      </w:r>
      <w:r>
        <w:rPr>
          <w:spacing w:val="-2"/>
        </w:rPr>
        <w:t xml:space="preserve"> </w:t>
      </w:r>
      <w:r>
        <w:t>has</w:t>
      </w:r>
      <w:r>
        <w:rPr>
          <w:spacing w:val="-2"/>
        </w:rPr>
        <w:t xml:space="preserve"> </w:t>
      </w:r>
      <w:r>
        <w:t>lost</w:t>
      </w:r>
      <w:r>
        <w:rPr>
          <w:spacing w:val="-1"/>
        </w:rPr>
        <w:t xml:space="preserve"> </w:t>
      </w:r>
      <w:r>
        <w:t>the</w:t>
      </w:r>
      <w:r>
        <w:rPr>
          <w:spacing w:val="-4"/>
        </w:rPr>
        <w:t xml:space="preserve"> </w:t>
      </w:r>
      <w:r>
        <w:t>reminder</w:t>
      </w:r>
      <w:r>
        <w:rPr>
          <w:spacing w:val="-2"/>
        </w:rPr>
        <w:t xml:space="preserve"> </w:t>
      </w:r>
      <w:r>
        <w:t>card.</w:t>
      </w:r>
      <w:r>
        <w:rPr>
          <w:spacing w:val="-5"/>
        </w:rPr>
        <w:t xml:space="preserve"> </w:t>
      </w:r>
      <w:r>
        <w:t>This</w:t>
      </w:r>
      <w:r>
        <w:rPr>
          <w:spacing w:val="-4"/>
        </w:rPr>
        <w:t xml:space="preserve"> </w:t>
      </w:r>
      <w:r>
        <w:t>original</w:t>
      </w:r>
      <w:r>
        <w:rPr>
          <w:spacing w:val="-2"/>
        </w:rPr>
        <w:t xml:space="preserve"> </w:t>
      </w:r>
      <w:r>
        <w:t>notice</w:t>
      </w:r>
      <w:r>
        <w:rPr>
          <w:spacing w:val="-4"/>
        </w:rPr>
        <w:t xml:space="preserve"> </w:t>
      </w:r>
      <w:r>
        <w:t>card cannot be reprinted by the Department of Revenue.</w:t>
      </w:r>
    </w:p>
    <w:p w14:paraId="367E9FAF" w14:textId="77777777" w:rsidR="00947CED" w:rsidRDefault="006C29C6">
      <w:pPr>
        <w:pStyle w:val="BodyText"/>
        <w:spacing w:before="159" w:line="259" w:lineRule="auto"/>
        <w:ind w:left="159" w:right="1244"/>
      </w:pPr>
      <w:r>
        <w:t>To look up</w:t>
      </w:r>
      <w:r>
        <w:rPr>
          <w:spacing w:val="-2"/>
        </w:rPr>
        <w:t xml:space="preserve"> </w:t>
      </w:r>
      <w:r>
        <w:t>a</w:t>
      </w:r>
      <w:r>
        <w:rPr>
          <w:spacing w:val="-3"/>
        </w:rPr>
        <w:t xml:space="preserve"> </w:t>
      </w:r>
      <w:r>
        <w:t>certain</w:t>
      </w:r>
      <w:r>
        <w:rPr>
          <w:spacing w:val="-4"/>
        </w:rPr>
        <w:t xml:space="preserve"> </w:t>
      </w:r>
      <w:r>
        <w:t>vehicle</w:t>
      </w:r>
      <w:r>
        <w:rPr>
          <w:spacing w:val="-3"/>
        </w:rPr>
        <w:t xml:space="preserve"> </w:t>
      </w:r>
      <w:r>
        <w:t>follow</w:t>
      </w:r>
      <w:r>
        <w:rPr>
          <w:spacing w:val="-3"/>
        </w:rPr>
        <w:t xml:space="preserve"> </w:t>
      </w:r>
      <w:r>
        <w:t>these</w:t>
      </w:r>
      <w:r>
        <w:rPr>
          <w:spacing w:val="-3"/>
        </w:rPr>
        <w:t xml:space="preserve"> </w:t>
      </w:r>
      <w:r>
        <w:t>steps:</w:t>
      </w:r>
      <w:r>
        <w:rPr>
          <w:spacing w:val="-2"/>
        </w:rPr>
        <w:t xml:space="preserve"> </w:t>
      </w:r>
      <w:r>
        <w:t>1.)</w:t>
      </w:r>
      <w:r>
        <w:rPr>
          <w:spacing w:val="-1"/>
        </w:rPr>
        <w:t xml:space="preserve"> </w:t>
      </w:r>
      <w:r>
        <w:t>enter</w:t>
      </w:r>
      <w:r>
        <w:rPr>
          <w:spacing w:val="-1"/>
        </w:rPr>
        <w:t xml:space="preserve"> </w:t>
      </w:r>
      <w:r>
        <w:t>clerk initials,</w:t>
      </w:r>
      <w:r>
        <w:rPr>
          <w:spacing w:val="-3"/>
        </w:rPr>
        <w:t xml:space="preserve"> </w:t>
      </w:r>
      <w:r>
        <w:t>2.)</w:t>
      </w:r>
      <w:r>
        <w:rPr>
          <w:spacing w:val="-3"/>
        </w:rPr>
        <w:t xml:space="preserve"> </w:t>
      </w:r>
      <w:r>
        <w:t>enter</w:t>
      </w:r>
      <w:r>
        <w:rPr>
          <w:spacing w:val="-3"/>
        </w:rPr>
        <w:t xml:space="preserve"> </w:t>
      </w:r>
      <w:r>
        <w:t>tax</w:t>
      </w:r>
      <w:r>
        <w:rPr>
          <w:spacing w:val="-1"/>
        </w:rPr>
        <w:t xml:space="preserve"> </w:t>
      </w:r>
      <w:r>
        <w:t>year,</w:t>
      </w:r>
      <w:r>
        <w:rPr>
          <w:spacing w:val="-3"/>
        </w:rPr>
        <w:t xml:space="preserve"> </w:t>
      </w:r>
      <w:r>
        <w:t>3.)</w:t>
      </w:r>
      <w:r>
        <w:rPr>
          <w:spacing w:val="-1"/>
        </w:rPr>
        <w:t xml:space="preserve"> </w:t>
      </w:r>
      <w:r>
        <w:t>enter</w:t>
      </w:r>
      <w:r>
        <w:rPr>
          <w:spacing w:val="-1"/>
        </w:rPr>
        <w:t xml:space="preserve"> </w:t>
      </w:r>
      <w:r>
        <w:t>VIN</w:t>
      </w:r>
      <w:r>
        <w:rPr>
          <w:spacing w:val="-4"/>
        </w:rPr>
        <w:t xml:space="preserve"> </w:t>
      </w:r>
      <w:r>
        <w:t>or plate number, then 4.) Hit enter.</w:t>
      </w:r>
    </w:p>
    <w:p w14:paraId="32C0BAFE" w14:textId="77777777" w:rsidR="00947CED" w:rsidRDefault="006C29C6">
      <w:pPr>
        <w:pStyle w:val="BodyText"/>
        <w:spacing w:before="160" w:line="259" w:lineRule="auto"/>
        <w:ind w:left="159" w:right="1244"/>
      </w:pPr>
      <w:r>
        <w:t>Following</w:t>
      </w:r>
      <w:r>
        <w:rPr>
          <w:spacing w:val="-3"/>
        </w:rPr>
        <w:t xml:space="preserve"> </w:t>
      </w:r>
      <w:r>
        <w:t>these</w:t>
      </w:r>
      <w:r>
        <w:rPr>
          <w:spacing w:val="-1"/>
        </w:rPr>
        <w:t xml:space="preserve"> </w:t>
      </w:r>
      <w:r>
        <w:t>steps</w:t>
      </w:r>
      <w:r>
        <w:rPr>
          <w:spacing w:val="-2"/>
        </w:rPr>
        <w:t xml:space="preserve"> </w:t>
      </w:r>
      <w:r>
        <w:t>should</w:t>
      </w:r>
      <w:r>
        <w:rPr>
          <w:spacing w:val="-3"/>
        </w:rPr>
        <w:t xml:space="preserve"> </w:t>
      </w:r>
      <w:r>
        <w:t>show</w:t>
      </w:r>
      <w:r>
        <w:rPr>
          <w:spacing w:val="-4"/>
        </w:rPr>
        <w:t xml:space="preserve"> </w:t>
      </w:r>
      <w:r>
        <w:t>the</w:t>
      </w:r>
      <w:r>
        <w:rPr>
          <w:spacing w:val="-4"/>
        </w:rPr>
        <w:t xml:space="preserve"> </w:t>
      </w:r>
      <w:r>
        <w:t>tax</w:t>
      </w:r>
      <w:r>
        <w:rPr>
          <w:spacing w:val="-1"/>
        </w:rPr>
        <w:t xml:space="preserve"> </w:t>
      </w:r>
      <w:r>
        <w:t>liability</w:t>
      </w:r>
      <w:r>
        <w:rPr>
          <w:spacing w:val="-3"/>
        </w:rPr>
        <w:t xml:space="preserve"> </w:t>
      </w:r>
      <w:r>
        <w:t>on</w:t>
      </w:r>
      <w:r>
        <w:rPr>
          <w:spacing w:val="-5"/>
        </w:rPr>
        <w:t xml:space="preserve"> </w:t>
      </w:r>
      <w:r>
        <w:t>the</w:t>
      </w:r>
      <w:r>
        <w:rPr>
          <w:spacing w:val="-1"/>
        </w:rPr>
        <w:t xml:space="preserve"> </w:t>
      </w:r>
      <w:r>
        <w:t>screen.</w:t>
      </w:r>
      <w:r>
        <w:rPr>
          <w:spacing w:val="-2"/>
        </w:rPr>
        <w:t xml:space="preserve"> </w:t>
      </w:r>
      <w:r>
        <w:t>The</w:t>
      </w:r>
      <w:r>
        <w:rPr>
          <w:spacing w:val="-1"/>
        </w:rPr>
        <w:t xml:space="preserve"> </w:t>
      </w:r>
      <w:r>
        <w:t>“AMOUNT</w:t>
      </w:r>
      <w:r>
        <w:rPr>
          <w:spacing w:val="-4"/>
        </w:rPr>
        <w:t xml:space="preserve"> </w:t>
      </w:r>
      <w:r>
        <w:t>COLLECTED”</w:t>
      </w:r>
      <w:r>
        <w:rPr>
          <w:spacing w:val="-3"/>
        </w:rPr>
        <w:t xml:space="preserve"> </w:t>
      </w:r>
      <w:r>
        <w:t>line</w:t>
      </w:r>
      <w:r>
        <w:rPr>
          <w:spacing w:val="-4"/>
        </w:rPr>
        <w:t xml:space="preserve"> </w:t>
      </w:r>
      <w:r>
        <w:t>will show if the tax has been paid or not. If there is nothing in this line, the tax has not been paid. If an amount is in this line, the tax has been paid.</w:t>
      </w:r>
    </w:p>
    <w:p w14:paraId="26D26184" w14:textId="77777777" w:rsidR="00947CED" w:rsidRDefault="006C29C6">
      <w:pPr>
        <w:pStyle w:val="BodyText"/>
        <w:spacing w:before="159" w:line="259" w:lineRule="auto"/>
        <w:ind w:left="159" w:right="1295" w:hanging="1"/>
      </w:pPr>
      <w:r>
        <w:t>If</w:t>
      </w:r>
      <w:r>
        <w:rPr>
          <w:spacing w:val="-1"/>
        </w:rPr>
        <w:t xml:space="preserve"> </w:t>
      </w:r>
      <w:r>
        <w:t>the January</w:t>
      </w:r>
      <w:r>
        <w:rPr>
          <w:spacing w:val="-2"/>
        </w:rPr>
        <w:t xml:space="preserve"> </w:t>
      </w:r>
      <w:r>
        <w:t>1</w:t>
      </w:r>
      <w:r>
        <w:rPr>
          <w:vertAlign w:val="superscript"/>
        </w:rPr>
        <w:t>st</w:t>
      </w:r>
      <w:r>
        <w:rPr>
          <w:spacing w:val="-4"/>
        </w:rPr>
        <w:t xml:space="preserve"> </w:t>
      </w:r>
      <w:r>
        <w:t>owner</w:t>
      </w:r>
      <w:r>
        <w:rPr>
          <w:spacing w:val="-3"/>
        </w:rPr>
        <w:t xml:space="preserve"> </w:t>
      </w:r>
      <w:r>
        <w:t>is</w:t>
      </w:r>
      <w:r>
        <w:rPr>
          <w:spacing w:val="-1"/>
        </w:rPr>
        <w:t xml:space="preserve"> </w:t>
      </w:r>
      <w:r>
        <w:t>not</w:t>
      </w:r>
      <w:r>
        <w:rPr>
          <w:spacing w:val="-3"/>
        </w:rPr>
        <w:t xml:space="preserve"> </w:t>
      </w:r>
      <w:r>
        <w:t>the current</w:t>
      </w:r>
      <w:r>
        <w:rPr>
          <w:spacing w:val="-3"/>
        </w:rPr>
        <w:t xml:space="preserve"> </w:t>
      </w:r>
      <w:r>
        <w:t>owner</w:t>
      </w:r>
      <w:r>
        <w:rPr>
          <w:spacing w:val="-3"/>
        </w:rPr>
        <w:t xml:space="preserve"> </w:t>
      </w:r>
      <w:r>
        <w:t>of</w:t>
      </w:r>
      <w:r>
        <w:rPr>
          <w:spacing w:val="-3"/>
        </w:rPr>
        <w:t xml:space="preserve"> </w:t>
      </w:r>
      <w:r>
        <w:t>the</w:t>
      </w:r>
      <w:r>
        <w:rPr>
          <w:spacing w:val="-3"/>
        </w:rPr>
        <w:t xml:space="preserve"> </w:t>
      </w:r>
      <w:r>
        <w:t>vehicle,</w:t>
      </w:r>
      <w:r>
        <w:rPr>
          <w:spacing w:val="-3"/>
        </w:rPr>
        <w:t xml:space="preserve"> </w:t>
      </w:r>
      <w:r>
        <w:t>“Tax</w:t>
      </w:r>
      <w:r>
        <w:rPr>
          <w:spacing w:val="-3"/>
        </w:rPr>
        <w:t xml:space="preserve"> </w:t>
      </w:r>
      <w:r>
        <w:t>year</w:t>
      </w:r>
      <w:r>
        <w:rPr>
          <w:spacing w:val="-1"/>
        </w:rPr>
        <w:t xml:space="preserve"> </w:t>
      </w:r>
      <w:r>
        <w:t>exists,</w:t>
      </w:r>
      <w:r>
        <w:rPr>
          <w:spacing w:val="-3"/>
        </w:rPr>
        <w:t xml:space="preserve"> </w:t>
      </w:r>
      <w:r>
        <w:t>title is</w:t>
      </w:r>
      <w:r>
        <w:rPr>
          <w:spacing w:val="-1"/>
        </w:rPr>
        <w:t xml:space="preserve"> </w:t>
      </w:r>
      <w:r>
        <w:t>not</w:t>
      </w:r>
      <w:r>
        <w:rPr>
          <w:spacing w:val="-3"/>
        </w:rPr>
        <w:t xml:space="preserve"> </w:t>
      </w:r>
      <w:r>
        <w:t>current</w:t>
      </w:r>
      <w:r>
        <w:rPr>
          <w:spacing w:val="-3"/>
        </w:rPr>
        <w:t xml:space="preserve"> </w:t>
      </w:r>
      <w:r>
        <w:t>with VIN” will appear at the bottom of the screen. In this instance, you will need to go to the F4 screen to view</w:t>
      </w:r>
      <w:r>
        <w:rPr>
          <w:spacing w:val="-3"/>
        </w:rPr>
        <w:t xml:space="preserve"> </w:t>
      </w:r>
      <w:r>
        <w:t>the</w:t>
      </w:r>
      <w:r>
        <w:rPr>
          <w:spacing w:val="-3"/>
        </w:rPr>
        <w:t xml:space="preserve"> </w:t>
      </w:r>
      <w:r>
        <w:t>tax liability.</w:t>
      </w:r>
      <w:r>
        <w:rPr>
          <w:spacing w:val="-1"/>
        </w:rPr>
        <w:t xml:space="preserve"> </w:t>
      </w:r>
      <w:r>
        <w:t>The F4 screen</w:t>
      </w:r>
      <w:r>
        <w:rPr>
          <w:spacing w:val="-1"/>
        </w:rPr>
        <w:t xml:space="preserve"> </w:t>
      </w:r>
      <w:r>
        <w:t>does</w:t>
      </w:r>
      <w:r>
        <w:rPr>
          <w:spacing w:val="-1"/>
        </w:rPr>
        <w:t xml:space="preserve"> </w:t>
      </w:r>
      <w:r>
        <w:t>require the January 1</w:t>
      </w:r>
      <w:r>
        <w:rPr>
          <w:vertAlign w:val="superscript"/>
        </w:rPr>
        <w:t>st</w:t>
      </w:r>
      <w:r>
        <w:rPr>
          <w:spacing w:val="-2"/>
        </w:rPr>
        <w:t xml:space="preserve"> </w:t>
      </w:r>
      <w:r>
        <w:t>title number</w:t>
      </w:r>
      <w:r>
        <w:rPr>
          <w:spacing w:val="-3"/>
        </w:rPr>
        <w:t xml:space="preserve"> </w:t>
      </w:r>
      <w:r>
        <w:t>to be entered,</w:t>
      </w:r>
      <w:r>
        <w:rPr>
          <w:spacing w:val="-3"/>
        </w:rPr>
        <w:t xml:space="preserve"> </w:t>
      </w:r>
      <w:r>
        <w:t>that can</w:t>
      </w:r>
      <w:r>
        <w:rPr>
          <w:spacing w:val="-2"/>
        </w:rPr>
        <w:t xml:space="preserve"> </w:t>
      </w:r>
      <w:r>
        <w:t>be found on F1.</w:t>
      </w:r>
    </w:p>
    <w:p w14:paraId="6FF3C41D" w14:textId="43DEEC44" w:rsidR="00947CED" w:rsidRDefault="001E4925">
      <w:pPr>
        <w:pStyle w:val="Heading3"/>
      </w:pPr>
      <w:r>
        <w:rPr>
          <w:noProof/>
        </w:rPr>
        <mc:AlternateContent>
          <mc:Choice Requires="wpg">
            <w:drawing>
              <wp:anchor distT="0" distB="0" distL="0" distR="0" simplePos="0" relativeHeight="251664896" behindDoc="1" locked="0" layoutInCell="1" allowOverlap="1" wp14:anchorId="44013A59" wp14:editId="6120D6D7">
                <wp:simplePos x="0" y="0"/>
                <wp:positionH relativeFrom="page">
                  <wp:posOffset>903605</wp:posOffset>
                </wp:positionH>
                <wp:positionV relativeFrom="paragraph">
                  <wp:posOffset>320040</wp:posOffset>
                </wp:positionV>
                <wp:extent cx="6193790" cy="3373120"/>
                <wp:effectExtent l="0" t="0" r="0" b="0"/>
                <wp:wrapTopAndBottom/>
                <wp:docPr id="97" name="docshapegroup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3790" cy="3373120"/>
                          <a:chOff x="1423" y="504"/>
                          <a:chExt cx="9754" cy="5312"/>
                        </a:xfrm>
                      </wpg:grpSpPr>
                      <pic:pic xmlns:pic="http://schemas.openxmlformats.org/drawingml/2006/picture">
                        <pic:nvPicPr>
                          <pic:cNvPr id="98" name="docshape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423" y="503"/>
                            <a:ext cx="9754" cy="53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 name="docshape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620" y="656"/>
                            <a:ext cx="9360" cy="50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0738456" id="docshapegroup29" o:spid="_x0000_s1026" style="position:absolute;margin-left:71.15pt;margin-top:25.2pt;width:487.7pt;height:265.6pt;z-index:-251651584;mso-wrap-distance-left:0;mso-wrap-distance-right:0;mso-position-horizontal-relative:page" coordorigin="1423,504" coordsize="9754,5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&#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">
                <v:shape id="docshape30" o:spid="_x0000_s1027" type="#_x0000_t75" style="position:absolute;left:1423;top:503;width:9754;height:5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">
                  <v:imagedata r:id="rId40" o:title=""/>
                </v:shape>
                <v:shape id="docshape31" o:spid="_x0000_s1028" type="#_x0000_t75" style="position:absolute;left:1620;top:656;width:9360;height:5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">
                  <v:imagedata r:id="rId41" o:title=""/>
                </v:shape>
                <w10:wrap type="topAndBottom" anchorx="page"/>
              </v:group>
            </w:pict>
          </mc:Fallback>
        </mc:AlternateContent>
      </w:r>
      <w:bookmarkStart w:id="57" w:name="PF3_Screen_–_Property_Tax_Vehicle_Record"/>
      <w:bookmarkStart w:id="58" w:name="_bookmark29"/>
      <w:bookmarkEnd w:id="57"/>
      <w:bookmarkEnd w:id="58"/>
      <w:r w:rsidR="006C29C6">
        <w:rPr>
          <w:color w:val="1F4D78"/>
        </w:rPr>
        <w:t>PF3</w:t>
      </w:r>
      <w:r w:rsidR="006C29C6">
        <w:rPr>
          <w:color w:val="1F4D78"/>
          <w:spacing w:val="-2"/>
        </w:rPr>
        <w:t xml:space="preserve"> </w:t>
      </w:r>
      <w:r w:rsidR="006C29C6">
        <w:rPr>
          <w:color w:val="1F4D78"/>
        </w:rPr>
        <w:t>Screen</w:t>
      </w:r>
      <w:r w:rsidR="006C29C6">
        <w:rPr>
          <w:color w:val="1F4D78"/>
          <w:spacing w:val="-2"/>
        </w:rPr>
        <w:t xml:space="preserve"> </w:t>
      </w:r>
      <w:r w:rsidR="006C29C6">
        <w:rPr>
          <w:color w:val="1F4D78"/>
        </w:rPr>
        <w:t>–</w:t>
      </w:r>
      <w:r w:rsidR="006C29C6">
        <w:rPr>
          <w:color w:val="1F4D78"/>
          <w:spacing w:val="-1"/>
        </w:rPr>
        <w:t xml:space="preserve"> </w:t>
      </w:r>
      <w:r w:rsidR="006C29C6">
        <w:rPr>
          <w:color w:val="1F4D78"/>
        </w:rPr>
        <w:t>Property</w:t>
      </w:r>
      <w:r w:rsidR="006C29C6">
        <w:rPr>
          <w:color w:val="1F4D78"/>
          <w:spacing w:val="-2"/>
        </w:rPr>
        <w:t xml:space="preserve"> </w:t>
      </w:r>
      <w:r w:rsidR="006C29C6">
        <w:rPr>
          <w:color w:val="1F4D78"/>
        </w:rPr>
        <w:t>Tax</w:t>
      </w:r>
      <w:r w:rsidR="006C29C6">
        <w:rPr>
          <w:color w:val="1F4D78"/>
          <w:spacing w:val="-1"/>
        </w:rPr>
        <w:t xml:space="preserve"> </w:t>
      </w:r>
      <w:r w:rsidR="006C29C6">
        <w:rPr>
          <w:color w:val="1F4D78"/>
        </w:rPr>
        <w:t>Vehicle</w:t>
      </w:r>
      <w:r w:rsidR="006C29C6">
        <w:rPr>
          <w:color w:val="1F4D78"/>
          <w:spacing w:val="-3"/>
        </w:rPr>
        <w:t xml:space="preserve"> </w:t>
      </w:r>
      <w:r w:rsidR="006C29C6">
        <w:rPr>
          <w:color w:val="1F4D78"/>
        </w:rPr>
        <w:t>Record</w:t>
      </w:r>
      <w:r w:rsidR="006C29C6">
        <w:rPr>
          <w:color w:val="1F4D78"/>
          <w:spacing w:val="-1"/>
        </w:rPr>
        <w:t xml:space="preserve"> </w:t>
      </w:r>
      <w:r w:rsidR="006C29C6">
        <w:rPr>
          <w:color w:val="1F4D78"/>
          <w:spacing w:val="-2"/>
        </w:rPr>
        <w:t>Update</w:t>
      </w:r>
    </w:p>
    <w:p w14:paraId="75B79174" w14:textId="77777777" w:rsidR="00947CED" w:rsidRDefault="006C29C6">
      <w:pPr>
        <w:pStyle w:val="BodyText"/>
        <w:spacing w:before="213" w:line="256" w:lineRule="auto"/>
        <w:ind w:left="159" w:right="1244"/>
      </w:pPr>
      <w:r>
        <w:t>This</w:t>
      </w:r>
      <w:r>
        <w:rPr>
          <w:spacing w:val="-1"/>
        </w:rPr>
        <w:t xml:space="preserve"> </w:t>
      </w:r>
      <w:r>
        <w:t>screen</w:t>
      </w:r>
      <w:r>
        <w:rPr>
          <w:spacing w:val="-2"/>
        </w:rPr>
        <w:t xml:space="preserve"> </w:t>
      </w:r>
      <w:r>
        <w:t>is</w:t>
      </w:r>
      <w:r>
        <w:rPr>
          <w:spacing w:val="-1"/>
        </w:rPr>
        <w:t xml:space="preserve"> </w:t>
      </w:r>
      <w:r>
        <w:t>used</w:t>
      </w:r>
      <w:r>
        <w:rPr>
          <w:spacing w:val="-2"/>
        </w:rPr>
        <w:t xml:space="preserve"> </w:t>
      </w:r>
      <w:r>
        <w:t>for</w:t>
      </w:r>
      <w:r>
        <w:rPr>
          <w:spacing w:val="-3"/>
        </w:rPr>
        <w:t xml:space="preserve"> </w:t>
      </w:r>
      <w:r>
        <w:t>creating</w:t>
      </w:r>
      <w:r>
        <w:rPr>
          <w:spacing w:val="-2"/>
        </w:rPr>
        <w:t xml:space="preserve"> </w:t>
      </w:r>
      <w:r>
        <w:t>a</w:t>
      </w:r>
      <w:r>
        <w:rPr>
          <w:spacing w:val="-1"/>
        </w:rPr>
        <w:t xml:space="preserve"> </w:t>
      </w:r>
      <w:r>
        <w:t>tax</w:t>
      </w:r>
      <w:r>
        <w:rPr>
          <w:spacing w:val="-3"/>
        </w:rPr>
        <w:t xml:space="preserve"> </w:t>
      </w:r>
      <w:r>
        <w:t>liability,</w:t>
      </w:r>
      <w:r>
        <w:rPr>
          <w:spacing w:val="-3"/>
        </w:rPr>
        <w:t xml:space="preserve"> </w:t>
      </w:r>
      <w:r>
        <w:t>exonerating</w:t>
      </w:r>
      <w:r>
        <w:rPr>
          <w:spacing w:val="-2"/>
        </w:rPr>
        <w:t xml:space="preserve"> </w:t>
      </w:r>
      <w:r>
        <w:t>a</w:t>
      </w:r>
      <w:r>
        <w:rPr>
          <w:spacing w:val="-1"/>
        </w:rPr>
        <w:t xml:space="preserve"> </w:t>
      </w:r>
      <w:r>
        <w:t>tax liability,</w:t>
      </w:r>
      <w:r>
        <w:rPr>
          <w:spacing w:val="-3"/>
        </w:rPr>
        <w:t xml:space="preserve"> </w:t>
      </w:r>
      <w:r>
        <w:t>or</w:t>
      </w:r>
      <w:r>
        <w:rPr>
          <w:spacing w:val="-1"/>
        </w:rPr>
        <w:t xml:space="preserve"> </w:t>
      </w:r>
      <w:r>
        <w:t>correcting</w:t>
      </w:r>
      <w:r>
        <w:rPr>
          <w:spacing w:val="-2"/>
        </w:rPr>
        <w:t xml:space="preserve"> </w:t>
      </w:r>
      <w:r>
        <w:t>the situs</w:t>
      </w:r>
      <w:r>
        <w:rPr>
          <w:spacing w:val="-3"/>
        </w:rPr>
        <w:t xml:space="preserve"> </w:t>
      </w:r>
      <w:r>
        <w:t>or</w:t>
      </w:r>
      <w:r>
        <w:rPr>
          <w:spacing w:val="-3"/>
        </w:rPr>
        <w:t xml:space="preserve"> </w:t>
      </w:r>
      <w:r>
        <w:t>value</w:t>
      </w:r>
      <w:r>
        <w:rPr>
          <w:spacing w:val="-3"/>
        </w:rPr>
        <w:t xml:space="preserve"> </w:t>
      </w:r>
      <w:r>
        <w:t>of a vehicle.</w:t>
      </w:r>
    </w:p>
    <w:p w14:paraId="1E541856" w14:textId="77777777" w:rsidR="00947CED" w:rsidRDefault="006C29C6">
      <w:pPr>
        <w:pStyle w:val="BodyText"/>
        <w:spacing w:before="164" w:line="259" w:lineRule="auto"/>
        <w:ind w:left="159" w:right="1295"/>
      </w:pPr>
      <w:r>
        <w:t>The</w:t>
      </w:r>
      <w:r>
        <w:rPr>
          <w:spacing w:val="-1"/>
        </w:rPr>
        <w:t xml:space="preserve"> </w:t>
      </w:r>
      <w:r>
        <w:t>PVA</w:t>
      </w:r>
      <w:r>
        <w:rPr>
          <w:spacing w:val="-5"/>
        </w:rPr>
        <w:t xml:space="preserve"> </w:t>
      </w:r>
      <w:r>
        <w:t>override</w:t>
      </w:r>
      <w:r>
        <w:rPr>
          <w:spacing w:val="-1"/>
        </w:rPr>
        <w:t xml:space="preserve"> </w:t>
      </w:r>
      <w:r>
        <w:t>code</w:t>
      </w:r>
      <w:r>
        <w:rPr>
          <w:spacing w:val="-1"/>
        </w:rPr>
        <w:t xml:space="preserve"> </w:t>
      </w:r>
      <w:r>
        <w:t>is</w:t>
      </w:r>
      <w:r>
        <w:rPr>
          <w:spacing w:val="-4"/>
        </w:rPr>
        <w:t xml:space="preserve"> </w:t>
      </w:r>
      <w:r>
        <w:t>always</w:t>
      </w:r>
      <w:r>
        <w:rPr>
          <w:spacing w:val="-4"/>
        </w:rPr>
        <w:t xml:space="preserve"> </w:t>
      </w:r>
      <w:r>
        <w:t>“1.”</w:t>
      </w:r>
      <w:r>
        <w:rPr>
          <w:spacing w:val="-3"/>
        </w:rPr>
        <w:t xml:space="preserve"> </w:t>
      </w:r>
      <w:r>
        <w:t>This</w:t>
      </w:r>
      <w:r>
        <w:rPr>
          <w:spacing w:val="-2"/>
        </w:rPr>
        <w:t xml:space="preserve"> </w:t>
      </w:r>
      <w:r>
        <w:t>number</w:t>
      </w:r>
      <w:r>
        <w:rPr>
          <w:spacing w:val="-2"/>
        </w:rPr>
        <w:t xml:space="preserve"> </w:t>
      </w:r>
      <w:r>
        <w:t>should</w:t>
      </w:r>
      <w:r>
        <w:rPr>
          <w:spacing w:val="-3"/>
        </w:rPr>
        <w:t xml:space="preserve"> </w:t>
      </w:r>
      <w:r>
        <w:t>be</w:t>
      </w:r>
      <w:r>
        <w:rPr>
          <w:spacing w:val="-1"/>
        </w:rPr>
        <w:t xml:space="preserve"> </w:t>
      </w:r>
      <w:r>
        <w:t>entered</w:t>
      </w:r>
      <w:r>
        <w:rPr>
          <w:spacing w:val="-2"/>
        </w:rPr>
        <w:t xml:space="preserve"> </w:t>
      </w:r>
      <w:r>
        <w:t>any</w:t>
      </w:r>
      <w:r>
        <w:rPr>
          <w:spacing w:val="-3"/>
        </w:rPr>
        <w:t xml:space="preserve"> </w:t>
      </w:r>
      <w:r>
        <w:t>time</w:t>
      </w:r>
      <w:r>
        <w:rPr>
          <w:spacing w:val="-1"/>
        </w:rPr>
        <w:t xml:space="preserve"> </w:t>
      </w:r>
      <w:r>
        <w:t>a</w:t>
      </w:r>
      <w:r>
        <w:rPr>
          <w:spacing w:val="-4"/>
        </w:rPr>
        <w:t xml:space="preserve"> </w:t>
      </w:r>
      <w:r>
        <w:t>vehicle</w:t>
      </w:r>
      <w:r>
        <w:rPr>
          <w:spacing w:val="-1"/>
        </w:rPr>
        <w:t xml:space="preserve"> </w:t>
      </w:r>
      <w:r>
        <w:t>is</w:t>
      </w:r>
      <w:r>
        <w:rPr>
          <w:spacing w:val="-2"/>
        </w:rPr>
        <w:t xml:space="preserve"> </w:t>
      </w:r>
      <w:r>
        <w:t>reassessed. The system will not allow PVA staff to use any other number in this area.</w:t>
      </w:r>
    </w:p>
    <w:p w14:paraId="1B366533" w14:textId="77777777" w:rsidR="00947CED" w:rsidRDefault="006C29C6">
      <w:pPr>
        <w:pStyle w:val="BodyText"/>
        <w:spacing w:before="159" w:line="259" w:lineRule="auto"/>
        <w:ind w:left="159" w:right="1244"/>
      </w:pPr>
      <w:r>
        <w:t>The mandatory fields, such as the override flag, prevent unauthorized personnel from using this tax screen.</w:t>
      </w:r>
      <w:r>
        <w:rPr>
          <w:spacing w:val="-2"/>
        </w:rPr>
        <w:t xml:space="preserve"> </w:t>
      </w:r>
      <w:r>
        <w:t>If</w:t>
      </w:r>
      <w:r>
        <w:rPr>
          <w:spacing w:val="-4"/>
        </w:rPr>
        <w:t xml:space="preserve"> </w:t>
      </w:r>
      <w:r>
        <w:t>you</w:t>
      </w:r>
      <w:r>
        <w:rPr>
          <w:spacing w:val="-3"/>
        </w:rPr>
        <w:t xml:space="preserve"> </w:t>
      </w:r>
      <w:r>
        <w:t>do</w:t>
      </w:r>
      <w:r>
        <w:rPr>
          <w:spacing w:val="-1"/>
        </w:rPr>
        <w:t xml:space="preserve"> </w:t>
      </w:r>
      <w:r>
        <w:t>receive</w:t>
      </w:r>
      <w:r>
        <w:rPr>
          <w:spacing w:val="-4"/>
        </w:rPr>
        <w:t xml:space="preserve"> </w:t>
      </w:r>
      <w:r>
        <w:t>a</w:t>
      </w:r>
      <w:r>
        <w:rPr>
          <w:spacing w:val="-4"/>
        </w:rPr>
        <w:t xml:space="preserve"> </w:t>
      </w:r>
      <w:r>
        <w:t>“Mandatory</w:t>
      </w:r>
      <w:r>
        <w:rPr>
          <w:spacing w:val="-1"/>
        </w:rPr>
        <w:t xml:space="preserve"> </w:t>
      </w:r>
      <w:r>
        <w:t>Field”</w:t>
      </w:r>
      <w:r>
        <w:rPr>
          <w:spacing w:val="-1"/>
        </w:rPr>
        <w:t xml:space="preserve"> </w:t>
      </w:r>
      <w:r>
        <w:t>error</w:t>
      </w:r>
      <w:r>
        <w:rPr>
          <w:spacing w:val="-2"/>
        </w:rPr>
        <w:t xml:space="preserve"> </w:t>
      </w:r>
      <w:r>
        <w:t>after</w:t>
      </w:r>
      <w:r>
        <w:rPr>
          <w:spacing w:val="-2"/>
        </w:rPr>
        <w:t xml:space="preserve"> </w:t>
      </w:r>
      <w:r>
        <w:t>entering</w:t>
      </w:r>
      <w:r>
        <w:rPr>
          <w:spacing w:val="-3"/>
        </w:rPr>
        <w:t xml:space="preserve"> </w:t>
      </w:r>
      <w:r>
        <w:t>data</w:t>
      </w:r>
      <w:r>
        <w:rPr>
          <w:spacing w:val="-4"/>
        </w:rPr>
        <w:t xml:space="preserve"> </w:t>
      </w:r>
      <w:r>
        <w:t>onto</w:t>
      </w:r>
      <w:r>
        <w:rPr>
          <w:spacing w:val="-1"/>
        </w:rPr>
        <w:t xml:space="preserve"> </w:t>
      </w:r>
      <w:r>
        <w:t>this</w:t>
      </w:r>
      <w:r>
        <w:rPr>
          <w:spacing w:val="-6"/>
        </w:rPr>
        <w:t xml:space="preserve"> </w:t>
      </w:r>
      <w:r>
        <w:t>screen,</w:t>
      </w:r>
      <w:r>
        <w:rPr>
          <w:spacing w:val="-2"/>
        </w:rPr>
        <w:t xml:space="preserve"> </w:t>
      </w:r>
      <w:r>
        <w:t>just</w:t>
      </w:r>
      <w:r>
        <w:rPr>
          <w:spacing w:val="-4"/>
        </w:rPr>
        <w:t xml:space="preserve"> </w:t>
      </w:r>
      <w:r>
        <w:t>move</w:t>
      </w:r>
      <w:r>
        <w:rPr>
          <w:spacing w:val="-4"/>
        </w:rPr>
        <w:t xml:space="preserve"> </w:t>
      </w:r>
      <w:r>
        <w:t>your</w:t>
      </w:r>
    </w:p>
    <w:p w14:paraId="10D513B9" w14:textId="77777777" w:rsidR="00947CED" w:rsidRDefault="00947CED">
      <w:pPr>
        <w:spacing w:line="259" w:lineRule="auto"/>
        <w:sectPr w:rsidR="00947CED" w:rsidSect="00385E15">
          <w:pgSz w:w="12240" w:h="15840" w:code="1"/>
          <w:pgMar w:top="1380" w:right="202" w:bottom="1280" w:left="1282" w:header="763" w:footer="1086" w:gutter="0"/>
          <w:cols w:space="720"/>
        </w:sectPr>
      </w:pPr>
    </w:p>
    <w:p w14:paraId="59624A8A" w14:textId="77777777" w:rsidR="00947CED" w:rsidRDefault="006C29C6">
      <w:pPr>
        <w:pStyle w:val="BodyText"/>
        <w:spacing w:before="46" w:line="259" w:lineRule="auto"/>
        <w:ind w:left="159" w:right="1244"/>
      </w:pPr>
      <w:r>
        <w:lastRenderedPageBreak/>
        <w:t xml:space="preserve">cursor that </w:t>
      </w:r>
      <w:proofErr w:type="gramStart"/>
      <w:r>
        <w:t>contain</w:t>
      </w:r>
      <w:proofErr w:type="gramEnd"/>
      <w:r>
        <w:t xml:space="preserve"> an “</w:t>
      </w:r>
      <w:r>
        <w:rPr>
          <w:b/>
        </w:rPr>
        <w:t>*</w:t>
      </w:r>
      <w:r>
        <w:t>” and enter the requested data. After completing this line, hit enter. The message</w:t>
      </w:r>
      <w:r>
        <w:rPr>
          <w:spacing w:val="-1"/>
        </w:rPr>
        <w:t xml:space="preserve"> </w:t>
      </w:r>
      <w:r>
        <w:t>should</w:t>
      </w:r>
      <w:r>
        <w:rPr>
          <w:spacing w:val="-3"/>
        </w:rPr>
        <w:t xml:space="preserve"> </w:t>
      </w:r>
      <w:r>
        <w:t>not</w:t>
      </w:r>
      <w:r>
        <w:rPr>
          <w:spacing w:val="-4"/>
        </w:rPr>
        <w:t xml:space="preserve"> </w:t>
      </w:r>
      <w:r>
        <w:t>read</w:t>
      </w:r>
      <w:r>
        <w:rPr>
          <w:spacing w:val="-5"/>
        </w:rPr>
        <w:t xml:space="preserve"> </w:t>
      </w:r>
      <w:r>
        <w:t>“Transaction</w:t>
      </w:r>
      <w:r>
        <w:rPr>
          <w:spacing w:val="-3"/>
        </w:rPr>
        <w:t xml:space="preserve"> </w:t>
      </w:r>
      <w:r>
        <w:t>Completed.”</w:t>
      </w:r>
      <w:r>
        <w:rPr>
          <w:spacing w:val="-1"/>
        </w:rPr>
        <w:t xml:space="preserve"> </w:t>
      </w:r>
      <w:r>
        <w:t>If</w:t>
      </w:r>
      <w:r>
        <w:rPr>
          <w:spacing w:val="-5"/>
        </w:rPr>
        <w:t xml:space="preserve"> </w:t>
      </w:r>
      <w:r>
        <w:t>this</w:t>
      </w:r>
      <w:r>
        <w:rPr>
          <w:spacing w:val="-2"/>
        </w:rPr>
        <w:t xml:space="preserve"> </w:t>
      </w:r>
      <w:r>
        <w:t>message</w:t>
      </w:r>
      <w:r>
        <w:rPr>
          <w:spacing w:val="-4"/>
        </w:rPr>
        <w:t xml:space="preserve"> </w:t>
      </w:r>
      <w:r>
        <w:t>does</w:t>
      </w:r>
      <w:r>
        <w:rPr>
          <w:spacing w:val="-2"/>
        </w:rPr>
        <w:t xml:space="preserve"> </w:t>
      </w:r>
      <w:r>
        <w:t>not</w:t>
      </w:r>
      <w:r>
        <w:rPr>
          <w:spacing w:val="-1"/>
        </w:rPr>
        <w:t xml:space="preserve"> </w:t>
      </w:r>
      <w:r>
        <w:t>appear,</w:t>
      </w:r>
      <w:r>
        <w:rPr>
          <w:spacing w:val="-2"/>
        </w:rPr>
        <w:t xml:space="preserve"> </w:t>
      </w:r>
      <w:r>
        <w:t>recheck</w:t>
      </w:r>
      <w:r>
        <w:rPr>
          <w:spacing w:val="-4"/>
        </w:rPr>
        <w:t xml:space="preserve"> </w:t>
      </w:r>
      <w:r>
        <w:t>the</w:t>
      </w:r>
      <w:r>
        <w:rPr>
          <w:spacing w:val="-1"/>
        </w:rPr>
        <w:t xml:space="preserve"> </w:t>
      </w:r>
      <w:r>
        <w:t>data</w:t>
      </w:r>
      <w:r>
        <w:rPr>
          <w:spacing w:val="-2"/>
        </w:rPr>
        <w:t xml:space="preserve"> </w:t>
      </w:r>
      <w:r>
        <w:t>to ensure it is correct and that no fields are missing.</w:t>
      </w:r>
    </w:p>
    <w:p w14:paraId="2AD28207" w14:textId="77777777" w:rsidR="00947CED" w:rsidRDefault="006C29C6">
      <w:pPr>
        <w:pStyle w:val="BodyText"/>
        <w:spacing w:before="159" w:line="259" w:lineRule="auto"/>
        <w:ind w:left="160" w:right="1244"/>
      </w:pPr>
      <w:r>
        <w:t xml:space="preserve">If a plate number is entered and the message “Requested Information Not Found,” the search can be redone with the VIN, and vice versa. If the same message appears, there is usually no </w:t>
      </w:r>
      <w:proofErr w:type="gramStart"/>
      <w:r>
        <w:t>segment</w:t>
      </w:r>
      <w:proofErr w:type="gramEnd"/>
      <w:r>
        <w:t xml:space="preserve"> or the wrong</w:t>
      </w:r>
      <w:r>
        <w:rPr>
          <w:spacing w:val="-3"/>
        </w:rPr>
        <w:t xml:space="preserve"> </w:t>
      </w:r>
      <w:r>
        <w:t>sequence</w:t>
      </w:r>
      <w:r>
        <w:rPr>
          <w:spacing w:val="-1"/>
        </w:rPr>
        <w:t xml:space="preserve"> </w:t>
      </w:r>
      <w:r>
        <w:t>number</w:t>
      </w:r>
      <w:r>
        <w:rPr>
          <w:spacing w:val="-4"/>
        </w:rPr>
        <w:t xml:space="preserve"> </w:t>
      </w:r>
      <w:r>
        <w:t>was</w:t>
      </w:r>
      <w:r>
        <w:rPr>
          <w:spacing w:val="-2"/>
        </w:rPr>
        <w:t xml:space="preserve"> </w:t>
      </w:r>
      <w:r>
        <w:t>used.</w:t>
      </w:r>
      <w:r>
        <w:rPr>
          <w:spacing w:val="-2"/>
        </w:rPr>
        <w:t xml:space="preserve"> </w:t>
      </w:r>
      <w:r>
        <w:t>The</w:t>
      </w:r>
      <w:r>
        <w:rPr>
          <w:spacing w:val="-4"/>
        </w:rPr>
        <w:t xml:space="preserve"> </w:t>
      </w:r>
      <w:r>
        <w:t>sequence</w:t>
      </w:r>
      <w:r>
        <w:rPr>
          <w:spacing w:val="-1"/>
        </w:rPr>
        <w:t xml:space="preserve"> </w:t>
      </w:r>
      <w:r>
        <w:t>number</w:t>
      </w:r>
      <w:r>
        <w:rPr>
          <w:spacing w:val="-4"/>
        </w:rPr>
        <w:t xml:space="preserve"> </w:t>
      </w:r>
      <w:r>
        <w:t>can</w:t>
      </w:r>
      <w:r>
        <w:rPr>
          <w:spacing w:val="-3"/>
        </w:rPr>
        <w:t xml:space="preserve"> </w:t>
      </w:r>
      <w:r>
        <w:t>be</w:t>
      </w:r>
      <w:r>
        <w:rPr>
          <w:spacing w:val="-1"/>
        </w:rPr>
        <w:t xml:space="preserve"> </w:t>
      </w:r>
      <w:r>
        <w:t>found</w:t>
      </w:r>
      <w:r>
        <w:rPr>
          <w:spacing w:val="-3"/>
        </w:rPr>
        <w:t xml:space="preserve"> </w:t>
      </w:r>
      <w:r>
        <w:t>on</w:t>
      </w:r>
      <w:r>
        <w:rPr>
          <w:spacing w:val="-5"/>
        </w:rPr>
        <w:t xml:space="preserve"> </w:t>
      </w:r>
      <w:r>
        <w:t>the</w:t>
      </w:r>
      <w:r>
        <w:rPr>
          <w:spacing w:val="-4"/>
        </w:rPr>
        <w:t xml:space="preserve"> </w:t>
      </w:r>
      <w:r>
        <w:t>F1</w:t>
      </w:r>
      <w:r>
        <w:rPr>
          <w:spacing w:val="-1"/>
        </w:rPr>
        <w:t xml:space="preserve"> </w:t>
      </w:r>
      <w:r>
        <w:t>screen,</w:t>
      </w:r>
      <w:r>
        <w:rPr>
          <w:spacing w:val="-2"/>
        </w:rPr>
        <w:t xml:space="preserve"> </w:t>
      </w:r>
      <w:r>
        <w:t>it</w:t>
      </w:r>
      <w:r>
        <w:rPr>
          <w:spacing w:val="-4"/>
        </w:rPr>
        <w:t xml:space="preserve"> </w:t>
      </w:r>
      <w:r>
        <w:t>is</w:t>
      </w:r>
      <w:r>
        <w:rPr>
          <w:spacing w:val="-2"/>
        </w:rPr>
        <w:t xml:space="preserve"> </w:t>
      </w:r>
      <w:r>
        <w:t xml:space="preserve">typically </w:t>
      </w:r>
      <w:r>
        <w:rPr>
          <w:spacing w:val="-4"/>
        </w:rPr>
        <w:t>999.</w:t>
      </w:r>
    </w:p>
    <w:p w14:paraId="68D2FD9D" w14:textId="77777777" w:rsidR="00947CED" w:rsidRDefault="006C29C6">
      <w:pPr>
        <w:pStyle w:val="BodyText"/>
        <w:spacing w:before="160" w:line="259" w:lineRule="auto"/>
        <w:ind w:left="159" w:right="1244"/>
      </w:pPr>
      <w:r>
        <w:t>Each month you will receive an “On-Line Transaction Report” which lists all transactions performed by your office. The PVA is required to check these transactions for accuracy and retain the report for possible audits. Each change of tax status and/or assessment should be checked regularly against your exonerations.</w:t>
      </w:r>
      <w:r>
        <w:rPr>
          <w:spacing w:val="-3"/>
        </w:rPr>
        <w:t xml:space="preserve"> </w:t>
      </w:r>
      <w:r>
        <w:t>The</w:t>
      </w:r>
      <w:r>
        <w:rPr>
          <w:spacing w:val="-5"/>
        </w:rPr>
        <w:t xml:space="preserve"> </w:t>
      </w:r>
      <w:r>
        <w:t>Department</w:t>
      </w:r>
      <w:r>
        <w:rPr>
          <w:spacing w:val="-2"/>
        </w:rPr>
        <w:t xml:space="preserve"> </w:t>
      </w:r>
      <w:r>
        <w:t>has</w:t>
      </w:r>
      <w:r>
        <w:rPr>
          <w:spacing w:val="-3"/>
        </w:rPr>
        <w:t xml:space="preserve"> </w:t>
      </w:r>
      <w:r>
        <w:t>the</w:t>
      </w:r>
      <w:r>
        <w:rPr>
          <w:spacing w:val="-2"/>
        </w:rPr>
        <w:t xml:space="preserve"> </w:t>
      </w:r>
      <w:r>
        <w:t>authority</w:t>
      </w:r>
      <w:r>
        <w:rPr>
          <w:spacing w:val="-5"/>
        </w:rPr>
        <w:t xml:space="preserve"> </w:t>
      </w:r>
      <w:r>
        <w:t>to</w:t>
      </w:r>
      <w:r>
        <w:rPr>
          <w:spacing w:val="-2"/>
        </w:rPr>
        <w:t xml:space="preserve"> </w:t>
      </w:r>
      <w:r>
        <w:t>rescind</w:t>
      </w:r>
      <w:r>
        <w:rPr>
          <w:spacing w:val="-4"/>
        </w:rPr>
        <w:t xml:space="preserve"> </w:t>
      </w:r>
      <w:r>
        <w:t>any</w:t>
      </w:r>
      <w:r>
        <w:rPr>
          <w:spacing w:val="-2"/>
        </w:rPr>
        <w:t xml:space="preserve"> </w:t>
      </w:r>
      <w:r>
        <w:t>non-documented</w:t>
      </w:r>
      <w:r>
        <w:rPr>
          <w:spacing w:val="-6"/>
        </w:rPr>
        <w:t xml:space="preserve"> </w:t>
      </w:r>
      <w:r>
        <w:t>or</w:t>
      </w:r>
      <w:r>
        <w:rPr>
          <w:spacing w:val="-3"/>
        </w:rPr>
        <w:t xml:space="preserve"> </w:t>
      </w:r>
      <w:r>
        <w:t>illegal</w:t>
      </w:r>
      <w:r>
        <w:rPr>
          <w:spacing w:val="-6"/>
        </w:rPr>
        <w:t xml:space="preserve"> </w:t>
      </w:r>
      <w:r>
        <w:t>transactions.</w:t>
      </w:r>
    </w:p>
    <w:p w14:paraId="01585D49" w14:textId="0CC21703" w:rsidR="00947CED" w:rsidRDefault="001E4925">
      <w:pPr>
        <w:pStyle w:val="Heading3"/>
        <w:spacing w:before="158"/>
      </w:pPr>
      <w:r>
        <w:rPr>
          <w:noProof/>
        </w:rPr>
        <mc:AlternateContent>
          <mc:Choice Requires="wpg">
            <w:drawing>
              <wp:anchor distT="0" distB="0" distL="0" distR="0" simplePos="0" relativeHeight="251665920" behindDoc="1" locked="0" layoutInCell="1" allowOverlap="1" wp14:anchorId="7E285367" wp14:editId="33E9006D">
                <wp:simplePos x="0" y="0"/>
                <wp:positionH relativeFrom="page">
                  <wp:posOffset>903605</wp:posOffset>
                </wp:positionH>
                <wp:positionV relativeFrom="paragraph">
                  <wp:posOffset>301625</wp:posOffset>
                </wp:positionV>
                <wp:extent cx="6193790" cy="3340735"/>
                <wp:effectExtent l="0" t="0" r="0" b="0"/>
                <wp:wrapTopAndBottom/>
                <wp:docPr id="94" name="docshapegroup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3790" cy="3340735"/>
                          <a:chOff x="1423" y="475"/>
                          <a:chExt cx="9754" cy="5261"/>
                        </a:xfrm>
                      </wpg:grpSpPr>
                      <pic:pic xmlns:pic="http://schemas.openxmlformats.org/drawingml/2006/picture">
                        <pic:nvPicPr>
                          <pic:cNvPr id="95" name="docshape3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423" y="475"/>
                            <a:ext cx="9754" cy="52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 name="docshape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620" y="625"/>
                            <a:ext cx="9360" cy="495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07221C5" id="docshapegroup32" o:spid="_x0000_s1026" style="position:absolute;margin-left:71.15pt;margin-top:23.75pt;width:487.7pt;height:263.05pt;z-index:-251650560;mso-wrap-distance-left:0;mso-wrap-distance-right:0;mso-position-horizontal-relative:page" coordorigin="1423,475" coordsize="9754,5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">
                <v:shape id="docshape33" o:spid="_x0000_s1027" type="#_x0000_t75" style="position:absolute;left:1423;top:475;width:9754;height:5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">
                  <v:imagedata r:id="rId44" o:title=""/>
                </v:shape>
                <v:shape id="docshape34" o:spid="_x0000_s1028" type="#_x0000_t75" style="position:absolute;left:1620;top:625;width:9360;height:4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">
                  <v:imagedata r:id="rId45" o:title=""/>
                </v:shape>
                <w10:wrap type="topAndBottom" anchorx="page"/>
              </v:group>
            </w:pict>
          </mc:Fallback>
        </mc:AlternateContent>
      </w:r>
      <w:bookmarkStart w:id="59" w:name="PF4_Screen_–_Transfer_of_Ad_Valorem_Tax_"/>
      <w:bookmarkStart w:id="60" w:name="_bookmark30"/>
      <w:bookmarkEnd w:id="59"/>
      <w:bookmarkEnd w:id="60"/>
      <w:r w:rsidR="006C29C6">
        <w:rPr>
          <w:color w:val="1F4D78"/>
        </w:rPr>
        <w:t>PF4</w:t>
      </w:r>
      <w:r w:rsidR="006C29C6">
        <w:rPr>
          <w:color w:val="1F4D78"/>
          <w:spacing w:val="-2"/>
        </w:rPr>
        <w:t xml:space="preserve"> </w:t>
      </w:r>
      <w:r w:rsidR="006C29C6">
        <w:rPr>
          <w:color w:val="1F4D78"/>
        </w:rPr>
        <w:t>Screen</w:t>
      </w:r>
      <w:r w:rsidR="006C29C6">
        <w:rPr>
          <w:color w:val="1F4D78"/>
          <w:spacing w:val="-2"/>
        </w:rPr>
        <w:t xml:space="preserve"> </w:t>
      </w:r>
      <w:r w:rsidR="006C29C6">
        <w:rPr>
          <w:color w:val="1F4D78"/>
        </w:rPr>
        <w:t>–</w:t>
      </w:r>
      <w:r w:rsidR="006C29C6">
        <w:rPr>
          <w:color w:val="1F4D78"/>
          <w:spacing w:val="-1"/>
        </w:rPr>
        <w:t xml:space="preserve"> </w:t>
      </w:r>
      <w:r w:rsidR="006C29C6">
        <w:rPr>
          <w:color w:val="1F4D78"/>
        </w:rPr>
        <w:t>Transfer of</w:t>
      </w:r>
      <w:r w:rsidR="006C29C6">
        <w:rPr>
          <w:color w:val="1F4D78"/>
          <w:spacing w:val="-4"/>
        </w:rPr>
        <w:t xml:space="preserve"> </w:t>
      </w:r>
      <w:r w:rsidR="006C29C6">
        <w:rPr>
          <w:color w:val="1F4D78"/>
        </w:rPr>
        <w:t>Ad</w:t>
      </w:r>
      <w:r w:rsidR="006C29C6">
        <w:rPr>
          <w:color w:val="1F4D78"/>
          <w:spacing w:val="-1"/>
        </w:rPr>
        <w:t xml:space="preserve"> </w:t>
      </w:r>
      <w:r w:rsidR="006C29C6">
        <w:rPr>
          <w:color w:val="1F4D78"/>
        </w:rPr>
        <w:t>Valorem</w:t>
      </w:r>
      <w:r w:rsidR="006C29C6">
        <w:rPr>
          <w:color w:val="1F4D78"/>
          <w:spacing w:val="-2"/>
        </w:rPr>
        <w:t xml:space="preserve"> </w:t>
      </w:r>
      <w:r w:rsidR="006C29C6">
        <w:rPr>
          <w:color w:val="1F4D78"/>
        </w:rPr>
        <w:t>Tax</w:t>
      </w:r>
      <w:r w:rsidR="006C29C6">
        <w:rPr>
          <w:color w:val="1F4D78"/>
          <w:spacing w:val="-1"/>
        </w:rPr>
        <w:t xml:space="preserve"> </w:t>
      </w:r>
      <w:r w:rsidR="006C29C6">
        <w:rPr>
          <w:color w:val="1F4D78"/>
          <w:spacing w:val="-2"/>
        </w:rPr>
        <w:t>Payment</w:t>
      </w:r>
    </w:p>
    <w:p w14:paraId="35FF668D" w14:textId="77777777" w:rsidR="00947CED" w:rsidRDefault="006C29C6">
      <w:pPr>
        <w:pStyle w:val="BodyText"/>
        <w:spacing w:before="169" w:line="259" w:lineRule="auto"/>
        <w:ind w:left="159" w:right="1244"/>
      </w:pPr>
      <w:r>
        <w:t>This</w:t>
      </w:r>
      <w:r>
        <w:rPr>
          <w:spacing w:val="-2"/>
        </w:rPr>
        <w:t xml:space="preserve"> </w:t>
      </w:r>
      <w:r>
        <w:t>screen</w:t>
      </w:r>
      <w:r>
        <w:rPr>
          <w:spacing w:val="-3"/>
        </w:rPr>
        <w:t xml:space="preserve"> </w:t>
      </w:r>
      <w:r>
        <w:t>is</w:t>
      </w:r>
      <w:r>
        <w:rPr>
          <w:spacing w:val="-2"/>
        </w:rPr>
        <w:t xml:space="preserve"> </w:t>
      </w:r>
      <w:r>
        <w:t>used</w:t>
      </w:r>
      <w:r>
        <w:rPr>
          <w:spacing w:val="-3"/>
        </w:rPr>
        <w:t xml:space="preserve"> </w:t>
      </w:r>
      <w:r>
        <w:t>to</w:t>
      </w:r>
      <w:r>
        <w:rPr>
          <w:spacing w:val="-1"/>
        </w:rPr>
        <w:t xml:space="preserve"> </w:t>
      </w:r>
      <w:r>
        <w:t>show</w:t>
      </w:r>
      <w:r>
        <w:rPr>
          <w:spacing w:val="-4"/>
        </w:rPr>
        <w:t xml:space="preserve"> </w:t>
      </w:r>
      <w:r>
        <w:t>a</w:t>
      </w:r>
      <w:r>
        <w:rPr>
          <w:spacing w:val="-2"/>
        </w:rPr>
        <w:t xml:space="preserve"> </w:t>
      </w:r>
      <w:r>
        <w:t>breakdown</w:t>
      </w:r>
      <w:r>
        <w:rPr>
          <w:spacing w:val="-5"/>
        </w:rPr>
        <w:t xml:space="preserve"> </w:t>
      </w:r>
      <w:r>
        <w:t>of</w:t>
      </w:r>
      <w:r>
        <w:rPr>
          <w:spacing w:val="-5"/>
        </w:rPr>
        <w:t xml:space="preserve"> </w:t>
      </w:r>
      <w:r>
        <w:t>the</w:t>
      </w:r>
      <w:r>
        <w:rPr>
          <w:spacing w:val="-1"/>
        </w:rPr>
        <w:t xml:space="preserve"> </w:t>
      </w:r>
      <w:r>
        <w:t>January</w:t>
      </w:r>
      <w:r>
        <w:rPr>
          <w:spacing w:val="-1"/>
        </w:rPr>
        <w:t xml:space="preserve"> </w:t>
      </w:r>
      <w:r>
        <w:t>1</w:t>
      </w:r>
      <w:r>
        <w:rPr>
          <w:spacing w:val="-3"/>
        </w:rPr>
        <w:t xml:space="preserve"> </w:t>
      </w:r>
      <w:r>
        <w:t>owner’s</w:t>
      </w:r>
      <w:r>
        <w:rPr>
          <w:spacing w:val="-4"/>
        </w:rPr>
        <w:t xml:space="preserve"> </w:t>
      </w:r>
      <w:r>
        <w:t>tax</w:t>
      </w:r>
      <w:r>
        <w:rPr>
          <w:spacing w:val="-1"/>
        </w:rPr>
        <w:t xml:space="preserve"> </w:t>
      </w:r>
      <w:r>
        <w:t>liability</w:t>
      </w:r>
      <w:r>
        <w:rPr>
          <w:spacing w:val="-3"/>
        </w:rPr>
        <w:t xml:space="preserve"> </w:t>
      </w:r>
      <w:r>
        <w:t>on</w:t>
      </w:r>
      <w:r>
        <w:rPr>
          <w:spacing w:val="-5"/>
        </w:rPr>
        <w:t xml:space="preserve"> </w:t>
      </w:r>
      <w:r>
        <w:t>a</w:t>
      </w:r>
      <w:r>
        <w:rPr>
          <w:spacing w:val="-2"/>
        </w:rPr>
        <w:t xml:space="preserve"> </w:t>
      </w:r>
      <w:r>
        <w:t>vehicle</w:t>
      </w:r>
      <w:r>
        <w:rPr>
          <w:spacing w:val="-1"/>
        </w:rPr>
        <w:t xml:space="preserve"> </w:t>
      </w:r>
      <w:r>
        <w:t>that</w:t>
      </w:r>
      <w:r>
        <w:rPr>
          <w:spacing w:val="-1"/>
        </w:rPr>
        <w:t xml:space="preserve"> </w:t>
      </w:r>
      <w:r>
        <w:t>has</w:t>
      </w:r>
      <w:r>
        <w:rPr>
          <w:spacing w:val="-2"/>
        </w:rPr>
        <w:t xml:space="preserve"> </w:t>
      </w:r>
      <w:r>
        <w:t xml:space="preserve">been transferred to a new owner. The factors that determine the amount due are tax status, county of situs, assessment, and taxing district within the county. </w:t>
      </w:r>
      <w:proofErr w:type="gramStart"/>
      <w:r>
        <w:t>All of</w:t>
      </w:r>
      <w:proofErr w:type="gramEnd"/>
      <w:r>
        <w:t xml:space="preserve"> these factors are keyed into the PF3 screen by the PVA.</w:t>
      </w:r>
    </w:p>
    <w:p w14:paraId="220E0F6F" w14:textId="77777777" w:rsidR="00947CED" w:rsidRDefault="006C29C6">
      <w:pPr>
        <w:pStyle w:val="BodyText"/>
        <w:spacing w:before="160" w:line="259" w:lineRule="auto"/>
        <w:ind w:left="159" w:right="1244"/>
      </w:pPr>
      <w:r>
        <w:t>When</w:t>
      </w:r>
      <w:r>
        <w:rPr>
          <w:spacing w:val="-1"/>
        </w:rPr>
        <w:t xml:space="preserve"> </w:t>
      </w:r>
      <w:r>
        <w:t>the</w:t>
      </w:r>
      <w:r>
        <w:rPr>
          <w:spacing w:val="-3"/>
        </w:rPr>
        <w:t xml:space="preserve"> </w:t>
      </w:r>
      <w:r>
        <w:t>January</w:t>
      </w:r>
      <w:r>
        <w:rPr>
          <w:spacing w:val="-2"/>
        </w:rPr>
        <w:t xml:space="preserve"> </w:t>
      </w:r>
      <w:r>
        <w:t>1 owner</w:t>
      </w:r>
      <w:r>
        <w:rPr>
          <w:spacing w:val="-3"/>
        </w:rPr>
        <w:t xml:space="preserve"> </w:t>
      </w:r>
      <w:r>
        <w:t>needs</w:t>
      </w:r>
      <w:r>
        <w:rPr>
          <w:spacing w:val="-1"/>
        </w:rPr>
        <w:t xml:space="preserve"> </w:t>
      </w:r>
      <w:r>
        <w:t>a</w:t>
      </w:r>
      <w:r>
        <w:rPr>
          <w:spacing w:val="-3"/>
        </w:rPr>
        <w:t xml:space="preserve"> </w:t>
      </w:r>
      <w:r>
        <w:t>breakdown</w:t>
      </w:r>
      <w:r>
        <w:rPr>
          <w:spacing w:val="-4"/>
        </w:rPr>
        <w:t xml:space="preserve"> </w:t>
      </w:r>
      <w:r>
        <w:t>of</w:t>
      </w:r>
      <w:r>
        <w:rPr>
          <w:spacing w:val="-1"/>
        </w:rPr>
        <w:t xml:space="preserve"> </w:t>
      </w:r>
      <w:r>
        <w:t>the</w:t>
      </w:r>
      <w:r>
        <w:rPr>
          <w:spacing w:val="-3"/>
        </w:rPr>
        <w:t xml:space="preserve"> </w:t>
      </w:r>
      <w:r>
        <w:t>tax due,</w:t>
      </w:r>
      <w:r>
        <w:rPr>
          <w:spacing w:val="-1"/>
        </w:rPr>
        <w:t xml:space="preserve"> </w:t>
      </w:r>
      <w:r>
        <w:t>it can</w:t>
      </w:r>
      <w:r>
        <w:rPr>
          <w:spacing w:val="-2"/>
        </w:rPr>
        <w:t xml:space="preserve"> </w:t>
      </w:r>
      <w:r>
        <w:t>be</w:t>
      </w:r>
      <w:r>
        <w:rPr>
          <w:spacing w:val="-3"/>
        </w:rPr>
        <w:t xml:space="preserve"> </w:t>
      </w:r>
      <w:r>
        <w:t>obtained</w:t>
      </w:r>
      <w:r>
        <w:rPr>
          <w:spacing w:val="-4"/>
        </w:rPr>
        <w:t xml:space="preserve"> </w:t>
      </w:r>
      <w:r>
        <w:t>from</w:t>
      </w:r>
      <w:r>
        <w:rPr>
          <w:spacing w:val="-2"/>
        </w:rPr>
        <w:t xml:space="preserve"> </w:t>
      </w:r>
      <w:r>
        <w:t>this</w:t>
      </w:r>
      <w:r>
        <w:rPr>
          <w:spacing w:val="-1"/>
        </w:rPr>
        <w:t xml:space="preserve"> </w:t>
      </w:r>
      <w:r>
        <w:t>screen</w:t>
      </w:r>
      <w:r>
        <w:rPr>
          <w:spacing w:val="-4"/>
        </w:rPr>
        <w:t xml:space="preserve"> </w:t>
      </w:r>
      <w:r>
        <w:t>with</w:t>
      </w:r>
      <w:r>
        <w:rPr>
          <w:spacing w:val="-2"/>
        </w:rPr>
        <w:t xml:space="preserve"> </w:t>
      </w:r>
      <w:r>
        <w:t xml:space="preserve">a screen print. Taxpayers will often request this breakdown for tax purposes when their original notices were either lost or given to the Clerk when they paid the tax. The tax notices are computer generated and cannot be reprinted by the </w:t>
      </w:r>
      <w:proofErr w:type="gramStart"/>
      <w:r>
        <w:t>Department,</w:t>
      </w:r>
      <w:proofErr w:type="gramEnd"/>
      <w:r>
        <w:t xml:space="preserve"> this screen is the only way to give the taxpayer another copy of the tax breakdown.</w:t>
      </w:r>
    </w:p>
    <w:p w14:paraId="1072DCF5" w14:textId="77777777" w:rsidR="00947CED" w:rsidRDefault="006C29C6">
      <w:pPr>
        <w:pStyle w:val="BodyText"/>
        <w:spacing w:before="158" w:line="259" w:lineRule="auto"/>
        <w:ind w:left="159" w:right="1244"/>
      </w:pPr>
      <w:r>
        <w:t>This</w:t>
      </w:r>
      <w:r>
        <w:rPr>
          <w:spacing w:val="-2"/>
        </w:rPr>
        <w:t xml:space="preserve"> </w:t>
      </w:r>
      <w:r>
        <w:t>screen</w:t>
      </w:r>
      <w:r>
        <w:rPr>
          <w:spacing w:val="-2"/>
        </w:rPr>
        <w:t xml:space="preserve"> </w:t>
      </w:r>
      <w:r>
        <w:t>works</w:t>
      </w:r>
      <w:r>
        <w:rPr>
          <w:spacing w:val="-4"/>
        </w:rPr>
        <w:t xml:space="preserve"> </w:t>
      </w:r>
      <w:r>
        <w:t>differently</w:t>
      </w:r>
      <w:r>
        <w:rPr>
          <w:spacing w:val="-1"/>
        </w:rPr>
        <w:t xml:space="preserve"> </w:t>
      </w:r>
      <w:r>
        <w:t>than</w:t>
      </w:r>
      <w:r>
        <w:rPr>
          <w:spacing w:val="-3"/>
        </w:rPr>
        <w:t xml:space="preserve"> </w:t>
      </w:r>
      <w:r>
        <w:t>the</w:t>
      </w:r>
      <w:r>
        <w:rPr>
          <w:spacing w:val="-4"/>
        </w:rPr>
        <w:t xml:space="preserve"> </w:t>
      </w:r>
      <w:r>
        <w:t>other</w:t>
      </w:r>
      <w:r>
        <w:rPr>
          <w:spacing w:val="-2"/>
        </w:rPr>
        <w:t xml:space="preserve"> </w:t>
      </w:r>
      <w:r>
        <w:t>screens.</w:t>
      </w:r>
      <w:r>
        <w:rPr>
          <w:spacing w:val="-2"/>
        </w:rPr>
        <w:t xml:space="preserve"> </w:t>
      </w:r>
      <w:r>
        <w:t>The</w:t>
      </w:r>
      <w:r>
        <w:rPr>
          <w:spacing w:val="-1"/>
        </w:rPr>
        <w:t xml:space="preserve"> </w:t>
      </w:r>
      <w:r>
        <w:t>title</w:t>
      </w:r>
      <w:r>
        <w:rPr>
          <w:spacing w:val="-4"/>
        </w:rPr>
        <w:t xml:space="preserve"> </w:t>
      </w:r>
      <w:r>
        <w:t>number</w:t>
      </w:r>
      <w:r>
        <w:rPr>
          <w:spacing w:val="-4"/>
        </w:rPr>
        <w:t xml:space="preserve"> </w:t>
      </w:r>
      <w:r>
        <w:t>that</w:t>
      </w:r>
      <w:r>
        <w:rPr>
          <w:spacing w:val="-4"/>
        </w:rPr>
        <w:t xml:space="preserve"> </w:t>
      </w:r>
      <w:r>
        <w:t>was</w:t>
      </w:r>
      <w:r>
        <w:rPr>
          <w:spacing w:val="-2"/>
        </w:rPr>
        <w:t xml:space="preserve"> </w:t>
      </w:r>
      <w:r>
        <w:t>active</w:t>
      </w:r>
      <w:r>
        <w:rPr>
          <w:spacing w:val="-4"/>
        </w:rPr>
        <w:t xml:space="preserve"> </w:t>
      </w:r>
      <w:r>
        <w:t>on</w:t>
      </w:r>
      <w:r>
        <w:rPr>
          <w:spacing w:val="-5"/>
        </w:rPr>
        <w:t xml:space="preserve"> </w:t>
      </w:r>
      <w:r>
        <w:t>the</w:t>
      </w:r>
      <w:r>
        <w:rPr>
          <w:spacing w:val="-4"/>
        </w:rPr>
        <w:t xml:space="preserve"> </w:t>
      </w:r>
      <w:r>
        <w:t>vehicle</w:t>
      </w:r>
      <w:r>
        <w:rPr>
          <w:spacing w:val="-4"/>
        </w:rPr>
        <w:t xml:space="preserve"> </w:t>
      </w:r>
      <w:r>
        <w:t>in the</w:t>
      </w:r>
      <w:r>
        <w:rPr>
          <w:spacing w:val="-4"/>
        </w:rPr>
        <w:t xml:space="preserve"> </w:t>
      </w:r>
      <w:r>
        <w:t>taxpayer’s</w:t>
      </w:r>
      <w:r>
        <w:rPr>
          <w:spacing w:val="-3"/>
        </w:rPr>
        <w:t xml:space="preserve"> </w:t>
      </w:r>
      <w:r>
        <w:t>name</w:t>
      </w:r>
      <w:r>
        <w:rPr>
          <w:spacing w:val="-2"/>
        </w:rPr>
        <w:t xml:space="preserve"> </w:t>
      </w:r>
      <w:r>
        <w:t>and</w:t>
      </w:r>
      <w:r>
        <w:rPr>
          <w:spacing w:val="-5"/>
        </w:rPr>
        <w:t xml:space="preserve"> </w:t>
      </w:r>
      <w:r>
        <w:t>tax</w:t>
      </w:r>
      <w:r>
        <w:rPr>
          <w:spacing w:val="-3"/>
        </w:rPr>
        <w:t xml:space="preserve"> </w:t>
      </w:r>
      <w:r>
        <w:t>year</w:t>
      </w:r>
      <w:r>
        <w:rPr>
          <w:spacing w:val="-3"/>
        </w:rPr>
        <w:t xml:space="preserve"> </w:t>
      </w:r>
      <w:r>
        <w:t>is</w:t>
      </w:r>
      <w:r>
        <w:rPr>
          <w:spacing w:val="-2"/>
        </w:rPr>
        <w:t xml:space="preserve"> </w:t>
      </w:r>
      <w:r>
        <w:t>needed</w:t>
      </w:r>
      <w:r>
        <w:rPr>
          <w:spacing w:val="-4"/>
        </w:rPr>
        <w:t xml:space="preserve"> </w:t>
      </w:r>
      <w:proofErr w:type="gramStart"/>
      <w:r>
        <w:t>in</w:t>
      </w:r>
      <w:r>
        <w:rPr>
          <w:spacing w:val="-6"/>
        </w:rPr>
        <w:t xml:space="preserve"> </w:t>
      </w:r>
      <w:r>
        <w:t>order</w:t>
      </w:r>
      <w:r>
        <w:rPr>
          <w:spacing w:val="-4"/>
        </w:rPr>
        <w:t xml:space="preserve"> </w:t>
      </w:r>
      <w:r>
        <w:t>to</w:t>
      </w:r>
      <w:proofErr w:type="gramEnd"/>
      <w:r>
        <w:rPr>
          <w:spacing w:val="-4"/>
        </w:rPr>
        <w:t xml:space="preserve"> </w:t>
      </w:r>
      <w:r>
        <w:t>view</w:t>
      </w:r>
      <w:r>
        <w:rPr>
          <w:spacing w:val="-2"/>
        </w:rPr>
        <w:t xml:space="preserve"> </w:t>
      </w:r>
      <w:r>
        <w:t>the</w:t>
      </w:r>
      <w:r>
        <w:rPr>
          <w:spacing w:val="-4"/>
        </w:rPr>
        <w:t xml:space="preserve"> </w:t>
      </w:r>
      <w:r>
        <w:t>tax</w:t>
      </w:r>
      <w:r>
        <w:rPr>
          <w:spacing w:val="-5"/>
        </w:rPr>
        <w:t xml:space="preserve"> </w:t>
      </w:r>
      <w:r>
        <w:t>liability</w:t>
      </w:r>
      <w:r>
        <w:rPr>
          <w:spacing w:val="-4"/>
        </w:rPr>
        <w:t xml:space="preserve"> </w:t>
      </w:r>
      <w:r>
        <w:t>on</w:t>
      </w:r>
      <w:r>
        <w:rPr>
          <w:spacing w:val="-5"/>
        </w:rPr>
        <w:t xml:space="preserve"> </w:t>
      </w:r>
      <w:r>
        <w:t>the</w:t>
      </w:r>
      <w:r>
        <w:rPr>
          <w:spacing w:val="-2"/>
        </w:rPr>
        <w:t xml:space="preserve"> </w:t>
      </w:r>
      <w:r>
        <w:t>transferred</w:t>
      </w:r>
      <w:r>
        <w:rPr>
          <w:spacing w:val="-5"/>
        </w:rPr>
        <w:t xml:space="preserve"> </w:t>
      </w:r>
      <w:r>
        <w:rPr>
          <w:spacing w:val="-2"/>
        </w:rPr>
        <w:t>vehicle.</w:t>
      </w:r>
    </w:p>
    <w:p w14:paraId="21936F5C" w14:textId="77777777" w:rsidR="00947CED" w:rsidRDefault="00947CED">
      <w:pPr>
        <w:spacing w:line="259" w:lineRule="auto"/>
        <w:sectPr w:rsidR="00947CED" w:rsidSect="00385E15">
          <w:pgSz w:w="12240" w:h="15840" w:code="1"/>
          <w:pgMar w:top="1380" w:right="202" w:bottom="1280" w:left="1282" w:header="763" w:footer="1086" w:gutter="0"/>
          <w:cols w:space="720"/>
        </w:sectPr>
      </w:pPr>
    </w:p>
    <w:p w14:paraId="3023D36C" w14:textId="77777777" w:rsidR="00947CED" w:rsidRDefault="006C29C6">
      <w:pPr>
        <w:pStyle w:val="BodyText"/>
        <w:spacing w:before="46" w:line="259" w:lineRule="auto"/>
        <w:ind w:left="160" w:right="1270"/>
        <w:jc w:val="both"/>
      </w:pPr>
      <w:r>
        <w:lastRenderedPageBreak/>
        <w:t>To look up the tax liability,</w:t>
      </w:r>
      <w:r>
        <w:rPr>
          <w:spacing w:val="-3"/>
        </w:rPr>
        <w:t xml:space="preserve"> </w:t>
      </w:r>
      <w:r>
        <w:t>with the title number of the transferred</w:t>
      </w:r>
      <w:r>
        <w:rPr>
          <w:spacing w:val="-1"/>
        </w:rPr>
        <w:t xml:space="preserve"> </w:t>
      </w:r>
      <w:r>
        <w:t>vehicle, follow these steps: 1.) enter clerk initials,</w:t>
      </w:r>
      <w:r>
        <w:rPr>
          <w:spacing w:val="-1"/>
        </w:rPr>
        <w:t xml:space="preserve"> </w:t>
      </w:r>
      <w:r>
        <w:t>2.)</w:t>
      </w:r>
      <w:r>
        <w:rPr>
          <w:spacing w:val="-3"/>
        </w:rPr>
        <w:t xml:space="preserve"> </w:t>
      </w:r>
      <w:r>
        <w:t>enter</w:t>
      </w:r>
      <w:r>
        <w:rPr>
          <w:spacing w:val="-1"/>
        </w:rPr>
        <w:t xml:space="preserve"> </w:t>
      </w:r>
      <w:r>
        <w:t>title</w:t>
      </w:r>
      <w:r>
        <w:rPr>
          <w:spacing w:val="-3"/>
        </w:rPr>
        <w:t xml:space="preserve"> </w:t>
      </w:r>
      <w:r>
        <w:t>number,</w:t>
      </w:r>
      <w:r>
        <w:rPr>
          <w:spacing w:val="-3"/>
        </w:rPr>
        <w:t xml:space="preserve"> </w:t>
      </w:r>
      <w:r>
        <w:t>3.)</w:t>
      </w:r>
      <w:r>
        <w:rPr>
          <w:spacing w:val="-1"/>
        </w:rPr>
        <w:t xml:space="preserve"> </w:t>
      </w:r>
      <w:r>
        <w:t>enter</w:t>
      </w:r>
      <w:r>
        <w:rPr>
          <w:spacing w:val="-1"/>
        </w:rPr>
        <w:t xml:space="preserve"> </w:t>
      </w:r>
      <w:r>
        <w:t>tax</w:t>
      </w:r>
      <w:r>
        <w:rPr>
          <w:spacing w:val="-3"/>
        </w:rPr>
        <w:t xml:space="preserve"> </w:t>
      </w:r>
      <w:r>
        <w:t>year</w:t>
      </w:r>
      <w:r>
        <w:rPr>
          <w:spacing w:val="-1"/>
        </w:rPr>
        <w:t xml:space="preserve"> </w:t>
      </w:r>
      <w:r>
        <w:t>in</w:t>
      </w:r>
      <w:r>
        <w:rPr>
          <w:spacing w:val="-2"/>
        </w:rPr>
        <w:t xml:space="preserve"> </w:t>
      </w:r>
      <w:r>
        <w:t>which</w:t>
      </w:r>
      <w:r>
        <w:rPr>
          <w:spacing w:val="-2"/>
        </w:rPr>
        <w:t xml:space="preserve"> </w:t>
      </w:r>
      <w:r>
        <w:t>the</w:t>
      </w:r>
      <w:r>
        <w:rPr>
          <w:spacing w:val="-3"/>
        </w:rPr>
        <w:t xml:space="preserve"> </w:t>
      </w:r>
      <w:r>
        <w:t>vehicle</w:t>
      </w:r>
      <w:r>
        <w:rPr>
          <w:spacing w:val="-3"/>
        </w:rPr>
        <w:t xml:space="preserve"> </w:t>
      </w:r>
      <w:r>
        <w:t>was</w:t>
      </w:r>
      <w:r>
        <w:rPr>
          <w:spacing w:val="-3"/>
        </w:rPr>
        <w:t xml:space="preserve"> </w:t>
      </w:r>
      <w:r>
        <w:t>owned</w:t>
      </w:r>
      <w:r>
        <w:rPr>
          <w:spacing w:val="-2"/>
        </w:rPr>
        <w:t xml:space="preserve"> </w:t>
      </w:r>
      <w:r>
        <w:t>on</w:t>
      </w:r>
      <w:r>
        <w:rPr>
          <w:spacing w:val="-2"/>
        </w:rPr>
        <w:t xml:space="preserve"> </w:t>
      </w:r>
      <w:r>
        <w:t>January</w:t>
      </w:r>
      <w:r>
        <w:rPr>
          <w:spacing w:val="-2"/>
        </w:rPr>
        <w:t xml:space="preserve"> </w:t>
      </w:r>
      <w:r>
        <w:t>1,</w:t>
      </w:r>
      <w:r>
        <w:rPr>
          <w:spacing w:val="-3"/>
        </w:rPr>
        <w:t xml:space="preserve"> </w:t>
      </w:r>
      <w:proofErr w:type="gramStart"/>
      <w:r>
        <w:t>then</w:t>
      </w:r>
      <w:proofErr w:type="gramEnd"/>
    </w:p>
    <w:p w14:paraId="69729625" w14:textId="77777777" w:rsidR="00947CED" w:rsidRDefault="006C29C6">
      <w:pPr>
        <w:pStyle w:val="BodyText"/>
        <w:ind w:left="160"/>
        <w:jc w:val="both"/>
      </w:pPr>
      <w:r>
        <w:t>4.)</w:t>
      </w:r>
      <w:r>
        <w:rPr>
          <w:spacing w:val="-4"/>
        </w:rPr>
        <w:t xml:space="preserve"> </w:t>
      </w:r>
      <w:r>
        <w:t>Hit</w:t>
      </w:r>
      <w:r>
        <w:rPr>
          <w:spacing w:val="-3"/>
        </w:rPr>
        <w:t xml:space="preserve"> </w:t>
      </w:r>
      <w:r>
        <w:rPr>
          <w:spacing w:val="-2"/>
        </w:rPr>
        <w:t>enter.</w:t>
      </w:r>
    </w:p>
    <w:p w14:paraId="6BF70752" w14:textId="6B97F315" w:rsidR="00947CED" w:rsidRDefault="001E4925">
      <w:pPr>
        <w:pStyle w:val="Heading3"/>
        <w:spacing w:before="181"/>
        <w:jc w:val="both"/>
      </w:pPr>
      <w:r>
        <w:rPr>
          <w:noProof/>
        </w:rPr>
        <mc:AlternateContent>
          <mc:Choice Requires="wpg">
            <w:drawing>
              <wp:anchor distT="0" distB="0" distL="0" distR="0" simplePos="0" relativeHeight="251666944" behindDoc="1" locked="0" layoutInCell="1" allowOverlap="1" wp14:anchorId="6C1485E9" wp14:editId="4BCF525F">
                <wp:simplePos x="0" y="0"/>
                <wp:positionH relativeFrom="page">
                  <wp:posOffset>903605</wp:posOffset>
                </wp:positionH>
                <wp:positionV relativeFrom="paragraph">
                  <wp:posOffset>333375</wp:posOffset>
                </wp:positionV>
                <wp:extent cx="6193790" cy="3377565"/>
                <wp:effectExtent l="0" t="0" r="0" b="0"/>
                <wp:wrapTopAndBottom/>
                <wp:docPr id="91" name="docshapegroup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3790" cy="3377565"/>
                          <a:chOff x="1423" y="525"/>
                          <a:chExt cx="9754" cy="5319"/>
                        </a:xfrm>
                      </wpg:grpSpPr>
                      <pic:pic xmlns:pic="http://schemas.openxmlformats.org/drawingml/2006/picture">
                        <pic:nvPicPr>
                          <pic:cNvPr id="92" name="docshape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423" y="524"/>
                            <a:ext cx="9754" cy="5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docshape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620" y="677"/>
                            <a:ext cx="9360" cy="50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7421421" id="docshapegroup35" o:spid="_x0000_s1026" style="position:absolute;margin-left:71.15pt;margin-top:26.25pt;width:487.7pt;height:265.95pt;z-index:-251649536;mso-wrap-distance-left:0;mso-wrap-distance-right:0;mso-position-horizontal-relative:page" coordorigin="1423,525" coordsize="9754,5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">
                <v:shape id="docshape36" o:spid="_x0000_s1027" type="#_x0000_t75" style="position:absolute;left:1423;top:524;width:9754;height:5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">
                  <v:imagedata r:id="rId48" o:title=""/>
                </v:shape>
                <v:shape id="docshape37" o:spid="_x0000_s1028" type="#_x0000_t75" style="position:absolute;left:1620;top:677;width:9360;height:5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">
                  <v:imagedata r:id="rId49" o:title=""/>
                </v:shape>
                <w10:wrap type="topAndBottom" anchorx="page"/>
              </v:group>
            </w:pict>
          </mc:Fallback>
        </mc:AlternateContent>
      </w:r>
      <w:bookmarkStart w:id="61" w:name="PF5_Screen_–_Delinquency_Inquiry"/>
      <w:bookmarkStart w:id="62" w:name="_bookmark31"/>
      <w:bookmarkEnd w:id="61"/>
      <w:bookmarkEnd w:id="62"/>
      <w:r w:rsidR="006C29C6">
        <w:rPr>
          <w:color w:val="1F4D78"/>
        </w:rPr>
        <w:t>PF5</w:t>
      </w:r>
      <w:r w:rsidR="006C29C6">
        <w:rPr>
          <w:color w:val="1F4D78"/>
          <w:spacing w:val="-2"/>
        </w:rPr>
        <w:t xml:space="preserve"> </w:t>
      </w:r>
      <w:r w:rsidR="006C29C6">
        <w:rPr>
          <w:color w:val="1F4D78"/>
        </w:rPr>
        <w:t>Screen</w:t>
      </w:r>
      <w:r w:rsidR="006C29C6">
        <w:rPr>
          <w:color w:val="1F4D78"/>
          <w:spacing w:val="-2"/>
        </w:rPr>
        <w:t xml:space="preserve"> </w:t>
      </w:r>
      <w:r w:rsidR="006C29C6">
        <w:rPr>
          <w:color w:val="1F4D78"/>
        </w:rPr>
        <w:t>–</w:t>
      </w:r>
      <w:r w:rsidR="006C29C6">
        <w:rPr>
          <w:color w:val="1F4D78"/>
          <w:spacing w:val="-2"/>
        </w:rPr>
        <w:t xml:space="preserve"> </w:t>
      </w:r>
      <w:r w:rsidR="006C29C6">
        <w:rPr>
          <w:color w:val="1F4D78"/>
        </w:rPr>
        <w:t>Delinquency</w:t>
      </w:r>
      <w:r w:rsidR="006C29C6">
        <w:rPr>
          <w:color w:val="1F4D78"/>
          <w:spacing w:val="-2"/>
        </w:rPr>
        <w:t xml:space="preserve"> Inquiry</w:t>
      </w:r>
    </w:p>
    <w:p w14:paraId="7EE0B49E" w14:textId="77777777" w:rsidR="00947CED" w:rsidRDefault="006C29C6">
      <w:pPr>
        <w:pStyle w:val="BodyText"/>
        <w:spacing w:before="205" w:line="256" w:lineRule="auto"/>
        <w:ind w:left="159" w:right="1247"/>
        <w:jc w:val="both"/>
      </w:pPr>
      <w:r>
        <w:t>This</w:t>
      </w:r>
      <w:r>
        <w:rPr>
          <w:spacing w:val="-2"/>
        </w:rPr>
        <w:t xml:space="preserve"> </w:t>
      </w:r>
      <w:r>
        <w:t>screen</w:t>
      </w:r>
      <w:r>
        <w:rPr>
          <w:spacing w:val="-3"/>
        </w:rPr>
        <w:t xml:space="preserve"> </w:t>
      </w:r>
      <w:r>
        <w:t>is</w:t>
      </w:r>
      <w:r>
        <w:rPr>
          <w:spacing w:val="-2"/>
        </w:rPr>
        <w:t xml:space="preserve"> </w:t>
      </w:r>
      <w:r>
        <w:t>inquiry</w:t>
      </w:r>
      <w:r>
        <w:rPr>
          <w:spacing w:val="-3"/>
        </w:rPr>
        <w:t xml:space="preserve"> </w:t>
      </w:r>
      <w:r>
        <w:t>only</w:t>
      </w:r>
      <w:r>
        <w:rPr>
          <w:spacing w:val="-3"/>
        </w:rPr>
        <w:t xml:space="preserve"> </w:t>
      </w:r>
      <w:r>
        <w:t>and</w:t>
      </w:r>
      <w:r>
        <w:rPr>
          <w:spacing w:val="-3"/>
        </w:rPr>
        <w:t xml:space="preserve"> </w:t>
      </w:r>
      <w:r>
        <w:t>shows</w:t>
      </w:r>
      <w:r>
        <w:rPr>
          <w:spacing w:val="-4"/>
        </w:rPr>
        <w:t xml:space="preserve"> </w:t>
      </w:r>
      <w:r>
        <w:t>any</w:t>
      </w:r>
      <w:r>
        <w:rPr>
          <w:spacing w:val="-1"/>
        </w:rPr>
        <w:t xml:space="preserve"> </w:t>
      </w:r>
      <w:r>
        <w:t>delinquency</w:t>
      </w:r>
      <w:r>
        <w:rPr>
          <w:spacing w:val="-1"/>
        </w:rPr>
        <w:t xml:space="preserve"> </w:t>
      </w:r>
      <w:r>
        <w:t>in</w:t>
      </w:r>
      <w:r>
        <w:rPr>
          <w:spacing w:val="-3"/>
        </w:rPr>
        <w:t xml:space="preserve"> </w:t>
      </w:r>
      <w:r>
        <w:t>the</w:t>
      </w:r>
      <w:r>
        <w:rPr>
          <w:spacing w:val="-4"/>
        </w:rPr>
        <w:t xml:space="preserve"> </w:t>
      </w:r>
      <w:r>
        <w:t>MOTAX</w:t>
      </w:r>
      <w:r>
        <w:rPr>
          <w:spacing w:val="-1"/>
        </w:rPr>
        <w:t xml:space="preserve"> </w:t>
      </w:r>
      <w:r>
        <w:t>system.</w:t>
      </w:r>
      <w:r>
        <w:rPr>
          <w:spacing w:val="-2"/>
        </w:rPr>
        <w:t xml:space="preserve"> </w:t>
      </w:r>
      <w:r>
        <w:t>If</w:t>
      </w:r>
      <w:r>
        <w:rPr>
          <w:spacing w:val="-4"/>
        </w:rPr>
        <w:t xml:space="preserve"> </w:t>
      </w:r>
      <w:r>
        <w:t>the</w:t>
      </w:r>
      <w:r>
        <w:rPr>
          <w:spacing w:val="-4"/>
        </w:rPr>
        <w:t xml:space="preserve"> </w:t>
      </w:r>
      <w:r>
        <w:t>clerk</w:t>
      </w:r>
      <w:r>
        <w:rPr>
          <w:spacing w:val="-1"/>
        </w:rPr>
        <w:t xml:space="preserve"> </w:t>
      </w:r>
      <w:r>
        <w:t>has</w:t>
      </w:r>
      <w:r>
        <w:rPr>
          <w:spacing w:val="-2"/>
        </w:rPr>
        <w:t xml:space="preserve"> </w:t>
      </w:r>
      <w:r>
        <w:t>released</w:t>
      </w:r>
      <w:r>
        <w:rPr>
          <w:spacing w:val="-5"/>
        </w:rPr>
        <w:t xml:space="preserve"> </w:t>
      </w:r>
      <w:r>
        <w:t>the lien on a delinquent amount, it will show up on this screen.</w:t>
      </w:r>
    </w:p>
    <w:p w14:paraId="0D7E1DE4" w14:textId="77777777" w:rsidR="00947CED" w:rsidRDefault="006C29C6">
      <w:pPr>
        <w:pStyle w:val="BodyText"/>
        <w:spacing w:before="165" w:line="259" w:lineRule="auto"/>
        <w:ind w:left="159" w:right="1349"/>
        <w:jc w:val="both"/>
      </w:pPr>
      <w:r>
        <w:t>Delinquencies</w:t>
      </w:r>
      <w:r>
        <w:rPr>
          <w:spacing w:val="-3"/>
        </w:rPr>
        <w:t xml:space="preserve"> </w:t>
      </w:r>
      <w:r>
        <w:t>can</w:t>
      </w:r>
      <w:r>
        <w:rPr>
          <w:spacing w:val="-2"/>
        </w:rPr>
        <w:t xml:space="preserve"> </w:t>
      </w:r>
      <w:r>
        <w:t>be</w:t>
      </w:r>
      <w:r>
        <w:rPr>
          <w:spacing w:val="-3"/>
        </w:rPr>
        <w:t xml:space="preserve"> </w:t>
      </w:r>
      <w:r>
        <w:t>looked</w:t>
      </w:r>
      <w:r>
        <w:rPr>
          <w:spacing w:val="-2"/>
        </w:rPr>
        <w:t xml:space="preserve"> </w:t>
      </w:r>
      <w:r>
        <w:t>up</w:t>
      </w:r>
      <w:r>
        <w:rPr>
          <w:spacing w:val="-2"/>
        </w:rPr>
        <w:t xml:space="preserve"> </w:t>
      </w:r>
      <w:r>
        <w:t>with</w:t>
      </w:r>
      <w:r>
        <w:rPr>
          <w:spacing w:val="-2"/>
        </w:rPr>
        <w:t xml:space="preserve"> </w:t>
      </w:r>
      <w:r>
        <w:t>the</w:t>
      </w:r>
      <w:r>
        <w:rPr>
          <w:spacing w:val="-3"/>
        </w:rPr>
        <w:t xml:space="preserve"> </w:t>
      </w:r>
      <w:r>
        <w:t>social</w:t>
      </w:r>
      <w:r>
        <w:rPr>
          <w:spacing w:val="-1"/>
        </w:rPr>
        <w:t xml:space="preserve"> </w:t>
      </w:r>
      <w:r>
        <w:t>security number</w:t>
      </w:r>
      <w:r>
        <w:rPr>
          <w:spacing w:val="-3"/>
        </w:rPr>
        <w:t xml:space="preserve"> </w:t>
      </w:r>
      <w:r>
        <w:t>of</w:t>
      </w:r>
      <w:r>
        <w:rPr>
          <w:spacing w:val="-3"/>
        </w:rPr>
        <w:t xml:space="preserve"> </w:t>
      </w:r>
      <w:r>
        <w:t>the</w:t>
      </w:r>
      <w:r>
        <w:rPr>
          <w:spacing w:val="-3"/>
        </w:rPr>
        <w:t xml:space="preserve"> </w:t>
      </w:r>
      <w:r>
        <w:t>taxpayer.</w:t>
      </w:r>
      <w:r>
        <w:rPr>
          <w:spacing w:val="-4"/>
        </w:rPr>
        <w:t xml:space="preserve"> </w:t>
      </w:r>
      <w:r>
        <w:t>This</w:t>
      </w:r>
      <w:r>
        <w:rPr>
          <w:spacing w:val="-1"/>
        </w:rPr>
        <w:t xml:space="preserve"> </w:t>
      </w:r>
      <w:r>
        <w:t>screen</w:t>
      </w:r>
      <w:r>
        <w:rPr>
          <w:spacing w:val="-2"/>
        </w:rPr>
        <w:t xml:space="preserve"> </w:t>
      </w:r>
      <w:r>
        <w:t>will</w:t>
      </w:r>
      <w:r>
        <w:rPr>
          <w:spacing w:val="-3"/>
        </w:rPr>
        <w:t xml:space="preserve"> </w:t>
      </w:r>
      <w:r>
        <w:t>show a listing</w:t>
      </w:r>
      <w:r>
        <w:rPr>
          <w:spacing w:val="-1"/>
        </w:rPr>
        <w:t xml:space="preserve"> </w:t>
      </w:r>
      <w:r>
        <w:t>on</w:t>
      </w:r>
      <w:r>
        <w:rPr>
          <w:spacing w:val="-1"/>
        </w:rPr>
        <w:t xml:space="preserve"> </w:t>
      </w:r>
      <w:r>
        <w:t>any</w:t>
      </w:r>
      <w:r>
        <w:rPr>
          <w:spacing w:val="-1"/>
        </w:rPr>
        <w:t xml:space="preserve"> </w:t>
      </w:r>
      <w:r>
        <w:t>delinquent tax under that</w:t>
      </w:r>
      <w:r>
        <w:rPr>
          <w:spacing w:val="-2"/>
        </w:rPr>
        <w:t xml:space="preserve"> </w:t>
      </w:r>
      <w:r>
        <w:t>SSN</w:t>
      </w:r>
      <w:r>
        <w:rPr>
          <w:spacing w:val="-1"/>
        </w:rPr>
        <w:t xml:space="preserve"> </w:t>
      </w:r>
      <w:r>
        <w:t>that</w:t>
      </w:r>
      <w:r>
        <w:rPr>
          <w:spacing w:val="-2"/>
        </w:rPr>
        <w:t xml:space="preserve"> </w:t>
      </w:r>
      <w:r>
        <w:t>was</w:t>
      </w:r>
      <w:r>
        <w:rPr>
          <w:spacing w:val="-2"/>
        </w:rPr>
        <w:t xml:space="preserve"> </w:t>
      </w:r>
      <w:r>
        <w:t>entered. Sometimes it</w:t>
      </w:r>
      <w:r>
        <w:rPr>
          <w:spacing w:val="-2"/>
        </w:rPr>
        <w:t xml:space="preserve"> </w:t>
      </w:r>
      <w:r>
        <w:t>may</w:t>
      </w:r>
      <w:r>
        <w:rPr>
          <w:spacing w:val="-1"/>
        </w:rPr>
        <w:t xml:space="preserve"> </w:t>
      </w:r>
      <w:r>
        <w:t>be necessary to check the title</w:t>
      </w:r>
      <w:r>
        <w:rPr>
          <w:spacing w:val="-3"/>
        </w:rPr>
        <w:t xml:space="preserve"> </w:t>
      </w:r>
      <w:r>
        <w:t>of</w:t>
      </w:r>
      <w:r>
        <w:rPr>
          <w:spacing w:val="-1"/>
        </w:rPr>
        <w:t xml:space="preserve"> </w:t>
      </w:r>
      <w:r>
        <w:t>a</w:t>
      </w:r>
      <w:r>
        <w:rPr>
          <w:spacing w:val="-1"/>
        </w:rPr>
        <w:t xml:space="preserve"> </w:t>
      </w:r>
      <w:r>
        <w:t>particular</w:t>
      </w:r>
      <w:r>
        <w:rPr>
          <w:spacing w:val="-4"/>
        </w:rPr>
        <w:t xml:space="preserve"> </w:t>
      </w:r>
      <w:r>
        <w:t>vehicle</w:t>
      </w:r>
      <w:r>
        <w:rPr>
          <w:spacing w:val="-1"/>
        </w:rPr>
        <w:t xml:space="preserve"> </w:t>
      </w:r>
      <w:r>
        <w:t>that</w:t>
      </w:r>
      <w:r>
        <w:rPr>
          <w:spacing w:val="-3"/>
        </w:rPr>
        <w:t xml:space="preserve"> </w:t>
      </w:r>
      <w:r>
        <w:t>you</w:t>
      </w:r>
      <w:r>
        <w:rPr>
          <w:spacing w:val="-2"/>
        </w:rPr>
        <w:t xml:space="preserve"> </w:t>
      </w:r>
      <w:r>
        <w:t>know</w:t>
      </w:r>
      <w:r>
        <w:rPr>
          <w:spacing w:val="-3"/>
        </w:rPr>
        <w:t xml:space="preserve"> </w:t>
      </w:r>
      <w:r>
        <w:t>to</w:t>
      </w:r>
      <w:r>
        <w:rPr>
          <w:spacing w:val="-2"/>
        </w:rPr>
        <w:t xml:space="preserve"> </w:t>
      </w:r>
      <w:r>
        <w:t>be delinquent,</w:t>
      </w:r>
      <w:r>
        <w:rPr>
          <w:spacing w:val="-1"/>
        </w:rPr>
        <w:t xml:space="preserve"> </w:t>
      </w:r>
      <w:r>
        <w:t>because</w:t>
      </w:r>
      <w:r>
        <w:rPr>
          <w:spacing w:val="-3"/>
        </w:rPr>
        <w:t xml:space="preserve"> </w:t>
      </w:r>
      <w:r>
        <w:t>a</w:t>
      </w:r>
      <w:r>
        <w:rPr>
          <w:spacing w:val="-1"/>
        </w:rPr>
        <w:t xml:space="preserve"> </w:t>
      </w:r>
      <w:r>
        <w:t>wrong</w:t>
      </w:r>
      <w:r>
        <w:rPr>
          <w:spacing w:val="-2"/>
        </w:rPr>
        <w:t xml:space="preserve"> </w:t>
      </w:r>
      <w:r>
        <w:t>social</w:t>
      </w:r>
      <w:r>
        <w:rPr>
          <w:spacing w:val="-1"/>
        </w:rPr>
        <w:t xml:space="preserve"> </w:t>
      </w:r>
      <w:r>
        <w:t>security number could be listed on that title.</w:t>
      </w:r>
    </w:p>
    <w:p w14:paraId="3A4D7D7C" w14:textId="77777777" w:rsidR="00947CED" w:rsidRDefault="006C29C6">
      <w:pPr>
        <w:pStyle w:val="BodyText"/>
        <w:spacing w:before="159" w:line="259" w:lineRule="auto"/>
        <w:ind w:left="159" w:right="1295"/>
      </w:pPr>
      <w:r>
        <w:t>If there is more than one page of delinquencies, simply hit enter and the next page will appear. “No more</w:t>
      </w:r>
      <w:r>
        <w:rPr>
          <w:spacing w:val="-1"/>
        </w:rPr>
        <w:t xml:space="preserve"> </w:t>
      </w:r>
      <w:r>
        <w:t>delinquencies”</w:t>
      </w:r>
      <w:r>
        <w:rPr>
          <w:spacing w:val="-3"/>
        </w:rPr>
        <w:t xml:space="preserve"> </w:t>
      </w:r>
      <w:r>
        <w:t>will</w:t>
      </w:r>
      <w:r>
        <w:rPr>
          <w:spacing w:val="-2"/>
        </w:rPr>
        <w:t xml:space="preserve"> </w:t>
      </w:r>
      <w:r>
        <w:t>appear</w:t>
      </w:r>
      <w:r>
        <w:rPr>
          <w:spacing w:val="-2"/>
        </w:rPr>
        <w:t xml:space="preserve"> </w:t>
      </w:r>
      <w:r>
        <w:t>at</w:t>
      </w:r>
      <w:r>
        <w:rPr>
          <w:spacing w:val="-1"/>
        </w:rPr>
        <w:t xml:space="preserve"> </w:t>
      </w:r>
      <w:r>
        <w:t>the</w:t>
      </w:r>
      <w:r>
        <w:rPr>
          <w:spacing w:val="-1"/>
        </w:rPr>
        <w:t xml:space="preserve"> </w:t>
      </w:r>
      <w:r>
        <w:t>bottom</w:t>
      </w:r>
      <w:r>
        <w:rPr>
          <w:spacing w:val="-3"/>
        </w:rPr>
        <w:t xml:space="preserve"> </w:t>
      </w:r>
      <w:r>
        <w:t>of</w:t>
      </w:r>
      <w:r>
        <w:rPr>
          <w:spacing w:val="-4"/>
        </w:rPr>
        <w:t xml:space="preserve"> </w:t>
      </w:r>
      <w:r>
        <w:t>the</w:t>
      </w:r>
      <w:r>
        <w:rPr>
          <w:spacing w:val="-4"/>
        </w:rPr>
        <w:t xml:space="preserve"> </w:t>
      </w:r>
      <w:r>
        <w:t>last</w:t>
      </w:r>
      <w:r>
        <w:rPr>
          <w:spacing w:val="-1"/>
        </w:rPr>
        <w:t xml:space="preserve"> </w:t>
      </w:r>
      <w:r>
        <w:t>page</w:t>
      </w:r>
      <w:r>
        <w:rPr>
          <w:spacing w:val="-4"/>
        </w:rPr>
        <w:t xml:space="preserve"> </w:t>
      </w:r>
      <w:r>
        <w:t>when</w:t>
      </w:r>
      <w:r>
        <w:rPr>
          <w:spacing w:val="-3"/>
        </w:rPr>
        <w:t xml:space="preserve"> </w:t>
      </w:r>
      <w:proofErr w:type="gramStart"/>
      <w:r>
        <w:t>all</w:t>
      </w:r>
      <w:r>
        <w:rPr>
          <w:spacing w:val="-5"/>
        </w:rPr>
        <w:t xml:space="preserve"> </w:t>
      </w:r>
      <w:r>
        <w:t>of</w:t>
      </w:r>
      <w:proofErr w:type="gramEnd"/>
      <w:r>
        <w:rPr>
          <w:spacing w:val="-4"/>
        </w:rPr>
        <w:t xml:space="preserve"> </w:t>
      </w:r>
      <w:r>
        <w:t>the</w:t>
      </w:r>
      <w:r>
        <w:rPr>
          <w:spacing w:val="-1"/>
        </w:rPr>
        <w:t xml:space="preserve"> </w:t>
      </w:r>
      <w:r>
        <w:t>delinquencies</w:t>
      </w:r>
      <w:r>
        <w:rPr>
          <w:spacing w:val="-2"/>
        </w:rPr>
        <w:t xml:space="preserve"> </w:t>
      </w:r>
      <w:r>
        <w:t>have</w:t>
      </w:r>
      <w:r>
        <w:rPr>
          <w:spacing w:val="-1"/>
        </w:rPr>
        <w:t xml:space="preserve"> </w:t>
      </w:r>
      <w:r>
        <w:t xml:space="preserve">been </w:t>
      </w:r>
      <w:r>
        <w:rPr>
          <w:spacing w:val="-2"/>
        </w:rPr>
        <w:t>displayed.</w:t>
      </w:r>
    </w:p>
    <w:p w14:paraId="49D3C6BA" w14:textId="77777777" w:rsidR="00947CED" w:rsidRDefault="006C29C6">
      <w:pPr>
        <w:pStyle w:val="BodyText"/>
        <w:spacing w:before="157" w:line="259" w:lineRule="auto"/>
        <w:ind w:left="159" w:right="1295"/>
      </w:pPr>
      <w:r>
        <w:t>If</w:t>
      </w:r>
      <w:r>
        <w:rPr>
          <w:spacing w:val="-2"/>
        </w:rPr>
        <w:t xml:space="preserve"> </w:t>
      </w:r>
      <w:r>
        <w:t>the</w:t>
      </w:r>
      <w:r>
        <w:rPr>
          <w:spacing w:val="-1"/>
        </w:rPr>
        <w:t xml:space="preserve"> </w:t>
      </w:r>
      <w:r>
        <w:t>title</w:t>
      </w:r>
      <w:r>
        <w:rPr>
          <w:spacing w:val="-4"/>
        </w:rPr>
        <w:t xml:space="preserve"> </w:t>
      </w:r>
      <w:r>
        <w:t>was</w:t>
      </w:r>
      <w:r>
        <w:rPr>
          <w:spacing w:val="-2"/>
        </w:rPr>
        <w:t xml:space="preserve"> </w:t>
      </w:r>
      <w:r>
        <w:t>surrendered</w:t>
      </w:r>
      <w:r>
        <w:rPr>
          <w:spacing w:val="-5"/>
        </w:rPr>
        <w:t xml:space="preserve"> </w:t>
      </w:r>
      <w:r>
        <w:t>with</w:t>
      </w:r>
      <w:r>
        <w:rPr>
          <w:spacing w:val="-3"/>
        </w:rPr>
        <w:t xml:space="preserve"> </w:t>
      </w:r>
      <w:r>
        <w:t>a</w:t>
      </w:r>
      <w:r>
        <w:rPr>
          <w:spacing w:val="-4"/>
        </w:rPr>
        <w:t xml:space="preserve"> </w:t>
      </w:r>
      <w:r>
        <w:t>wrong</w:t>
      </w:r>
      <w:r>
        <w:rPr>
          <w:spacing w:val="-3"/>
        </w:rPr>
        <w:t xml:space="preserve"> </w:t>
      </w:r>
      <w:r>
        <w:t>social</w:t>
      </w:r>
      <w:r>
        <w:rPr>
          <w:spacing w:val="-2"/>
        </w:rPr>
        <w:t xml:space="preserve"> </w:t>
      </w:r>
      <w:r>
        <w:t>security</w:t>
      </w:r>
      <w:r>
        <w:rPr>
          <w:spacing w:val="-1"/>
        </w:rPr>
        <w:t xml:space="preserve"> </w:t>
      </w:r>
      <w:r>
        <w:t>number</w:t>
      </w:r>
      <w:r>
        <w:rPr>
          <w:spacing w:val="-4"/>
        </w:rPr>
        <w:t xml:space="preserve"> </w:t>
      </w:r>
      <w:r>
        <w:t>and</w:t>
      </w:r>
      <w:r>
        <w:rPr>
          <w:spacing w:val="-3"/>
        </w:rPr>
        <w:t xml:space="preserve"> </w:t>
      </w:r>
      <w:r>
        <w:t>the</w:t>
      </w:r>
      <w:r>
        <w:rPr>
          <w:spacing w:val="-4"/>
        </w:rPr>
        <w:t xml:space="preserve"> </w:t>
      </w:r>
      <w:r>
        <w:t>Department</w:t>
      </w:r>
      <w:r>
        <w:rPr>
          <w:spacing w:val="-1"/>
        </w:rPr>
        <w:t xml:space="preserve"> </w:t>
      </w:r>
      <w:r>
        <w:t>has</w:t>
      </w:r>
      <w:r>
        <w:rPr>
          <w:spacing w:val="-2"/>
        </w:rPr>
        <w:t xml:space="preserve"> </w:t>
      </w:r>
      <w:r>
        <w:t>corrected</w:t>
      </w:r>
      <w:r>
        <w:rPr>
          <w:spacing w:val="-5"/>
        </w:rPr>
        <w:t xml:space="preserve"> </w:t>
      </w:r>
      <w:r>
        <w:t>the SSN, the delinquent tax will show up differently than usual. Only the VIN, title number, and a “P” will appear in the DI screen. There</w:t>
      </w:r>
      <w:r>
        <w:rPr>
          <w:spacing w:val="-1"/>
        </w:rPr>
        <w:t xml:space="preserve"> </w:t>
      </w:r>
      <w:r>
        <w:t>will be nothing under “</w:t>
      </w:r>
      <w:proofErr w:type="spellStart"/>
      <w:r>
        <w:t>Delq</w:t>
      </w:r>
      <w:proofErr w:type="spellEnd"/>
      <w:r>
        <w:t xml:space="preserve"> Amt,” “Owner Name,” “Make,” “Model,” or “Yr.” In order to view the tax liability and the responsible party, use the title number on the DI Screen and go to PF4 to look it up. There may be more than one tax year delinquent, so check all available </w:t>
      </w:r>
      <w:r>
        <w:rPr>
          <w:spacing w:val="-2"/>
        </w:rPr>
        <w:t>years.</w:t>
      </w:r>
    </w:p>
    <w:p w14:paraId="5C7BAEC0" w14:textId="77777777" w:rsidR="00947CED" w:rsidRDefault="006C29C6">
      <w:pPr>
        <w:pStyle w:val="BodyText"/>
        <w:spacing w:before="161" w:line="259" w:lineRule="auto"/>
        <w:ind w:left="160" w:right="1106"/>
      </w:pPr>
      <w:r>
        <w:t>The</w:t>
      </w:r>
      <w:r>
        <w:rPr>
          <w:spacing w:val="-2"/>
        </w:rPr>
        <w:t xml:space="preserve"> </w:t>
      </w:r>
      <w:r>
        <w:t>taxpayer</w:t>
      </w:r>
      <w:r>
        <w:rPr>
          <w:spacing w:val="-4"/>
        </w:rPr>
        <w:t xml:space="preserve"> </w:t>
      </w:r>
      <w:r>
        <w:t>may</w:t>
      </w:r>
      <w:r>
        <w:rPr>
          <w:spacing w:val="-2"/>
        </w:rPr>
        <w:t xml:space="preserve"> </w:t>
      </w:r>
      <w:r>
        <w:t>have</w:t>
      </w:r>
      <w:r>
        <w:rPr>
          <w:spacing w:val="-2"/>
        </w:rPr>
        <w:t xml:space="preserve"> </w:t>
      </w:r>
      <w:r>
        <w:t>delinquencies</w:t>
      </w:r>
      <w:r>
        <w:rPr>
          <w:spacing w:val="-2"/>
        </w:rPr>
        <w:t xml:space="preserve"> </w:t>
      </w:r>
      <w:r>
        <w:t>other</w:t>
      </w:r>
      <w:r>
        <w:rPr>
          <w:spacing w:val="-4"/>
        </w:rPr>
        <w:t xml:space="preserve"> </w:t>
      </w:r>
      <w:r>
        <w:t>than</w:t>
      </w:r>
      <w:r>
        <w:rPr>
          <w:spacing w:val="-3"/>
        </w:rPr>
        <w:t xml:space="preserve"> </w:t>
      </w:r>
      <w:r>
        <w:t>those</w:t>
      </w:r>
      <w:r>
        <w:rPr>
          <w:spacing w:val="-2"/>
        </w:rPr>
        <w:t xml:space="preserve"> </w:t>
      </w:r>
      <w:r>
        <w:t>appearing</w:t>
      </w:r>
      <w:r>
        <w:rPr>
          <w:spacing w:val="-5"/>
        </w:rPr>
        <w:t xml:space="preserve"> </w:t>
      </w:r>
      <w:r>
        <w:t>on</w:t>
      </w:r>
      <w:r>
        <w:rPr>
          <w:spacing w:val="-3"/>
        </w:rPr>
        <w:t xml:space="preserve"> </w:t>
      </w:r>
      <w:r>
        <w:t>the</w:t>
      </w:r>
      <w:r>
        <w:rPr>
          <w:spacing w:val="-4"/>
        </w:rPr>
        <w:t xml:space="preserve"> </w:t>
      </w:r>
      <w:r>
        <w:t>ad</w:t>
      </w:r>
      <w:r>
        <w:rPr>
          <w:spacing w:val="-3"/>
        </w:rPr>
        <w:t xml:space="preserve"> </w:t>
      </w:r>
      <w:r>
        <w:t>valorem</w:t>
      </w:r>
      <w:r>
        <w:rPr>
          <w:spacing w:val="-2"/>
        </w:rPr>
        <w:t xml:space="preserve"> </w:t>
      </w:r>
      <w:r>
        <w:t>delinquency</w:t>
      </w:r>
      <w:r>
        <w:rPr>
          <w:spacing w:val="-2"/>
        </w:rPr>
        <w:t xml:space="preserve"> </w:t>
      </w:r>
      <w:r>
        <w:t>inquiry screen. The computer program will prevent the user from viewing any further delinquencies when the user receives the message “No Title Record Found, Collect Tax on TT Screen.” To view or print a</w:t>
      </w:r>
    </w:p>
    <w:p w14:paraId="0FEBEC25" w14:textId="77777777" w:rsidR="00947CED" w:rsidRDefault="00947CED">
      <w:pPr>
        <w:spacing w:line="259" w:lineRule="auto"/>
        <w:sectPr w:rsidR="00947CED" w:rsidSect="00385E15">
          <w:pgSz w:w="12240" w:h="15840" w:code="1"/>
          <w:pgMar w:top="1380" w:right="202" w:bottom="1280" w:left="1282" w:header="763" w:footer="1086" w:gutter="0"/>
          <w:cols w:space="720"/>
        </w:sectPr>
      </w:pPr>
    </w:p>
    <w:p w14:paraId="68CF0C99" w14:textId="77777777" w:rsidR="00947CED" w:rsidRDefault="006C29C6">
      <w:pPr>
        <w:pStyle w:val="BodyText"/>
        <w:spacing w:before="46" w:line="259" w:lineRule="auto"/>
        <w:ind w:left="159" w:right="1244"/>
      </w:pPr>
      <w:r>
        <w:lastRenderedPageBreak/>
        <w:t>complete list of delinquencies for a taxpayer please contact the county clerk. The county clerk may release</w:t>
      </w:r>
      <w:r>
        <w:rPr>
          <w:spacing w:val="-4"/>
        </w:rPr>
        <w:t xml:space="preserve"> </w:t>
      </w:r>
      <w:r>
        <w:t>the</w:t>
      </w:r>
      <w:r>
        <w:rPr>
          <w:spacing w:val="-4"/>
        </w:rPr>
        <w:t xml:space="preserve"> </w:t>
      </w:r>
      <w:r>
        <w:t>tax</w:t>
      </w:r>
      <w:r>
        <w:rPr>
          <w:spacing w:val="-1"/>
        </w:rPr>
        <w:t xml:space="preserve"> </w:t>
      </w:r>
      <w:r>
        <w:t>liens</w:t>
      </w:r>
      <w:r>
        <w:rPr>
          <w:spacing w:val="-4"/>
        </w:rPr>
        <w:t xml:space="preserve"> </w:t>
      </w:r>
      <w:r>
        <w:t>on</w:t>
      </w:r>
      <w:r>
        <w:rPr>
          <w:spacing w:val="-3"/>
        </w:rPr>
        <w:t xml:space="preserve"> </w:t>
      </w:r>
      <w:r>
        <w:t>vehicles</w:t>
      </w:r>
      <w:r>
        <w:rPr>
          <w:spacing w:val="-2"/>
        </w:rPr>
        <w:t xml:space="preserve"> </w:t>
      </w:r>
      <w:r>
        <w:t>that</w:t>
      </w:r>
      <w:r>
        <w:rPr>
          <w:spacing w:val="-4"/>
        </w:rPr>
        <w:t xml:space="preserve"> </w:t>
      </w:r>
      <w:r>
        <w:t>have</w:t>
      </w:r>
      <w:r>
        <w:rPr>
          <w:spacing w:val="-1"/>
        </w:rPr>
        <w:t xml:space="preserve"> </w:t>
      </w:r>
      <w:r>
        <w:t>social</w:t>
      </w:r>
      <w:r>
        <w:rPr>
          <w:spacing w:val="-2"/>
        </w:rPr>
        <w:t xml:space="preserve"> </w:t>
      </w:r>
      <w:r>
        <w:t>security</w:t>
      </w:r>
      <w:r>
        <w:rPr>
          <w:spacing w:val="-1"/>
        </w:rPr>
        <w:t xml:space="preserve"> </w:t>
      </w:r>
      <w:r>
        <w:t>number</w:t>
      </w:r>
      <w:r>
        <w:rPr>
          <w:spacing w:val="-2"/>
        </w:rPr>
        <w:t xml:space="preserve"> </w:t>
      </w:r>
      <w:r>
        <w:t>corrections</w:t>
      </w:r>
      <w:r>
        <w:rPr>
          <w:spacing w:val="-2"/>
        </w:rPr>
        <w:t xml:space="preserve"> </w:t>
      </w:r>
      <w:r>
        <w:t>to</w:t>
      </w:r>
      <w:r>
        <w:rPr>
          <w:spacing w:val="-1"/>
        </w:rPr>
        <w:t xml:space="preserve"> </w:t>
      </w:r>
      <w:r>
        <w:t>the</w:t>
      </w:r>
      <w:r>
        <w:rPr>
          <w:spacing w:val="-1"/>
        </w:rPr>
        <w:t xml:space="preserve"> </w:t>
      </w:r>
      <w:r>
        <w:t>title.</w:t>
      </w:r>
      <w:r>
        <w:rPr>
          <w:spacing w:val="-5"/>
        </w:rPr>
        <w:t xml:space="preserve"> </w:t>
      </w:r>
      <w:r>
        <w:t>This</w:t>
      </w:r>
      <w:r>
        <w:rPr>
          <w:spacing w:val="-4"/>
        </w:rPr>
        <w:t xml:space="preserve"> </w:t>
      </w:r>
      <w:r>
        <w:t>will</w:t>
      </w:r>
      <w:r>
        <w:rPr>
          <w:spacing w:val="-2"/>
        </w:rPr>
        <w:t xml:space="preserve"> </w:t>
      </w:r>
      <w:r>
        <w:t>allow the user to view or print all delinquencies due under that taxpayer. After printing the list, the county clerk should contact the Department to place the tax liens back on the vehicle.</w:t>
      </w:r>
    </w:p>
    <w:p w14:paraId="6A233C85" w14:textId="54157167" w:rsidR="00947CED" w:rsidRDefault="001E4925">
      <w:pPr>
        <w:pStyle w:val="Heading3"/>
      </w:pPr>
      <w:r>
        <w:rPr>
          <w:noProof/>
        </w:rPr>
        <mc:AlternateContent>
          <mc:Choice Requires="wpg">
            <w:drawing>
              <wp:anchor distT="0" distB="0" distL="0" distR="0" simplePos="0" relativeHeight="251667968" behindDoc="1" locked="0" layoutInCell="1" allowOverlap="1" wp14:anchorId="6A622045" wp14:editId="76707A6C">
                <wp:simplePos x="0" y="0"/>
                <wp:positionH relativeFrom="page">
                  <wp:posOffset>903605</wp:posOffset>
                </wp:positionH>
                <wp:positionV relativeFrom="paragraph">
                  <wp:posOffset>301625</wp:posOffset>
                </wp:positionV>
                <wp:extent cx="6193790" cy="3360420"/>
                <wp:effectExtent l="0" t="0" r="0" b="0"/>
                <wp:wrapTopAndBottom/>
                <wp:docPr id="88"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3790" cy="3360420"/>
                          <a:chOff x="1423" y="475"/>
                          <a:chExt cx="9754" cy="5292"/>
                        </a:xfrm>
                      </wpg:grpSpPr>
                      <pic:pic xmlns:pic="http://schemas.openxmlformats.org/drawingml/2006/picture">
                        <pic:nvPicPr>
                          <pic:cNvPr id="89" name="docshape3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423" y="474"/>
                            <a:ext cx="9754" cy="52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docshape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620" y="625"/>
                            <a:ext cx="9360" cy="49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DEF638A" id="docshapegroup38" o:spid="_x0000_s1026" style="position:absolute;margin-left:71.15pt;margin-top:23.75pt;width:487.7pt;height:264.6pt;z-index:-251648512;mso-wrap-distance-left:0;mso-wrap-distance-right:0;mso-position-horizontal-relative:page" coordorigin="1423,475" coordsize="9754,5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">
                <v:shape id="docshape39" o:spid="_x0000_s1027" type="#_x0000_t75" style="position:absolute;left:1423;top:474;width:9754;height:5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">
                  <v:imagedata r:id="rId52" o:title=""/>
                </v:shape>
                <v:shape id="docshape40" o:spid="_x0000_s1028" type="#_x0000_t75" style="position:absolute;left:1620;top:625;width:9360;height:4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">
                  <v:imagedata r:id="rId53" o:title=""/>
                </v:shape>
                <w10:wrap type="topAndBottom" anchorx="page"/>
              </v:group>
            </w:pict>
          </mc:Fallback>
        </mc:AlternateContent>
      </w:r>
      <w:bookmarkStart w:id="63" w:name="PF6_Screen_–_Revenue_Lien_Release"/>
      <w:bookmarkStart w:id="64" w:name="_bookmark32"/>
      <w:bookmarkEnd w:id="63"/>
      <w:bookmarkEnd w:id="64"/>
      <w:r w:rsidR="006C29C6">
        <w:rPr>
          <w:color w:val="1F4D78"/>
        </w:rPr>
        <w:t>PF6</w:t>
      </w:r>
      <w:r w:rsidR="006C29C6">
        <w:rPr>
          <w:color w:val="1F4D78"/>
          <w:spacing w:val="-2"/>
        </w:rPr>
        <w:t xml:space="preserve"> </w:t>
      </w:r>
      <w:r w:rsidR="006C29C6">
        <w:rPr>
          <w:color w:val="1F4D78"/>
        </w:rPr>
        <w:t>Screen</w:t>
      </w:r>
      <w:r w:rsidR="006C29C6">
        <w:rPr>
          <w:color w:val="1F4D78"/>
          <w:spacing w:val="-1"/>
        </w:rPr>
        <w:t xml:space="preserve"> </w:t>
      </w:r>
      <w:r w:rsidR="006C29C6">
        <w:rPr>
          <w:color w:val="1F4D78"/>
        </w:rPr>
        <w:t>–</w:t>
      </w:r>
      <w:r w:rsidR="006C29C6">
        <w:rPr>
          <w:color w:val="1F4D78"/>
          <w:spacing w:val="-1"/>
        </w:rPr>
        <w:t xml:space="preserve"> </w:t>
      </w:r>
      <w:r w:rsidR="006C29C6">
        <w:rPr>
          <w:color w:val="1F4D78"/>
        </w:rPr>
        <w:t>Revenue</w:t>
      </w:r>
      <w:r w:rsidR="006C29C6">
        <w:rPr>
          <w:color w:val="1F4D78"/>
          <w:spacing w:val="-3"/>
        </w:rPr>
        <w:t xml:space="preserve"> </w:t>
      </w:r>
      <w:r w:rsidR="006C29C6">
        <w:rPr>
          <w:color w:val="1F4D78"/>
        </w:rPr>
        <w:t>Lien</w:t>
      </w:r>
      <w:r w:rsidR="006C29C6">
        <w:rPr>
          <w:color w:val="1F4D78"/>
          <w:spacing w:val="-2"/>
        </w:rPr>
        <w:t xml:space="preserve"> Release</w:t>
      </w:r>
    </w:p>
    <w:p w14:paraId="64D5AC95" w14:textId="77777777" w:rsidR="00947CED" w:rsidRDefault="006C29C6">
      <w:pPr>
        <w:pStyle w:val="BodyText"/>
        <w:spacing w:before="169" w:line="259" w:lineRule="auto"/>
        <w:ind w:left="159" w:right="1244"/>
      </w:pPr>
      <w:r>
        <w:t>This is a data entry screen, which allows the county clerk to release an erroneous lien on a particular vehicle.</w:t>
      </w:r>
      <w:r>
        <w:rPr>
          <w:spacing w:val="-4"/>
        </w:rPr>
        <w:t xml:space="preserve"> </w:t>
      </w:r>
      <w:r>
        <w:t>The</w:t>
      </w:r>
      <w:r>
        <w:rPr>
          <w:spacing w:val="-1"/>
        </w:rPr>
        <w:t xml:space="preserve"> </w:t>
      </w:r>
      <w:r>
        <w:t>procedure</w:t>
      </w:r>
      <w:r>
        <w:rPr>
          <w:spacing w:val="-4"/>
        </w:rPr>
        <w:t xml:space="preserve"> </w:t>
      </w:r>
      <w:r>
        <w:t>of</w:t>
      </w:r>
      <w:r>
        <w:rPr>
          <w:spacing w:val="-2"/>
        </w:rPr>
        <w:t xml:space="preserve"> </w:t>
      </w:r>
      <w:r>
        <w:t>releasing</w:t>
      </w:r>
      <w:r>
        <w:rPr>
          <w:spacing w:val="-3"/>
        </w:rPr>
        <w:t xml:space="preserve"> </w:t>
      </w:r>
      <w:r>
        <w:t>a</w:t>
      </w:r>
      <w:r>
        <w:rPr>
          <w:spacing w:val="-2"/>
        </w:rPr>
        <w:t xml:space="preserve"> </w:t>
      </w:r>
      <w:r>
        <w:t>lien</w:t>
      </w:r>
      <w:r>
        <w:rPr>
          <w:spacing w:val="-3"/>
        </w:rPr>
        <w:t xml:space="preserve"> </w:t>
      </w:r>
      <w:r>
        <w:t>should</w:t>
      </w:r>
      <w:r>
        <w:rPr>
          <w:spacing w:val="-3"/>
        </w:rPr>
        <w:t xml:space="preserve"> </w:t>
      </w:r>
      <w:r>
        <w:t>be</w:t>
      </w:r>
      <w:r>
        <w:rPr>
          <w:spacing w:val="-4"/>
        </w:rPr>
        <w:t xml:space="preserve"> </w:t>
      </w:r>
      <w:r>
        <w:t>used</w:t>
      </w:r>
      <w:r>
        <w:rPr>
          <w:spacing w:val="-3"/>
        </w:rPr>
        <w:t xml:space="preserve"> </w:t>
      </w:r>
      <w:r>
        <w:t>to</w:t>
      </w:r>
      <w:r>
        <w:rPr>
          <w:spacing w:val="-3"/>
        </w:rPr>
        <w:t xml:space="preserve"> </w:t>
      </w:r>
      <w:r>
        <w:t>comply</w:t>
      </w:r>
      <w:r>
        <w:rPr>
          <w:spacing w:val="-1"/>
        </w:rPr>
        <w:t xml:space="preserve"> </w:t>
      </w:r>
      <w:r>
        <w:t>with</w:t>
      </w:r>
      <w:r>
        <w:rPr>
          <w:spacing w:val="-3"/>
        </w:rPr>
        <w:t xml:space="preserve"> </w:t>
      </w:r>
      <w:r>
        <w:t>bankruptcy</w:t>
      </w:r>
      <w:r>
        <w:rPr>
          <w:spacing w:val="-1"/>
        </w:rPr>
        <w:t xml:space="preserve"> </w:t>
      </w:r>
      <w:r>
        <w:t>proceedings,</w:t>
      </w:r>
      <w:r>
        <w:rPr>
          <w:spacing w:val="-2"/>
        </w:rPr>
        <w:t xml:space="preserve"> </w:t>
      </w:r>
      <w:r>
        <w:t>KRS 186.021(2), or when a correct social security number cannot be found.</w:t>
      </w:r>
    </w:p>
    <w:p w14:paraId="744AAA0A" w14:textId="77777777" w:rsidR="00947CED" w:rsidRDefault="006C29C6">
      <w:pPr>
        <w:spacing w:before="160"/>
        <w:ind w:left="159"/>
        <w:rPr>
          <w:rFonts w:ascii="Calibri Light"/>
          <w:i/>
        </w:rPr>
      </w:pPr>
      <w:r>
        <w:rPr>
          <w:rFonts w:ascii="Calibri Light"/>
          <w:i/>
          <w:color w:val="2D74B5"/>
          <w:spacing w:val="-2"/>
        </w:rPr>
        <w:t>Bankruptcy</w:t>
      </w:r>
    </w:p>
    <w:p w14:paraId="6F6A40A2" w14:textId="77777777" w:rsidR="00947CED" w:rsidRDefault="006C29C6">
      <w:pPr>
        <w:pStyle w:val="BodyText"/>
        <w:spacing w:before="22" w:line="256" w:lineRule="auto"/>
        <w:ind w:left="159" w:right="1244"/>
      </w:pPr>
      <w:r>
        <w:t>When</w:t>
      </w:r>
      <w:r>
        <w:rPr>
          <w:spacing w:val="-2"/>
        </w:rPr>
        <w:t xml:space="preserve"> </w:t>
      </w:r>
      <w:r>
        <w:t>property</w:t>
      </w:r>
      <w:r>
        <w:rPr>
          <w:spacing w:val="-4"/>
        </w:rPr>
        <w:t xml:space="preserve"> </w:t>
      </w:r>
      <w:r>
        <w:t>taxes</w:t>
      </w:r>
      <w:r>
        <w:rPr>
          <w:spacing w:val="-4"/>
        </w:rPr>
        <w:t xml:space="preserve"> </w:t>
      </w:r>
      <w:r>
        <w:t>of</w:t>
      </w:r>
      <w:r>
        <w:rPr>
          <w:spacing w:val="-2"/>
        </w:rPr>
        <w:t xml:space="preserve"> </w:t>
      </w:r>
      <w:r>
        <w:t>a</w:t>
      </w:r>
      <w:r>
        <w:rPr>
          <w:spacing w:val="-4"/>
        </w:rPr>
        <w:t xml:space="preserve"> </w:t>
      </w:r>
      <w:r>
        <w:t>motor</w:t>
      </w:r>
      <w:r>
        <w:rPr>
          <w:spacing w:val="-4"/>
        </w:rPr>
        <w:t xml:space="preserve"> </w:t>
      </w:r>
      <w:r>
        <w:t>vehicle</w:t>
      </w:r>
      <w:r>
        <w:rPr>
          <w:spacing w:val="-1"/>
        </w:rPr>
        <w:t xml:space="preserve"> </w:t>
      </w:r>
      <w:r>
        <w:t>are</w:t>
      </w:r>
      <w:r>
        <w:rPr>
          <w:spacing w:val="-1"/>
        </w:rPr>
        <w:t xml:space="preserve"> </w:t>
      </w:r>
      <w:r>
        <w:t>listed</w:t>
      </w:r>
      <w:r>
        <w:rPr>
          <w:spacing w:val="-5"/>
        </w:rPr>
        <w:t xml:space="preserve"> </w:t>
      </w:r>
      <w:r>
        <w:t>on</w:t>
      </w:r>
      <w:r>
        <w:rPr>
          <w:spacing w:val="-5"/>
        </w:rPr>
        <w:t xml:space="preserve"> </w:t>
      </w:r>
      <w:r>
        <w:t>the</w:t>
      </w:r>
      <w:r>
        <w:rPr>
          <w:spacing w:val="-1"/>
        </w:rPr>
        <w:t xml:space="preserve"> </w:t>
      </w:r>
      <w:r>
        <w:t>Petition</w:t>
      </w:r>
      <w:r>
        <w:rPr>
          <w:spacing w:val="-3"/>
        </w:rPr>
        <w:t xml:space="preserve"> </w:t>
      </w:r>
      <w:r>
        <w:t>for</w:t>
      </w:r>
      <w:r>
        <w:rPr>
          <w:spacing w:val="-2"/>
        </w:rPr>
        <w:t xml:space="preserve"> </w:t>
      </w:r>
      <w:r>
        <w:t>Bankruptcy,</w:t>
      </w:r>
      <w:r>
        <w:rPr>
          <w:spacing w:val="-2"/>
        </w:rPr>
        <w:t xml:space="preserve"> </w:t>
      </w:r>
      <w:r>
        <w:t>the</w:t>
      </w:r>
      <w:r>
        <w:rPr>
          <w:spacing w:val="-1"/>
        </w:rPr>
        <w:t xml:space="preserve"> </w:t>
      </w:r>
      <w:r>
        <w:t>clerk</w:t>
      </w:r>
      <w:r>
        <w:rPr>
          <w:spacing w:val="-4"/>
        </w:rPr>
        <w:t xml:space="preserve"> </w:t>
      </w:r>
      <w:r>
        <w:t>shall</w:t>
      </w:r>
      <w:r>
        <w:rPr>
          <w:spacing w:val="-2"/>
        </w:rPr>
        <w:t xml:space="preserve"> </w:t>
      </w:r>
      <w:r>
        <w:t>release the lien to allow the registration of any other vehicle that the petitioner may have.</w:t>
      </w:r>
    </w:p>
    <w:p w14:paraId="5A3E828F" w14:textId="77777777" w:rsidR="00947CED" w:rsidRDefault="006C29C6">
      <w:pPr>
        <w:spacing w:before="164"/>
        <w:ind w:left="159"/>
        <w:rPr>
          <w:rFonts w:ascii="Calibri Light"/>
          <w:i/>
        </w:rPr>
      </w:pPr>
      <w:bookmarkStart w:id="65" w:name="House_Bill_40_(KRS_186.021(2))"/>
      <w:bookmarkEnd w:id="65"/>
      <w:r>
        <w:rPr>
          <w:rFonts w:ascii="Calibri Light"/>
          <w:i/>
          <w:color w:val="2D74B5"/>
        </w:rPr>
        <w:t>House</w:t>
      </w:r>
      <w:r>
        <w:rPr>
          <w:rFonts w:ascii="Calibri Light"/>
          <w:i/>
          <w:color w:val="2D74B5"/>
          <w:spacing w:val="-2"/>
        </w:rPr>
        <w:t xml:space="preserve"> </w:t>
      </w:r>
      <w:r>
        <w:rPr>
          <w:rFonts w:ascii="Calibri Light"/>
          <w:i/>
          <w:color w:val="2D74B5"/>
        </w:rPr>
        <w:t>Bill</w:t>
      </w:r>
      <w:r>
        <w:rPr>
          <w:rFonts w:ascii="Calibri Light"/>
          <w:i/>
          <w:color w:val="2D74B5"/>
          <w:spacing w:val="-3"/>
        </w:rPr>
        <w:t xml:space="preserve"> </w:t>
      </w:r>
      <w:r>
        <w:rPr>
          <w:rFonts w:ascii="Calibri Light"/>
          <w:i/>
          <w:color w:val="2D74B5"/>
        </w:rPr>
        <w:t>40</w:t>
      </w:r>
      <w:r>
        <w:rPr>
          <w:rFonts w:ascii="Calibri Light"/>
          <w:i/>
          <w:color w:val="2D74B5"/>
          <w:spacing w:val="-2"/>
        </w:rPr>
        <w:t xml:space="preserve"> </w:t>
      </w:r>
      <w:r>
        <w:rPr>
          <w:rFonts w:ascii="Calibri Light"/>
          <w:i/>
          <w:color w:val="2D74B5"/>
        </w:rPr>
        <w:t>(KRS</w:t>
      </w:r>
      <w:r>
        <w:rPr>
          <w:rFonts w:ascii="Calibri Light"/>
          <w:i/>
          <w:color w:val="2D74B5"/>
          <w:spacing w:val="-3"/>
        </w:rPr>
        <w:t xml:space="preserve"> </w:t>
      </w:r>
      <w:r>
        <w:rPr>
          <w:rFonts w:ascii="Calibri Light"/>
          <w:i/>
          <w:color w:val="2D74B5"/>
          <w:spacing w:val="-2"/>
        </w:rPr>
        <w:t>186.021(2))</w:t>
      </w:r>
    </w:p>
    <w:p w14:paraId="2B237D98" w14:textId="21AC8C07" w:rsidR="00947CED" w:rsidRDefault="006C29C6">
      <w:pPr>
        <w:pStyle w:val="Heading5"/>
        <w:spacing w:line="259" w:lineRule="auto"/>
        <w:ind w:right="1949" w:firstLine="0"/>
        <w:jc w:val="both"/>
      </w:pPr>
      <w:r>
        <w:t>KRS</w:t>
      </w:r>
      <w:r>
        <w:rPr>
          <w:spacing w:val="-13"/>
        </w:rPr>
        <w:t xml:space="preserve"> </w:t>
      </w:r>
      <w:r>
        <w:t>186.021</w:t>
      </w:r>
      <w:r>
        <w:rPr>
          <w:spacing w:val="-12"/>
        </w:rPr>
        <w:t xml:space="preserve"> </w:t>
      </w:r>
      <w:r>
        <w:t>Issuance</w:t>
      </w:r>
      <w:r>
        <w:rPr>
          <w:spacing w:val="-13"/>
        </w:rPr>
        <w:t xml:space="preserve"> </w:t>
      </w:r>
      <w:r>
        <w:t>of</w:t>
      </w:r>
      <w:r>
        <w:rPr>
          <w:spacing w:val="-12"/>
        </w:rPr>
        <w:t xml:space="preserve"> </w:t>
      </w:r>
      <w:r>
        <w:t>replacement</w:t>
      </w:r>
      <w:r>
        <w:rPr>
          <w:spacing w:val="-13"/>
        </w:rPr>
        <w:t xml:space="preserve"> </w:t>
      </w:r>
      <w:r>
        <w:t>plate,</w:t>
      </w:r>
      <w:r>
        <w:rPr>
          <w:spacing w:val="-12"/>
        </w:rPr>
        <w:t xml:space="preserve"> </w:t>
      </w:r>
      <w:r>
        <w:t>decal,</w:t>
      </w:r>
      <w:r>
        <w:rPr>
          <w:spacing w:val="-13"/>
        </w:rPr>
        <w:t xml:space="preserve"> </w:t>
      </w:r>
      <w:r>
        <w:t>registration</w:t>
      </w:r>
      <w:r>
        <w:rPr>
          <w:spacing w:val="-12"/>
        </w:rPr>
        <w:t xml:space="preserve"> </w:t>
      </w:r>
      <w:r>
        <w:t>certificate,</w:t>
      </w:r>
      <w:r>
        <w:rPr>
          <w:spacing w:val="-12"/>
        </w:rPr>
        <w:t xml:space="preserve"> </w:t>
      </w:r>
      <w:r>
        <w:t>or</w:t>
      </w:r>
      <w:r>
        <w:rPr>
          <w:spacing w:val="-13"/>
        </w:rPr>
        <w:t xml:space="preserve"> </w:t>
      </w:r>
      <w:r>
        <w:t>renewal</w:t>
      </w:r>
      <w:r>
        <w:rPr>
          <w:spacing w:val="-12"/>
        </w:rPr>
        <w:t xml:space="preserve"> </w:t>
      </w:r>
      <w:r>
        <w:t xml:space="preserve">for </w:t>
      </w:r>
      <w:r>
        <w:rPr>
          <w:spacing w:val="-2"/>
        </w:rPr>
        <w:t>motor</w:t>
      </w:r>
      <w:r>
        <w:rPr>
          <w:spacing w:val="-11"/>
        </w:rPr>
        <w:t xml:space="preserve"> </w:t>
      </w:r>
      <w:r>
        <w:rPr>
          <w:spacing w:val="-2"/>
        </w:rPr>
        <w:t>vehicle</w:t>
      </w:r>
      <w:r>
        <w:rPr>
          <w:spacing w:val="-9"/>
        </w:rPr>
        <w:t xml:space="preserve"> </w:t>
      </w:r>
      <w:r>
        <w:rPr>
          <w:spacing w:val="-2"/>
        </w:rPr>
        <w:t>on</w:t>
      </w:r>
      <w:r>
        <w:rPr>
          <w:spacing w:val="-8"/>
        </w:rPr>
        <w:t xml:space="preserve"> </w:t>
      </w:r>
      <w:r>
        <w:rPr>
          <w:spacing w:val="-2"/>
        </w:rPr>
        <w:t>which</w:t>
      </w:r>
      <w:r>
        <w:rPr>
          <w:spacing w:val="-8"/>
        </w:rPr>
        <w:t xml:space="preserve"> </w:t>
      </w:r>
      <w:r>
        <w:rPr>
          <w:spacing w:val="-2"/>
        </w:rPr>
        <w:t>ad</w:t>
      </w:r>
      <w:r>
        <w:rPr>
          <w:spacing w:val="-8"/>
        </w:rPr>
        <w:t xml:space="preserve"> </w:t>
      </w:r>
      <w:r>
        <w:rPr>
          <w:spacing w:val="-2"/>
        </w:rPr>
        <w:t>valorem</w:t>
      </w:r>
      <w:r>
        <w:rPr>
          <w:spacing w:val="-9"/>
        </w:rPr>
        <w:t xml:space="preserve"> </w:t>
      </w:r>
      <w:r>
        <w:rPr>
          <w:spacing w:val="-2"/>
        </w:rPr>
        <w:t>taxes</w:t>
      </w:r>
      <w:r>
        <w:rPr>
          <w:spacing w:val="-11"/>
        </w:rPr>
        <w:t xml:space="preserve"> </w:t>
      </w:r>
      <w:r>
        <w:rPr>
          <w:spacing w:val="-2"/>
        </w:rPr>
        <w:t>are</w:t>
      </w:r>
      <w:r>
        <w:rPr>
          <w:spacing w:val="-10"/>
        </w:rPr>
        <w:t xml:space="preserve"> </w:t>
      </w:r>
      <w:r>
        <w:rPr>
          <w:spacing w:val="-2"/>
        </w:rPr>
        <w:t>delinquent</w:t>
      </w:r>
      <w:r>
        <w:rPr>
          <w:spacing w:val="-9"/>
        </w:rPr>
        <w:t xml:space="preserve"> </w:t>
      </w:r>
      <w:r>
        <w:rPr>
          <w:spacing w:val="-2"/>
        </w:rPr>
        <w:t>or</w:t>
      </w:r>
      <w:r>
        <w:rPr>
          <w:spacing w:val="-11"/>
        </w:rPr>
        <w:t xml:space="preserve"> </w:t>
      </w:r>
      <w:r>
        <w:rPr>
          <w:spacing w:val="-2"/>
        </w:rPr>
        <w:t>which</w:t>
      </w:r>
      <w:r>
        <w:rPr>
          <w:spacing w:val="-8"/>
        </w:rPr>
        <w:t xml:space="preserve"> </w:t>
      </w:r>
      <w:r>
        <w:rPr>
          <w:spacing w:val="-2"/>
        </w:rPr>
        <w:t>is</w:t>
      </w:r>
      <w:r>
        <w:rPr>
          <w:spacing w:val="-10"/>
        </w:rPr>
        <w:t xml:space="preserve"> </w:t>
      </w:r>
      <w:r>
        <w:rPr>
          <w:spacing w:val="-2"/>
        </w:rPr>
        <w:t>uninsured</w:t>
      </w:r>
      <w:r>
        <w:rPr>
          <w:spacing w:val="-9"/>
        </w:rPr>
        <w:t xml:space="preserve"> </w:t>
      </w:r>
      <w:r>
        <w:rPr>
          <w:spacing w:val="-2"/>
        </w:rPr>
        <w:t>–</w:t>
      </w:r>
      <w:r>
        <w:rPr>
          <w:spacing w:val="-9"/>
        </w:rPr>
        <w:t xml:space="preserve"> </w:t>
      </w:r>
      <w:r>
        <w:rPr>
          <w:spacing w:val="-2"/>
        </w:rPr>
        <w:t>Option</w:t>
      </w:r>
      <w:r>
        <w:rPr>
          <w:spacing w:val="-8"/>
        </w:rPr>
        <w:t xml:space="preserve"> </w:t>
      </w:r>
      <w:r>
        <w:rPr>
          <w:spacing w:val="-2"/>
        </w:rPr>
        <w:t xml:space="preserve">of </w:t>
      </w:r>
      <w:r>
        <w:t>purchaser to pay delinquent taxes.</w:t>
      </w:r>
    </w:p>
    <w:p w14:paraId="7384A5C2" w14:textId="33D19970" w:rsidR="003D1F89" w:rsidRDefault="003D1F89">
      <w:pPr>
        <w:pStyle w:val="Heading5"/>
        <w:spacing w:line="259" w:lineRule="auto"/>
        <w:ind w:right="1949" w:firstLine="0"/>
        <w:jc w:val="both"/>
      </w:pPr>
      <w:r>
        <w:t>(1) Except as provided in subsection (2) of this section, a county clerk shall not issue a replacement plate, decal, or registration certificate as provided in KRS 186.180, or a registration for renewal to any person who on January 1 of any year owned a motor vehicle on which state, county, city, urban-county government, school, or special taxing district ad valorem taxes are delinquent.</w:t>
      </w:r>
    </w:p>
    <w:p w14:paraId="0B95FB4D" w14:textId="77777777" w:rsidR="00947CED" w:rsidRDefault="006C29C6">
      <w:pPr>
        <w:pStyle w:val="ListParagraph"/>
        <w:numPr>
          <w:ilvl w:val="0"/>
          <w:numId w:val="32"/>
        </w:numPr>
        <w:tabs>
          <w:tab w:val="left" w:pos="1332"/>
        </w:tabs>
        <w:spacing w:before="159" w:line="259" w:lineRule="auto"/>
        <w:ind w:left="1331" w:right="1951" w:hanging="452"/>
        <w:rPr>
          <w:i/>
        </w:rPr>
      </w:pPr>
      <w:r>
        <w:rPr>
          <w:i/>
        </w:rPr>
        <w:t>Pursuant to KRS 134.810(4), the owner, as defined in KRS 186.010(7) (a) and (c), on January</w:t>
      </w:r>
      <w:r>
        <w:rPr>
          <w:i/>
          <w:spacing w:val="-8"/>
        </w:rPr>
        <w:t xml:space="preserve"> </w:t>
      </w:r>
      <w:r>
        <w:rPr>
          <w:i/>
        </w:rPr>
        <w:t>1</w:t>
      </w:r>
      <w:r>
        <w:rPr>
          <w:i/>
          <w:spacing w:val="-5"/>
        </w:rPr>
        <w:t xml:space="preserve"> </w:t>
      </w:r>
      <w:r>
        <w:rPr>
          <w:i/>
        </w:rPr>
        <w:t>of</w:t>
      </w:r>
      <w:r>
        <w:rPr>
          <w:i/>
          <w:spacing w:val="-6"/>
        </w:rPr>
        <w:t xml:space="preserve"> </w:t>
      </w:r>
      <w:r>
        <w:rPr>
          <w:i/>
        </w:rPr>
        <w:t>any</w:t>
      </w:r>
      <w:r>
        <w:rPr>
          <w:i/>
          <w:spacing w:val="-6"/>
        </w:rPr>
        <w:t xml:space="preserve"> </w:t>
      </w:r>
      <w:r>
        <w:rPr>
          <w:i/>
        </w:rPr>
        <w:t>year</w:t>
      </w:r>
      <w:r>
        <w:rPr>
          <w:i/>
          <w:spacing w:val="-5"/>
        </w:rPr>
        <w:t xml:space="preserve"> </w:t>
      </w:r>
      <w:r>
        <w:rPr>
          <w:i/>
        </w:rPr>
        <w:t>shall</w:t>
      </w:r>
      <w:r>
        <w:rPr>
          <w:i/>
          <w:spacing w:val="-8"/>
        </w:rPr>
        <w:t xml:space="preserve"> </w:t>
      </w:r>
      <w:r>
        <w:rPr>
          <w:i/>
        </w:rPr>
        <w:t>be</w:t>
      </w:r>
      <w:r>
        <w:rPr>
          <w:i/>
          <w:spacing w:val="-6"/>
        </w:rPr>
        <w:t xml:space="preserve"> </w:t>
      </w:r>
      <w:r>
        <w:rPr>
          <w:i/>
        </w:rPr>
        <w:t>liable</w:t>
      </w:r>
      <w:r>
        <w:rPr>
          <w:i/>
          <w:spacing w:val="-7"/>
        </w:rPr>
        <w:t xml:space="preserve"> </w:t>
      </w:r>
      <w:r>
        <w:rPr>
          <w:i/>
        </w:rPr>
        <w:t>for</w:t>
      </w:r>
      <w:r>
        <w:rPr>
          <w:i/>
          <w:spacing w:val="-5"/>
        </w:rPr>
        <w:t xml:space="preserve"> </w:t>
      </w:r>
      <w:r>
        <w:rPr>
          <w:i/>
        </w:rPr>
        <w:t>taxes</w:t>
      </w:r>
      <w:r>
        <w:rPr>
          <w:i/>
          <w:spacing w:val="-6"/>
        </w:rPr>
        <w:t xml:space="preserve"> </w:t>
      </w:r>
      <w:r>
        <w:rPr>
          <w:i/>
        </w:rPr>
        <w:t>due</w:t>
      </w:r>
      <w:r>
        <w:rPr>
          <w:i/>
          <w:spacing w:val="-6"/>
        </w:rPr>
        <w:t xml:space="preserve"> </w:t>
      </w:r>
      <w:r>
        <w:rPr>
          <w:i/>
        </w:rPr>
        <w:t>on</w:t>
      </w:r>
      <w:r>
        <w:rPr>
          <w:i/>
          <w:spacing w:val="-8"/>
        </w:rPr>
        <w:t xml:space="preserve"> </w:t>
      </w:r>
      <w:r>
        <w:rPr>
          <w:i/>
        </w:rPr>
        <w:t>a</w:t>
      </w:r>
      <w:r>
        <w:rPr>
          <w:i/>
          <w:spacing w:val="-8"/>
        </w:rPr>
        <w:t xml:space="preserve"> </w:t>
      </w:r>
      <w:r>
        <w:rPr>
          <w:i/>
        </w:rPr>
        <w:t>motor</w:t>
      </w:r>
      <w:r>
        <w:rPr>
          <w:i/>
          <w:spacing w:val="-5"/>
        </w:rPr>
        <w:t xml:space="preserve"> </w:t>
      </w:r>
      <w:r>
        <w:rPr>
          <w:i/>
        </w:rPr>
        <w:t>vehicle.</w:t>
      </w:r>
      <w:r>
        <w:rPr>
          <w:i/>
          <w:spacing w:val="40"/>
        </w:rPr>
        <w:t xml:space="preserve"> </w:t>
      </w:r>
      <w:r>
        <w:rPr>
          <w:i/>
        </w:rPr>
        <w:t>A</w:t>
      </w:r>
      <w:r>
        <w:rPr>
          <w:i/>
          <w:spacing w:val="-8"/>
        </w:rPr>
        <w:t xml:space="preserve"> </w:t>
      </w:r>
      <w:r>
        <w:rPr>
          <w:i/>
        </w:rPr>
        <w:t>person</w:t>
      </w:r>
      <w:r>
        <w:rPr>
          <w:i/>
          <w:spacing w:val="-7"/>
        </w:rPr>
        <w:t xml:space="preserve"> </w:t>
      </w:r>
      <w:r>
        <w:rPr>
          <w:i/>
        </w:rPr>
        <w:t xml:space="preserve">other </w:t>
      </w:r>
      <w:r>
        <w:rPr>
          <w:i/>
          <w:spacing w:val="-2"/>
        </w:rPr>
        <w:t>than</w:t>
      </w:r>
      <w:r>
        <w:rPr>
          <w:i/>
          <w:spacing w:val="-8"/>
        </w:rPr>
        <w:t xml:space="preserve"> </w:t>
      </w:r>
      <w:r>
        <w:rPr>
          <w:i/>
          <w:spacing w:val="-2"/>
        </w:rPr>
        <w:t>the</w:t>
      </w:r>
      <w:r>
        <w:rPr>
          <w:i/>
          <w:spacing w:val="-5"/>
        </w:rPr>
        <w:t xml:space="preserve"> </w:t>
      </w:r>
      <w:r>
        <w:rPr>
          <w:i/>
          <w:spacing w:val="-2"/>
        </w:rPr>
        <w:t>owner</w:t>
      </w:r>
      <w:r>
        <w:rPr>
          <w:i/>
          <w:spacing w:val="-4"/>
        </w:rPr>
        <w:t xml:space="preserve"> </w:t>
      </w:r>
      <w:r>
        <w:rPr>
          <w:i/>
          <w:spacing w:val="-2"/>
        </w:rPr>
        <w:t>of</w:t>
      </w:r>
      <w:r>
        <w:rPr>
          <w:i/>
          <w:spacing w:val="-8"/>
        </w:rPr>
        <w:t xml:space="preserve"> </w:t>
      </w:r>
      <w:r>
        <w:rPr>
          <w:i/>
          <w:spacing w:val="-2"/>
        </w:rPr>
        <w:t>record</w:t>
      </w:r>
      <w:r>
        <w:rPr>
          <w:i/>
          <w:spacing w:val="-8"/>
        </w:rPr>
        <w:t xml:space="preserve"> </w:t>
      </w:r>
      <w:r>
        <w:rPr>
          <w:i/>
          <w:spacing w:val="-2"/>
        </w:rPr>
        <w:t>who</w:t>
      </w:r>
      <w:r>
        <w:rPr>
          <w:i/>
          <w:spacing w:val="-6"/>
        </w:rPr>
        <w:t xml:space="preserve"> </w:t>
      </w:r>
      <w:r>
        <w:rPr>
          <w:i/>
          <w:spacing w:val="-2"/>
        </w:rPr>
        <w:t>applies</w:t>
      </w:r>
      <w:r>
        <w:rPr>
          <w:i/>
          <w:spacing w:val="-7"/>
        </w:rPr>
        <w:t xml:space="preserve"> </w:t>
      </w:r>
      <w:r>
        <w:rPr>
          <w:i/>
          <w:spacing w:val="-2"/>
        </w:rPr>
        <w:t>to</w:t>
      </w:r>
      <w:r>
        <w:rPr>
          <w:i/>
          <w:spacing w:val="-6"/>
        </w:rPr>
        <w:t xml:space="preserve"> </w:t>
      </w:r>
      <w:r>
        <w:rPr>
          <w:i/>
          <w:spacing w:val="-2"/>
        </w:rPr>
        <w:t>a</w:t>
      </w:r>
      <w:r>
        <w:rPr>
          <w:i/>
          <w:spacing w:val="-8"/>
        </w:rPr>
        <w:t xml:space="preserve"> </w:t>
      </w:r>
      <w:r>
        <w:rPr>
          <w:i/>
          <w:spacing w:val="-2"/>
        </w:rPr>
        <w:t>county</w:t>
      </w:r>
      <w:r>
        <w:rPr>
          <w:i/>
          <w:spacing w:val="-6"/>
        </w:rPr>
        <w:t xml:space="preserve"> </w:t>
      </w:r>
      <w:r>
        <w:rPr>
          <w:i/>
          <w:spacing w:val="-2"/>
        </w:rPr>
        <w:t>clerk</w:t>
      </w:r>
      <w:r>
        <w:rPr>
          <w:i/>
          <w:spacing w:val="-7"/>
        </w:rPr>
        <w:t xml:space="preserve"> </w:t>
      </w:r>
      <w:r>
        <w:rPr>
          <w:i/>
          <w:spacing w:val="-2"/>
        </w:rPr>
        <w:t>to</w:t>
      </w:r>
      <w:r>
        <w:rPr>
          <w:i/>
          <w:spacing w:val="-6"/>
        </w:rPr>
        <w:t xml:space="preserve"> </w:t>
      </w:r>
      <w:r>
        <w:rPr>
          <w:i/>
          <w:spacing w:val="-2"/>
        </w:rPr>
        <w:t>transfer</w:t>
      </w:r>
      <w:r>
        <w:rPr>
          <w:i/>
          <w:spacing w:val="-4"/>
        </w:rPr>
        <w:t xml:space="preserve"> </w:t>
      </w:r>
      <w:r>
        <w:rPr>
          <w:i/>
          <w:spacing w:val="-2"/>
        </w:rPr>
        <w:t>the</w:t>
      </w:r>
      <w:r>
        <w:rPr>
          <w:i/>
          <w:spacing w:val="-8"/>
        </w:rPr>
        <w:t xml:space="preserve"> </w:t>
      </w:r>
      <w:r>
        <w:rPr>
          <w:i/>
          <w:spacing w:val="-2"/>
        </w:rPr>
        <w:t>registration</w:t>
      </w:r>
      <w:r>
        <w:rPr>
          <w:i/>
          <w:spacing w:val="-8"/>
        </w:rPr>
        <w:t xml:space="preserve"> </w:t>
      </w:r>
      <w:r>
        <w:rPr>
          <w:i/>
          <w:spacing w:val="-2"/>
        </w:rPr>
        <w:t>of</w:t>
      </w:r>
      <w:r>
        <w:rPr>
          <w:i/>
          <w:spacing w:val="-5"/>
        </w:rPr>
        <w:t xml:space="preserve"> </w:t>
      </w:r>
      <w:r>
        <w:rPr>
          <w:i/>
          <w:spacing w:val="-2"/>
        </w:rPr>
        <w:t xml:space="preserve">a </w:t>
      </w:r>
      <w:r>
        <w:rPr>
          <w:i/>
        </w:rPr>
        <w:lastRenderedPageBreak/>
        <w:t>motor</w:t>
      </w:r>
      <w:r>
        <w:rPr>
          <w:i/>
          <w:spacing w:val="-1"/>
        </w:rPr>
        <w:t xml:space="preserve"> </w:t>
      </w:r>
      <w:r>
        <w:rPr>
          <w:i/>
        </w:rPr>
        <w:t>vehicle</w:t>
      </w:r>
      <w:r>
        <w:rPr>
          <w:i/>
          <w:spacing w:val="-3"/>
        </w:rPr>
        <w:t xml:space="preserve"> </w:t>
      </w:r>
      <w:r>
        <w:rPr>
          <w:i/>
        </w:rPr>
        <w:t>may</w:t>
      </w:r>
      <w:r>
        <w:rPr>
          <w:i/>
          <w:spacing w:val="-4"/>
        </w:rPr>
        <w:t xml:space="preserve"> </w:t>
      </w:r>
      <w:r>
        <w:rPr>
          <w:i/>
        </w:rPr>
        <w:t>pay</w:t>
      </w:r>
      <w:r>
        <w:rPr>
          <w:i/>
          <w:spacing w:val="-2"/>
        </w:rPr>
        <w:t xml:space="preserve"> </w:t>
      </w:r>
      <w:r>
        <w:rPr>
          <w:i/>
        </w:rPr>
        <w:t>any</w:t>
      </w:r>
      <w:r>
        <w:rPr>
          <w:i/>
          <w:spacing w:val="-4"/>
        </w:rPr>
        <w:t xml:space="preserve"> </w:t>
      </w:r>
      <w:r>
        <w:rPr>
          <w:i/>
        </w:rPr>
        <w:t>delinquent</w:t>
      </w:r>
      <w:r>
        <w:rPr>
          <w:i/>
          <w:spacing w:val="-3"/>
        </w:rPr>
        <w:t xml:space="preserve"> </w:t>
      </w:r>
      <w:r>
        <w:rPr>
          <w:i/>
        </w:rPr>
        <w:t>ad</w:t>
      </w:r>
      <w:r>
        <w:rPr>
          <w:i/>
          <w:spacing w:val="-4"/>
        </w:rPr>
        <w:t xml:space="preserve"> </w:t>
      </w:r>
      <w:r>
        <w:rPr>
          <w:i/>
        </w:rPr>
        <w:t>valorem</w:t>
      </w:r>
      <w:r>
        <w:rPr>
          <w:i/>
          <w:spacing w:val="-3"/>
        </w:rPr>
        <w:t xml:space="preserve"> </w:t>
      </w:r>
      <w:r>
        <w:rPr>
          <w:i/>
        </w:rPr>
        <w:t>taxes</w:t>
      </w:r>
      <w:r>
        <w:rPr>
          <w:i/>
          <w:spacing w:val="-1"/>
        </w:rPr>
        <w:t xml:space="preserve"> </w:t>
      </w:r>
      <w:r>
        <w:rPr>
          <w:i/>
        </w:rPr>
        <w:t>due</w:t>
      </w:r>
      <w:r>
        <w:rPr>
          <w:i/>
          <w:spacing w:val="-2"/>
        </w:rPr>
        <w:t xml:space="preserve"> </w:t>
      </w:r>
      <w:r>
        <w:rPr>
          <w:i/>
        </w:rPr>
        <w:t>on</w:t>
      </w:r>
      <w:r>
        <w:rPr>
          <w:i/>
          <w:spacing w:val="-4"/>
        </w:rPr>
        <w:t xml:space="preserve"> </w:t>
      </w:r>
      <w:r>
        <w:rPr>
          <w:i/>
        </w:rPr>
        <w:t>the</w:t>
      </w:r>
      <w:r>
        <w:rPr>
          <w:i/>
          <w:spacing w:val="-3"/>
        </w:rPr>
        <w:t xml:space="preserve"> </w:t>
      </w:r>
      <w:r>
        <w:rPr>
          <w:i/>
        </w:rPr>
        <w:t>motor</w:t>
      </w:r>
      <w:r>
        <w:rPr>
          <w:i/>
          <w:spacing w:val="-1"/>
        </w:rPr>
        <w:t xml:space="preserve"> </w:t>
      </w:r>
      <w:r>
        <w:rPr>
          <w:i/>
        </w:rPr>
        <w:t>vehicle</w:t>
      </w:r>
      <w:r>
        <w:rPr>
          <w:i/>
          <w:spacing w:val="-3"/>
        </w:rPr>
        <w:t xml:space="preserve"> </w:t>
      </w:r>
      <w:r>
        <w:rPr>
          <w:i/>
        </w:rPr>
        <w:t>to facilitate</w:t>
      </w:r>
      <w:r>
        <w:rPr>
          <w:i/>
          <w:spacing w:val="-10"/>
        </w:rPr>
        <w:t xml:space="preserve"> </w:t>
      </w:r>
      <w:r>
        <w:rPr>
          <w:i/>
        </w:rPr>
        <w:t>the</w:t>
      </w:r>
      <w:r>
        <w:rPr>
          <w:i/>
          <w:spacing w:val="-11"/>
        </w:rPr>
        <w:t xml:space="preserve"> </w:t>
      </w:r>
      <w:r>
        <w:rPr>
          <w:i/>
        </w:rPr>
        <w:t>county</w:t>
      </w:r>
      <w:r>
        <w:rPr>
          <w:i/>
          <w:spacing w:val="-11"/>
        </w:rPr>
        <w:t xml:space="preserve"> </w:t>
      </w:r>
      <w:r>
        <w:rPr>
          <w:i/>
        </w:rPr>
        <w:t>clerk's</w:t>
      </w:r>
      <w:r>
        <w:rPr>
          <w:i/>
          <w:spacing w:val="-12"/>
        </w:rPr>
        <w:t xml:space="preserve"> </w:t>
      </w:r>
      <w:r>
        <w:rPr>
          <w:i/>
        </w:rPr>
        <w:t>transferring</w:t>
      </w:r>
      <w:r>
        <w:rPr>
          <w:i/>
          <w:spacing w:val="-11"/>
        </w:rPr>
        <w:t xml:space="preserve"> </w:t>
      </w:r>
      <w:r>
        <w:rPr>
          <w:i/>
        </w:rPr>
        <w:t>registration</w:t>
      </w:r>
      <w:r>
        <w:rPr>
          <w:i/>
          <w:spacing w:val="-11"/>
        </w:rPr>
        <w:t xml:space="preserve"> </w:t>
      </w:r>
      <w:r>
        <w:rPr>
          <w:i/>
        </w:rPr>
        <w:t>of</w:t>
      </w:r>
      <w:r>
        <w:rPr>
          <w:i/>
          <w:spacing w:val="-11"/>
        </w:rPr>
        <w:t xml:space="preserve"> </w:t>
      </w:r>
      <w:r>
        <w:rPr>
          <w:i/>
        </w:rPr>
        <w:t>the</w:t>
      </w:r>
      <w:r>
        <w:rPr>
          <w:i/>
          <w:spacing w:val="-10"/>
        </w:rPr>
        <w:t xml:space="preserve"> </w:t>
      </w:r>
      <w:r>
        <w:rPr>
          <w:i/>
        </w:rPr>
        <w:t>motor</w:t>
      </w:r>
      <w:r>
        <w:rPr>
          <w:i/>
          <w:spacing w:val="-11"/>
        </w:rPr>
        <w:t xml:space="preserve"> </w:t>
      </w:r>
      <w:r>
        <w:rPr>
          <w:i/>
        </w:rPr>
        <w:t>vehicle.</w:t>
      </w:r>
      <w:r>
        <w:rPr>
          <w:i/>
          <w:spacing w:val="31"/>
        </w:rPr>
        <w:t xml:space="preserve"> </w:t>
      </w:r>
      <w:r>
        <w:rPr>
          <w:i/>
        </w:rPr>
        <w:t>The</w:t>
      </w:r>
      <w:r>
        <w:rPr>
          <w:i/>
          <w:spacing w:val="-10"/>
        </w:rPr>
        <w:t xml:space="preserve"> </w:t>
      </w:r>
      <w:r>
        <w:rPr>
          <w:i/>
        </w:rPr>
        <w:t>person applying shall not be required to pay delinquent ad valorem taxes due on any other motor vehicle owned by the owner of record from which he is purchasing his motor vehicle as a condition of registration.</w:t>
      </w:r>
    </w:p>
    <w:p w14:paraId="61B26348" w14:textId="77777777" w:rsidR="00947CED" w:rsidRDefault="00947CED">
      <w:pPr>
        <w:spacing w:line="259" w:lineRule="auto"/>
        <w:jc w:val="both"/>
      </w:pPr>
    </w:p>
    <w:p w14:paraId="24110931" w14:textId="77777777" w:rsidR="00947CED" w:rsidRDefault="006C29C6">
      <w:pPr>
        <w:pStyle w:val="BodyText"/>
        <w:spacing w:before="46" w:line="259" w:lineRule="auto"/>
        <w:ind w:left="160" w:right="1244"/>
      </w:pPr>
      <w:r>
        <w:t>When a vehicle is being transferred and only the buyer is present, the clerk shall change the account number</w:t>
      </w:r>
      <w:r>
        <w:rPr>
          <w:spacing w:val="-4"/>
        </w:rPr>
        <w:t xml:space="preserve"> </w:t>
      </w:r>
      <w:r>
        <w:t>on</w:t>
      </w:r>
      <w:r>
        <w:rPr>
          <w:spacing w:val="-3"/>
        </w:rPr>
        <w:t xml:space="preserve"> </w:t>
      </w:r>
      <w:r>
        <w:t>the</w:t>
      </w:r>
      <w:r>
        <w:rPr>
          <w:spacing w:val="-4"/>
        </w:rPr>
        <w:t xml:space="preserve"> </w:t>
      </w:r>
      <w:r>
        <w:t>transferable</w:t>
      </w:r>
      <w:r>
        <w:rPr>
          <w:spacing w:val="-1"/>
        </w:rPr>
        <w:t xml:space="preserve"> </w:t>
      </w:r>
      <w:r>
        <w:t>vehicle</w:t>
      </w:r>
      <w:r>
        <w:rPr>
          <w:spacing w:val="-4"/>
        </w:rPr>
        <w:t xml:space="preserve"> </w:t>
      </w:r>
      <w:r>
        <w:t>to</w:t>
      </w:r>
      <w:r>
        <w:rPr>
          <w:spacing w:val="-3"/>
        </w:rPr>
        <w:t xml:space="preserve"> </w:t>
      </w:r>
      <w:r>
        <w:t>that</w:t>
      </w:r>
      <w:r>
        <w:rPr>
          <w:spacing w:val="-4"/>
        </w:rPr>
        <w:t xml:space="preserve"> </w:t>
      </w:r>
      <w:r>
        <w:t>of</w:t>
      </w:r>
      <w:r>
        <w:rPr>
          <w:spacing w:val="-4"/>
        </w:rPr>
        <w:t xml:space="preserve"> </w:t>
      </w:r>
      <w:r>
        <w:t>the</w:t>
      </w:r>
      <w:r>
        <w:rPr>
          <w:spacing w:val="-1"/>
        </w:rPr>
        <w:t xml:space="preserve"> </w:t>
      </w:r>
      <w:r>
        <w:t>buyer.</w:t>
      </w:r>
      <w:r>
        <w:rPr>
          <w:spacing w:val="-2"/>
        </w:rPr>
        <w:t xml:space="preserve"> </w:t>
      </w:r>
      <w:r>
        <w:t>This</w:t>
      </w:r>
      <w:r>
        <w:rPr>
          <w:spacing w:val="-4"/>
        </w:rPr>
        <w:t xml:space="preserve"> </w:t>
      </w:r>
      <w:r>
        <w:t>will</w:t>
      </w:r>
      <w:r>
        <w:rPr>
          <w:spacing w:val="-2"/>
        </w:rPr>
        <w:t xml:space="preserve"> </w:t>
      </w:r>
      <w:r>
        <w:t>allow</w:t>
      </w:r>
      <w:r>
        <w:rPr>
          <w:spacing w:val="-1"/>
        </w:rPr>
        <w:t xml:space="preserve"> </w:t>
      </w:r>
      <w:r>
        <w:t>the</w:t>
      </w:r>
      <w:r>
        <w:rPr>
          <w:spacing w:val="-1"/>
        </w:rPr>
        <w:t xml:space="preserve"> </w:t>
      </w:r>
      <w:r>
        <w:t>buyer</w:t>
      </w:r>
      <w:r>
        <w:rPr>
          <w:spacing w:val="-4"/>
        </w:rPr>
        <w:t xml:space="preserve"> </w:t>
      </w:r>
      <w:r>
        <w:t>to</w:t>
      </w:r>
      <w:r>
        <w:rPr>
          <w:spacing w:val="-1"/>
        </w:rPr>
        <w:t xml:space="preserve"> </w:t>
      </w:r>
      <w:r>
        <w:t>pay</w:t>
      </w:r>
      <w:r>
        <w:rPr>
          <w:spacing w:val="-1"/>
        </w:rPr>
        <w:t xml:space="preserve"> </w:t>
      </w:r>
      <w:r>
        <w:t>any</w:t>
      </w:r>
      <w:r>
        <w:rPr>
          <w:spacing w:val="-1"/>
        </w:rPr>
        <w:t xml:space="preserve"> </w:t>
      </w:r>
      <w:r>
        <w:t>delinquent property taxes on the vehicle being transferred to facilitate the transfer.</w:t>
      </w:r>
    </w:p>
    <w:p w14:paraId="3C9A6DF3" w14:textId="77777777" w:rsidR="00947CED" w:rsidRDefault="006C29C6">
      <w:pPr>
        <w:pStyle w:val="BodyText"/>
        <w:spacing w:before="159"/>
        <w:ind w:left="160"/>
      </w:pPr>
      <w:r>
        <w:t>If</w:t>
      </w:r>
      <w:r>
        <w:rPr>
          <w:spacing w:val="-3"/>
        </w:rPr>
        <w:t xml:space="preserve"> </w:t>
      </w:r>
      <w:r>
        <w:t>both</w:t>
      </w:r>
      <w:r>
        <w:rPr>
          <w:spacing w:val="-4"/>
        </w:rPr>
        <w:t xml:space="preserve"> </w:t>
      </w:r>
      <w:r>
        <w:t>the</w:t>
      </w:r>
      <w:r>
        <w:rPr>
          <w:spacing w:val="-2"/>
        </w:rPr>
        <w:t xml:space="preserve"> </w:t>
      </w:r>
      <w:r>
        <w:t>seller</w:t>
      </w:r>
      <w:r>
        <w:rPr>
          <w:spacing w:val="-3"/>
        </w:rPr>
        <w:t xml:space="preserve"> </w:t>
      </w:r>
      <w:r>
        <w:t>and</w:t>
      </w:r>
      <w:r>
        <w:rPr>
          <w:spacing w:val="-4"/>
        </w:rPr>
        <w:t xml:space="preserve"> </w:t>
      </w:r>
      <w:r>
        <w:t>buyer</w:t>
      </w:r>
      <w:r>
        <w:rPr>
          <w:spacing w:val="-5"/>
        </w:rPr>
        <w:t xml:space="preserve"> </w:t>
      </w:r>
      <w:r>
        <w:t>are</w:t>
      </w:r>
      <w:r>
        <w:rPr>
          <w:spacing w:val="-2"/>
        </w:rPr>
        <w:t xml:space="preserve"> </w:t>
      </w:r>
      <w:r>
        <w:t>present</w:t>
      </w:r>
      <w:r>
        <w:rPr>
          <w:spacing w:val="-2"/>
        </w:rPr>
        <w:t xml:space="preserve"> </w:t>
      </w:r>
      <w:r>
        <w:t>at</w:t>
      </w:r>
      <w:r>
        <w:rPr>
          <w:spacing w:val="-2"/>
        </w:rPr>
        <w:t xml:space="preserve"> </w:t>
      </w:r>
      <w:r>
        <w:t>time</w:t>
      </w:r>
      <w:r>
        <w:rPr>
          <w:spacing w:val="-5"/>
        </w:rPr>
        <w:t xml:space="preserve"> </w:t>
      </w:r>
      <w:r>
        <w:t>of</w:t>
      </w:r>
      <w:r>
        <w:rPr>
          <w:spacing w:val="-5"/>
        </w:rPr>
        <w:t xml:space="preserve"> </w:t>
      </w:r>
      <w:r>
        <w:t>transfer,</w:t>
      </w:r>
      <w:r>
        <w:rPr>
          <w:spacing w:val="-3"/>
        </w:rPr>
        <w:t xml:space="preserve"> </w:t>
      </w:r>
      <w:r>
        <w:t>this</w:t>
      </w:r>
      <w:r>
        <w:rPr>
          <w:spacing w:val="-5"/>
        </w:rPr>
        <w:t xml:space="preserve"> </w:t>
      </w:r>
      <w:r>
        <w:t>statute</w:t>
      </w:r>
      <w:r>
        <w:rPr>
          <w:spacing w:val="-2"/>
        </w:rPr>
        <w:t xml:space="preserve"> </w:t>
      </w:r>
      <w:r>
        <w:t>does</w:t>
      </w:r>
      <w:r>
        <w:rPr>
          <w:spacing w:val="-3"/>
        </w:rPr>
        <w:t xml:space="preserve"> </w:t>
      </w:r>
      <w:r>
        <w:t>not</w:t>
      </w:r>
      <w:r>
        <w:rPr>
          <w:spacing w:val="-4"/>
        </w:rPr>
        <w:t xml:space="preserve"> </w:t>
      </w:r>
      <w:r>
        <w:rPr>
          <w:spacing w:val="-2"/>
        </w:rPr>
        <w:t>apply.</w:t>
      </w:r>
    </w:p>
    <w:p w14:paraId="0B78D241" w14:textId="77777777" w:rsidR="00947CED" w:rsidRDefault="006C29C6">
      <w:pPr>
        <w:pStyle w:val="BodyText"/>
        <w:spacing w:before="181" w:line="259" w:lineRule="auto"/>
        <w:ind w:left="160" w:right="1244"/>
      </w:pPr>
      <w:r>
        <w:t>Once the buyer’s social security number is placed on the record of the transferable vehicle and if the buyer has any delinquencies, the buyer shall be responsible for payment of these delinquencies to facilitate the transfer. If current year taxes are not due at the time of transfer, the clerk should contact the</w:t>
      </w:r>
      <w:r>
        <w:rPr>
          <w:spacing w:val="-1"/>
        </w:rPr>
        <w:t xml:space="preserve"> </w:t>
      </w:r>
      <w:r>
        <w:t>Department</w:t>
      </w:r>
      <w:r>
        <w:rPr>
          <w:spacing w:val="-4"/>
        </w:rPr>
        <w:t xml:space="preserve"> </w:t>
      </w:r>
      <w:r>
        <w:t>after</w:t>
      </w:r>
      <w:r>
        <w:rPr>
          <w:spacing w:val="-5"/>
        </w:rPr>
        <w:t xml:space="preserve"> </w:t>
      </w:r>
      <w:r>
        <w:t>the</w:t>
      </w:r>
      <w:r>
        <w:rPr>
          <w:spacing w:val="-4"/>
        </w:rPr>
        <w:t xml:space="preserve"> </w:t>
      </w:r>
      <w:r>
        <w:t>transfer</w:t>
      </w:r>
      <w:r>
        <w:rPr>
          <w:spacing w:val="-2"/>
        </w:rPr>
        <w:t xml:space="preserve"> </w:t>
      </w:r>
      <w:r>
        <w:t>has</w:t>
      </w:r>
      <w:r>
        <w:rPr>
          <w:spacing w:val="-2"/>
        </w:rPr>
        <w:t xml:space="preserve"> </w:t>
      </w:r>
      <w:r>
        <w:t>been</w:t>
      </w:r>
      <w:r>
        <w:rPr>
          <w:spacing w:val="-5"/>
        </w:rPr>
        <w:t xml:space="preserve"> </w:t>
      </w:r>
      <w:r>
        <w:t>made</w:t>
      </w:r>
      <w:r>
        <w:rPr>
          <w:spacing w:val="-4"/>
        </w:rPr>
        <w:t xml:space="preserve"> </w:t>
      </w:r>
      <w:r>
        <w:t>to</w:t>
      </w:r>
      <w:r>
        <w:rPr>
          <w:spacing w:val="-3"/>
        </w:rPr>
        <w:t xml:space="preserve"> </w:t>
      </w:r>
      <w:r>
        <w:t>correct</w:t>
      </w:r>
      <w:r>
        <w:rPr>
          <w:spacing w:val="-1"/>
        </w:rPr>
        <w:t xml:space="preserve"> </w:t>
      </w:r>
      <w:r>
        <w:t>the</w:t>
      </w:r>
      <w:r>
        <w:rPr>
          <w:spacing w:val="-4"/>
        </w:rPr>
        <w:t xml:space="preserve"> </w:t>
      </w:r>
      <w:r>
        <w:t>current</w:t>
      </w:r>
      <w:r>
        <w:rPr>
          <w:spacing w:val="-4"/>
        </w:rPr>
        <w:t xml:space="preserve"> </w:t>
      </w:r>
      <w:r>
        <w:t>year’s</w:t>
      </w:r>
      <w:r>
        <w:rPr>
          <w:spacing w:val="-4"/>
        </w:rPr>
        <w:t xml:space="preserve"> </w:t>
      </w:r>
      <w:r>
        <w:t>tax</w:t>
      </w:r>
      <w:r>
        <w:rPr>
          <w:spacing w:val="-1"/>
        </w:rPr>
        <w:t xml:space="preserve"> </w:t>
      </w:r>
      <w:r>
        <w:t>liability</w:t>
      </w:r>
      <w:r>
        <w:rPr>
          <w:spacing w:val="-3"/>
        </w:rPr>
        <w:t xml:space="preserve"> </w:t>
      </w:r>
      <w:r>
        <w:t>to</w:t>
      </w:r>
      <w:r>
        <w:rPr>
          <w:spacing w:val="-3"/>
        </w:rPr>
        <w:t xml:space="preserve"> </w:t>
      </w:r>
      <w:r>
        <w:t>the</w:t>
      </w:r>
      <w:r>
        <w:rPr>
          <w:spacing w:val="-4"/>
        </w:rPr>
        <w:t xml:space="preserve"> </w:t>
      </w:r>
      <w:r>
        <w:t>seller’s social security number.</w:t>
      </w:r>
    </w:p>
    <w:p w14:paraId="3526CC53" w14:textId="77777777" w:rsidR="00947CED" w:rsidRDefault="006C29C6">
      <w:pPr>
        <w:spacing w:before="160"/>
        <w:ind w:left="160"/>
        <w:rPr>
          <w:rFonts w:ascii="Calibri Light"/>
          <w:i/>
        </w:rPr>
      </w:pPr>
      <w:bookmarkStart w:id="66" w:name="Erroneous_Social_Security_Number"/>
      <w:bookmarkEnd w:id="66"/>
      <w:r>
        <w:rPr>
          <w:rFonts w:ascii="Calibri Light"/>
          <w:i/>
          <w:color w:val="2D74B5"/>
        </w:rPr>
        <w:t>Erroneous</w:t>
      </w:r>
      <w:r>
        <w:rPr>
          <w:rFonts w:ascii="Calibri Light"/>
          <w:i/>
          <w:color w:val="2D74B5"/>
          <w:spacing w:val="-6"/>
        </w:rPr>
        <w:t xml:space="preserve"> </w:t>
      </w:r>
      <w:r>
        <w:rPr>
          <w:rFonts w:ascii="Calibri Light"/>
          <w:i/>
          <w:color w:val="2D74B5"/>
        </w:rPr>
        <w:t>Social</w:t>
      </w:r>
      <w:r>
        <w:rPr>
          <w:rFonts w:ascii="Calibri Light"/>
          <w:i/>
          <w:color w:val="2D74B5"/>
          <w:spacing w:val="-5"/>
        </w:rPr>
        <w:t xml:space="preserve"> </w:t>
      </w:r>
      <w:r>
        <w:rPr>
          <w:rFonts w:ascii="Calibri Light"/>
          <w:i/>
          <w:color w:val="2D74B5"/>
        </w:rPr>
        <w:t>Security</w:t>
      </w:r>
      <w:r>
        <w:rPr>
          <w:rFonts w:ascii="Calibri Light"/>
          <w:i/>
          <w:color w:val="2D74B5"/>
          <w:spacing w:val="-6"/>
        </w:rPr>
        <w:t xml:space="preserve"> </w:t>
      </w:r>
      <w:r>
        <w:rPr>
          <w:rFonts w:ascii="Calibri Light"/>
          <w:i/>
          <w:color w:val="2D74B5"/>
          <w:spacing w:val="-2"/>
        </w:rPr>
        <w:t>Number</w:t>
      </w:r>
    </w:p>
    <w:p w14:paraId="2C795549" w14:textId="77777777" w:rsidR="00947CED" w:rsidRDefault="006C29C6">
      <w:pPr>
        <w:pStyle w:val="BodyText"/>
        <w:spacing w:before="21" w:line="259" w:lineRule="auto"/>
        <w:ind w:left="160" w:right="1244"/>
      </w:pPr>
      <w:r>
        <w:t>If the clerk cannot find the social security number after exhausting all means, the clerk may release the lien on the vehicle that is preventing the registration renewal or transfer. If the delinquency is a liability of</w:t>
      </w:r>
      <w:r>
        <w:rPr>
          <w:spacing w:val="-2"/>
        </w:rPr>
        <w:t xml:space="preserve"> </w:t>
      </w:r>
      <w:r>
        <w:t>the</w:t>
      </w:r>
      <w:r>
        <w:rPr>
          <w:spacing w:val="-4"/>
        </w:rPr>
        <w:t xml:space="preserve"> </w:t>
      </w:r>
      <w:r>
        <w:t>customer</w:t>
      </w:r>
      <w:r>
        <w:rPr>
          <w:spacing w:val="-2"/>
        </w:rPr>
        <w:t xml:space="preserve"> </w:t>
      </w:r>
      <w:r>
        <w:t>being</w:t>
      </w:r>
      <w:r>
        <w:rPr>
          <w:spacing w:val="-3"/>
        </w:rPr>
        <w:t xml:space="preserve"> </w:t>
      </w:r>
      <w:r>
        <w:t>waited</w:t>
      </w:r>
      <w:r>
        <w:rPr>
          <w:spacing w:val="-3"/>
        </w:rPr>
        <w:t xml:space="preserve"> </w:t>
      </w:r>
      <w:r>
        <w:t>on,</w:t>
      </w:r>
      <w:r>
        <w:rPr>
          <w:spacing w:val="-4"/>
        </w:rPr>
        <w:t xml:space="preserve"> </w:t>
      </w:r>
      <w:r>
        <w:t>the</w:t>
      </w:r>
      <w:r>
        <w:rPr>
          <w:spacing w:val="-1"/>
        </w:rPr>
        <w:t xml:space="preserve"> </w:t>
      </w:r>
      <w:r>
        <w:t>clerk</w:t>
      </w:r>
      <w:r>
        <w:rPr>
          <w:spacing w:val="-4"/>
        </w:rPr>
        <w:t xml:space="preserve"> </w:t>
      </w:r>
      <w:r>
        <w:t>may</w:t>
      </w:r>
      <w:r>
        <w:rPr>
          <w:spacing w:val="-1"/>
        </w:rPr>
        <w:t xml:space="preserve"> </w:t>
      </w:r>
      <w:r>
        <w:t>not</w:t>
      </w:r>
      <w:r>
        <w:rPr>
          <w:spacing w:val="-1"/>
        </w:rPr>
        <w:t xml:space="preserve"> </w:t>
      </w:r>
      <w:r>
        <w:t>release</w:t>
      </w:r>
      <w:r>
        <w:rPr>
          <w:spacing w:val="-4"/>
        </w:rPr>
        <w:t xml:space="preserve"> </w:t>
      </w:r>
      <w:r>
        <w:t>the</w:t>
      </w:r>
      <w:r>
        <w:rPr>
          <w:spacing w:val="-1"/>
        </w:rPr>
        <w:t xml:space="preserve"> </w:t>
      </w:r>
      <w:r>
        <w:t>lien</w:t>
      </w:r>
      <w:r>
        <w:rPr>
          <w:spacing w:val="-2"/>
        </w:rPr>
        <w:t xml:space="preserve"> </w:t>
      </w:r>
      <w:r>
        <w:t>but</w:t>
      </w:r>
      <w:r>
        <w:rPr>
          <w:spacing w:val="-4"/>
        </w:rPr>
        <w:t xml:space="preserve"> </w:t>
      </w:r>
      <w:r>
        <w:t>instead</w:t>
      </w:r>
      <w:r>
        <w:rPr>
          <w:spacing w:val="-7"/>
        </w:rPr>
        <w:t xml:space="preserve"> </w:t>
      </w:r>
      <w:r>
        <w:t>must</w:t>
      </w:r>
      <w:r>
        <w:rPr>
          <w:spacing w:val="-4"/>
        </w:rPr>
        <w:t xml:space="preserve"> </w:t>
      </w:r>
      <w:r>
        <w:t>collect</w:t>
      </w:r>
      <w:r>
        <w:rPr>
          <w:spacing w:val="-4"/>
        </w:rPr>
        <w:t xml:space="preserve"> </w:t>
      </w:r>
      <w:r>
        <w:t>the</w:t>
      </w:r>
      <w:r>
        <w:rPr>
          <w:spacing w:val="-1"/>
        </w:rPr>
        <w:t xml:space="preserve"> </w:t>
      </w:r>
      <w:r>
        <w:t>liability. The Department can sometimes assist in finding the correct social security number. Any questions regarding the use of this screen should be directed to the Motor Vehicle Section at 502-564-8180.</w:t>
      </w:r>
    </w:p>
    <w:p w14:paraId="45C98FC9" w14:textId="77777777" w:rsidR="00947CED" w:rsidRDefault="006C29C6">
      <w:pPr>
        <w:pStyle w:val="BodyText"/>
        <w:spacing w:before="158" w:line="259" w:lineRule="auto"/>
        <w:ind w:left="160" w:right="1244"/>
      </w:pPr>
      <w:r>
        <w:t>If</w:t>
      </w:r>
      <w:r>
        <w:rPr>
          <w:spacing w:val="-2"/>
        </w:rPr>
        <w:t xml:space="preserve"> </w:t>
      </w:r>
      <w:r>
        <w:t>a</w:t>
      </w:r>
      <w:r>
        <w:rPr>
          <w:spacing w:val="-2"/>
        </w:rPr>
        <w:t xml:space="preserve"> </w:t>
      </w:r>
      <w:r>
        <w:t>vehicle</w:t>
      </w:r>
      <w:r>
        <w:rPr>
          <w:spacing w:val="-2"/>
        </w:rPr>
        <w:t xml:space="preserve"> </w:t>
      </w:r>
      <w:r>
        <w:t>has</w:t>
      </w:r>
      <w:r>
        <w:rPr>
          <w:spacing w:val="-4"/>
        </w:rPr>
        <w:t xml:space="preserve"> </w:t>
      </w:r>
      <w:r>
        <w:t>a</w:t>
      </w:r>
      <w:r>
        <w:rPr>
          <w:spacing w:val="-2"/>
        </w:rPr>
        <w:t xml:space="preserve"> </w:t>
      </w:r>
      <w:r>
        <w:t>surrendered</w:t>
      </w:r>
      <w:r>
        <w:rPr>
          <w:spacing w:val="-3"/>
        </w:rPr>
        <w:t xml:space="preserve"> </w:t>
      </w:r>
      <w:r>
        <w:t>title</w:t>
      </w:r>
      <w:r>
        <w:rPr>
          <w:spacing w:val="-4"/>
        </w:rPr>
        <w:t xml:space="preserve"> </w:t>
      </w:r>
      <w:r>
        <w:t>and</w:t>
      </w:r>
      <w:r>
        <w:rPr>
          <w:spacing w:val="-3"/>
        </w:rPr>
        <w:t xml:space="preserve"> </w:t>
      </w:r>
      <w:r>
        <w:t>the</w:t>
      </w:r>
      <w:r>
        <w:rPr>
          <w:spacing w:val="-4"/>
        </w:rPr>
        <w:t xml:space="preserve"> </w:t>
      </w:r>
      <w:r>
        <w:t>social</w:t>
      </w:r>
      <w:r>
        <w:rPr>
          <w:spacing w:val="-2"/>
        </w:rPr>
        <w:t xml:space="preserve"> </w:t>
      </w:r>
      <w:r>
        <w:t>security</w:t>
      </w:r>
      <w:r>
        <w:rPr>
          <w:spacing w:val="-1"/>
        </w:rPr>
        <w:t xml:space="preserve"> </w:t>
      </w:r>
      <w:r>
        <w:t>number</w:t>
      </w:r>
      <w:r>
        <w:rPr>
          <w:spacing w:val="-2"/>
        </w:rPr>
        <w:t xml:space="preserve"> </w:t>
      </w:r>
      <w:r>
        <w:t>is</w:t>
      </w:r>
      <w:r>
        <w:rPr>
          <w:spacing w:val="-4"/>
        </w:rPr>
        <w:t xml:space="preserve"> </w:t>
      </w:r>
      <w:r>
        <w:t>wrong,</w:t>
      </w:r>
      <w:r>
        <w:rPr>
          <w:spacing w:val="-2"/>
        </w:rPr>
        <w:t xml:space="preserve"> </w:t>
      </w:r>
      <w:r>
        <w:t>the</w:t>
      </w:r>
      <w:r>
        <w:rPr>
          <w:spacing w:val="-4"/>
        </w:rPr>
        <w:t xml:space="preserve"> </w:t>
      </w:r>
      <w:r>
        <w:t>clerk</w:t>
      </w:r>
      <w:r>
        <w:rPr>
          <w:spacing w:val="-1"/>
        </w:rPr>
        <w:t xml:space="preserve"> </w:t>
      </w:r>
      <w:r>
        <w:t>should</w:t>
      </w:r>
      <w:r>
        <w:rPr>
          <w:spacing w:val="-3"/>
        </w:rPr>
        <w:t xml:space="preserve"> </w:t>
      </w:r>
      <w:r>
        <w:t>contact</w:t>
      </w:r>
      <w:r>
        <w:rPr>
          <w:spacing w:val="-4"/>
        </w:rPr>
        <w:t xml:space="preserve"> </w:t>
      </w:r>
      <w:r>
        <w:t>the Motor Vehicle Section with the correct social security number.</w:t>
      </w:r>
    </w:p>
    <w:p w14:paraId="609DE9AF" w14:textId="77777777" w:rsidR="00947CED" w:rsidRDefault="00947CED">
      <w:pPr>
        <w:pStyle w:val="BodyText"/>
      </w:pPr>
    </w:p>
    <w:p w14:paraId="251ACC59" w14:textId="77777777" w:rsidR="00947CED" w:rsidRDefault="00947CED">
      <w:pPr>
        <w:pStyle w:val="BodyText"/>
        <w:rPr>
          <w:sz w:val="28"/>
        </w:rPr>
      </w:pPr>
    </w:p>
    <w:p w14:paraId="101E29C8" w14:textId="57D98880" w:rsidR="00947CED" w:rsidRDefault="001E4925">
      <w:pPr>
        <w:pStyle w:val="Heading3"/>
        <w:spacing w:before="1"/>
      </w:pPr>
      <w:r>
        <w:rPr>
          <w:noProof/>
        </w:rPr>
        <w:lastRenderedPageBreak/>
        <mc:AlternateContent>
          <mc:Choice Requires="wpg">
            <w:drawing>
              <wp:anchor distT="0" distB="0" distL="0" distR="0" simplePos="0" relativeHeight="251668992" behindDoc="1" locked="0" layoutInCell="1" allowOverlap="1" wp14:anchorId="517CF52C" wp14:editId="25FC3713">
                <wp:simplePos x="0" y="0"/>
                <wp:positionH relativeFrom="page">
                  <wp:posOffset>903605</wp:posOffset>
                </wp:positionH>
                <wp:positionV relativeFrom="paragraph">
                  <wp:posOffset>217170</wp:posOffset>
                </wp:positionV>
                <wp:extent cx="6193790" cy="3378835"/>
                <wp:effectExtent l="0" t="0" r="0" b="0"/>
                <wp:wrapTopAndBottom/>
                <wp:docPr id="85" name="docshapegroup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3790" cy="3378835"/>
                          <a:chOff x="1423" y="342"/>
                          <a:chExt cx="9754" cy="5321"/>
                        </a:xfrm>
                      </wpg:grpSpPr>
                      <pic:pic xmlns:pic="http://schemas.openxmlformats.org/drawingml/2006/picture">
                        <pic:nvPicPr>
                          <pic:cNvPr id="86" name="docshape4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423" y="342"/>
                            <a:ext cx="9754" cy="53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 name="docshape4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620" y="496"/>
                            <a:ext cx="9360" cy="50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115792C" id="docshapegroup41" o:spid="_x0000_s1026" style="position:absolute;margin-left:71.15pt;margin-top:17.1pt;width:487.7pt;height:266.05pt;z-index:-251647488;mso-wrap-distance-left:0;mso-wrap-distance-right:0;mso-position-horizontal-relative:page" coordorigin="1423,342" coordsize="9754,5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">
                <v:shape id="docshape42" o:spid="_x0000_s1027" type="#_x0000_t75" style="position:absolute;left:1423;top:342;width:9754;height:5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">
                  <v:imagedata r:id="rId56" o:title=""/>
                </v:shape>
                <v:shape id="docshape43" o:spid="_x0000_s1028" type="#_x0000_t75" style="position:absolute;left:1620;top:496;width:9360;height:5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">
                  <v:imagedata r:id="rId57" o:title=""/>
                </v:shape>
                <w10:wrap type="topAndBottom" anchorx="page"/>
              </v:group>
            </w:pict>
          </mc:Fallback>
        </mc:AlternateContent>
      </w:r>
      <w:bookmarkStart w:id="67" w:name="PF8_Screen_–_Title_Inquiry"/>
      <w:bookmarkStart w:id="68" w:name="_bookmark33"/>
      <w:bookmarkEnd w:id="67"/>
      <w:bookmarkEnd w:id="68"/>
      <w:r w:rsidR="006C29C6">
        <w:rPr>
          <w:color w:val="1F4D78"/>
        </w:rPr>
        <w:t>PF8</w:t>
      </w:r>
      <w:r w:rsidR="006C29C6">
        <w:rPr>
          <w:color w:val="1F4D78"/>
          <w:spacing w:val="-1"/>
        </w:rPr>
        <w:t xml:space="preserve"> </w:t>
      </w:r>
      <w:r w:rsidR="006C29C6">
        <w:rPr>
          <w:color w:val="1F4D78"/>
        </w:rPr>
        <w:t>Screen</w:t>
      </w:r>
      <w:r w:rsidR="006C29C6">
        <w:rPr>
          <w:color w:val="1F4D78"/>
          <w:spacing w:val="-2"/>
        </w:rPr>
        <w:t xml:space="preserve"> </w:t>
      </w:r>
      <w:r w:rsidR="006C29C6">
        <w:rPr>
          <w:color w:val="1F4D78"/>
        </w:rPr>
        <w:t>–</w:t>
      </w:r>
      <w:r w:rsidR="006C29C6">
        <w:rPr>
          <w:color w:val="1F4D78"/>
          <w:spacing w:val="-1"/>
        </w:rPr>
        <w:t xml:space="preserve"> </w:t>
      </w:r>
      <w:r w:rsidR="006C29C6">
        <w:rPr>
          <w:color w:val="1F4D78"/>
        </w:rPr>
        <w:t>Title</w:t>
      </w:r>
      <w:r w:rsidR="006C29C6">
        <w:rPr>
          <w:color w:val="1F4D78"/>
          <w:spacing w:val="-2"/>
        </w:rPr>
        <w:t xml:space="preserve"> Inquiry</w:t>
      </w:r>
    </w:p>
    <w:p w14:paraId="7035A104" w14:textId="77777777" w:rsidR="00947CED" w:rsidRDefault="006C29C6">
      <w:pPr>
        <w:pStyle w:val="BodyText"/>
        <w:spacing w:before="203" w:line="259" w:lineRule="auto"/>
        <w:ind w:left="159" w:right="1244"/>
      </w:pPr>
      <w:r>
        <w:t>This screen is inquiry only and shows the title information for a particular vehicle. This screen can be used</w:t>
      </w:r>
      <w:r>
        <w:rPr>
          <w:spacing w:val="-2"/>
        </w:rPr>
        <w:t xml:space="preserve"> </w:t>
      </w:r>
      <w:r>
        <w:t>to</w:t>
      </w:r>
      <w:r>
        <w:rPr>
          <w:spacing w:val="-2"/>
        </w:rPr>
        <w:t xml:space="preserve"> </w:t>
      </w:r>
      <w:r>
        <w:t>verify,</w:t>
      </w:r>
      <w:r>
        <w:rPr>
          <w:spacing w:val="-3"/>
        </w:rPr>
        <w:t xml:space="preserve"> </w:t>
      </w:r>
      <w:r>
        <w:t>or</w:t>
      </w:r>
      <w:r>
        <w:rPr>
          <w:spacing w:val="-3"/>
        </w:rPr>
        <w:t xml:space="preserve"> </w:t>
      </w:r>
      <w:r>
        <w:t>contradict,</w:t>
      </w:r>
      <w:r>
        <w:rPr>
          <w:spacing w:val="-1"/>
        </w:rPr>
        <w:t xml:space="preserve"> </w:t>
      </w:r>
      <w:r>
        <w:t>whether</w:t>
      </w:r>
      <w:r>
        <w:rPr>
          <w:spacing w:val="-1"/>
        </w:rPr>
        <w:t xml:space="preserve"> </w:t>
      </w:r>
      <w:r>
        <w:t>a</w:t>
      </w:r>
      <w:r>
        <w:rPr>
          <w:spacing w:val="-3"/>
        </w:rPr>
        <w:t xml:space="preserve"> </w:t>
      </w:r>
      <w:r>
        <w:t>taxpayer</w:t>
      </w:r>
      <w:r>
        <w:rPr>
          <w:spacing w:val="-1"/>
        </w:rPr>
        <w:t xml:space="preserve"> </w:t>
      </w:r>
      <w:r>
        <w:t>did</w:t>
      </w:r>
      <w:r>
        <w:rPr>
          <w:spacing w:val="-4"/>
        </w:rPr>
        <w:t xml:space="preserve"> </w:t>
      </w:r>
      <w:r>
        <w:t>or</w:t>
      </w:r>
      <w:r>
        <w:rPr>
          <w:spacing w:val="-1"/>
        </w:rPr>
        <w:t xml:space="preserve"> </w:t>
      </w:r>
      <w:r>
        <w:t>did</w:t>
      </w:r>
      <w:r>
        <w:rPr>
          <w:spacing w:val="-2"/>
        </w:rPr>
        <w:t xml:space="preserve"> </w:t>
      </w:r>
      <w:r>
        <w:t>not</w:t>
      </w:r>
      <w:r>
        <w:rPr>
          <w:spacing w:val="-3"/>
        </w:rPr>
        <w:t xml:space="preserve"> </w:t>
      </w:r>
      <w:r>
        <w:t>own</w:t>
      </w:r>
      <w:r>
        <w:rPr>
          <w:spacing w:val="-4"/>
        </w:rPr>
        <w:t xml:space="preserve"> </w:t>
      </w:r>
      <w:r>
        <w:t>a</w:t>
      </w:r>
      <w:r>
        <w:rPr>
          <w:spacing w:val="-1"/>
        </w:rPr>
        <w:t xml:space="preserve"> </w:t>
      </w:r>
      <w:r>
        <w:t>certain</w:t>
      </w:r>
      <w:r>
        <w:rPr>
          <w:spacing w:val="-4"/>
        </w:rPr>
        <w:t xml:space="preserve"> </w:t>
      </w:r>
      <w:r>
        <w:t>vehicle</w:t>
      </w:r>
      <w:r>
        <w:rPr>
          <w:spacing w:val="-3"/>
        </w:rPr>
        <w:t xml:space="preserve"> </w:t>
      </w:r>
      <w:r>
        <w:t>on</w:t>
      </w:r>
      <w:r>
        <w:rPr>
          <w:spacing w:val="-2"/>
        </w:rPr>
        <w:t xml:space="preserve"> </w:t>
      </w:r>
      <w:r>
        <w:t>a</w:t>
      </w:r>
      <w:r>
        <w:rPr>
          <w:spacing w:val="-1"/>
        </w:rPr>
        <w:t xml:space="preserve"> </w:t>
      </w:r>
      <w:r>
        <w:t>certain</w:t>
      </w:r>
      <w:r>
        <w:rPr>
          <w:spacing w:val="-2"/>
        </w:rPr>
        <w:t xml:space="preserve"> </w:t>
      </w:r>
      <w:r>
        <w:t>date.</w:t>
      </w:r>
    </w:p>
    <w:p w14:paraId="481460CD" w14:textId="77777777" w:rsidR="00947CED" w:rsidRDefault="00947CED">
      <w:pPr>
        <w:spacing w:line="259" w:lineRule="auto"/>
      </w:pPr>
    </w:p>
    <w:p w14:paraId="40B74B8A" w14:textId="77777777" w:rsidR="00947CED" w:rsidRDefault="006C29C6">
      <w:pPr>
        <w:pStyle w:val="BodyText"/>
        <w:spacing w:before="46" w:line="259" w:lineRule="auto"/>
        <w:ind w:left="160" w:right="1910"/>
      </w:pPr>
      <w:r>
        <w:t>There</w:t>
      </w:r>
      <w:r>
        <w:rPr>
          <w:spacing w:val="-1"/>
        </w:rPr>
        <w:t xml:space="preserve"> </w:t>
      </w:r>
      <w:r>
        <w:t>are</w:t>
      </w:r>
      <w:r>
        <w:rPr>
          <w:spacing w:val="-4"/>
        </w:rPr>
        <w:t xml:space="preserve"> </w:t>
      </w:r>
      <w:r>
        <w:t>various</w:t>
      </w:r>
      <w:r>
        <w:rPr>
          <w:spacing w:val="-4"/>
        </w:rPr>
        <w:t xml:space="preserve"> </w:t>
      </w:r>
      <w:r>
        <w:t>ways</w:t>
      </w:r>
      <w:r>
        <w:rPr>
          <w:spacing w:val="-2"/>
        </w:rPr>
        <w:t xml:space="preserve"> </w:t>
      </w:r>
      <w:r>
        <w:t>to</w:t>
      </w:r>
      <w:r>
        <w:rPr>
          <w:spacing w:val="-3"/>
        </w:rPr>
        <w:t xml:space="preserve"> </w:t>
      </w:r>
      <w:r>
        <w:t>pull</w:t>
      </w:r>
      <w:r>
        <w:rPr>
          <w:spacing w:val="-2"/>
        </w:rPr>
        <w:t xml:space="preserve"> </w:t>
      </w:r>
      <w:r>
        <w:t>up</w:t>
      </w:r>
      <w:r>
        <w:rPr>
          <w:spacing w:val="-3"/>
        </w:rPr>
        <w:t xml:space="preserve"> </w:t>
      </w:r>
      <w:r>
        <w:t>a</w:t>
      </w:r>
      <w:r>
        <w:rPr>
          <w:spacing w:val="-2"/>
        </w:rPr>
        <w:t xml:space="preserve"> </w:t>
      </w:r>
      <w:r>
        <w:t>vehicle’s</w:t>
      </w:r>
      <w:r>
        <w:rPr>
          <w:spacing w:val="-2"/>
        </w:rPr>
        <w:t xml:space="preserve"> </w:t>
      </w:r>
      <w:r>
        <w:t>information</w:t>
      </w:r>
      <w:r>
        <w:rPr>
          <w:spacing w:val="-3"/>
        </w:rPr>
        <w:t xml:space="preserve"> </w:t>
      </w:r>
      <w:r>
        <w:t>with</w:t>
      </w:r>
      <w:r>
        <w:rPr>
          <w:spacing w:val="-5"/>
        </w:rPr>
        <w:t xml:space="preserve"> </w:t>
      </w:r>
      <w:r>
        <w:t>this</w:t>
      </w:r>
      <w:r>
        <w:rPr>
          <w:spacing w:val="-2"/>
        </w:rPr>
        <w:t xml:space="preserve"> </w:t>
      </w:r>
      <w:r>
        <w:t>screen.</w:t>
      </w:r>
      <w:r>
        <w:rPr>
          <w:spacing w:val="-5"/>
        </w:rPr>
        <w:t xml:space="preserve"> </w:t>
      </w:r>
      <w:r>
        <w:t>You</w:t>
      </w:r>
      <w:r>
        <w:rPr>
          <w:spacing w:val="-5"/>
        </w:rPr>
        <w:t xml:space="preserve"> </w:t>
      </w:r>
      <w:r>
        <w:t>can</w:t>
      </w:r>
      <w:r>
        <w:rPr>
          <w:spacing w:val="-3"/>
        </w:rPr>
        <w:t xml:space="preserve"> </w:t>
      </w:r>
      <w:r>
        <w:t>search</w:t>
      </w:r>
      <w:r>
        <w:rPr>
          <w:spacing w:val="-3"/>
        </w:rPr>
        <w:t xml:space="preserve"> </w:t>
      </w:r>
      <w:r>
        <w:t>by</w:t>
      </w:r>
      <w:r>
        <w:rPr>
          <w:spacing w:val="-3"/>
        </w:rPr>
        <w:t xml:space="preserve"> </w:t>
      </w:r>
      <w:r>
        <w:t>title number, plate number, VIN, or owner’s name.</w:t>
      </w:r>
    </w:p>
    <w:p w14:paraId="52D9CBFE" w14:textId="77777777" w:rsidR="00947CED" w:rsidRDefault="006C29C6">
      <w:pPr>
        <w:pStyle w:val="BodyText"/>
        <w:spacing w:before="159" w:line="259" w:lineRule="auto"/>
        <w:ind w:left="160" w:right="1295"/>
      </w:pPr>
      <w:r>
        <w:t>One of the most important bits of information on this screen is the issue date of the title, the status date,</w:t>
      </w:r>
      <w:r>
        <w:rPr>
          <w:spacing w:val="-2"/>
        </w:rPr>
        <w:t xml:space="preserve"> </w:t>
      </w:r>
      <w:r>
        <w:t>and</w:t>
      </w:r>
      <w:r>
        <w:rPr>
          <w:spacing w:val="-3"/>
        </w:rPr>
        <w:t xml:space="preserve"> </w:t>
      </w:r>
      <w:r>
        <w:t>the</w:t>
      </w:r>
      <w:r>
        <w:rPr>
          <w:spacing w:val="-1"/>
        </w:rPr>
        <w:t xml:space="preserve"> </w:t>
      </w:r>
      <w:r>
        <w:t>status.</w:t>
      </w:r>
      <w:r>
        <w:rPr>
          <w:spacing w:val="-2"/>
        </w:rPr>
        <w:t xml:space="preserve"> </w:t>
      </w:r>
      <w:r>
        <w:t>This</w:t>
      </w:r>
      <w:r>
        <w:rPr>
          <w:spacing w:val="-2"/>
        </w:rPr>
        <w:t xml:space="preserve"> </w:t>
      </w:r>
      <w:r>
        <w:t>screen</w:t>
      </w:r>
      <w:r>
        <w:rPr>
          <w:spacing w:val="-5"/>
        </w:rPr>
        <w:t xml:space="preserve"> </w:t>
      </w:r>
      <w:r>
        <w:t>will</w:t>
      </w:r>
      <w:r>
        <w:rPr>
          <w:spacing w:val="-2"/>
        </w:rPr>
        <w:t xml:space="preserve"> </w:t>
      </w:r>
      <w:r>
        <w:t>assist</w:t>
      </w:r>
      <w:r>
        <w:rPr>
          <w:spacing w:val="-1"/>
        </w:rPr>
        <w:t xml:space="preserve"> </w:t>
      </w:r>
      <w:r>
        <w:t>in</w:t>
      </w:r>
      <w:r>
        <w:rPr>
          <w:spacing w:val="-3"/>
        </w:rPr>
        <w:t xml:space="preserve"> </w:t>
      </w:r>
      <w:r>
        <w:t>the</w:t>
      </w:r>
      <w:r>
        <w:rPr>
          <w:spacing w:val="-4"/>
        </w:rPr>
        <w:t xml:space="preserve"> </w:t>
      </w:r>
      <w:r>
        <w:t>enforcement</w:t>
      </w:r>
      <w:r>
        <w:rPr>
          <w:spacing w:val="-4"/>
        </w:rPr>
        <w:t xml:space="preserve"> </w:t>
      </w:r>
      <w:r>
        <w:t>of</w:t>
      </w:r>
      <w:r>
        <w:rPr>
          <w:spacing w:val="-2"/>
        </w:rPr>
        <w:t xml:space="preserve"> </w:t>
      </w:r>
      <w:r>
        <w:t>the</w:t>
      </w:r>
      <w:r>
        <w:rPr>
          <w:spacing w:val="-1"/>
        </w:rPr>
        <w:t xml:space="preserve"> </w:t>
      </w:r>
      <w:r>
        <w:t>salvage</w:t>
      </w:r>
      <w:r>
        <w:rPr>
          <w:spacing w:val="-4"/>
        </w:rPr>
        <w:t xml:space="preserve"> </w:t>
      </w:r>
      <w:r>
        <w:t>title</w:t>
      </w:r>
      <w:r>
        <w:rPr>
          <w:spacing w:val="-4"/>
        </w:rPr>
        <w:t xml:space="preserve"> </w:t>
      </w:r>
      <w:r>
        <w:t>law</w:t>
      </w:r>
      <w:r>
        <w:rPr>
          <w:spacing w:val="-1"/>
        </w:rPr>
        <w:t xml:space="preserve"> </w:t>
      </w:r>
      <w:r>
        <w:t>(KRS</w:t>
      </w:r>
      <w:r>
        <w:rPr>
          <w:spacing w:val="-5"/>
        </w:rPr>
        <w:t xml:space="preserve"> </w:t>
      </w:r>
      <w:r>
        <w:t>186A.520).</w:t>
      </w:r>
    </w:p>
    <w:p w14:paraId="0873A778" w14:textId="77777777" w:rsidR="00947CED" w:rsidRDefault="006C29C6">
      <w:pPr>
        <w:pStyle w:val="Heading5"/>
        <w:spacing w:before="159" w:line="259" w:lineRule="auto"/>
        <w:ind w:left="1326"/>
      </w:pPr>
      <w:r>
        <w:t>KRS</w:t>
      </w:r>
      <w:r>
        <w:rPr>
          <w:spacing w:val="-11"/>
        </w:rPr>
        <w:t xml:space="preserve"> </w:t>
      </w:r>
      <w:r>
        <w:t>186A.520</w:t>
      </w:r>
      <w:r>
        <w:rPr>
          <w:spacing w:val="-9"/>
        </w:rPr>
        <w:t xml:space="preserve"> </w:t>
      </w:r>
      <w:r>
        <w:t>Salvage</w:t>
      </w:r>
      <w:r>
        <w:rPr>
          <w:spacing w:val="-11"/>
        </w:rPr>
        <w:t xml:space="preserve"> </w:t>
      </w:r>
      <w:r>
        <w:t>titles</w:t>
      </w:r>
      <w:r>
        <w:rPr>
          <w:spacing w:val="-10"/>
        </w:rPr>
        <w:t xml:space="preserve"> </w:t>
      </w:r>
      <w:r>
        <w:t>-</w:t>
      </w:r>
      <w:r>
        <w:rPr>
          <w:spacing w:val="-10"/>
        </w:rPr>
        <w:t xml:space="preserve"> </w:t>
      </w:r>
      <w:r>
        <w:t>Conditions</w:t>
      </w:r>
      <w:r>
        <w:rPr>
          <w:spacing w:val="-10"/>
        </w:rPr>
        <w:t xml:space="preserve"> </w:t>
      </w:r>
      <w:r>
        <w:t>for</w:t>
      </w:r>
      <w:r>
        <w:rPr>
          <w:spacing w:val="-12"/>
        </w:rPr>
        <w:t xml:space="preserve"> </w:t>
      </w:r>
      <w:r>
        <w:t>issuance</w:t>
      </w:r>
      <w:r>
        <w:rPr>
          <w:spacing w:val="-10"/>
        </w:rPr>
        <w:t xml:space="preserve"> </w:t>
      </w:r>
      <w:r>
        <w:t>-</w:t>
      </w:r>
      <w:r>
        <w:rPr>
          <w:spacing w:val="-11"/>
        </w:rPr>
        <w:t xml:space="preserve"> </w:t>
      </w:r>
      <w:r>
        <w:t>Operation</w:t>
      </w:r>
      <w:r>
        <w:rPr>
          <w:spacing w:val="-11"/>
        </w:rPr>
        <w:t xml:space="preserve"> </w:t>
      </w:r>
      <w:r>
        <w:t>of</w:t>
      </w:r>
      <w:r>
        <w:rPr>
          <w:spacing w:val="-11"/>
        </w:rPr>
        <w:t xml:space="preserve"> </w:t>
      </w:r>
      <w:r>
        <w:t>vehicle</w:t>
      </w:r>
      <w:r>
        <w:rPr>
          <w:spacing w:val="-11"/>
        </w:rPr>
        <w:t xml:space="preserve"> </w:t>
      </w:r>
      <w:r>
        <w:t>with</w:t>
      </w:r>
      <w:r>
        <w:rPr>
          <w:spacing w:val="-12"/>
        </w:rPr>
        <w:t xml:space="preserve"> </w:t>
      </w:r>
      <w:r>
        <w:t xml:space="preserve">salvage </w:t>
      </w:r>
      <w:r>
        <w:rPr>
          <w:spacing w:val="-2"/>
        </w:rPr>
        <w:t>title.</w:t>
      </w:r>
    </w:p>
    <w:p w14:paraId="57EC520D" w14:textId="77777777" w:rsidR="00947CED" w:rsidRDefault="006C29C6">
      <w:pPr>
        <w:pStyle w:val="ListParagraph"/>
        <w:numPr>
          <w:ilvl w:val="0"/>
          <w:numId w:val="22"/>
        </w:numPr>
        <w:tabs>
          <w:tab w:val="left" w:pos="1332"/>
        </w:tabs>
        <w:spacing w:before="159"/>
        <w:ind w:right="1951"/>
        <w:rPr>
          <w:i/>
        </w:rPr>
      </w:pPr>
      <w:r>
        <w:rPr>
          <w:i/>
          <w:spacing w:val="-2"/>
        </w:rPr>
        <w:t>Except</w:t>
      </w:r>
      <w:r>
        <w:rPr>
          <w:i/>
          <w:spacing w:val="-8"/>
        </w:rPr>
        <w:t xml:space="preserve"> </w:t>
      </w:r>
      <w:r>
        <w:rPr>
          <w:i/>
          <w:spacing w:val="-2"/>
        </w:rPr>
        <w:t>as</w:t>
      </w:r>
      <w:r>
        <w:rPr>
          <w:i/>
          <w:spacing w:val="-6"/>
        </w:rPr>
        <w:t xml:space="preserve"> </w:t>
      </w:r>
      <w:r>
        <w:rPr>
          <w:i/>
          <w:spacing w:val="-2"/>
        </w:rPr>
        <w:t>provided</w:t>
      </w:r>
      <w:r>
        <w:rPr>
          <w:i/>
          <w:spacing w:val="-7"/>
        </w:rPr>
        <w:t xml:space="preserve"> </w:t>
      </w:r>
      <w:r>
        <w:rPr>
          <w:i/>
          <w:spacing w:val="-2"/>
        </w:rPr>
        <w:t>in</w:t>
      </w:r>
      <w:r>
        <w:rPr>
          <w:i/>
          <w:spacing w:val="-8"/>
        </w:rPr>
        <w:t xml:space="preserve"> </w:t>
      </w:r>
      <w:r>
        <w:rPr>
          <w:i/>
          <w:spacing w:val="-2"/>
        </w:rPr>
        <w:t>KRS</w:t>
      </w:r>
      <w:r>
        <w:rPr>
          <w:i/>
          <w:spacing w:val="-9"/>
        </w:rPr>
        <w:t xml:space="preserve"> </w:t>
      </w:r>
      <w:r>
        <w:rPr>
          <w:i/>
          <w:spacing w:val="-2"/>
        </w:rPr>
        <w:t>186A.555,</w:t>
      </w:r>
      <w:r>
        <w:rPr>
          <w:i/>
          <w:spacing w:val="-6"/>
        </w:rPr>
        <w:t xml:space="preserve"> </w:t>
      </w:r>
      <w:r>
        <w:rPr>
          <w:i/>
          <w:spacing w:val="-2"/>
        </w:rPr>
        <w:t>a</w:t>
      </w:r>
      <w:r>
        <w:rPr>
          <w:i/>
          <w:spacing w:val="-11"/>
        </w:rPr>
        <w:t xml:space="preserve"> </w:t>
      </w:r>
      <w:r>
        <w:rPr>
          <w:i/>
          <w:spacing w:val="-2"/>
        </w:rPr>
        <w:t>salvage</w:t>
      </w:r>
      <w:r>
        <w:rPr>
          <w:i/>
          <w:spacing w:val="-8"/>
        </w:rPr>
        <w:t xml:space="preserve"> </w:t>
      </w:r>
      <w:r>
        <w:rPr>
          <w:i/>
          <w:spacing w:val="-2"/>
        </w:rPr>
        <w:t>title</w:t>
      </w:r>
      <w:r>
        <w:rPr>
          <w:i/>
          <w:spacing w:val="-8"/>
        </w:rPr>
        <w:t xml:space="preserve"> </w:t>
      </w:r>
      <w:r>
        <w:rPr>
          <w:i/>
          <w:spacing w:val="-2"/>
        </w:rPr>
        <w:t>shall</w:t>
      </w:r>
      <w:r>
        <w:rPr>
          <w:i/>
          <w:spacing w:val="-7"/>
        </w:rPr>
        <w:t xml:space="preserve"> </w:t>
      </w:r>
      <w:r>
        <w:rPr>
          <w:i/>
          <w:spacing w:val="-2"/>
        </w:rPr>
        <w:t>be</w:t>
      </w:r>
      <w:r>
        <w:rPr>
          <w:i/>
          <w:spacing w:val="-8"/>
        </w:rPr>
        <w:t xml:space="preserve"> </w:t>
      </w:r>
      <w:r>
        <w:rPr>
          <w:i/>
          <w:spacing w:val="-2"/>
        </w:rPr>
        <w:t>obtained</w:t>
      </w:r>
      <w:r>
        <w:rPr>
          <w:i/>
          <w:spacing w:val="-8"/>
        </w:rPr>
        <w:t xml:space="preserve"> </w:t>
      </w:r>
      <w:r>
        <w:rPr>
          <w:i/>
          <w:spacing w:val="-2"/>
        </w:rPr>
        <w:t>by</w:t>
      </w:r>
      <w:r>
        <w:rPr>
          <w:i/>
          <w:spacing w:val="-8"/>
        </w:rPr>
        <w:t xml:space="preserve"> </w:t>
      </w:r>
      <w:r>
        <w:rPr>
          <w:i/>
          <w:spacing w:val="-2"/>
        </w:rPr>
        <w:t>the</w:t>
      </w:r>
      <w:r>
        <w:rPr>
          <w:i/>
          <w:spacing w:val="-8"/>
        </w:rPr>
        <w:t xml:space="preserve"> </w:t>
      </w:r>
      <w:r>
        <w:rPr>
          <w:i/>
          <w:spacing w:val="-2"/>
        </w:rPr>
        <w:t>owner</w:t>
      </w:r>
      <w:r>
        <w:rPr>
          <w:i/>
          <w:spacing w:val="-8"/>
        </w:rPr>
        <w:t xml:space="preserve"> </w:t>
      </w:r>
      <w:r>
        <w:rPr>
          <w:i/>
          <w:spacing w:val="-2"/>
        </w:rPr>
        <w:t>of</w:t>
      </w:r>
      <w:r>
        <w:rPr>
          <w:i/>
          <w:spacing w:val="-6"/>
        </w:rPr>
        <w:t xml:space="preserve"> </w:t>
      </w:r>
      <w:r>
        <w:rPr>
          <w:i/>
          <w:spacing w:val="-2"/>
        </w:rPr>
        <w:t xml:space="preserve">a </w:t>
      </w:r>
      <w:r>
        <w:rPr>
          <w:i/>
        </w:rPr>
        <w:t>motor</w:t>
      </w:r>
      <w:r>
        <w:rPr>
          <w:i/>
          <w:spacing w:val="-6"/>
        </w:rPr>
        <w:t xml:space="preserve"> </w:t>
      </w:r>
      <w:r>
        <w:rPr>
          <w:i/>
        </w:rPr>
        <w:t>vehicle</w:t>
      </w:r>
      <w:r>
        <w:rPr>
          <w:i/>
          <w:spacing w:val="-9"/>
        </w:rPr>
        <w:t xml:space="preserve"> </w:t>
      </w:r>
      <w:r>
        <w:rPr>
          <w:i/>
        </w:rPr>
        <w:t>that</w:t>
      </w:r>
      <w:r>
        <w:rPr>
          <w:i/>
          <w:spacing w:val="-9"/>
        </w:rPr>
        <w:t xml:space="preserve"> </w:t>
      </w:r>
      <w:r>
        <w:rPr>
          <w:i/>
        </w:rPr>
        <w:t>meets</w:t>
      </w:r>
      <w:r>
        <w:rPr>
          <w:i/>
          <w:spacing w:val="-9"/>
        </w:rPr>
        <w:t xml:space="preserve"> </w:t>
      </w:r>
      <w:r>
        <w:rPr>
          <w:i/>
        </w:rPr>
        <w:t>the</w:t>
      </w:r>
      <w:r>
        <w:rPr>
          <w:i/>
          <w:spacing w:val="-7"/>
        </w:rPr>
        <w:t xml:space="preserve"> </w:t>
      </w:r>
      <w:r>
        <w:rPr>
          <w:i/>
        </w:rPr>
        <w:t>following</w:t>
      </w:r>
      <w:r>
        <w:rPr>
          <w:i/>
          <w:spacing w:val="-10"/>
        </w:rPr>
        <w:t xml:space="preserve"> </w:t>
      </w:r>
      <w:r>
        <w:rPr>
          <w:i/>
        </w:rPr>
        <w:t>definition</w:t>
      </w:r>
      <w:r>
        <w:rPr>
          <w:i/>
          <w:spacing w:val="-10"/>
        </w:rPr>
        <w:t xml:space="preserve"> </w:t>
      </w:r>
      <w:r>
        <w:rPr>
          <w:i/>
        </w:rPr>
        <w:t>of</w:t>
      </w:r>
      <w:r>
        <w:rPr>
          <w:i/>
          <w:spacing w:val="-9"/>
        </w:rPr>
        <w:t xml:space="preserve"> </w:t>
      </w:r>
      <w:r>
        <w:rPr>
          <w:i/>
        </w:rPr>
        <w:t>a</w:t>
      </w:r>
      <w:r>
        <w:rPr>
          <w:i/>
          <w:spacing w:val="-10"/>
        </w:rPr>
        <w:t xml:space="preserve"> </w:t>
      </w:r>
      <w:r>
        <w:rPr>
          <w:i/>
        </w:rPr>
        <w:t>salvage</w:t>
      </w:r>
      <w:r>
        <w:rPr>
          <w:i/>
          <w:spacing w:val="-9"/>
        </w:rPr>
        <w:t xml:space="preserve"> </w:t>
      </w:r>
      <w:r>
        <w:rPr>
          <w:i/>
        </w:rPr>
        <w:t>vehicle:</w:t>
      </w:r>
    </w:p>
    <w:p w14:paraId="2014A40D" w14:textId="77777777" w:rsidR="00947CED" w:rsidRDefault="006C29C6">
      <w:pPr>
        <w:pStyle w:val="ListParagraph"/>
        <w:numPr>
          <w:ilvl w:val="1"/>
          <w:numId w:val="22"/>
        </w:numPr>
        <w:tabs>
          <w:tab w:val="left" w:pos="1960"/>
        </w:tabs>
        <w:spacing w:before="1"/>
        <w:ind w:right="1953"/>
        <w:rPr>
          <w:i/>
        </w:rPr>
      </w:pPr>
      <w:r>
        <w:rPr>
          <w:i/>
        </w:rPr>
        <w:t>A</w:t>
      </w:r>
      <w:r>
        <w:rPr>
          <w:i/>
          <w:spacing w:val="-4"/>
        </w:rPr>
        <w:t xml:space="preserve"> </w:t>
      </w:r>
      <w:r>
        <w:rPr>
          <w:i/>
        </w:rPr>
        <w:t>vehicle</w:t>
      </w:r>
      <w:r>
        <w:rPr>
          <w:i/>
          <w:spacing w:val="-7"/>
        </w:rPr>
        <w:t xml:space="preserve"> </w:t>
      </w:r>
      <w:r>
        <w:rPr>
          <w:i/>
        </w:rPr>
        <w:t>which</w:t>
      </w:r>
      <w:r>
        <w:rPr>
          <w:i/>
          <w:spacing w:val="-4"/>
        </w:rPr>
        <w:t xml:space="preserve"> </w:t>
      </w:r>
      <w:r>
        <w:rPr>
          <w:i/>
        </w:rPr>
        <w:t>has</w:t>
      </w:r>
      <w:r>
        <w:rPr>
          <w:i/>
          <w:spacing w:val="-5"/>
        </w:rPr>
        <w:t xml:space="preserve"> </w:t>
      </w:r>
      <w:r>
        <w:rPr>
          <w:i/>
        </w:rPr>
        <w:t>been</w:t>
      </w:r>
      <w:r>
        <w:rPr>
          <w:i/>
          <w:spacing w:val="-6"/>
        </w:rPr>
        <w:t xml:space="preserve"> </w:t>
      </w:r>
      <w:r>
        <w:rPr>
          <w:i/>
        </w:rPr>
        <w:t>wrecked,</w:t>
      </w:r>
      <w:r>
        <w:rPr>
          <w:i/>
          <w:spacing w:val="-4"/>
        </w:rPr>
        <w:t xml:space="preserve"> </w:t>
      </w:r>
      <w:r>
        <w:rPr>
          <w:i/>
        </w:rPr>
        <w:t>destroyed,</w:t>
      </w:r>
      <w:r>
        <w:rPr>
          <w:i/>
          <w:spacing w:val="-5"/>
        </w:rPr>
        <w:t xml:space="preserve"> </w:t>
      </w:r>
      <w:r>
        <w:rPr>
          <w:i/>
        </w:rPr>
        <w:t>or</w:t>
      </w:r>
      <w:r>
        <w:rPr>
          <w:i/>
          <w:spacing w:val="-3"/>
        </w:rPr>
        <w:t xml:space="preserve"> </w:t>
      </w:r>
      <w:r>
        <w:rPr>
          <w:i/>
        </w:rPr>
        <w:t>damaged,</w:t>
      </w:r>
      <w:r>
        <w:rPr>
          <w:i/>
          <w:spacing w:val="-5"/>
        </w:rPr>
        <w:t xml:space="preserve"> </w:t>
      </w:r>
      <w:r>
        <w:rPr>
          <w:i/>
        </w:rPr>
        <w:t>to</w:t>
      </w:r>
      <w:r>
        <w:rPr>
          <w:i/>
          <w:spacing w:val="-6"/>
        </w:rPr>
        <w:t xml:space="preserve"> </w:t>
      </w:r>
      <w:r>
        <w:rPr>
          <w:i/>
        </w:rPr>
        <w:t>the</w:t>
      </w:r>
      <w:r>
        <w:rPr>
          <w:i/>
          <w:spacing w:val="-4"/>
        </w:rPr>
        <w:t xml:space="preserve"> </w:t>
      </w:r>
      <w:r>
        <w:rPr>
          <w:i/>
        </w:rPr>
        <w:t>extent</w:t>
      </w:r>
      <w:r>
        <w:rPr>
          <w:i/>
          <w:spacing w:val="-3"/>
        </w:rPr>
        <w:t xml:space="preserve"> </w:t>
      </w:r>
      <w:r>
        <w:rPr>
          <w:i/>
        </w:rPr>
        <w:t xml:space="preserve">that </w:t>
      </w:r>
      <w:r>
        <w:rPr>
          <w:i/>
          <w:spacing w:val="-4"/>
        </w:rPr>
        <w:t>the</w:t>
      </w:r>
      <w:r>
        <w:rPr>
          <w:i/>
          <w:spacing w:val="-6"/>
        </w:rPr>
        <w:t xml:space="preserve"> </w:t>
      </w:r>
      <w:r>
        <w:rPr>
          <w:i/>
          <w:spacing w:val="-4"/>
        </w:rPr>
        <w:t>total</w:t>
      </w:r>
      <w:r>
        <w:rPr>
          <w:i/>
          <w:spacing w:val="-6"/>
        </w:rPr>
        <w:t xml:space="preserve"> </w:t>
      </w:r>
      <w:r>
        <w:rPr>
          <w:i/>
          <w:spacing w:val="-4"/>
        </w:rPr>
        <w:t>estimated or</w:t>
      </w:r>
      <w:r>
        <w:rPr>
          <w:i/>
          <w:spacing w:val="-5"/>
        </w:rPr>
        <w:t xml:space="preserve"> </w:t>
      </w:r>
      <w:r>
        <w:rPr>
          <w:i/>
          <w:spacing w:val="-4"/>
        </w:rPr>
        <w:t>actual</w:t>
      </w:r>
      <w:r>
        <w:rPr>
          <w:i/>
          <w:spacing w:val="-6"/>
        </w:rPr>
        <w:t xml:space="preserve"> </w:t>
      </w:r>
      <w:r>
        <w:rPr>
          <w:i/>
          <w:spacing w:val="-4"/>
        </w:rPr>
        <w:t>cost</w:t>
      </w:r>
      <w:r>
        <w:rPr>
          <w:i/>
          <w:spacing w:val="-5"/>
        </w:rPr>
        <w:t xml:space="preserve"> </w:t>
      </w:r>
      <w:r>
        <w:rPr>
          <w:i/>
          <w:spacing w:val="-4"/>
        </w:rPr>
        <w:t>of</w:t>
      </w:r>
      <w:r>
        <w:rPr>
          <w:i/>
          <w:spacing w:val="-6"/>
        </w:rPr>
        <w:t xml:space="preserve"> </w:t>
      </w:r>
      <w:r>
        <w:rPr>
          <w:i/>
          <w:spacing w:val="-4"/>
        </w:rPr>
        <w:t>parts and labor</w:t>
      </w:r>
      <w:r>
        <w:rPr>
          <w:i/>
          <w:spacing w:val="-5"/>
        </w:rPr>
        <w:t xml:space="preserve"> </w:t>
      </w:r>
      <w:r>
        <w:rPr>
          <w:i/>
          <w:spacing w:val="-4"/>
        </w:rPr>
        <w:t>to</w:t>
      </w:r>
      <w:r>
        <w:rPr>
          <w:i/>
          <w:spacing w:val="-6"/>
        </w:rPr>
        <w:t xml:space="preserve"> </w:t>
      </w:r>
      <w:r>
        <w:rPr>
          <w:i/>
          <w:spacing w:val="-4"/>
        </w:rPr>
        <w:t>rebuild</w:t>
      </w:r>
      <w:r>
        <w:rPr>
          <w:i/>
          <w:spacing w:val="-8"/>
        </w:rPr>
        <w:t xml:space="preserve"> </w:t>
      </w:r>
      <w:r>
        <w:rPr>
          <w:i/>
          <w:spacing w:val="-4"/>
        </w:rPr>
        <w:t>or</w:t>
      </w:r>
      <w:r>
        <w:rPr>
          <w:i/>
          <w:spacing w:val="-8"/>
        </w:rPr>
        <w:t xml:space="preserve"> </w:t>
      </w:r>
      <w:r>
        <w:rPr>
          <w:i/>
          <w:spacing w:val="-4"/>
        </w:rPr>
        <w:t>reconstruct</w:t>
      </w:r>
      <w:r>
        <w:rPr>
          <w:i/>
          <w:spacing w:val="-5"/>
        </w:rPr>
        <w:t xml:space="preserve"> </w:t>
      </w:r>
      <w:r>
        <w:rPr>
          <w:i/>
          <w:spacing w:val="-4"/>
        </w:rPr>
        <w:t xml:space="preserve">the </w:t>
      </w:r>
      <w:r>
        <w:rPr>
          <w:i/>
        </w:rPr>
        <w:t xml:space="preserve">vehicle to its pre-accident condition and for legal operation on the roads or </w:t>
      </w:r>
      <w:r>
        <w:rPr>
          <w:i/>
          <w:spacing w:val="-4"/>
        </w:rPr>
        <w:t>highways,</w:t>
      </w:r>
      <w:r>
        <w:rPr>
          <w:i/>
          <w:spacing w:val="-6"/>
        </w:rPr>
        <w:t xml:space="preserve"> </w:t>
      </w:r>
      <w:r>
        <w:rPr>
          <w:i/>
          <w:spacing w:val="-4"/>
        </w:rPr>
        <w:t>not</w:t>
      </w:r>
      <w:r>
        <w:rPr>
          <w:i/>
          <w:spacing w:val="-8"/>
        </w:rPr>
        <w:t xml:space="preserve"> </w:t>
      </w:r>
      <w:r>
        <w:rPr>
          <w:i/>
          <w:spacing w:val="-4"/>
        </w:rPr>
        <w:t>including</w:t>
      </w:r>
      <w:r>
        <w:rPr>
          <w:i/>
          <w:spacing w:val="-6"/>
        </w:rPr>
        <w:t xml:space="preserve"> </w:t>
      </w:r>
      <w:r>
        <w:rPr>
          <w:i/>
          <w:spacing w:val="-4"/>
        </w:rPr>
        <w:t>the</w:t>
      </w:r>
      <w:r>
        <w:rPr>
          <w:i/>
          <w:spacing w:val="-8"/>
        </w:rPr>
        <w:t xml:space="preserve"> </w:t>
      </w:r>
      <w:r>
        <w:rPr>
          <w:i/>
          <w:spacing w:val="-4"/>
        </w:rPr>
        <w:t>cost</w:t>
      </w:r>
      <w:r>
        <w:rPr>
          <w:i/>
          <w:spacing w:val="-8"/>
        </w:rPr>
        <w:t xml:space="preserve"> </w:t>
      </w:r>
      <w:r>
        <w:rPr>
          <w:i/>
          <w:spacing w:val="-4"/>
        </w:rPr>
        <w:t>of</w:t>
      </w:r>
      <w:r>
        <w:rPr>
          <w:i/>
          <w:spacing w:val="-6"/>
        </w:rPr>
        <w:t xml:space="preserve"> </w:t>
      </w:r>
      <w:r>
        <w:rPr>
          <w:i/>
          <w:spacing w:val="-4"/>
        </w:rPr>
        <w:t>parts</w:t>
      </w:r>
      <w:r>
        <w:rPr>
          <w:i/>
          <w:spacing w:val="-5"/>
        </w:rPr>
        <w:t xml:space="preserve"> </w:t>
      </w:r>
      <w:r>
        <w:rPr>
          <w:i/>
          <w:spacing w:val="-4"/>
        </w:rPr>
        <w:t>and</w:t>
      </w:r>
      <w:r>
        <w:rPr>
          <w:i/>
          <w:spacing w:val="-6"/>
        </w:rPr>
        <w:t xml:space="preserve"> </w:t>
      </w:r>
      <w:r>
        <w:rPr>
          <w:i/>
          <w:spacing w:val="-4"/>
        </w:rPr>
        <w:t>labor</w:t>
      </w:r>
      <w:r>
        <w:rPr>
          <w:i/>
          <w:spacing w:val="-5"/>
        </w:rPr>
        <w:t xml:space="preserve"> </w:t>
      </w:r>
      <w:r>
        <w:rPr>
          <w:i/>
          <w:spacing w:val="-4"/>
        </w:rPr>
        <w:t>to</w:t>
      </w:r>
      <w:r>
        <w:rPr>
          <w:i/>
          <w:spacing w:val="-9"/>
        </w:rPr>
        <w:t xml:space="preserve"> </w:t>
      </w:r>
      <w:r>
        <w:rPr>
          <w:i/>
          <w:spacing w:val="-4"/>
        </w:rPr>
        <w:t>reinstall</w:t>
      </w:r>
      <w:r>
        <w:rPr>
          <w:i/>
          <w:spacing w:val="-5"/>
        </w:rPr>
        <w:t xml:space="preserve"> </w:t>
      </w:r>
      <w:r>
        <w:rPr>
          <w:i/>
          <w:spacing w:val="-4"/>
        </w:rPr>
        <w:t>a</w:t>
      </w:r>
      <w:r>
        <w:rPr>
          <w:i/>
          <w:spacing w:val="-6"/>
        </w:rPr>
        <w:t xml:space="preserve"> </w:t>
      </w:r>
      <w:r>
        <w:rPr>
          <w:i/>
          <w:spacing w:val="-4"/>
        </w:rPr>
        <w:t>deployed</w:t>
      </w:r>
      <w:r>
        <w:rPr>
          <w:i/>
          <w:spacing w:val="-6"/>
        </w:rPr>
        <w:t xml:space="preserve"> </w:t>
      </w:r>
      <w:r>
        <w:rPr>
          <w:i/>
          <w:spacing w:val="-4"/>
        </w:rPr>
        <w:t xml:space="preserve">airbag </w:t>
      </w:r>
      <w:r>
        <w:rPr>
          <w:i/>
        </w:rPr>
        <w:t>system,</w:t>
      </w:r>
      <w:r>
        <w:rPr>
          <w:i/>
          <w:spacing w:val="-7"/>
        </w:rPr>
        <w:t xml:space="preserve"> </w:t>
      </w:r>
      <w:r>
        <w:rPr>
          <w:i/>
        </w:rPr>
        <w:t>exceed</w:t>
      </w:r>
      <w:r>
        <w:rPr>
          <w:i/>
          <w:spacing w:val="-9"/>
        </w:rPr>
        <w:t xml:space="preserve"> </w:t>
      </w:r>
      <w:r>
        <w:rPr>
          <w:i/>
        </w:rPr>
        <w:t>seventy-five</w:t>
      </w:r>
      <w:r>
        <w:rPr>
          <w:i/>
          <w:spacing w:val="-8"/>
        </w:rPr>
        <w:t xml:space="preserve"> </w:t>
      </w:r>
      <w:r>
        <w:rPr>
          <w:i/>
        </w:rPr>
        <w:t>percent</w:t>
      </w:r>
      <w:r>
        <w:rPr>
          <w:i/>
          <w:spacing w:val="-8"/>
        </w:rPr>
        <w:t xml:space="preserve"> </w:t>
      </w:r>
      <w:r>
        <w:rPr>
          <w:i/>
        </w:rPr>
        <w:t>(75%)</w:t>
      </w:r>
      <w:r>
        <w:rPr>
          <w:i/>
          <w:spacing w:val="-8"/>
        </w:rPr>
        <w:t xml:space="preserve"> </w:t>
      </w:r>
      <w:r>
        <w:rPr>
          <w:i/>
        </w:rPr>
        <w:t>of</w:t>
      </w:r>
      <w:r>
        <w:rPr>
          <w:i/>
          <w:spacing w:val="-9"/>
        </w:rPr>
        <w:t xml:space="preserve"> </w:t>
      </w:r>
      <w:r>
        <w:rPr>
          <w:i/>
        </w:rPr>
        <w:t>the</w:t>
      </w:r>
      <w:r>
        <w:rPr>
          <w:i/>
          <w:spacing w:val="-11"/>
        </w:rPr>
        <w:t xml:space="preserve"> </w:t>
      </w:r>
      <w:r>
        <w:rPr>
          <w:i/>
        </w:rPr>
        <w:t>retail</w:t>
      </w:r>
      <w:r>
        <w:rPr>
          <w:i/>
          <w:spacing w:val="-11"/>
        </w:rPr>
        <w:t xml:space="preserve"> </w:t>
      </w:r>
      <w:r>
        <w:rPr>
          <w:i/>
        </w:rPr>
        <w:t>value</w:t>
      </w:r>
      <w:r>
        <w:rPr>
          <w:i/>
          <w:spacing w:val="-8"/>
        </w:rPr>
        <w:t xml:space="preserve"> </w:t>
      </w:r>
      <w:r>
        <w:rPr>
          <w:i/>
        </w:rPr>
        <w:t>of</w:t>
      </w:r>
      <w:r>
        <w:rPr>
          <w:i/>
          <w:spacing w:val="-9"/>
        </w:rPr>
        <w:t xml:space="preserve"> </w:t>
      </w:r>
      <w:r>
        <w:rPr>
          <w:i/>
        </w:rPr>
        <w:t>the</w:t>
      </w:r>
      <w:r>
        <w:rPr>
          <w:i/>
          <w:spacing w:val="-8"/>
        </w:rPr>
        <w:t xml:space="preserve"> </w:t>
      </w:r>
      <w:r>
        <w:rPr>
          <w:i/>
        </w:rPr>
        <w:t>vehicle,</w:t>
      </w:r>
      <w:r>
        <w:rPr>
          <w:i/>
          <w:spacing w:val="-7"/>
        </w:rPr>
        <w:t xml:space="preserve"> </w:t>
      </w:r>
      <w:r>
        <w:rPr>
          <w:i/>
        </w:rPr>
        <w:t>as set forth in a current edition of the National Automobile Dealers Association price</w:t>
      </w:r>
      <w:r>
        <w:rPr>
          <w:i/>
          <w:spacing w:val="-1"/>
        </w:rPr>
        <w:t xml:space="preserve"> </w:t>
      </w:r>
      <w:r>
        <w:rPr>
          <w:i/>
        </w:rPr>
        <w:t>guide.</w:t>
      </w:r>
    </w:p>
    <w:p w14:paraId="52E64CB4" w14:textId="77777777" w:rsidR="00947CED" w:rsidRDefault="006C29C6">
      <w:pPr>
        <w:pStyle w:val="ListParagraph"/>
        <w:numPr>
          <w:ilvl w:val="1"/>
          <w:numId w:val="22"/>
        </w:numPr>
        <w:tabs>
          <w:tab w:val="left" w:pos="1960"/>
        </w:tabs>
        <w:spacing w:before="1"/>
        <w:ind w:right="1953"/>
        <w:rPr>
          <w:i/>
        </w:rPr>
      </w:pPr>
      <w:r>
        <w:rPr>
          <w:i/>
        </w:rPr>
        <w:t>The</w:t>
      </w:r>
      <w:r>
        <w:rPr>
          <w:i/>
          <w:spacing w:val="-10"/>
        </w:rPr>
        <w:t xml:space="preserve"> </w:t>
      </w:r>
      <w:r>
        <w:rPr>
          <w:i/>
        </w:rPr>
        <w:t>value</w:t>
      </w:r>
      <w:r>
        <w:rPr>
          <w:i/>
          <w:spacing w:val="-10"/>
        </w:rPr>
        <w:t xml:space="preserve"> </w:t>
      </w:r>
      <w:r>
        <w:rPr>
          <w:i/>
        </w:rPr>
        <w:t>of</w:t>
      </w:r>
      <w:r>
        <w:rPr>
          <w:i/>
          <w:spacing w:val="-10"/>
        </w:rPr>
        <w:t xml:space="preserve"> </w:t>
      </w:r>
      <w:r>
        <w:rPr>
          <w:i/>
        </w:rPr>
        <w:t>repair</w:t>
      </w:r>
      <w:r>
        <w:rPr>
          <w:i/>
          <w:spacing w:val="-7"/>
        </w:rPr>
        <w:t xml:space="preserve"> </w:t>
      </w:r>
      <w:r>
        <w:rPr>
          <w:i/>
        </w:rPr>
        <w:t>parts</w:t>
      </w:r>
      <w:r>
        <w:rPr>
          <w:i/>
          <w:spacing w:val="-7"/>
        </w:rPr>
        <w:t xml:space="preserve"> </w:t>
      </w:r>
      <w:r>
        <w:rPr>
          <w:i/>
        </w:rPr>
        <w:t>for</w:t>
      </w:r>
      <w:r>
        <w:rPr>
          <w:i/>
          <w:spacing w:val="-7"/>
        </w:rPr>
        <w:t xml:space="preserve"> </w:t>
      </w:r>
      <w:r>
        <w:rPr>
          <w:i/>
        </w:rPr>
        <w:t>purposes</w:t>
      </w:r>
      <w:r>
        <w:rPr>
          <w:i/>
          <w:spacing w:val="-7"/>
        </w:rPr>
        <w:t xml:space="preserve"> </w:t>
      </w:r>
      <w:r>
        <w:rPr>
          <w:i/>
        </w:rPr>
        <w:t>of</w:t>
      </w:r>
      <w:r>
        <w:rPr>
          <w:i/>
          <w:spacing w:val="-10"/>
        </w:rPr>
        <w:t xml:space="preserve"> </w:t>
      </w:r>
      <w:r>
        <w:rPr>
          <w:i/>
        </w:rPr>
        <w:t>this</w:t>
      </w:r>
      <w:r>
        <w:rPr>
          <w:i/>
          <w:spacing w:val="-7"/>
        </w:rPr>
        <w:t xml:space="preserve"> </w:t>
      </w:r>
      <w:r>
        <w:rPr>
          <w:i/>
        </w:rPr>
        <w:t>definition</w:t>
      </w:r>
      <w:r>
        <w:rPr>
          <w:i/>
          <w:spacing w:val="-10"/>
        </w:rPr>
        <w:t xml:space="preserve"> </w:t>
      </w:r>
      <w:r>
        <w:rPr>
          <w:i/>
        </w:rPr>
        <w:t>shall</w:t>
      </w:r>
      <w:r>
        <w:rPr>
          <w:i/>
          <w:spacing w:val="-8"/>
        </w:rPr>
        <w:t xml:space="preserve"> </w:t>
      </w:r>
      <w:r>
        <w:rPr>
          <w:i/>
        </w:rPr>
        <w:t>be</w:t>
      </w:r>
      <w:r>
        <w:rPr>
          <w:i/>
          <w:spacing w:val="-7"/>
        </w:rPr>
        <w:t xml:space="preserve"> </w:t>
      </w:r>
      <w:r>
        <w:rPr>
          <w:i/>
        </w:rPr>
        <w:t>determined</w:t>
      </w:r>
      <w:r>
        <w:rPr>
          <w:i/>
          <w:spacing w:val="-8"/>
        </w:rPr>
        <w:t xml:space="preserve"> </w:t>
      </w:r>
      <w:r>
        <w:rPr>
          <w:i/>
        </w:rPr>
        <w:t>by using</w:t>
      </w:r>
      <w:r>
        <w:rPr>
          <w:i/>
          <w:spacing w:val="-9"/>
        </w:rPr>
        <w:t xml:space="preserve"> </w:t>
      </w:r>
      <w:r>
        <w:rPr>
          <w:i/>
        </w:rPr>
        <w:t>the</w:t>
      </w:r>
      <w:r>
        <w:rPr>
          <w:i/>
          <w:spacing w:val="-6"/>
        </w:rPr>
        <w:t xml:space="preserve"> </w:t>
      </w:r>
      <w:r>
        <w:rPr>
          <w:i/>
        </w:rPr>
        <w:t>current</w:t>
      </w:r>
      <w:r>
        <w:rPr>
          <w:i/>
          <w:spacing w:val="-6"/>
        </w:rPr>
        <w:t xml:space="preserve"> </w:t>
      </w:r>
      <w:r>
        <w:rPr>
          <w:i/>
        </w:rPr>
        <w:t>published</w:t>
      </w:r>
      <w:r>
        <w:rPr>
          <w:i/>
          <w:spacing w:val="-9"/>
        </w:rPr>
        <w:t xml:space="preserve"> </w:t>
      </w:r>
      <w:r>
        <w:rPr>
          <w:i/>
        </w:rPr>
        <w:t>retail</w:t>
      </w:r>
      <w:r>
        <w:rPr>
          <w:i/>
          <w:spacing w:val="-8"/>
        </w:rPr>
        <w:t xml:space="preserve"> </w:t>
      </w:r>
      <w:r>
        <w:rPr>
          <w:i/>
        </w:rPr>
        <w:t>cost</w:t>
      </w:r>
      <w:r>
        <w:rPr>
          <w:i/>
          <w:spacing w:val="-8"/>
        </w:rPr>
        <w:t xml:space="preserve"> </w:t>
      </w:r>
      <w:r>
        <w:rPr>
          <w:i/>
        </w:rPr>
        <w:t>of</w:t>
      </w:r>
      <w:r>
        <w:rPr>
          <w:i/>
          <w:spacing w:val="-8"/>
        </w:rPr>
        <w:t xml:space="preserve"> </w:t>
      </w:r>
      <w:r>
        <w:rPr>
          <w:i/>
        </w:rPr>
        <w:t>the</w:t>
      </w:r>
      <w:r>
        <w:rPr>
          <w:i/>
          <w:spacing w:val="-8"/>
        </w:rPr>
        <w:t xml:space="preserve"> </w:t>
      </w:r>
      <w:r>
        <w:rPr>
          <w:i/>
        </w:rPr>
        <w:t>parts</w:t>
      </w:r>
      <w:r>
        <w:rPr>
          <w:i/>
          <w:spacing w:val="-6"/>
        </w:rPr>
        <w:t xml:space="preserve"> </w:t>
      </w:r>
      <w:r>
        <w:rPr>
          <w:i/>
        </w:rPr>
        <w:t>equal</w:t>
      </w:r>
      <w:r>
        <w:rPr>
          <w:i/>
          <w:spacing w:val="-7"/>
        </w:rPr>
        <w:t xml:space="preserve"> </w:t>
      </w:r>
      <w:r>
        <w:rPr>
          <w:i/>
        </w:rPr>
        <w:t>in</w:t>
      </w:r>
      <w:r>
        <w:rPr>
          <w:i/>
          <w:spacing w:val="-9"/>
        </w:rPr>
        <w:t xml:space="preserve"> </w:t>
      </w:r>
      <w:r>
        <w:rPr>
          <w:i/>
        </w:rPr>
        <w:t>kind</w:t>
      </w:r>
      <w:r>
        <w:rPr>
          <w:i/>
          <w:spacing w:val="-7"/>
        </w:rPr>
        <w:t xml:space="preserve"> </w:t>
      </w:r>
      <w:r>
        <w:rPr>
          <w:i/>
        </w:rPr>
        <w:t>and</w:t>
      </w:r>
      <w:r>
        <w:rPr>
          <w:i/>
          <w:spacing w:val="-7"/>
        </w:rPr>
        <w:t xml:space="preserve"> </w:t>
      </w:r>
      <w:r>
        <w:rPr>
          <w:i/>
        </w:rPr>
        <w:t>quality</w:t>
      </w:r>
      <w:r>
        <w:rPr>
          <w:i/>
          <w:spacing w:val="-7"/>
        </w:rPr>
        <w:t xml:space="preserve"> </w:t>
      </w:r>
      <w:r>
        <w:rPr>
          <w:i/>
        </w:rPr>
        <w:t>to the</w:t>
      </w:r>
      <w:r>
        <w:rPr>
          <w:i/>
          <w:spacing w:val="-8"/>
        </w:rPr>
        <w:t xml:space="preserve"> </w:t>
      </w:r>
      <w:r>
        <w:rPr>
          <w:i/>
        </w:rPr>
        <w:t>parts</w:t>
      </w:r>
      <w:r>
        <w:rPr>
          <w:i/>
          <w:spacing w:val="-8"/>
        </w:rPr>
        <w:t xml:space="preserve"> </w:t>
      </w:r>
      <w:r>
        <w:rPr>
          <w:i/>
        </w:rPr>
        <w:t>to</w:t>
      </w:r>
      <w:r>
        <w:rPr>
          <w:i/>
          <w:spacing w:val="-9"/>
        </w:rPr>
        <w:t xml:space="preserve"> </w:t>
      </w:r>
      <w:r>
        <w:rPr>
          <w:i/>
        </w:rPr>
        <w:t>be</w:t>
      </w:r>
      <w:r>
        <w:rPr>
          <w:i/>
          <w:spacing w:val="-10"/>
        </w:rPr>
        <w:t xml:space="preserve"> </w:t>
      </w:r>
      <w:r>
        <w:rPr>
          <w:i/>
        </w:rPr>
        <w:t>replaced</w:t>
      </w:r>
      <w:r>
        <w:rPr>
          <w:i/>
          <w:spacing w:val="-9"/>
        </w:rPr>
        <w:t xml:space="preserve"> </w:t>
      </w:r>
      <w:r>
        <w:rPr>
          <w:i/>
        </w:rPr>
        <w:t>or</w:t>
      </w:r>
      <w:r>
        <w:rPr>
          <w:i/>
          <w:spacing w:val="-6"/>
        </w:rPr>
        <w:t xml:space="preserve"> </w:t>
      </w:r>
      <w:r>
        <w:rPr>
          <w:i/>
        </w:rPr>
        <w:t>the</w:t>
      </w:r>
      <w:r>
        <w:rPr>
          <w:i/>
          <w:spacing w:val="-6"/>
        </w:rPr>
        <w:t xml:space="preserve"> </w:t>
      </w:r>
      <w:r>
        <w:rPr>
          <w:i/>
        </w:rPr>
        <w:t>actual</w:t>
      </w:r>
      <w:r>
        <w:rPr>
          <w:i/>
          <w:spacing w:val="-8"/>
        </w:rPr>
        <w:t xml:space="preserve"> </w:t>
      </w:r>
      <w:r>
        <w:rPr>
          <w:i/>
        </w:rPr>
        <w:t>cost</w:t>
      </w:r>
      <w:r>
        <w:rPr>
          <w:i/>
          <w:spacing w:val="-8"/>
        </w:rPr>
        <w:t xml:space="preserve"> </w:t>
      </w:r>
      <w:r>
        <w:rPr>
          <w:i/>
        </w:rPr>
        <w:t>of</w:t>
      </w:r>
      <w:r>
        <w:rPr>
          <w:i/>
          <w:spacing w:val="-8"/>
        </w:rPr>
        <w:t xml:space="preserve"> </w:t>
      </w:r>
      <w:r>
        <w:rPr>
          <w:i/>
        </w:rPr>
        <w:t>the</w:t>
      </w:r>
      <w:r>
        <w:rPr>
          <w:i/>
          <w:spacing w:val="-8"/>
        </w:rPr>
        <w:t xml:space="preserve"> </w:t>
      </w:r>
      <w:r>
        <w:rPr>
          <w:i/>
        </w:rPr>
        <w:t>repair</w:t>
      </w:r>
      <w:r>
        <w:rPr>
          <w:i/>
          <w:spacing w:val="-9"/>
        </w:rPr>
        <w:t xml:space="preserve"> </w:t>
      </w:r>
      <w:r>
        <w:rPr>
          <w:i/>
        </w:rPr>
        <w:t>parts</w:t>
      </w:r>
      <w:r>
        <w:rPr>
          <w:i/>
          <w:spacing w:val="-8"/>
        </w:rPr>
        <w:t xml:space="preserve"> </w:t>
      </w:r>
      <w:r>
        <w:rPr>
          <w:i/>
        </w:rPr>
        <w:t>used</w:t>
      </w:r>
      <w:r>
        <w:rPr>
          <w:i/>
          <w:spacing w:val="-9"/>
        </w:rPr>
        <w:t xml:space="preserve"> </w:t>
      </w:r>
      <w:r>
        <w:rPr>
          <w:i/>
        </w:rPr>
        <w:t>in</w:t>
      </w:r>
      <w:r>
        <w:rPr>
          <w:i/>
          <w:spacing w:val="-9"/>
        </w:rPr>
        <w:t xml:space="preserve"> </w:t>
      </w:r>
      <w:r>
        <w:rPr>
          <w:i/>
        </w:rPr>
        <w:t>repair.</w:t>
      </w:r>
    </w:p>
    <w:p w14:paraId="68198841" w14:textId="77777777" w:rsidR="00947CED" w:rsidRDefault="006C29C6">
      <w:pPr>
        <w:pStyle w:val="ListParagraph"/>
        <w:numPr>
          <w:ilvl w:val="1"/>
          <w:numId w:val="22"/>
        </w:numPr>
        <w:tabs>
          <w:tab w:val="left" w:pos="1960"/>
        </w:tabs>
        <w:ind w:right="1953"/>
        <w:rPr>
          <w:i/>
        </w:rPr>
      </w:pPr>
      <w:r>
        <w:rPr>
          <w:i/>
          <w:spacing w:val="-4"/>
        </w:rPr>
        <w:t>The</w:t>
      </w:r>
      <w:r>
        <w:rPr>
          <w:i/>
          <w:spacing w:val="-6"/>
        </w:rPr>
        <w:t xml:space="preserve"> </w:t>
      </w:r>
      <w:r>
        <w:rPr>
          <w:i/>
          <w:spacing w:val="-4"/>
        </w:rPr>
        <w:t>labor costs</w:t>
      </w:r>
      <w:r>
        <w:rPr>
          <w:i/>
          <w:spacing w:val="-5"/>
        </w:rPr>
        <w:t xml:space="preserve"> </w:t>
      </w:r>
      <w:r>
        <w:rPr>
          <w:i/>
          <w:spacing w:val="-4"/>
        </w:rPr>
        <w:t>of</w:t>
      </w:r>
      <w:r>
        <w:rPr>
          <w:i/>
          <w:spacing w:val="-6"/>
        </w:rPr>
        <w:t xml:space="preserve"> </w:t>
      </w:r>
      <w:r>
        <w:rPr>
          <w:i/>
          <w:spacing w:val="-4"/>
        </w:rPr>
        <w:t>repairs</w:t>
      </w:r>
      <w:r>
        <w:rPr>
          <w:i/>
          <w:spacing w:val="-5"/>
        </w:rPr>
        <w:t xml:space="preserve"> </w:t>
      </w:r>
      <w:r>
        <w:rPr>
          <w:i/>
          <w:spacing w:val="-4"/>
        </w:rPr>
        <w:t>for</w:t>
      </w:r>
      <w:r>
        <w:rPr>
          <w:i/>
          <w:spacing w:val="-5"/>
        </w:rPr>
        <w:t xml:space="preserve"> </w:t>
      </w:r>
      <w:r>
        <w:rPr>
          <w:i/>
          <w:spacing w:val="-4"/>
        </w:rPr>
        <w:t>purposes</w:t>
      </w:r>
      <w:r>
        <w:rPr>
          <w:i/>
          <w:spacing w:val="-5"/>
        </w:rPr>
        <w:t xml:space="preserve"> </w:t>
      </w:r>
      <w:r>
        <w:rPr>
          <w:i/>
          <w:spacing w:val="-4"/>
        </w:rPr>
        <w:t>of</w:t>
      </w:r>
      <w:r>
        <w:rPr>
          <w:i/>
          <w:spacing w:val="-6"/>
        </w:rPr>
        <w:t xml:space="preserve"> </w:t>
      </w:r>
      <w:r>
        <w:rPr>
          <w:i/>
          <w:spacing w:val="-4"/>
        </w:rPr>
        <w:t>this section</w:t>
      </w:r>
      <w:r>
        <w:rPr>
          <w:i/>
          <w:spacing w:val="-8"/>
        </w:rPr>
        <w:t xml:space="preserve"> </w:t>
      </w:r>
      <w:r>
        <w:rPr>
          <w:i/>
          <w:spacing w:val="-4"/>
        </w:rPr>
        <w:t>shall be computed by</w:t>
      </w:r>
      <w:r>
        <w:rPr>
          <w:i/>
          <w:spacing w:val="-6"/>
        </w:rPr>
        <w:t xml:space="preserve"> </w:t>
      </w:r>
      <w:r>
        <w:rPr>
          <w:i/>
          <w:spacing w:val="-4"/>
        </w:rPr>
        <w:t xml:space="preserve">using </w:t>
      </w:r>
      <w:r>
        <w:rPr>
          <w:i/>
          <w:spacing w:val="-2"/>
        </w:rPr>
        <w:t>the</w:t>
      </w:r>
      <w:r>
        <w:rPr>
          <w:i/>
          <w:spacing w:val="-8"/>
        </w:rPr>
        <w:t xml:space="preserve"> </w:t>
      </w:r>
      <w:r>
        <w:rPr>
          <w:i/>
          <w:spacing w:val="-2"/>
        </w:rPr>
        <w:t>hourly</w:t>
      </w:r>
      <w:r>
        <w:rPr>
          <w:i/>
          <w:spacing w:val="-9"/>
        </w:rPr>
        <w:t xml:space="preserve"> </w:t>
      </w:r>
      <w:r>
        <w:rPr>
          <w:i/>
          <w:spacing w:val="-2"/>
        </w:rPr>
        <w:t>labor</w:t>
      </w:r>
      <w:r>
        <w:rPr>
          <w:i/>
          <w:spacing w:val="-9"/>
        </w:rPr>
        <w:t xml:space="preserve"> </w:t>
      </w:r>
      <w:r>
        <w:rPr>
          <w:i/>
          <w:spacing w:val="-2"/>
        </w:rPr>
        <w:t>rate</w:t>
      </w:r>
      <w:r>
        <w:rPr>
          <w:i/>
          <w:spacing w:val="-8"/>
        </w:rPr>
        <w:t xml:space="preserve"> </w:t>
      </w:r>
      <w:r>
        <w:rPr>
          <w:i/>
          <w:spacing w:val="-2"/>
        </w:rPr>
        <w:t>and</w:t>
      </w:r>
      <w:r>
        <w:rPr>
          <w:i/>
          <w:spacing w:val="-10"/>
        </w:rPr>
        <w:t xml:space="preserve"> </w:t>
      </w:r>
      <w:r>
        <w:rPr>
          <w:i/>
          <w:spacing w:val="-2"/>
        </w:rPr>
        <w:t>time</w:t>
      </w:r>
      <w:r>
        <w:rPr>
          <w:i/>
          <w:spacing w:val="-8"/>
        </w:rPr>
        <w:t xml:space="preserve"> </w:t>
      </w:r>
      <w:r>
        <w:rPr>
          <w:i/>
          <w:spacing w:val="-2"/>
        </w:rPr>
        <w:t>allocations</w:t>
      </w:r>
      <w:r>
        <w:rPr>
          <w:i/>
          <w:spacing w:val="-8"/>
        </w:rPr>
        <w:t xml:space="preserve"> </w:t>
      </w:r>
      <w:r>
        <w:rPr>
          <w:i/>
          <w:spacing w:val="-2"/>
        </w:rPr>
        <w:t>which</w:t>
      </w:r>
      <w:r>
        <w:rPr>
          <w:i/>
          <w:spacing w:val="-9"/>
        </w:rPr>
        <w:t xml:space="preserve"> </w:t>
      </w:r>
      <w:r>
        <w:rPr>
          <w:i/>
          <w:spacing w:val="-2"/>
        </w:rPr>
        <w:t>are</w:t>
      </w:r>
      <w:r>
        <w:rPr>
          <w:i/>
          <w:spacing w:val="-10"/>
        </w:rPr>
        <w:t xml:space="preserve"> </w:t>
      </w:r>
      <w:r>
        <w:rPr>
          <w:i/>
          <w:spacing w:val="-2"/>
        </w:rPr>
        <w:t>reasonable</w:t>
      </w:r>
      <w:r>
        <w:rPr>
          <w:i/>
          <w:spacing w:val="-8"/>
        </w:rPr>
        <w:t xml:space="preserve"> </w:t>
      </w:r>
      <w:r>
        <w:rPr>
          <w:i/>
          <w:spacing w:val="-2"/>
        </w:rPr>
        <w:t>and</w:t>
      </w:r>
      <w:r>
        <w:rPr>
          <w:i/>
          <w:spacing w:val="-9"/>
        </w:rPr>
        <w:t xml:space="preserve"> </w:t>
      </w:r>
      <w:r>
        <w:rPr>
          <w:i/>
          <w:spacing w:val="-2"/>
        </w:rPr>
        <w:t xml:space="preserve">customary </w:t>
      </w:r>
      <w:r>
        <w:rPr>
          <w:i/>
        </w:rPr>
        <w:t xml:space="preserve">in the automobile repair industry in the community where the repairs are </w:t>
      </w:r>
      <w:r>
        <w:rPr>
          <w:i/>
          <w:spacing w:val="-2"/>
        </w:rPr>
        <w:lastRenderedPageBreak/>
        <w:t>performed.</w:t>
      </w:r>
    </w:p>
    <w:p w14:paraId="368D10E9" w14:textId="77777777" w:rsidR="00947CED" w:rsidRDefault="006C29C6">
      <w:pPr>
        <w:pStyle w:val="ListParagraph"/>
        <w:numPr>
          <w:ilvl w:val="1"/>
          <w:numId w:val="22"/>
        </w:numPr>
        <w:tabs>
          <w:tab w:val="left" w:pos="1960"/>
        </w:tabs>
        <w:ind w:right="1952"/>
        <w:rPr>
          <w:i/>
        </w:rPr>
      </w:pPr>
      <w:r>
        <w:rPr>
          <w:i/>
        </w:rPr>
        <w:t xml:space="preserve">Airbag reinstallation costs which are excluded from the seventy-five percent (75%) computation as set forth in paragraph (a) of this subsection shall be </w:t>
      </w:r>
      <w:r>
        <w:rPr>
          <w:i/>
          <w:spacing w:val="-4"/>
        </w:rPr>
        <w:t>included</w:t>
      </w:r>
      <w:r>
        <w:rPr>
          <w:i/>
          <w:spacing w:val="-5"/>
        </w:rPr>
        <w:t xml:space="preserve"> </w:t>
      </w:r>
      <w:r>
        <w:rPr>
          <w:i/>
          <w:spacing w:val="-4"/>
        </w:rPr>
        <w:t>by an</w:t>
      </w:r>
      <w:r>
        <w:rPr>
          <w:i/>
          <w:spacing w:val="-5"/>
        </w:rPr>
        <w:t xml:space="preserve"> </w:t>
      </w:r>
      <w:r>
        <w:rPr>
          <w:i/>
          <w:spacing w:val="-4"/>
        </w:rPr>
        <w:t>insurer in</w:t>
      </w:r>
      <w:r>
        <w:rPr>
          <w:i/>
          <w:spacing w:val="-6"/>
        </w:rPr>
        <w:t xml:space="preserve"> </w:t>
      </w:r>
      <w:r>
        <w:rPr>
          <w:i/>
          <w:spacing w:val="-4"/>
        </w:rPr>
        <w:t>the</w:t>
      </w:r>
      <w:r>
        <w:rPr>
          <w:i/>
          <w:spacing w:val="-8"/>
        </w:rPr>
        <w:t xml:space="preserve"> </w:t>
      </w:r>
      <w:r>
        <w:rPr>
          <w:i/>
          <w:spacing w:val="-4"/>
        </w:rPr>
        <w:t>computation of the</w:t>
      </w:r>
      <w:r>
        <w:rPr>
          <w:i/>
          <w:spacing w:val="-5"/>
        </w:rPr>
        <w:t xml:space="preserve"> </w:t>
      </w:r>
      <w:r>
        <w:rPr>
          <w:i/>
          <w:spacing w:val="-4"/>
        </w:rPr>
        <w:t>total physical</w:t>
      </w:r>
      <w:r>
        <w:rPr>
          <w:i/>
          <w:spacing w:val="-5"/>
        </w:rPr>
        <w:t xml:space="preserve"> </w:t>
      </w:r>
      <w:r>
        <w:rPr>
          <w:i/>
          <w:spacing w:val="-4"/>
        </w:rPr>
        <w:t>damage</w:t>
      </w:r>
      <w:r>
        <w:rPr>
          <w:i/>
          <w:spacing w:val="-5"/>
        </w:rPr>
        <w:t xml:space="preserve"> </w:t>
      </w:r>
      <w:r>
        <w:rPr>
          <w:i/>
          <w:spacing w:val="-4"/>
        </w:rPr>
        <w:t xml:space="preserve">estimate </w:t>
      </w:r>
      <w:r>
        <w:rPr>
          <w:i/>
        </w:rPr>
        <w:t>according</w:t>
      </w:r>
      <w:r>
        <w:rPr>
          <w:i/>
          <w:spacing w:val="-7"/>
        </w:rPr>
        <w:t xml:space="preserve"> </w:t>
      </w:r>
      <w:r>
        <w:rPr>
          <w:i/>
        </w:rPr>
        <w:t>to</w:t>
      </w:r>
      <w:r>
        <w:rPr>
          <w:i/>
          <w:spacing w:val="-6"/>
        </w:rPr>
        <w:t xml:space="preserve"> </w:t>
      </w:r>
      <w:r>
        <w:rPr>
          <w:i/>
        </w:rPr>
        <w:t>the</w:t>
      </w:r>
      <w:r>
        <w:rPr>
          <w:i/>
          <w:spacing w:val="-6"/>
        </w:rPr>
        <w:t xml:space="preserve"> </w:t>
      </w:r>
      <w:r>
        <w:rPr>
          <w:i/>
        </w:rPr>
        <w:t>terms</w:t>
      </w:r>
      <w:r>
        <w:rPr>
          <w:i/>
          <w:spacing w:val="-6"/>
        </w:rPr>
        <w:t xml:space="preserve"> </w:t>
      </w:r>
      <w:r>
        <w:rPr>
          <w:i/>
        </w:rPr>
        <w:t>and</w:t>
      </w:r>
      <w:r>
        <w:rPr>
          <w:i/>
          <w:spacing w:val="-7"/>
        </w:rPr>
        <w:t xml:space="preserve"> </w:t>
      </w:r>
      <w:r>
        <w:rPr>
          <w:i/>
        </w:rPr>
        <w:t>conditions</w:t>
      </w:r>
      <w:r>
        <w:rPr>
          <w:i/>
          <w:spacing w:val="-8"/>
        </w:rPr>
        <w:t xml:space="preserve"> </w:t>
      </w:r>
      <w:r>
        <w:rPr>
          <w:i/>
        </w:rPr>
        <w:t>of</w:t>
      </w:r>
      <w:r>
        <w:rPr>
          <w:i/>
          <w:spacing w:val="-6"/>
        </w:rPr>
        <w:t xml:space="preserve"> </w:t>
      </w:r>
      <w:r>
        <w:rPr>
          <w:i/>
        </w:rPr>
        <w:t>individual</w:t>
      </w:r>
      <w:r>
        <w:rPr>
          <w:i/>
          <w:spacing w:val="-6"/>
        </w:rPr>
        <w:t xml:space="preserve"> </w:t>
      </w:r>
      <w:r>
        <w:rPr>
          <w:i/>
        </w:rPr>
        <w:t>policies,</w:t>
      </w:r>
      <w:r>
        <w:rPr>
          <w:i/>
          <w:spacing w:val="-6"/>
        </w:rPr>
        <w:t xml:space="preserve"> </w:t>
      </w:r>
      <w:r>
        <w:rPr>
          <w:i/>
        </w:rPr>
        <w:t>provided</w:t>
      </w:r>
      <w:r>
        <w:rPr>
          <w:i/>
          <w:spacing w:val="-8"/>
        </w:rPr>
        <w:t xml:space="preserve"> </w:t>
      </w:r>
      <w:r>
        <w:rPr>
          <w:i/>
        </w:rPr>
        <w:t>that</w:t>
      </w:r>
      <w:r>
        <w:rPr>
          <w:i/>
          <w:spacing w:val="-6"/>
        </w:rPr>
        <w:t xml:space="preserve"> </w:t>
      </w:r>
      <w:r>
        <w:rPr>
          <w:i/>
        </w:rPr>
        <w:t xml:space="preserve">the total costs payable by an insurer do not exceed the total retail value of the </w:t>
      </w:r>
      <w:r>
        <w:rPr>
          <w:i/>
          <w:spacing w:val="-2"/>
        </w:rPr>
        <w:t>vehicle.</w:t>
      </w:r>
    </w:p>
    <w:p w14:paraId="5CCE98AE" w14:textId="77777777" w:rsidR="00947CED" w:rsidRDefault="006C29C6">
      <w:pPr>
        <w:pStyle w:val="ListParagraph"/>
        <w:numPr>
          <w:ilvl w:val="0"/>
          <w:numId w:val="22"/>
        </w:numPr>
        <w:tabs>
          <w:tab w:val="left" w:pos="1331"/>
        </w:tabs>
        <w:ind w:left="1330" w:right="1951"/>
        <w:rPr>
          <w:i/>
        </w:rPr>
      </w:pPr>
      <w:r>
        <w:rPr>
          <w:i/>
        </w:rPr>
        <w:t xml:space="preserve">The owner or an authorized agent of a motor vehicle that meets the definition of a </w:t>
      </w:r>
      <w:r>
        <w:rPr>
          <w:i/>
          <w:spacing w:val="-4"/>
        </w:rPr>
        <w:t>salvage vehicle as set forth</w:t>
      </w:r>
      <w:r>
        <w:rPr>
          <w:i/>
          <w:spacing w:val="-7"/>
        </w:rPr>
        <w:t xml:space="preserve"> </w:t>
      </w:r>
      <w:r>
        <w:rPr>
          <w:i/>
          <w:spacing w:val="-4"/>
        </w:rPr>
        <w:t>in subsection</w:t>
      </w:r>
      <w:r>
        <w:rPr>
          <w:i/>
          <w:spacing w:val="-7"/>
        </w:rPr>
        <w:t xml:space="preserve"> </w:t>
      </w:r>
      <w:r>
        <w:rPr>
          <w:i/>
          <w:spacing w:val="-4"/>
        </w:rPr>
        <w:t>(1) of</w:t>
      </w:r>
      <w:r>
        <w:rPr>
          <w:i/>
          <w:spacing w:val="-6"/>
        </w:rPr>
        <w:t xml:space="preserve"> </w:t>
      </w:r>
      <w:r>
        <w:rPr>
          <w:i/>
          <w:spacing w:val="-4"/>
        </w:rPr>
        <w:t>this section shall,</w:t>
      </w:r>
      <w:r>
        <w:rPr>
          <w:i/>
          <w:spacing w:val="-6"/>
        </w:rPr>
        <w:t xml:space="preserve"> </w:t>
      </w:r>
      <w:r>
        <w:rPr>
          <w:i/>
          <w:spacing w:val="-4"/>
        </w:rPr>
        <w:t>within fifteen</w:t>
      </w:r>
      <w:r>
        <w:rPr>
          <w:i/>
          <w:spacing w:val="-7"/>
        </w:rPr>
        <w:t xml:space="preserve"> </w:t>
      </w:r>
      <w:r>
        <w:rPr>
          <w:i/>
          <w:spacing w:val="-4"/>
        </w:rPr>
        <w:t xml:space="preserve">(15) days </w:t>
      </w:r>
      <w:r>
        <w:rPr>
          <w:i/>
        </w:rPr>
        <w:t>from the receipt of all necessary paperwork required by this chapter, submit an application to the county clerk, on a form prescribed by the Department of Vehicle Regulation,</w:t>
      </w:r>
      <w:r>
        <w:rPr>
          <w:i/>
          <w:spacing w:val="-13"/>
        </w:rPr>
        <w:t xml:space="preserve"> </w:t>
      </w:r>
      <w:r>
        <w:rPr>
          <w:i/>
        </w:rPr>
        <w:t>for</w:t>
      </w:r>
      <w:r>
        <w:rPr>
          <w:i/>
          <w:spacing w:val="-12"/>
        </w:rPr>
        <w:t xml:space="preserve"> </w:t>
      </w:r>
      <w:r>
        <w:rPr>
          <w:i/>
        </w:rPr>
        <w:t>a</w:t>
      </w:r>
      <w:r>
        <w:rPr>
          <w:i/>
          <w:spacing w:val="-13"/>
        </w:rPr>
        <w:t xml:space="preserve"> </w:t>
      </w:r>
      <w:r>
        <w:rPr>
          <w:i/>
        </w:rPr>
        <w:t>salvage</w:t>
      </w:r>
      <w:r>
        <w:rPr>
          <w:i/>
          <w:spacing w:val="-12"/>
        </w:rPr>
        <w:t xml:space="preserve"> </w:t>
      </w:r>
      <w:r>
        <w:rPr>
          <w:i/>
        </w:rPr>
        <w:t>title,</w:t>
      </w:r>
      <w:r>
        <w:rPr>
          <w:i/>
          <w:spacing w:val="-13"/>
        </w:rPr>
        <w:t xml:space="preserve"> </w:t>
      </w:r>
      <w:r>
        <w:rPr>
          <w:i/>
        </w:rPr>
        <w:t>accompanied</w:t>
      </w:r>
      <w:r>
        <w:rPr>
          <w:i/>
          <w:spacing w:val="-12"/>
        </w:rPr>
        <w:t xml:space="preserve"> </w:t>
      </w:r>
      <w:r>
        <w:rPr>
          <w:i/>
        </w:rPr>
        <w:t>by</w:t>
      </w:r>
      <w:r>
        <w:rPr>
          <w:i/>
          <w:spacing w:val="-12"/>
        </w:rPr>
        <w:t xml:space="preserve"> </w:t>
      </w:r>
      <w:r>
        <w:rPr>
          <w:i/>
        </w:rPr>
        <w:t>a</w:t>
      </w:r>
      <w:r>
        <w:rPr>
          <w:i/>
          <w:spacing w:val="-13"/>
        </w:rPr>
        <w:t xml:space="preserve"> </w:t>
      </w:r>
      <w:r>
        <w:rPr>
          <w:i/>
        </w:rPr>
        <w:t>properly</w:t>
      </w:r>
      <w:r>
        <w:rPr>
          <w:i/>
          <w:spacing w:val="-12"/>
        </w:rPr>
        <w:t xml:space="preserve"> </w:t>
      </w:r>
      <w:r>
        <w:rPr>
          <w:i/>
        </w:rPr>
        <w:t>endorsed</w:t>
      </w:r>
      <w:r>
        <w:rPr>
          <w:i/>
          <w:spacing w:val="-12"/>
        </w:rPr>
        <w:t xml:space="preserve"> </w:t>
      </w:r>
      <w:r>
        <w:rPr>
          <w:i/>
        </w:rPr>
        <w:t>certificate</w:t>
      </w:r>
      <w:r>
        <w:rPr>
          <w:i/>
          <w:spacing w:val="-11"/>
        </w:rPr>
        <w:t xml:space="preserve"> </w:t>
      </w:r>
      <w:r>
        <w:rPr>
          <w:i/>
        </w:rPr>
        <w:t>of</w:t>
      </w:r>
      <w:r>
        <w:rPr>
          <w:i/>
          <w:spacing w:val="-13"/>
        </w:rPr>
        <w:t xml:space="preserve"> </w:t>
      </w:r>
      <w:r>
        <w:rPr>
          <w:i/>
        </w:rPr>
        <w:t>title and</w:t>
      </w:r>
      <w:r>
        <w:rPr>
          <w:i/>
          <w:spacing w:val="-3"/>
        </w:rPr>
        <w:t xml:space="preserve"> </w:t>
      </w:r>
      <w:r>
        <w:rPr>
          <w:i/>
        </w:rPr>
        <w:t>any</w:t>
      </w:r>
      <w:r>
        <w:rPr>
          <w:i/>
          <w:spacing w:val="-5"/>
        </w:rPr>
        <w:t xml:space="preserve"> </w:t>
      </w:r>
      <w:r>
        <w:rPr>
          <w:i/>
        </w:rPr>
        <w:t>lien</w:t>
      </w:r>
      <w:r>
        <w:rPr>
          <w:i/>
          <w:spacing w:val="-6"/>
        </w:rPr>
        <w:t xml:space="preserve"> </w:t>
      </w:r>
      <w:r>
        <w:rPr>
          <w:i/>
        </w:rPr>
        <w:t>satisfactions,</w:t>
      </w:r>
      <w:r>
        <w:rPr>
          <w:i/>
          <w:spacing w:val="-5"/>
        </w:rPr>
        <w:t xml:space="preserve"> </w:t>
      </w:r>
      <w:r>
        <w:rPr>
          <w:i/>
        </w:rPr>
        <w:t>if</w:t>
      </w:r>
      <w:r>
        <w:rPr>
          <w:i/>
          <w:spacing w:val="-5"/>
        </w:rPr>
        <w:t xml:space="preserve"> </w:t>
      </w:r>
      <w:r>
        <w:rPr>
          <w:i/>
        </w:rPr>
        <w:t>any</w:t>
      </w:r>
      <w:r>
        <w:rPr>
          <w:i/>
          <w:spacing w:val="-3"/>
        </w:rPr>
        <w:t xml:space="preserve"> </w:t>
      </w:r>
      <w:r>
        <w:rPr>
          <w:i/>
        </w:rPr>
        <w:t>appear,</w:t>
      </w:r>
      <w:r>
        <w:rPr>
          <w:i/>
          <w:spacing w:val="-5"/>
        </w:rPr>
        <w:t xml:space="preserve"> </w:t>
      </w:r>
      <w:r>
        <w:rPr>
          <w:i/>
        </w:rPr>
        <w:t>as</w:t>
      </w:r>
      <w:r>
        <w:rPr>
          <w:i/>
          <w:spacing w:val="-8"/>
        </w:rPr>
        <w:t xml:space="preserve"> </w:t>
      </w:r>
      <w:r>
        <w:rPr>
          <w:i/>
        </w:rPr>
        <w:t>may</w:t>
      </w:r>
      <w:r>
        <w:rPr>
          <w:i/>
          <w:spacing w:val="-5"/>
        </w:rPr>
        <w:t xml:space="preserve"> </w:t>
      </w:r>
      <w:r>
        <w:rPr>
          <w:i/>
        </w:rPr>
        <w:t>be</w:t>
      </w:r>
      <w:r>
        <w:rPr>
          <w:i/>
          <w:spacing w:val="-5"/>
        </w:rPr>
        <w:t xml:space="preserve"> </w:t>
      </w:r>
      <w:r>
        <w:rPr>
          <w:i/>
        </w:rPr>
        <w:t>required.</w:t>
      </w:r>
    </w:p>
    <w:p w14:paraId="7CC42379" w14:textId="77777777" w:rsidR="00947CED" w:rsidRDefault="006C29C6">
      <w:pPr>
        <w:pStyle w:val="ListParagraph"/>
        <w:numPr>
          <w:ilvl w:val="0"/>
          <w:numId w:val="22"/>
        </w:numPr>
        <w:tabs>
          <w:tab w:val="left" w:pos="1331"/>
        </w:tabs>
        <w:ind w:left="1330" w:right="1953"/>
        <w:rPr>
          <w:i/>
        </w:rPr>
      </w:pPr>
      <w:r>
        <w:rPr>
          <w:i/>
          <w:spacing w:val="-2"/>
        </w:rPr>
        <w:t>The</w:t>
      </w:r>
      <w:r>
        <w:rPr>
          <w:i/>
          <w:spacing w:val="-4"/>
        </w:rPr>
        <w:t xml:space="preserve"> </w:t>
      </w:r>
      <w:r>
        <w:rPr>
          <w:i/>
          <w:spacing w:val="-2"/>
        </w:rPr>
        <w:t>county</w:t>
      </w:r>
      <w:r>
        <w:rPr>
          <w:i/>
          <w:spacing w:val="-4"/>
        </w:rPr>
        <w:t xml:space="preserve"> </w:t>
      </w:r>
      <w:r>
        <w:rPr>
          <w:i/>
          <w:spacing w:val="-2"/>
        </w:rPr>
        <w:t>clerk</w:t>
      </w:r>
      <w:r>
        <w:rPr>
          <w:i/>
          <w:spacing w:val="-6"/>
        </w:rPr>
        <w:t xml:space="preserve"> </w:t>
      </w:r>
      <w:r>
        <w:rPr>
          <w:i/>
          <w:spacing w:val="-2"/>
        </w:rPr>
        <w:t>shall</w:t>
      </w:r>
      <w:r>
        <w:rPr>
          <w:i/>
          <w:spacing w:val="-6"/>
        </w:rPr>
        <w:t xml:space="preserve"> </w:t>
      </w:r>
      <w:r>
        <w:rPr>
          <w:i/>
          <w:spacing w:val="-2"/>
        </w:rPr>
        <w:t>retain</w:t>
      </w:r>
      <w:r>
        <w:rPr>
          <w:i/>
          <w:spacing w:val="-5"/>
        </w:rPr>
        <w:t xml:space="preserve"> </w:t>
      </w:r>
      <w:r>
        <w:rPr>
          <w:i/>
          <w:spacing w:val="-2"/>
        </w:rPr>
        <w:t>a</w:t>
      </w:r>
      <w:r>
        <w:rPr>
          <w:i/>
          <w:spacing w:val="-5"/>
        </w:rPr>
        <w:t xml:space="preserve"> </w:t>
      </w:r>
      <w:r>
        <w:rPr>
          <w:i/>
          <w:spacing w:val="-2"/>
        </w:rPr>
        <w:t>copy</w:t>
      </w:r>
      <w:r>
        <w:rPr>
          <w:i/>
          <w:spacing w:val="-4"/>
        </w:rPr>
        <w:t xml:space="preserve"> </w:t>
      </w:r>
      <w:r>
        <w:rPr>
          <w:i/>
          <w:spacing w:val="-2"/>
        </w:rPr>
        <w:t>of</w:t>
      </w:r>
      <w:r>
        <w:rPr>
          <w:i/>
          <w:spacing w:val="-4"/>
        </w:rPr>
        <w:t xml:space="preserve"> </w:t>
      </w:r>
      <w:r>
        <w:rPr>
          <w:i/>
          <w:spacing w:val="-2"/>
        </w:rPr>
        <w:t>each</w:t>
      </w:r>
      <w:r>
        <w:rPr>
          <w:i/>
          <w:spacing w:val="-7"/>
        </w:rPr>
        <w:t xml:space="preserve"> </w:t>
      </w:r>
      <w:r>
        <w:rPr>
          <w:i/>
          <w:spacing w:val="-2"/>
        </w:rPr>
        <w:t>salvage</w:t>
      </w:r>
      <w:r>
        <w:rPr>
          <w:i/>
          <w:spacing w:val="-4"/>
        </w:rPr>
        <w:t xml:space="preserve"> </w:t>
      </w:r>
      <w:r>
        <w:rPr>
          <w:i/>
          <w:spacing w:val="-2"/>
        </w:rPr>
        <w:t>title</w:t>
      </w:r>
      <w:r>
        <w:rPr>
          <w:i/>
          <w:spacing w:val="-4"/>
        </w:rPr>
        <w:t xml:space="preserve"> </w:t>
      </w:r>
      <w:r>
        <w:rPr>
          <w:i/>
          <w:spacing w:val="-2"/>
        </w:rPr>
        <w:t>application</w:t>
      </w:r>
      <w:r>
        <w:rPr>
          <w:i/>
          <w:spacing w:val="-7"/>
        </w:rPr>
        <w:t xml:space="preserve"> </w:t>
      </w:r>
      <w:r>
        <w:rPr>
          <w:i/>
          <w:spacing w:val="-2"/>
        </w:rPr>
        <w:t>received</w:t>
      </w:r>
      <w:r>
        <w:rPr>
          <w:i/>
          <w:spacing w:val="-5"/>
        </w:rPr>
        <w:t xml:space="preserve"> </w:t>
      </w:r>
      <w:r>
        <w:rPr>
          <w:i/>
          <w:spacing w:val="-2"/>
        </w:rPr>
        <w:t>and</w:t>
      </w:r>
      <w:r>
        <w:rPr>
          <w:i/>
          <w:spacing w:val="-5"/>
        </w:rPr>
        <w:t xml:space="preserve"> </w:t>
      </w:r>
      <w:r>
        <w:rPr>
          <w:i/>
          <w:spacing w:val="-2"/>
        </w:rPr>
        <w:t xml:space="preserve">shall </w:t>
      </w:r>
      <w:r>
        <w:rPr>
          <w:i/>
        </w:rPr>
        <w:t>forward the original and its supporting documents to the Department of Vehicle Regulation</w:t>
      </w:r>
      <w:r>
        <w:rPr>
          <w:i/>
          <w:spacing w:val="-8"/>
        </w:rPr>
        <w:t xml:space="preserve"> </w:t>
      </w:r>
      <w:r>
        <w:rPr>
          <w:i/>
        </w:rPr>
        <w:t>in</w:t>
      </w:r>
      <w:r>
        <w:rPr>
          <w:i/>
          <w:spacing w:val="-10"/>
        </w:rPr>
        <w:t xml:space="preserve"> </w:t>
      </w:r>
      <w:r>
        <w:rPr>
          <w:i/>
        </w:rPr>
        <w:t>a</w:t>
      </w:r>
      <w:r>
        <w:rPr>
          <w:i/>
          <w:spacing w:val="-10"/>
        </w:rPr>
        <w:t xml:space="preserve"> </w:t>
      </w:r>
      <w:r>
        <w:rPr>
          <w:i/>
        </w:rPr>
        <w:t>manner</w:t>
      </w:r>
      <w:r>
        <w:rPr>
          <w:i/>
          <w:spacing w:val="-8"/>
        </w:rPr>
        <w:t xml:space="preserve"> </w:t>
      </w:r>
      <w:proofErr w:type="gramStart"/>
      <w:r>
        <w:rPr>
          <w:i/>
        </w:rPr>
        <w:t>similar</w:t>
      </w:r>
      <w:r>
        <w:rPr>
          <w:i/>
          <w:spacing w:val="-8"/>
        </w:rPr>
        <w:t xml:space="preserve"> </w:t>
      </w:r>
      <w:r>
        <w:rPr>
          <w:i/>
        </w:rPr>
        <w:t>to</w:t>
      </w:r>
      <w:proofErr w:type="gramEnd"/>
      <w:r>
        <w:rPr>
          <w:i/>
          <w:spacing w:val="-10"/>
        </w:rPr>
        <w:t xml:space="preserve"> </w:t>
      </w:r>
      <w:r>
        <w:rPr>
          <w:i/>
        </w:rPr>
        <w:t>that</w:t>
      </w:r>
      <w:r>
        <w:rPr>
          <w:i/>
          <w:spacing w:val="-9"/>
        </w:rPr>
        <w:t xml:space="preserve"> </w:t>
      </w:r>
      <w:r>
        <w:rPr>
          <w:i/>
        </w:rPr>
        <w:t>for</w:t>
      </w:r>
      <w:r>
        <w:rPr>
          <w:i/>
          <w:spacing w:val="-8"/>
        </w:rPr>
        <w:t xml:space="preserve"> </w:t>
      </w:r>
      <w:r>
        <w:rPr>
          <w:i/>
        </w:rPr>
        <w:t>handling</w:t>
      </w:r>
      <w:r>
        <w:rPr>
          <w:i/>
          <w:spacing w:val="-8"/>
        </w:rPr>
        <w:t xml:space="preserve"> </w:t>
      </w:r>
      <w:r>
        <w:rPr>
          <w:i/>
        </w:rPr>
        <w:t>of</w:t>
      </w:r>
      <w:r>
        <w:rPr>
          <w:i/>
          <w:spacing w:val="-8"/>
        </w:rPr>
        <w:t xml:space="preserve"> </w:t>
      </w:r>
      <w:r>
        <w:rPr>
          <w:i/>
        </w:rPr>
        <w:t>an</w:t>
      </w:r>
      <w:r>
        <w:rPr>
          <w:i/>
          <w:spacing w:val="-10"/>
        </w:rPr>
        <w:t xml:space="preserve"> </w:t>
      </w:r>
      <w:r>
        <w:rPr>
          <w:i/>
        </w:rPr>
        <w:t>application</w:t>
      </w:r>
      <w:r>
        <w:rPr>
          <w:i/>
          <w:spacing w:val="-8"/>
        </w:rPr>
        <w:t xml:space="preserve"> </w:t>
      </w:r>
      <w:r>
        <w:rPr>
          <w:i/>
        </w:rPr>
        <w:t>for</w:t>
      </w:r>
      <w:r>
        <w:rPr>
          <w:i/>
          <w:spacing w:val="-8"/>
        </w:rPr>
        <w:t xml:space="preserve"> </w:t>
      </w:r>
      <w:r>
        <w:rPr>
          <w:i/>
        </w:rPr>
        <w:t>a</w:t>
      </w:r>
      <w:r>
        <w:rPr>
          <w:i/>
          <w:spacing w:val="-10"/>
        </w:rPr>
        <w:t xml:space="preserve"> </w:t>
      </w:r>
      <w:r>
        <w:rPr>
          <w:i/>
        </w:rPr>
        <w:t>title.</w:t>
      </w:r>
    </w:p>
    <w:p w14:paraId="0B91D81D" w14:textId="77777777" w:rsidR="00947CED" w:rsidRDefault="006C29C6">
      <w:pPr>
        <w:pStyle w:val="ListParagraph"/>
        <w:numPr>
          <w:ilvl w:val="0"/>
          <w:numId w:val="22"/>
        </w:numPr>
        <w:tabs>
          <w:tab w:val="left" w:pos="1331"/>
        </w:tabs>
        <w:ind w:left="1330" w:right="1951"/>
        <w:rPr>
          <w:i/>
        </w:rPr>
      </w:pPr>
      <w:r>
        <w:rPr>
          <w:i/>
        </w:rPr>
        <w:t>The</w:t>
      </w:r>
      <w:r>
        <w:rPr>
          <w:i/>
          <w:spacing w:val="-5"/>
        </w:rPr>
        <w:t xml:space="preserve"> </w:t>
      </w:r>
      <w:r>
        <w:rPr>
          <w:i/>
        </w:rPr>
        <w:t>Department</w:t>
      </w:r>
      <w:r>
        <w:rPr>
          <w:i/>
          <w:spacing w:val="-1"/>
        </w:rPr>
        <w:t xml:space="preserve"> </w:t>
      </w:r>
      <w:r>
        <w:rPr>
          <w:i/>
        </w:rPr>
        <w:t>of</w:t>
      </w:r>
      <w:r>
        <w:rPr>
          <w:i/>
          <w:spacing w:val="-1"/>
        </w:rPr>
        <w:t xml:space="preserve"> </w:t>
      </w:r>
      <w:r>
        <w:rPr>
          <w:i/>
        </w:rPr>
        <w:t>Vehicle</w:t>
      </w:r>
      <w:r>
        <w:rPr>
          <w:i/>
          <w:spacing w:val="-3"/>
        </w:rPr>
        <w:t xml:space="preserve"> </w:t>
      </w:r>
      <w:r>
        <w:rPr>
          <w:i/>
        </w:rPr>
        <w:t>Regulation</w:t>
      </w:r>
      <w:r>
        <w:rPr>
          <w:i/>
          <w:spacing w:val="-3"/>
        </w:rPr>
        <w:t xml:space="preserve"> </w:t>
      </w:r>
      <w:r>
        <w:rPr>
          <w:i/>
        </w:rPr>
        <w:t>shall</w:t>
      </w:r>
      <w:r>
        <w:rPr>
          <w:i/>
          <w:spacing w:val="-3"/>
        </w:rPr>
        <w:t xml:space="preserve"> </w:t>
      </w:r>
      <w:r>
        <w:rPr>
          <w:i/>
        </w:rPr>
        <w:t>process</w:t>
      </w:r>
      <w:r>
        <w:rPr>
          <w:i/>
          <w:spacing w:val="-3"/>
        </w:rPr>
        <w:t xml:space="preserve"> </w:t>
      </w:r>
      <w:r>
        <w:rPr>
          <w:i/>
        </w:rPr>
        <w:t>the</w:t>
      </w:r>
      <w:r>
        <w:rPr>
          <w:i/>
          <w:spacing w:val="-3"/>
        </w:rPr>
        <w:t xml:space="preserve"> </w:t>
      </w:r>
      <w:r>
        <w:rPr>
          <w:i/>
        </w:rPr>
        <w:t>salvage</w:t>
      </w:r>
      <w:r>
        <w:rPr>
          <w:i/>
          <w:spacing w:val="-3"/>
        </w:rPr>
        <w:t xml:space="preserve"> </w:t>
      </w:r>
      <w:r>
        <w:rPr>
          <w:i/>
        </w:rPr>
        <w:t>title</w:t>
      </w:r>
      <w:r>
        <w:rPr>
          <w:i/>
          <w:spacing w:val="-1"/>
        </w:rPr>
        <w:t xml:space="preserve"> </w:t>
      </w:r>
      <w:r>
        <w:rPr>
          <w:i/>
        </w:rPr>
        <w:t>application</w:t>
      </w:r>
      <w:r>
        <w:rPr>
          <w:i/>
          <w:spacing w:val="-3"/>
        </w:rPr>
        <w:t xml:space="preserve"> </w:t>
      </w:r>
      <w:r>
        <w:rPr>
          <w:i/>
        </w:rPr>
        <w:t>in</w:t>
      </w:r>
      <w:r>
        <w:rPr>
          <w:i/>
          <w:spacing w:val="-3"/>
        </w:rPr>
        <w:t xml:space="preserve"> </w:t>
      </w:r>
      <w:r>
        <w:rPr>
          <w:i/>
        </w:rPr>
        <w:t>a manner</w:t>
      </w:r>
      <w:r>
        <w:rPr>
          <w:i/>
          <w:spacing w:val="-13"/>
        </w:rPr>
        <w:t xml:space="preserve"> </w:t>
      </w:r>
      <w:proofErr w:type="gramStart"/>
      <w:r>
        <w:rPr>
          <w:i/>
        </w:rPr>
        <w:t>similar</w:t>
      </w:r>
      <w:r>
        <w:rPr>
          <w:i/>
          <w:spacing w:val="-12"/>
        </w:rPr>
        <w:t xml:space="preserve"> </w:t>
      </w:r>
      <w:r>
        <w:rPr>
          <w:i/>
        </w:rPr>
        <w:t>to</w:t>
      </w:r>
      <w:proofErr w:type="gramEnd"/>
      <w:r>
        <w:rPr>
          <w:i/>
          <w:spacing w:val="-13"/>
        </w:rPr>
        <w:t xml:space="preserve"> </w:t>
      </w:r>
      <w:r>
        <w:rPr>
          <w:i/>
        </w:rPr>
        <w:t>that</w:t>
      </w:r>
      <w:r>
        <w:rPr>
          <w:i/>
          <w:spacing w:val="-12"/>
        </w:rPr>
        <w:t xml:space="preserve"> </w:t>
      </w:r>
      <w:r>
        <w:rPr>
          <w:i/>
        </w:rPr>
        <w:t>used</w:t>
      </w:r>
      <w:r>
        <w:rPr>
          <w:i/>
          <w:spacing w:val="-13"/>
        </w:rPr>
        <w:t xml:space="preserve"> </w:t>
      </w:r>
      <w:r>
        <w:rPr>
          <w:i/>
        </w:rPr>
        <w:t>in</w:t>
      </w:r>
      <w:r>
        <w:rPr>
          <w:i/>
          <w:spacing w:val="-12"/>
        </w:rPr>
        <w:t xml:space="preserve"> </w:t>
      </w:r>
      <w:r>
        <w:rPr>
          <w:i/>
        </w:rPr>
        <w:t>processing</w:t>
      </w:r>
      <w:r>
        <w:rPr>
          <w:i/>
          <w:spacing w:val="-13"/>
        </w:rPr>
        <w:t xml:space="preserve"> </w:t>
      </w:r>
      <w:r>
        <w:rPr>
          <w:i/>
        </w:rPr>
        <w:t>a</w:t>
      </w:r>
      <w:r>
        <w:rPr>
          <w:i/>
          <w:spacing w:val="-12"/>
        </w:rPr>
        <w:t xml:space="preserve"> </w:t>
      </w:r>
      <w:r>
        <w:rPr>
          <w:i/>
        </w:rPr>
        <w:t>title</w:t>
      </w:r>
      <w:r>
        <w:rPr>
          <w:i/>
          <w:spacing w:val="-12"/>
        </w:rPr>
        <w:t xml:space="preserve"> </w:t>
      </w:r>
      <w:r>
        <w:rPr>
          <w:i/>
        </w:rPr>
        <w:t>application</w:t>
      </w:r>
      <w:r>
        <w:rPr>
          <w:i/>
          <w:spacing w:val="-13"/>
        </w:rPr>
        <w:t xml:space="preserve"> </w:t>
      </w:r>
      <w:r>
        <w:rPr>
          <w:i/>
        </w:rPr>
        <w:t>and</w:t>
      </w:r>
      <w:r>
        <w:rPr>
          <w:i/>
          <w:spacing w:val="-12"/>
        </w:rPr>
        <w:t xml:space="preserve"> </w:t>
      </w:r>
      <w:r>
        <w:rPr>
          <w:i/>
        </w:rPr>
        <w:t>the</w:t>
      </w:r>
      <w:r>
        <w:rPr>
          <w:i/>
          <w:spacing w:val="-13"/>
        </w:rPr>
        <w:t xml:space="preserve"> </w:t>
      </w:r>
      <w:r>
        <w:rPr>
          <w:i/>
        </w:rPr>
        <w:t>salvage</w:t>
      </w:r>
      <w:r>
        <w:rPr>
          <w:i/>
          <w:spacing w:val="-12"/>
        </w:rPr>
        <w:t xml:space="preserve"> </w:t>
      </w:r>
      <w:r>
        <w:rPr>
          <w:i/>
        </w:rPr>
        <w:t>title</w:t>
      </w:r>
      <w:r>
        <w:rPr>
          <w:i/>
          <w:spacing w:val="-13"/>
        </w:rPr>
        <w:t xml:space="preserve"> </w:t>
      </w:r>
      <w:r>
        <w:rPr>
          <w:i/>
        </w:rPr>
        <w:t xml:space="preserve">shall be delivered in a like manner of a title. Salvage titles shall be construed as proof of ownership of a vehicle in a state as to be unusable upon the highways of the </w:t>
      </w:r>
      <w:r>
        <w:rPr>
          <w:i/>
          <w:spacing w:val="-2"/>
        </w:rPr>
        <w:t>Commonwealth.</w:t>
      </w:r>
      <w:r>
        <w:rPr>
          <w:i/>
          <w:spacing w:val="-4"/>
        </w:rPr>
        <w:t xml:space="preserve"> </w:t>
      </w:r>
      <w:r>
        <w:rPr>
          <w:i/>
          <w:spacing w:val="-2"/>
        </w:rPr>
        <w:t>A</w:t>
      </w:r>
      <w:r>
        <w:rPr>
          <w:i/>
          <w:spacing w:val="-7"/>
        </w:rPr>
        <w:t xml:space="preserve"> </w:t>
      </w:r>
      <w:r>
        <w:rPr>
          <w:i/>
          <w:spacing w:val="-2"/>
        </w:rPr>
        <w:t>vehicle</w:t>
      </w:r>
      <w:r>
        <w:rPr>
          <w:i/>
          <w:spacing w:val="-6"/>
        </w:rPr>
        <w:t xml:space="preserve"> </w:t>
      </w:r>
      <w:r>
        <w:rPr>
          <w:i/>
          <w:spacing w:val="-2"/>
        </w:rPr>
        <w:t>shall</w:t>
      </w:r>
      <w:r>
        <w:rPr>
          <w:i/>
          <w:spacing w:val="-4"/>
        </w:rPr>
        <w:t xml:space="preserve"> </w:t>
      </w:r>
      <w:r>
        <w:rPr>
          <w:i/>
          <w:spacing w:val="-2"/>
        </w:rPr>
        <w:t>not</w:t>
      </w:r>
      <w:r>
        <w:rPr>
          <w:i/>
          <w:spacing w:val="-3"/>
        </w:rPr>
        <w:t xml:space="preserve"> </w:t>
      </w:r>
      <w:r>
        <w:rPr>
          <w:i/>
          <w:spacing w:val="-2"/>
        </w:rPr>
        <w:t>be</w:t>
      </w:r>
      <w:r>
        <w:rPr>
          <w:i/>
          <w:spacing w:val="-4"/>
        </w:rPr>
        <w:t xml:space="preserve"> </w:t>
      </w:r>
      <w:r>
        <w:rPr>
          <w:i/>
          <w:spacing w:val="-2"/>
        </w:rPr>
        <w:t>issued</w:t>
      </w:r>
      <w:r>
        <w:rPr>
          <w:i/>
          <w:spacing w:val="-7"/>
        </w:rPr>
        <w:t xml:space="preserve"> </w:t>
      </w:r>
      <w:r>
        <w:rPr>
          <w:i/>
          <w:spacing w:val="-2"/>
        </w:rPr>
        <w:t>a</w:t>
      </w:r>
      <w:r>
        <w:rPr>
          <w:i/>
          <w:spacing w:val="-7"/>
        </w:rPr>
        <w:t xml:space="preserve"> </w:t>
      </w:r>
      <w:r>
        <w:rPr>
          <w:i/>
          <w:spacing w:val="-2"/>
        </w:rPr>
        <w:t>registration</w:t>
      </w:r>
      <w:r>
        <w:rPr>
          <w:i/>
          <w:spacing w:val="-7"/>
        </w:rPr>
        <w:t xml:space="preserve"> </w:t>
      </w:r>
      <w:r>
        <w:rPr>
          <w:i/>
          <w:spacing w:val="-2"/>
        </w:rPr>
        <w:t>for</w:t>
      </w:r>
      <w:r>
        <w:rPr>
          <w:i/>
          <w:spacing w:val="-3"/>
        </w:rPr>
        <w:t xml:space="preserve"> </w:t>
      </w:r>
      <w:r>
        <w:rPr>
          <w:i/>
          <w:spacing w:val="-2"/>
        </w:rPr>
        <w:t>highway</w:t>
      </w:r>
      <w:r>
        <w:rPr>
          <w:i/>
          <w:spacing w:val="-4"/>
        </w:rPr>
        <w:t xml:space="preserve"> </w:t>
      </w:r>
      <w:r>
        <w:rPr>
          <w:i/>
          <w:spacing w:val="-2"/>
        </w:rPr>
        <w:t>use</w:t>
      </w:r>
      <w:r>
        <w:rPr>
          <w:i/>
          <w:spacing w:val="-6"/>
        </w:rPr>
        <w:t xml:space="preserve"> </w:t>
      </w:r>
      <w:proofErr w:type="gramStart"/>
      <w:r>
        <w:rPr>
          <w:i/>
          <w:spacing w:val="-2"/>
        </w:rPr>
        <w:t>as</w:t>
      </w:r>
      <w:r>
        <w:rPr>
          <w:i/>
          <w:spacing w:val="-6"/>
        </w:rPr>
        <w:t xml:space="preserve"> </w:t>
      </w:r>
      <w:r>
        <w:rPr>
          <w:i/>
          <w:spacing w:val="-2"/>
        </w:rPr>
        <w:t>long</w:t>
      </w:r>
      <w:r>
        <w:rPr>
          <w:i/>
          <w:spacing w:val="-7"/>
        </w:rPr>
        <w:t xml:space="preserve"> </w:t>
      </w:r>
      <w:r>
        <w:rPr>
          <w:i/>
          <w:spacing w:val="-2"/>
        </w:rPr>
        <w:t>as</w:t>
      </w:r>
      <w:proofErr w:type="gramEnd"/>
      <w:r>
        <w:rPr>
          <w:i/>
          <w:spacing w:val="-2"/>
        </w:rPr>
        <w:t xml:space="preserve"> </w:t>
      </w:r>
      <w:r>
        <w:rPr>
          <w:i/>
        </w:rPr>
        <w:t>a salvage title is in force.</w:t>
      </w:r>
    </w:p>
    <w:p w14:paraId="2F5A8790" w14:textId="77777777" w:rsidR="00947CED" w:rsidRDefault="00947CED">
      <w:pPr>
        <w:jc w:val="both"/>
      </w:pPr>
    </w:p>
    <w:p w14:paraId="636B6877" w14:textId="77777777" w:rsidR="00947CED" w:rsidRDefault="006C29C6">
      <w:pPr>
        <w:pStyle w:val="ListParagraph"/>
        <w:numPr>
          <w:ilvl w:val="0"/>
          <w:numId w:val="22"/>
        </w:numPr>
        <w:tabs>
          <w:tab w:val="left" w:pos="1332"/>
        </w:tabs>
        <w:spacing w:before="46"/>
        <w:ind w:right="1953"/>
        <w:rPr>
          <w:i/>
        </w:rPr>
      </w:pPr>
      <w:r>
        <w:rPr>
          <w:i/>
        </w:rPr>
        <w:t>The</w:t>
      </w:r>
      <w:r>
        <w:rPr>
          <w:i/>
          <w:spacing w:val="-13"/>
        </w:rPr>
        <w:t xml:space="preserve"> </w:t>
      </w:r>
      <w:r>
        <w:rPr>
          <w:i/>
        </w:rPr>
        <w:t>only</w:t>
      </w:r>
      <w:r>
        <w:rPr>
          <w:i/>
          <w:spacing w:val="-12"/>
        </w:rPr>
        <w:t xml:space="preserve"> </w:t>
      </w:r>
      <w:r>
        <w:rPr>
          <w:i/>
        </w:rPr>
        <w:t>time</w:t>
      </w:r>
      <w:r>
        <w:rPr>
          <w:i/>
          <w:spacing w:val="-13"/>
        </w:rPr>
        <w:t xml:space="preserve"> </w:t>
      </w:r>
      <w:r>
        <w:rPr>
          <w:i/>
        </w:rPr>
        <w:t>a</w:t>
      </w:r>
      <w:r>
        <w:rPr>
          <w:i/>
          <w:spacing w:val="-12"/>
        </w:rPr>
        <w:t xml:space="preserve"> </w:t>
      </w:r>
      <w:r>
        <w:rPr>
          <w:i/>
        </w:rPr>
        <w:t>vehicle</w:t>
      </w:r>
      <w:r>
        <w:rPr>
          <w:i/>
          <w:spacing w:val="-13"/>
        </w:rPr>
        <w:t xml:space="preserve"> </w:t>
      </w:r>
      <w:r>
        <w:rPr>
          <w:i/>
        </w:rPr>
        <w:t>with</w:t>
      </w:r>
      <w:r>
        <w:rPr>
          <w:i/>
          <w:spacing w:val="-12"/>
        </w:rPr>
        <w:t xml:space="preserve"> </w:t>
      </w:r>
      <w:r>
        <w:rPr>
          <w:i/>
        </w:rPr>
        <w:t>a</w:t>
      </w:r>
      <w:r>
        <w:rPr>
          <w:i/>
          <w:spacing w:val="-13"/>
        </w:rPr>
        <w:t xml:space="preserve"> </w:t>
      </w:r>
      <w:r>
        <w:rPr>
          <w:i/>
        </w:rPr>
        <w:t>salvage</w:t>
      </w:r>
      <w:r>
        <w:rPr>
          <w:i/>
          <w:spacing w:val="-12"/>
        </w:rPr>
        <w:t xml:space="preserve"> </w:t>
      </w:r>
      <w:r>
        <w:rPr>
          <w:i/>
        </w:rPr>
        <w:t>title</w:t>
      </w:r>
      <w:r>
        <w:rPr>
          <w:i/>
          <w:spacing w:val="-12"/>
        </w:rPr>
        <w:t xml:space="preserve"> </w:t>
      </w:r>
      <w:r>
        <w:rPr>
          <w:i/>
        </w:rPr>
        <w:t>may</w:t>
      </w:r>
      <w:r>
        <w:rPr>
          <w:i/>
          <w:spacing w:val="-13"/>
        </w:rPr>
        <w:t xml:space="preserve"> </w:t>
      </w:r>
      <w:r>
        <w:rPr>
          <w:i/>
        </w:rPr>
        <w:t>be</w:t>
      </w:r>
      <w:r>
        <w:rPr>
          <w:i/>
          <w:spacing w:val="-12"/>
        </w:rPr>
        <w:t xml:space="preserve"> </w:t>
      </w:r>
      <w:r>
        <w:rPr>
          <w:i/>
        </w:rPr>
        <w:t>operated</w:t>
      </w:r>
      <w:r>
        <w:rPr>
          <w:i/>
          <w:spacing w:val="-13"/>
        </w:rPr>
        <w:t xml:space="preserve"> </w:t>
      </w:r>
      <w:r>
        <w:rPr>
          <w:i/>
        </w:rPr>
        <w:t>upon</w:t>
      </w:r>
      <w:r>
        <w:rPr>
          <w:i/>
          <w:spacing w:val="-12"/>
        </w:rPr>
        <w:t xml:space="preserve"> </w:t>
      </w:r>
      <w:r>
        <w:rPr>
          <w:i/>
        </w:rPr>
        <w:t>the</w:t>
      </w:r>
      <w:r>
        <w:rPr>
          <w:i/>
          <w:spacing w:val="-13"/>
        </w:rPr>
        <w:t xml:space="preserve"> </w:t>
      </w:r>
      <w:r>
        <w:rPr>
          <w:i/>
        </w:rPr>
        <w:t>highways</w:t>
      </w:r>
      <w:r>
        <w:rPr>
          <w:i/>
          <w:spacing w:val="-12"/>
        </w:rPr>
        <w:t xml:space="preserve"> </w:t>
      </w:r>
      <w:r>
        <w:rPr>
          <w:i/>
        </w:rPr>
        <w:t>of</w:t>
      </w:r>
      <w:r>
        <w:rPr>
          <w:i/>
          <w:spacing w:val="-12"/>
        </w:rPr>
        <w:t xml:space="preserve"> </w:t>
      </w:r>
      <w:r>
        <w:rPr>
          <w:i/>
        </w:rPr>
        <w:t xml:space="preserve">the </w:t>
      </w:r>
      <w:r>
        <w:rPr>
          <w:i/>
          <w:spacing w:val="-2"/>
        </w:rPr>
        <w:t>Commonwealth</w:t>
      </w:r>
      <w:r>
        <w:rPr>
          <w:i/>
          <w:spacing w:val="-6"/>
        </w:rPr>
        <w:t xml:space="preserve"> </w:t>
      </w:r>
      <w:r>
        <w:rPr>
          <w:i/>
          <w:spacing w:val="-2"/>
        </w:rPr>
        <w:t>is</w:t>
      </w:r>
      <w:r>
        <w:rPr>
          <w:i/>
          <w:spacing w:val="-7"/>
        </w:rPr>
        <w:t xml:space="preserve"> </w:t>
      </w:r>
      <w:r>
        <w:rPr>
          <w:i/>
          <w:spacing w:val="-2"/>
        </w:rPr>
        <w:t>when</w:t>
      </w:r>
      <w:r>
        <w:rPr>
          <w:i/>
          <w:spacing w:val="-8"/>
        </w:rPr>
        <w:t xml:space="preserve"> </w:t>
      </w:r>
      <w:r>
        <w:rPr>
          <w:i/>
          <w:spacing w:val="-2"/>
        </w:rPr>
        <w:t>it</w:t>
      </w:r>
      <w:r>
        <w:rPr>
          <w:i/>
          <w:spacing w:val="-7"/>
        </w:rPr>
        <w:t xml:space="preserve"> </w:t>
      </w:r>
      <w:r>
        <w:rPr>
          <w:i/>
          <w:spacing w:val="-2"/>
        </w:rPr>
        <w:t>is</w:t>
      </w:r>
      <w:r>
        <w:rPr>
          <w:i/>
          <w:spacing w:val="-7"/>
        </w:rPr>
        <w:t xml:space="preserve"> </w:t>
      </w:r>
      <w:r>
        <w:rPr>
          <w:i/>
          <w:spacing w:val="-2"/>
        </w:rPr>
        <w:t>in</w:t>
      </w:r>
      <w:r>
        <w:rPr>
          <w:i/>
          <w:spacing w:val="-8"/>
        </w:rPr>
        <w:t xml:space="preserve"> </w:t>
      </w:r>
      <w:r>
        <w:rPr>
          <w:i/>
          <w:spacing w:val="-2"/>
        </w:rPr>
        <w:t>route</w:t>
      </w:r>
      <w:r>
        <w:rPr>
          <w:i/>
          <w:spacing w:val="-8"/>
        </w:rPr>
        <w:t xml:space="preserve"> </w:t>
      </w:r>
      <w:r>
        <w:rPr>
          <w:i/>
          <w:spacing w:val="-2"/>
        </w:rPr>
        <w:t>to</w:t>
      </w:r>
      <w:r>
        <w:rPr>
          <w:i/>
          <w:spacing w:val="-6"/>
        </w:rPr>
        <w:t xml:space="preserve"> </w:t>
      </w:r>
      <w:r>
        <w:rPr>
          <w:i/>
          <w:spacing w:val="-2"/>
        </w:rPr>
        <w:t>or</w:t>
      </w:r>
      <w:r>
        <w:rPr>
          <w:i/>
          <w:spacing w:val="-7"/>
        </w:rPr>
        <w:t xml:space="preserve"> </w:t>
      </w:r>
      <w:r>
        <w:rPr>
          <w:i/>
          <w:spacing w:val="-2"/>
        </w:rPr>
        <w:t>from</w:t>
      </w:r>
      <w:r>
        <w:rPr>
          <w:i/>
          <w:spacing w:val="-6"/>
        </w:rPr>
        <w:t xml:space="preserve"> </w:t>
      </w:r>
      <w:r>
        <w:rPr>
          <w:i/>
          <w:spacing w:val="-2"/>
        </w:rPr>
        <w:t>an</w:t>
      </w:r>
      <w:r>
        <w:rPr>
          <w:i/>
          <w:spacing w:val="-8"/>
        </w:rPr>
        <w:t xml:space="preserve"> </w:t>
      </w:r>
      <w:r>
        <w:rPr>
          <w:i/>
          <w:spacing w:val="-2"/>
        </w:rPr>
        <w:t>inspection</w:t>
      </w:r>
      <w:r>
        <w:rPr>
          <w:i/>
          <w:spacing w:val="-8"/>
        </w:rPr>
        <w:t xml:space="preserve"> </w:t>
      </w:r>
      <w:r>
        <w:rPr>
          <w:i/>
          <w:spacing w:val="-2"/>
        </w:rPr>
        <w:t>by</w:t>
      </w:r>
      <w:r>
        <w:rPr>
          <w:i/>
          <w:spacing w:val="-8"/>
        </w:rPr>
        <w:t xml:space="preserve"> </w:t>
      </w:r>
      <w:r>
        <w:rPr>
          <w:i/>
          <w:spacing w:val="-2"/>
        </w:rPr>
        <w:t>the</w:t>
      </w:r>
      <w:r>
        <w:rPr>
          <w:i/>
          <w:spacing w:val="-8"/>
        </w:rPr>
        <w:t xml:space="preserve"> </w:t>
      </w:r>
      <w:r>
        <w:rPr>
          <w:i/>
          <w:spacing w:val="-2"/>
        </w:rPr>
        <w:t>certified</w:t>
      </w:r>
      <w:r>
        <w:rPr>
          <w:i/>
          <w:spacing w:val="-6"/>
        </w:rPr>
        <w:t xml:space="preserve"> </w:t>
      </w:r>
      <w:r>
        <w:rPr>
          <w:i/>
          <w:spacing w:val="-2"/>
        </w:rPr>
        <w:t xml:space="preserve">inspector </w:t>
      </w:r>
      <w:r>
        <w:rPr>
          <w:i/>
        </w:rPr>
        <w:t>prior</w:t>
      </w:r>
      <w:r>
        <w:rPr>
          <w:i/>
          <w:spacing w:val="-10"/>
        </w:rPr>
        <w:t xml:space="preserve"> </w:t>
      </w:r>
      <w:r>
        <w:rPr>
          <w:i/>
        </w:rPr>
        <w:t>to</w:t>
      </w:r>
      <w:r>
        <w:rPr>
          <w:i/>
          <w:spacing w:val="-11"/>
        </w:rPr>
        <w:t xml:space="preserve"> </w:t>
      </w:r>
      <w:r>
        <w:rPr>
          <w:i/>
        </w:rPr>
        <w:t>obtaining</w:t>
      </w:r>
      <w:r>
        <w:rPr>
          <w:i/>
          <w:spacing w:val="-9"/>
        </w:rPr>
        <w:t xml:space="preserve"> </w:t>
      </w:r>
      <w:r>
        <w:rPr>
          <w:i/>
        </w:rPr>
        <w:t>a</w:t>
      </w:r>
      <w:r>
        <w:rPr>
          <w:i/>
          <w:spacing w:val="-11"/>
        </w:rPr>
        <w:t xml:space="preserve"> </w:t>
      </w:r>
      <w:r>
        <w:rPr>
          <w:i/>
        </w:rPr>
        <w:t>certificate</w:t>
      </w:r>
      <w:r>
        <w:rPr>
          <w:i/>
          <w:spacing w:val="-10"/>
        </w:rPr>
        <w:t xml:space="preserve"> </w:t>
      </w:r>
      <w:r>
        <w:rPr>
          <w:i/>
        </w:rPr>
        <w:t>of</w:t>
      </w:r>
      <w:r>
        <w:rPr>
          <w:i/>
          <w:spacing w:val="-10"/>
        </w:rPr>
        <w:t xml:space="preserve"> </w:t>
      </w:r>
      <w:r>
        <w:rPr>
          <w:i/>
        </w:rPr>
        <w:t>title</w:t>
      </w:r>
      <w:r>
        <w:rPr>
          <w:i/>
          <w:spacing w:val="-9"/>
        </w:rPr>
        <w:t xml:space="preserve"> </w:t>
      </w:r>
      <w:r>
        <w:rPr>
          <w:i/>
        </w:rPr>
        <w:t>after</w:t>
      </w:r>
      <w:r>
        <w:rPr>
          <w:i/>
          <w:spacing w:val="-10"/>
        </w:rPr>
        <w:t xml:space="preserve"> </w:t>
      </w:r>
      <w:r>
        <w:rPr>
          <w:i/>
        </w:rPr>
        <w:t>having</w:t>
      </w:r>
      <w:r>
        <w:rPr>
          <w:i/>
          <w:spacing w:val="-9"/>
        </w:rPr>
        <w:t xml:space="preserve"> </w:t>
      </w:r>
      <w:r>
        <w:rPr>
          <w:i/>
        </w:rPr>
        <w:t>been</w:t>
      </w:r>
      <w:r>
        <w:rPr>
          <w:i/>
          <w:spacing w:val="-11"/>
        </w:rPr>
        <w:t xml:space="preserve"> </w:t>
      </w:r>
      <w:r>
        <w:rPr>
          <w:i/>
        </w:rPr>
        <w:t>rebuilt</w:t>
      </w:r>
      <w:r>
        <w:rPr>
          <w:i/>
          <w:spacing w:val="-10"/>
        </w:rPr>
        <w:t xml:space="preserve"> </w:t>
      </w:r>
      <w:r>
        <w:rPr>
          <w:i/>
        </w:rPr>
        <w:t>as</w:t>
      </w:r>
      <w:r>
        <w:rPr>
          <w:i/>
          <w:spacing w:val="-8"/>
        </w:rPr>
        <w:t xml:space="preserve"> </w:t>
      </w:r>
      <w:r>
        <w:rPr>
          <w:i/>
        </w:rPr>
        <w:t>per</w:t>
      </w:r>
      <w:r>
        <w:rPr>
          <w:i/>
          <w:spacing w:val="-10"/>
        </w:rPr>
        <w:t xml:space="preserve"> </w:t>
      </w:r>
      <w:r>
        <w:rPr>
          <w:i/>
        </w:rPr>
        <w:t>KRS</w:t>
      </w:r>
      <w:r>
        <w:rPr>
          <w:i/>
          <w:spacing w:val="-10"/>
        </w:rPr>
        <w:t xml:space="preserve"> </w:t>
      </w:r>
      <w:r>
        <w:rPr>
          <w:i/>
        </w:rPr>
        <w:t>186.115.</w:t>
      </w:r>
    </w:p>
    <w:p w14:paraId="2A938874" w14:textId="77777777" w:rsidR="00947CED" w:rsidRDefault="00947CED">
      <w:pPr>
        <w:pStyle w:val="BodyText"/>
        <w:rPr>
          <w:i/>
        </w:rPr>
      </w:pPr>
    </w:p>
    <w:p w14:paraId="78E6A134" w14:textId="77777777" w:rsidR="00947CED" w:rsidRDefault="006C29C6">
      <w:pPr>
        <w:pStyle w:val="BodyText"/>
        <w:spacing w:before="181" w:line="259" w:lineRule="auto"/>
        <w:ind w:left="159" w:right="1244"/>
      </w:pPr>
      <w:r>
        <w:t>If</w:t>
      </w:r>
      <w:r>
        <w:rPr>
          <w:spacing w:val="-1"/>
        </w:rPr>
        <w:t xml:space="preserve"> </w:t>
      </w:r>
      <w:r>
        <w:t>a</w:t>
      </w:r>
      <w:r>
        <w:rPr>
          <w:spacing w:val="-1"/>
        </w:rPr>
        <w:t xml:space="preserve"> </w:t>
      </w:r>
      <w:r>
        <w:t>branded</w:t>
      </w:r>
      <w:r>
        <w:rPr>
          <w:spacing w:val="-2"/>
        </w:rPr>
        <w:t xml:space="preserve"> </w:t>
      </w:r>
      <w:r>
        <w:t>title has</w:t>
      </w:r>
      <w:r>
        <w:rPr>
          <w:spacing w:val="-1"/>
        </w:rPr>
        <w:t xml:space="preserve"> </w:t>
      </w:r>
      <w:r>
        <w:t>been</w:t>
      </w:r>
      <w:r>
        <w:rPr>
          <w:spacing w:val="-2"/>
        </w:rPr>
        <w:t xml:space="preserve"> </w:t>
      </w:r>
      <w:r>
        <w:t>issued,</w:t>
      </w:r>
      <w:r>
        <w:rPr>
          <w:spacing w:val="-1"/>
        </w:rPr>
        <w:t xml:space="preserve"> </w:t>
      </w:r>
      <w:r>
        <w:t>it</w:t>
      </w:r>
      <w:r>
        <w:rPr>
          <w:spacing w:val="-3"/>
        </w:rPr>
        <w:t xml:space="preserve"> </w:t>
      </w:r>
      <w:r>
        <w:t>will</w:t>
      </w:r>
      <w:r>
        <w:rPr>
          <w:spacing w:val="-1"/>
        </w:rPr>
        <w:t xml:space="preserve"> </w:t>
      </w:r>
      <w:r>
        <w:t>be indicated</w:t>
      </w:r>
      <w:r>
        <w:rPr>
          <w:spacing w:val="-4"/>
        </w:rPr>
        <w:t xml:space="preserve"> </w:t>
      </w:r>
      <w:r>
        <w:t>on</w:t>
      </w:r>
      <w:r>
        <w:rPr>
          <w:spacing w:val="-2"/>
        </w:rPr>
        <w:t xml:space="preserve"> </w:t>
      </w:r>
      <w:r>
        <w:t>this</w:t>
      </w:r>
      <w:r>
        <w:rPr>
          <w:spacing w:val="-1"/>
        </w:rPr>
        <w:t xml:space="preserve"> </w:t>
      </w:r>
      <w:r>
        <w:t>screen</w:t>
      </w:r>
      <w:r>
        <w:rPr>
          <w:spacing w:val="-2"/>
        </w:rPr>
        <w:t xml:space="preserve"> </w:t>
      </w:r>
      <w:r>
        <w:t>beside</w:t>
      </w:r>
      <w:r>
        <w:rPr>
          <w:spacing w:val="-3"/>
        </w:rPr>
        <w:t xml:space="preserve"> </w:t>
      </w:r>
      <w:r>
        <w:t>“Title</w:t>
      </w:r>
      <w:r>
        <w:rPr>
          <w:spacing w:val="-5"/>
        </w:rPr>
        <w:t xml:space="preserve"> </w:t>
      </w:r>
      <w:r>
        <w:t>Brand” as</w:t>
      </w:r>
      <w:r>
        <w:rPr>
          <w:spacing w:val="-1"/>
        </w:rPr>
        <w:t xml:space="preserve"> </w:t>
      </w:r>
      <w:r>
        <w:t>a</w:t>
      </w:r>
      <w:r>
        <w:rPr>
          <w:spacing w:val="-3"/>
        </w:rPr>
        <w:t xml:space="preserve"> </w:t>
      </w:r>
      <w:r>
        <w:t>rebuilt</w:t>
      </w:r>
      <w:r>
        <w:rPr>
          <w:spacing w:val="-3"/>
        </w:rPr>
        <w:t xml:space="preserve"> </w:t>
      </w:r>
      <w:r>
        <w:t>or water damaged vehicle.</w:t>
      </w:r>
    </w:p>
    <w:p w14:paraId="42C34AA4" w14:textId="6F01E3F6" w:rsidR="00947CED" w:rsidRDefault="001E4925">
      <w:pPr>
        <w:pStyle w:val="Heading3"/>
        <w:spacing w:before="159"/>
      </w:pPr>
      <w:r>
        <w:rPr>
          <w:noProof/>
        </w:rPr>
        <w:lastRenderedPageBreak/>
        <mc:AlternateContent>
          <mc:Choice Requires="wpg">
            <w:drawing>
              <wp:anchor distT="0" distB="0" distL="0" distR="0" simplePos="0" relativeHeight="251670016" behindDoc="1" locked="0" layoutInCell="1" allowOverlap="1" wp14:anchorId="41D6675C" wp14:editId="0FF96E1C">
                <wp:simplePos x="0" y="0"/>
                <wp:positionH relativeFrom="page">
                  <wp:posOffset>903605</wp:posOffset>
                </wp:positionH>
                <wp:positionV relativeFrom="paragraph">
                  <wp:posOffset>319405</wp:posOffset>
                </wp:positionV>
                <wp:extent cx="6193790" cy="3416935"/>
                <wp:effectExtent l="0" t="0" r="0" b="0"/>
                <wp:wrapTopAndBottom/>
                <wp:docPr id="82" name="docshapegroup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3790" cy="3416935"/>
                          <a:chOff x="1423" y="503"/>
                          <a:chExt cx="9754" cy="5381"/>
                        </a:xfrm>
                      </wpg:grpSpPr>
                      <pic:pic xmlns:pic="http://schemas.openxmlformats.org/drawingml/2006/picture">
                        <pic:nvPicPr>
                          <pic:cNvPr id="83" name="docshape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423" y="502"/>
                            <a:ext cx="9754" cy="53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 name="docshape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620" y="656"/>
                            <a:ext cx="9360" cy="507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C4AAC58" id="docshapegroup44" o:spid="_x0000_s1026" style="position:absolute;margin-left:71.15pt;margin-top:25.15pt;width:487.7pt;height:269.05pt;z-index:-251646464;mso-wrap-distance-left:0;mso-wrap-distance-right:0;mso-position-horizontal-relative:page" coordorigin="1423,503" coordsize="9754,5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">
                <v:shape id="docshape45" o:spid="_x0000_s1027" type="#_x0000_t75" style="position:absolute;left:1423;top:502;width:9754;height:5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">
                  <v:imagedata r:id="rId60" o:title=""/>
                </v:shape>
                <v:shape id="docshape46" o:spid="_x0000_s1028" type="#_x0000_t75" style="position:absolute;left:1620;top:656;width:9360;height:5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">
                  <v:imagedata r:id="rId61" o:title=""/>
                </v:shape>
                <w10:wrap type="topAndBottom" anchorx="page"/>
              </v:group>
            </w:pict>
          </mc:Fallback>
        </mc:AlternateContent>
      </w:r>
      <w:bookmarkStart w:id="69" w:name="PF9_Screen_–_Chain_of_Ownership_by_Title"/>
      <w:bookmarkStart w:id="70" w:name="_bookmark34"/>
      <w:bookmarkEnd w:id="69"/>
      <w:bookmarkEnd w:id="70"/>
      <w:r w:rsidR="006C29C6">
        <w:rPr>
          <w:color w:val="1F4D78"/>
        </w:rPr>
        <w:t>PF9</w:t>
      </w:r>
      <w:r w:rsidR="006C29C6">
        <w:rPr>
          <w:color w:val="1F4D78"/>
          <w:spacing w:val="-3"/>
        </w:rPr>
        <w:t xml:space="preserve"> </w:t>
      </w:r>
      <w:r w:rsidR="006C29C6">
        <w:rPr>
          <w:color w:val="1F4D78"/>
        </w:rPr>
        <w:t>Screen</w:t>
      </w:r>
      <w:r w:rsidR="006C29C6">
        <w:rPr>
          <w:color w:val="1F4D78"/>
          <w:spacing w:val="-1"/>
        </w:rPr>
        <w:t xml:space="preserve"> </w:t>
      </w:r>
      <w:r w:rsidR="006C29C6">
        <w:rPr>
          <w:color w:val="1F4D78"/>
        </w:rPr>
        <w:t>–</w:t>
      </w:r>
      <w:r w:rsidR="006C29C6">
        <w:rPr>
          <w:color w:val="1F4D78"/>
          <w:spacing w:val="-1"/>
        </w:rPr>
        <w:t xml:space="preserve"> </w:t>
      </w:r>
      <w:r w:rsidR="006C29C6">
        <w:rPr>
          <w:color w:val="1F4D78"/>
        </w:rPr>
        <w:t>Chain</w:t>
      </w:r>
      <w:r w:rsidR="006C29C6">
        <w:rPr>
          <w:color w:val="1F4D78"/>
          <w:spacing w:val="-3"/>
        </w:rPr>
        <w:t xml:space="preserve"> </w:t>
      </w:r>
      <w:r w:rsidR="006C29C6">
        <w:rPr>
          <w:color w:val="1F4D78"/>
        </w:rPr>
        <w:t>of</w:t>
      </w:r>
      <w:r w:rsidR="006C29C6">
        <w:rPr>
          <w:color w:val="1F4D78"/>
          <w:spacing w:val="-1"/>
        </w:rPr>
        <w:t xml:space="preserve"> </w:t>
      </w:r>
      <w:r w:rsidR="006C29C6">
        <w:rPr>
          <w:color w:val="1F4D78"/>
        </w:rPr>
        <w:t>Ownership</w:t>
      </w:r>
      <w:r w:rsidR="006C29C6">
        <w:rPr>
          <w:color w:val="1F4D78"/>
          <w:spacing w:val="-1"/>
        </w:rPr>
        <w:t xml:space="preserve"> </w:t>
      </w:r>
      <w:r w:rsidR="006C29C6">
        <w:rPr>
          <w:color w:val="1F4D78"/>
        </w:rPr>
        <w:t>by</w:t>
      </w:r>
      <w:r w:rsidR="006C29C6">
        <w:rPr>
          <w:color w:val="1F4D78"/>
          <w:spacing w:val="-1"/>
        </w:rPr>
        <w:t xml:space="preserve"> </w:t>
      </w:r>
      <w:r w:rsidR="006C29C6">
        <w:rPr>
          <w:color w:val="1F4D78"/>
        </w:rPr>
        <w:t>Title</w:t>
      </w:r>
      <w:r w:rsidR="006C29C6">
        <w:rPr>
          <w:color w:val="1F4D78"/>
          <w:spacing w:val="-2"/>
        </w:rPr>
        <w:t xml:space="preserve"> </w:t>
      </w:r>
      <w:r w:rsidR="006C29C6">
        <w:rPr>
          <w:color w:val="1F4D78"/>
        </w:rPr>
        <w:t>or</w:t>
      </w:r>
      <w:r w:rsidR="006C29C6">
        <w:rPr>
          <w:color w:val="1F4D78"/>
          <w:spacing w:val="-2"/>
        </w:rPr>
        <w:t xml:space="preserve"> </w:t>
      </w:r>
      <w:r w:rsidR="006C29C6">
        <w:rPr>
          <w:color w:val="1F4D78"/>
          <w:spacing w:val="-4"/>
        </w:rPr>
        <w:t>Plate</w:t>
      </w:r>
    </w:p>
    <w:p w14:paraId="59134E11" w14:textId="77777777" w:rsidR="00947CED" w:rsidRDefault="006C29C6">
      <w:pPr>
        <w:pStyle w:val="BodyText"/>
        <w:spacing w:before="203" w:line="259" w:lineRule="auto"/>
        <w:ind w:left="159" w:right="1244"/>
      </w:pPr>
      <w:r>
        <w:t>This</w:t>
      </w:r>
      <w:r>
        <w:rPr>
          <w:spacing w:val="-2"/>
        </w:rPr>
        <w:t xml:space="preserve"> </w:t>
      </w:r>
      <w:r>
        <w:t>screen</w:t>
      </w:r>
      <w:r>
        <w:rPr>
          <w:spacing w:val="-3"/>
        </w:rPr>
        <w:t xml:space="preserve"> </w:t>
      </w:r>
      <w:r>
        <w:t>is</w:t>
      </w:r>
      <w:r>
        <w:rPr>
          <w:spacing w:val="-2"/>
        </w:rPr>
        <w:t xml:space="preserve"> </w:t>
      </w:r>
      <w:r>
        <w:t>inquiry</w:t>
      </w:r>
      <w:r>
        <w:rPr>
          <w:spacing w:val="-4"/>
        </w:rPr>
        <w:t xml:space="preserve"> </w:t>
      </w:r>
      <w:r>
        <w:t>only</w:t>
      </w:r>
      <w:r>
        <w:rPr>
          <w:spacing w:val="-4"/>
        </w:rPr>
        <w:t xml:space="preserve"> </w:t>
      </w:r>
      <w:r>
        <w:t>and</w:t>
      </w:r>
      <w:r>
        <w:rPr>
          <w:spacing w:val="-3"/>
        </w:rPr>
        <w:t xml:space="preserve"> </w:t>
      </w:r>
      <w:r>
        <w:t>shows</w:t>
      </w:r>
      <w:r>
        <w:rPr>
          <w:spacing w:val="-4"/>
        </w:rPr>
        <w:t xml:space="preserve"> </w:t>
      </w:r>
      <w:r>
        <w:t>the</w:t>
      </w:r>
      <w:r>
        <w:rPr>
          <w:spacing w:val="-4"/>
        </w:rPr>
        <w:t xml:space="preserve"> </w:t>
      </w:r>
      <w:r>
        <w:t>transfer</w:t>
      </w:r>
      <w:r>
        <w:rPr>
          <w:spacing w:val="-2"/>
        </w:rPr>
        <w:t xml:space="preserve"> </w:t>
      </w:r>
      <w:r>
        <w:t>records</w:t>
      </w:r>
      <w:r>
        <w:rPr>
          <w:spacing w:val="-2"/>
        </w:rPr>
        <w:t xml:space="preserve"> </w:t>
      </w:r>
      <w:r>
        <w:t>of</w:t>
      </w:r>
      <w:r>
        <w:rPr>
          <w:spacing w:val="-2"/>
        </w:rPr>
        <w:t xml:space="preserve"> </w:t>
      </w:r>
      <w:r>
        <w:t>a</w:t>
      </w:r>
      <w:r>
        <w:rPr>
          <w:spacing w:val="-4"/>
        </w:rPr>
        <w:t xml:space="preserve"> </w:t>
      </w:r>
      <w:r>
        <w:t>particular</w:t>
      </w:r>
      <w:r>
        <w:rPr>
          <w:spacing w:val="-4"/>
        </w:rPr>
        <w:t xml:space="preserve"> </w:t>
      </w:r>
      <w:r>
        <w:t>vehicle.</w:t>
      </w:r>
      <w:r>
        <w:rPr>
          <w:spacing w:val="-4"/>
        </w:rPr>
        <w:t xml:space="preserve"> </w:t>
      </w:r>
      <w:r>
        <w:t>Using</w:t>
      </w:r>
      <w:r>
        <w:rPr>
          <w:spacing w:val="-3"/>
        </w:rPr>
        <w:t xml:space="preserve"> </w:t>
      </w:r>
      <w:r>
        <w:t>this</w:t>
      </w:r>
      <w:r>
        <w:rPr>
          <w:spacing w:val="-2"/>
        </w:rPr>
        <w:t xml:space="preserve"> </w:t>
      </w:r>
      <w:r>
        <w:t>screen</w:t>
      </w:r>
      <w:r>
        <w:rPr>
          <w:spacing w:val="-4"/>
        </w:rPr>
        <w:t xml:space="preserve"> </w:t>
      </w:r>
      <w:r>
        <w:t>will allow you to view every Kentucky owner of a certain vehicle.</w:t>
      </w:r>
    </w:p>
    <w:p w14:paraId="54A6CFDF" w14:textId="77777777" w:rsidR="00947CED" w:rsidRDefault="006C29C6">
      <w:pPr>
        <w:pStyle w:val="BodyText"/>
        <w:spacing w:before="159" w:line="259" w:lineRule="auto"/>
        <w:ind w:left="159" w:right="1244"/>
      </w:pPr>
      <w:r>
        <w:t>To search</w:t>
      </w:r>
      <w:r>
        <w:rPr>
          <w:spacing w:val="-1"/>
        </w:rPr>
        <w:t xml:space="preserve"> </w:t>
      </w:r>
      <w:r>
        <w:t>for a</w:t>
      </w:r>
      <w:r>
        <w:rPr>
          <w:spacing w:val="-2"/>
        </w:rPr>
        <w:t xml:space="preserve"> </w:t>
      </w:r>
      <w:proofErr w:type="gramStart"/>
      <w:r>
        <w:t>vehicle</w:t>
      </w:r>
      <w:proofErr w:type="gramEnd"/>
      <w:r>
        <w:t xml:space="preserve"> follow these steps:</w:t>
      </w:r>
      <w:r>
        <w:rPr>
          <w:spacing w:val="-1"/>
        </w:rPr>
        <w:t xml:space="preserve"> </w:t>
      </w:r>
      <w:r>
        <w:t>1.)</w:t>
      </w:r>
      <w:r>
        <w:rPr>
          <w:spacing w:val="-2"/>
        </w:rPr>
        <w:t xml:space="preserve"> </w:t>
      </w:r>
      <w:r>
        <w:t>enter</w:t>
      </w:r>
      <w:r>
        <w:rPr>
          <w:spacing w:val="-2"/>
        </w:rPr>
        <w:t xml:space="preserve"> </w:t>
      </w:r>
      <w:r>
        <w:t>clerk initials,</w:t>
      </w:r>
      <w:r>
        <w:rPr>
          <w:spacing w:val="-2"/>
        </w:rPr>
        <w:t xml:space="preserve"> </w:t>
      </w:r>
      <w:r>
        <w:t>2.)</w:t>
      </w:r>
      <w:r>
        <w:rPr>
          <w:spacing w:val="-2"/>
        </w:rPr>
        <w:t xml:space="preserve"> </w:t>
      </w:r>
      <w:r>
        <w:t>enter</w:t>
      </w:r>
      <w:r>
        <w:rPr>
          <w:spacing w:val="-2"/>
        </w:rPr>
        <w:t xml:space="preserve"> </w:t>
      </w:r>
      <w:r>
        <w:t>title</w:t>
      </w:r>
      <w:r>
        <w:rPr>
          <w:spacing w:val="-2"/>
        </w:rPr>
        <w:t xml:space="preserve"> </w:t>
      </w:r>
      <w:r>
        <w:t>number</w:t>
      </w:r>
      <w:r>
        <w:rPr>
          <w:spacing w:val="-2"/>
        </w:rPr>
        <w:t xml:space="preserve"> </w:t>
      </w:r>
      <w:r>
        <w:t>or plate number, and 3.) hit enter. This should bring up a listing of the owners. The title of any owner can be viewed by dropping</w:t>
      </w:r>
      <w:r>
        <w:rPr>
          <w:spacing w:val="-3"/>
        </w:rPr>
        <w:t xml:space="preserve"> </w:t>
      </w:r>
      <w:r>
        <w:t>the</w:t>
      </w:r>
      <w:r>
        <w:rPr>
          <w:spacing w:val="-1"/>
        </w:rPr>
        <w:t xml:space="preserve"> </w:t>
      </w:r>
      <w:r>
        <w:t>cursor</w:t>
      </w:r>
      <w:r>
        <w:rPr>
          <w:spacing w:val="-2"/>
        </w:rPr>
        <w:t xml:space="preserve"> </w:t>
      </w:r>
      <w:r>
        <w:t>beside</w:t>
      </w:r>
      <w:r>
        <w:rPr>
          <w:spacing w:val="-4"/>
        </w:rPr>
        <w:t xml:space="preserve"> </w:t>
      </w:r>
      <w:r>
        <w:t>the</w:t>
      </w:r>
      <w:r>
        <w:rPr>
          <w:spacing w:val="-4"/>
        </w:rPr>
        <w:t xml:space="preserve"> </w:t>
      </w:r>
      <w:r>
        <w:t>“SEQ</w:t>
      </w:r>
      <w:r>
        <w:rPr>
          <w:spacing w:val="-2"/>
        </w:rPr>
        <w:t xml:space="preserve"> </w:t>
      </w:r>
      <w:r>
        <w:t>NO”</w:t>
      </w:r>
      <w:r>
        <w:rPr>
          <w:spacing w:val="-3"/>
        </w:rPr>
        <w:t xml:space="preserve"> </w:t>
      </w:r>
      <w:r>
        <w:t>and</w:t>
      </w:r>
      <w:r>
        <w:rPr>
          <w:spacing w:val="-3"/>
        </w:rPr>
        <w:t xml:space="preserve"> </w:t>
      </w:r>
      <w:r>
        <w:t>typing</w:t>
      </w:r>
      <w:r>
        <w:rPr>
          <w:spacing w:val="-3"/>
        </w:rPr>
        <w:t xml:space="preserve"> </w:t>
      </w:r>
      <w:r>
        <w:t>in</w:t>
      </w:r>
      <w:r>
        <w:rPr>
          <w:spacing w:val="-3"/>
        </w:rPr>
        <w:t xml:space="preserve"> </w:t>
      </w:r>
      <w:r>
        <w:t>the</w:t>
      </w:r>
      <w:r>
        <w:rPr>
          <w:spacing w:val="-1"/>
        </w:rPr>
        <w:t xml:space="preserve"> </w:t>
      </w:r>
      <w:r>
        <w:t>appropriate</w:t>
      </w:r>
      <w:r>
        <w:rPr>
          <w:spacing w:val="-4"/>
        </w:rPr>
        <w:t xml:space="preserve"> </w:t>
      </w:r>
      <w:r>
        <w:t>“SEQ”</w:t>
      </w:r>
      <w:r>
        <w:rPr>
          <w:spacing w:val="-3"/>
        </w:rPr>
        <w:t xml:space="preserve"> </w:t>
      </w:r>
      <w:r>
        <w:t>that</w:t>
      </w:r>
      <w:r>
        <w:rPr>
          <w:spacing w:val="-1"/>
        </w:rPr>
        <w:t xml:space="preserve"> </w:t>
      </w:r>
      <w:r>
        <w:t>appears</w:t>
      </w:r>
      <w:r>
        <w:rPr>
          <w:spacing w:val="-4"/>
        </w:rPr>
        <w:t xml:space="preserve"> </w:t>
      </w:r>
      <w:r>
        <w:t>to</w:t>
      </w:r>
      <w:r>
        <w:rPr>
          <w:spacing w:val="-3"/>
        </w:rPr>
        <w:t xml:space="preserve"> </w:t>
      </w:r>
      <w:r>
        <w:t>the</w:t>
      </w:r>
      <w:r>
        <w:rPr>
          <w:spacing w:val="-1"/>
        </w:rPr>
        <w:t xml:space="preserve"> </w:t>
      </w:r>
      <w:r>
        <w:t>left</w:t>
      </w:r>
      <w:r>
        <w:rPr>
          <w:spacing w:val="-4"/>
        </w:rPr>
        <w:t xml:space="preserve"> </w:t>
      </w:r>
      <w:r>
        <w:t>of the owner’s name and then hitting enter.</w:t>
      </w:r>
    </w:p>
    <w:p w14:paraId="1E8174DB" w14:textId="77777777" w:rsidR="00947CED" w:rsidRDefault="006C29C6">
      <w:pPr>
        <w:pStyle w:val="BodyText"/>
        <w:spacing w:before="160"/>
        <w:ind w:left="159"/>
      </w:pPr>
      <w:r>
        <w:t>You</w:t>
      </w:r>
      <w:r>
        <w:rPr>
          <w:spacing w:val="-6"/>
        </w:rPr>
        <w:t xml:space="preserve"> </w:t>
      </w:r>
      <w:r>
        <w:t>can</w:t>
      </w:r>
      <w:r>
        <w:rPr>
          <w:spacing w:val="-5"/>
        </w:rPr>
        <w:t xml:space="preserve"> </w:t>
      </w:r>
      <w:r>
        <w:t>also</w:t>
      </w:r>
      <w:r>
        <w:rPr>
          <w:spacing w:val="-3"/>
        </w:rPr>
        <w:t xml:space="preserve"> </w:t>
      </w:r>
      <w:r>
        <w:t>key</w:t>
      </w:r>
      <w:r>
        <w:rPr>
          <w:spacing w:val="-1"/>
        </w:rPr>
        <w:t xml:space="preserve"> </w:t>
      </w:r>
      <w:r>
        <w:t>in</w:t>
      </w:r>
      <w:r>
        <w:rPr>
          <w:spacing w:val="-5"/>
        </w:rPr>
        <w:t xml:space="preserve"> </w:t>
      </w:r>
      <w:r>
        <w:t>the</w:t>
      </w:r>
      <w:r>
        <w:rPr>
          <w:spacing w:val="-4"/>
        </w:rPr>
        <w:t xml:space="preserve"> </w:t>
      </w:r>
      <w:r>
        <w:t>“Seq</w:t>
      </w:r>
      <w:r>
        <w:rPr>
          <w:spacing w:val="-3"/>
        </w:rPr>
        <w:t xml:space="preserve"> </w:t>
      </w:r>
      <w:r>
        <w:t>No,”</w:t>
      </w:r>
      <w:r>
        <w:rPr>
          <w:spacing w:val="-3"/>
        </w:rPr>
        <w:t xml:space="preserve"> </w:t>
      </w:r>
      <w:r>
        <w:t>put</w:t>
      </w:r>
      <w:r>
        <w:rPr>
          <w:spacing w:val="-1"/>
        </w:rPr>
        <w:t xml:space="preserve"> </w:t>
      </w:r>
      <w:r>
        <w:t>an</w:t>
      </w:r>
      <w:r>
        <w:rPr>
          <w:spacing w:val="-3"/>
        </w:rPr>
        <w:t xml:space="preserve"> </w:t>
      </w:r>
      <w:r>
        <w:t>X</w:t>
      </w:r>
      <w:r>
        <w:rPr>
          <w:spacing w:val="-4"/>
        </w:rPr>
        <w:t xml:space="preserve"> </w:t>
      </w:r>
      <w:r>
        <w:t>by</w:t>
      </w:r>
      <w:r>
        <w:rPr>
          <w:spacing w:val="-3"/>
        </w:rPr>
        <w:t xml:space="preserve"> </w:t>
      </w:r>
      <w:r>
        <w:t>“Registration</w:t>
      </w:r>
      <w:r>
        <w:rPr>
          <w:spacing w:val="-3"/>
        </w:rPr>
        <w:t xml:space="preserve"> </w:t>
      </w:r>
      <w:proofErr w:type="spellStart"/>
      <w:r>
        <w:t>Inq</w:t>
      </w:r>
      <w:proofErr w:type="spellEnd"/>
      <w:r>
        <w:t>,”and</w:t>
      </w:r>
      <w:r>
        <w:rPr>
          <w:spacing w:val="-3"/>
        </w:rPr>
        <w:t xml:space="preserve"> </w:t>
      </w:r>
      <w:r>
        <w:t>hit</w:t>
      </w:r>
      <w:r>
        <w:rPr>
          <w:spacing w:val="-2"/>
        </w:rPr>
        <w:t xml:space="preserve"> </w:t>
      </w:r>
      <w:r>
        <w:t>enter</w:t>
      </w:r>
      <w:r>
        <w:rPr>
          <w:spacing w:val="-2"/>
        </w:rPr>
        <w:t xml:space="preserve"> </w:t>
      </w:r>
      <w:r>
        <w:t>to</w:t>
      </w:r>
      <w:r>
        <w:rPr>
          <w:spacing w:val="-3"/>
        </w:rPr>
        <w:t xml:space="preserve"> </w:t>
      </w:r>
      <w:r>
        <w:t>go</w:t>
      </w:r>
      <w:r>
        <w:rPr>
          <w:spacing w:val="-1"/>
        </w:rPr>
        <w:t xml:space="preserve"> </w:t>
      </w:r>
      <w:r>
        <w:t>to the</w:t>
      </w:r>
      <w:r>
        <w:rPr>
          <w:spacing w:val="-1"/>
        </w:rPr>
        <w:t xml:space="preserve"> </w:t>
      </w:r>
      <w:r>
        <w:t>PF1</w:t>
      </w:r>
      <w:r>
        <w:rPr>
          <w:spacing w:val="-1"/>
        </w:rPr>
        <w:t xml:space="preserve"> </w:t>
      </w:r>
      <w:r>
        <w:rPr>
          <w:spacing w:val="-2"/>
        </w:rPr>
        <w:t>screen.</w:t>
      </w:r>
    </w:p>
    <w:p w14:paraId="676CBD0A" w14:textId="77777777" w:rsidR="00947CED" w:rsidRDefault="006C29C6">
      <w:pPr>
        <w:pStyle w:val="Heading3"/>
        <w:spacing w:before="180"/>
      </w:pPr>
      <w:r>
        <w:rPr>
          <w:noProof/>
        </w:rPr>
        <w:drawing>
          <wp:anchor distT="0" distB="0" distL="0" distR="0" simplePos="0" relativeHeight="251632128" behindDoc="0" locked="0" layoutInCell="1" allowOverlap="1" wp14:anchorId="59480E1C" wp14:editId="39C02A6E">
            <wp:simplePos x="0" y="0"/>
            <wp:positionH relativeFrom="page">
              <wp:posOffset>914400</wp:posOffset>
            </wp:positionH>
            <wp:positionV relativeFrom="paragraph">
              <wp:posOffset>315795</wp:posOffset>
            </wp:positionV>
            <wp:extent cx="6380487" cy="1295400"/>
            <wp:effectExtent l="0" t="0" r="0" b="0"/>
            <wp:wrapTopAndBottom/>
            <wp:docPr id="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7.png"/>
                    <pic:cNvPicPr/>
                  </pic:nvPicPr>
                  <pic:blipFill>
                    <a:blip r:embed="rId62" cstate="print"/>
                    <a:stretch>
                      <a:fillRect/>
                    </a:stretch>
                  </pic:blipFill>
                  <pic:spPr>
                    <a:xfrm>
                      <a:off x="0" y="0"/>
                      <a:ext cx="6380487" cy="1295400"/>
                    </a:xfrm>
                    <a:prstGeom prst="rect">
                      <a:avLst/>
                    </a:prstGeom>
                  </pic:spPr>
                </pic:pic>
              </a:graphicData>
            </a:graphic>
          </wp:anchor>
        </w:drawing>
      </w:r>
      <w:bookmarkStart w:id="71" w:name="PODD_–_Print_on_Demand_Decal"/>
      <w:bookmarkStart w:id="72" w:name="_bookmark35"/>
      <w:bookmarkEnd w:id="71"/>
      <w:bookmarkEnd w:id="72"/>
      <w:r>
        <w:rPr>
          <w:color w:val="1F4D78"/>
        </w:rPr>
        <w:t>PODD</w:t>
      </w:r>
      <w:r>
        <w:rPr>
          <w:color w:val="1F4D78"/>
          <w:spacing w:val="-1"/>
        </w:rPr>
        <w:t xml:space="preserve"> </w:t>
      </w:r>
      <w:r>
        <w:rPr>
          <w:color w:val="1F4D78"/>
        </w:rPr>
        <w:t>–</w:t>
      </w:r>
      <w:r>
        <w:rPr>
          <w:color w:val="1F4D78"/>
          <w:spacing w:val="-2"/>
        </w:rPr>
        <w:t xml:space="preserve"> </w:t>
      </w:r>
      <w:r>
        <w:rPr>
          <w:color w:val="1F4D78"/>
        </w:rPr>
        <w:t>Print</w:t>
      </w:r>
      <w:r>
        <w:rPr>
          <w:color w:val="1F4D78"/>
          <w:spacing w:val="-3"/>
        </w:rPr>
        <w:t xml:space="preserve"> </w:t>
      </w:r>
      <w:r>
        <w:rPr>
          <w:color w:val="1F4D78"/>
        </w:rPr>
        <w:t>on</w:t>
      </w:r>
      <w:r>
        <w:rPr>
          <w:color w:val="1F4D78"/>
          <w:spacing w:val="-1"/>
        </w:rPr>
        <w:t xml:space="preserve"> </w:t>
      </w:r>
      <w:r>
        <w:rPr>
          <w:color w:val="1F4D78"/>
        </w:rPr>
        <w:t>Demand</w:t>
      </w:r>
      <w:r>
        <w:rPr>
          <w:color w:val="1F4D78"/>
          <w:spacing w:val="-3"/>
        </w:rPr>
        <w:t xml:space="preserve"> </w:t>
      </w:r>
      <w:r>
        <w:rPr>
          <w:color w:val="1F4D78"/>
          <w:spacing w:val="-4"/>
        </w:rPr>
        <w:t>Decal</w:t>
      </w:r>
    </w:p>
    <w:p w14:paraId="519D0D69" w14:textId="77777777" w:rsidR="00947CED" w:rsidRDefault="00947CED">
      <w:pPr>
        <w:sectPr w:rsidR="00947CED" w:rsidSect="00385E15">
          <w:pgSz w:w="12240" w:h="15840" w:code="1"/>
          <w:pgMar w:top="1380" w:right="202" w:bottom="1280" w:left="1282" w:header="763" w:footer="1086" w:gutter="0"/>
          <w:cols w:space="720"/>
        </w:sectPr>
      </w:pPr>
    </w:p>
    <w:p w14:paraId="11185AC0" w14:textId="77777777" w:rsidR="00947CED" w:rsidRDefault="006C29C6">
      <w:pPr>
        <w:pStyle w:val="BodyText"/>
        <w:spacing w:before="46" w:line="259" w:lineRule="auto"/>
        <w:ind w:left="159" w:right="1295"/>
      </w:pPr>
      <w:r>
        <w:lastRenderedPageBreak/>
        <w:t>PODD (Print on Demand Decal) is where the clerks scan in all paperwork dealing with vehicle transactions. This is</w:t>
      </w:r>
      <w:r>
        <w:rPr>
          <w:spacing w:val="-1"/>
        </w:rPr>
        <w:t xml:space="preserve"> </w:t>
      </w:r>
      <w:r>
        <w:t>a great</w:t>
      </w:r>
      <w:r>
        <w:rPr>
          <w:spacing w:val="-1"/>
        </w:rPr>
        <w:t xml:space="preserve"> </w:t>
      </w:r>
      <w:r>
        <w:t>tool to use when looking for end</w:t>
      </w:r>
      <w:r>
        <w:rPr>
          <w:spacing w:val="-2"/>
        </w:rPr>
        <w:t xml:space="preserve"> </w:t>
      </w:r>
      <w:r>
        <w:t>of</w:t>
      </w:r>
      <w:r>
        <w:rPr>
          <w:spacing w:val="-2"/>
        </w:rPr>
        <w:t xml:space="preserve"> </w:t>
      </w:r>
      <w:r>
        <w:t>year</w:t>
      </w:r>
      <w:r>
        <w:rPr>
          <w:spacing w:val="-2"/>
        </w:rPr>
        <w:t xml:space="preserve"> </w:t>
      </w:r>
      <w:r>
        <w:t>transfers, to help find purchase price</w:t>
      </w:r>
      <w:r>
        <w:rPr>
          <w:spacing w:val="-1"/>
        </w:rPr>
        <w:t xml:space="preserve"> </w:t>
      </w:r>
      <w:r>
        <w:t>when</w:t>
      </w:r>
      <w:r>
        <w:rPr>
          <w:spacing w:val="-4"/>
        </w:rPr>
        <w:t xml:space="preserve"> </w:t>
      </w:r>
      <w:r>
        <w:t>valuing</w:t>
      </w:r>
      <w:r>
        <w:rPr>
          <w:spacing w:val="-2"/>
        </w:rPr>
        <w:t xml:space="preserve"> </w:t>
      </w:r>
      <w:r>
        <w:t>a</w:t>
      </w:r>
      <w:r>
        <w:rPr>
          <w:spacing w:val="-3"/>
        </w:rPr>
        <w:t xml:space="preserve"> </w:t>
      </w:r>
      <w:r>
        <w:t>vehicle,</w:t>
      </w:r>
      <w:r>
        <w:rPr>
          <w:spacing w:val="-1"/>
        </w:rPr>
        <w:t xml:space="preserve"> </w:t>
      </w:r>
      <w:r>
        <w:t>identify the</w:t>
      </w:r>
      <w:r>
        <w:rPr>
          <w:spacing w:val="-3"/>
        </w:rPr>
        <w:t xml:space="preserve"> </w:t>
      </w:r>
      <w:r>
        <w:t>actual</w:t>
      </w:r>
      <w:r>
        <w:rPr>
          <w:spacing w:val="-3"/>
        </w:rPr>
        <w:t xml:space="preserve"> </w:t>
      </w:r>
      <w:r>
        <w:t>sale dates</w:t>
      </w:r>
      <w:r>
        <w:rPr>
          <w:spacing w:val="-3"/>
        </w:rPr>
        <w:t xml:space="preserve"> </w:t>
      </w:r>
      <w:r>
        <w:t>of</w:t>
      </w:r>
      <w:r>
        <w:rPr>
          <w:spacing w:val="-4"/>
        </w:rPr>
        <w:t xml:space="preserve"> </w:t>
      </w:r>
      <w:r>
        <w:t>vehicles</w:t>
      </w:r>
      <w:r>
        <w:rPr>
          <w:spacing w:val="-1"/>
        </w:rPr>
        <w:t xml:space="preserve"> </w:t>
      </w:r>
      <w:r>
        <w:t>sold</w:t>
      </w:r>
      <w:r>
        <w:rPr>
          <w:spacing w:val="-1"/>
        </w:rPr>
        <w:t xml:space="preserve"> </w:t>
      </w:r>
      <w:r>
        <w:t>and</w:t>
      </w:r>
      <w:r>
        <w:rPr>
          <w:spacing w:val="-2"/>
        </w:rPr>
        <w:t xml:space="preserve"> </w:t>
      </w:r>
      <w:r>
        <w:t>lots</w:t>
      </w:r>
      <w:r>
        <w:rPr>
          <w:spacing w:val="-1"/>
        </w:rPr>
        <w:t xml:space="preserve"> </w:t>
      </w:r>
      <w:r>
        <w:t>of</w:t>
      </w:r>
      <w:r>
        <w:rPr>
          <w:spacing w:val="-3"/>
        </w:rPr>
        <w:t xml:space="preserve"> </w:t>
      </w:r>
      <w:r>
        <w:t>other</w:t>
      </w:r>
      <w:r>
        <w:rPr>
          <w:spacing w:val="-3"/>
        </w:rPr>
        <w:t xml:space="preserve"> </w:t>
      </w:r>
      <w:r>
        <w:t>valuable information.</w:t>
      </w:r>
      <w:r>
        <w:rPr>
          <w:spacing w:val="40"/>
        </w:rPr>
        <w:t xml:space="preserve"> </w:t>
      </w:r>
      <w:r>
        <w:t>You can search by VIN, Plate, title, County, etc.</w:t>
      </w:r>
    </w:p>
    <w:p w14:paraId="6E5E36E9" w14:textId="77777777" w:rsidR="00947CED" w:rsidRDefault="00947CED">
      <w:pPr>
        <w:pStyle w:val="BodyText"/>
      </w:pPr>
    </w:p>
    <w:p w14:paraId="2F6D8D92" w14:textId="77777777" w:rsidR="00947CED" w:rsidRDefault="00947CED">
      <w:pPr>
        <w:pStyle w:val="BodyText"/>
        <w:spacing w:before="10"/>
        <w:rPr>
          <w:sz w:val="27"/>
        </w:rPr>
      </w:pPr>
    </w:p>
    <w:p w14:paraId="18DCD682" w14:textId="77777777" w:rsidR="00947CED" w:rsidRDefault="006C29C6">
      <w:pPr>
        <w:pStyle w:val="BodyText"/>
        <w:spacing w:line="403" w:lineRule="auto"/>
        <w:ind w:left="160" w:right="3841" w:hanging="1"/>
      </w:pPr>
      <w:r>
        <w:t>Every</w:t>
      </w:r>
      <w:r>
        <w:rPr>
          <w:spacing w:val="-4"/>
        </w:rPr>
        <w:t xml:space="preserve"> </w:t>
      </w:r>
      <w:r>
        <w:t>office</w:t>
      </w:r>
      <w:r>
        <w:rPr>
          <w:spacing w:val="-5"/>
        </w:rPr>
        <w:t xml:space="preserve"> </w:t>
      </w:r>
      <w:r>
        <w:t>should</w:t>
      </w:r>
      <w:r>
        <w:rPr>
          <w:spacing w:val="-4"/>
        </w:rPr>
        <w:t xml:space="preserve"> </w:t>
      </w:r>
      <w:r>
        <w:t>have</w:t>
      </w:r>
      <w:r>
        <w:rPr>
          <w:spacing w:val="-2"/>
        </w:rPr>
        <w:t xml:space="preserve"> </w:t>
      </w:r>
      <w:r>
        <w:t>access</w:t>
      </w:r>
      <w:r>
        <w:rPr>
          <w:spacing w:val="-3"/>
        </w:rPr>
        <w:t xml:space="preserve"> </w:t>
      </w:r>
      <w:r>
        <w:t>to</w:t>
      </w:r>
      <w:r>
        <w:rPr>
          <w:spacing w:val="-4"/>
        </w:rPr>
        <w:t xml:space="preserve"> </w:t>
      </w:r>
      <w:r>
        <w:t>PODD.</w:t>
      </w:r>
      <w:r>
        <w:rPr>
          <w:spacing w:val="-3"/>
        </w:rPr>
        <w:t xml:space="preserve"> </w:t>
      </w:r>
      <w:r>
        <w:t>Below</w:t>
      </w:r>
      <w:r>
        <w:rPr>
          <w:spacing w:val="-5"/>
        </w:rPr>
        <w:t xml:space="preserve"> </w:t>
      </w:r>
      <w:r>
        <w:t>are</w:t>
      </w:r>
      <w:r>
        <w:rPr>
          <w:spacing w:val="-5"/>
        </w:rPr>
        <w:t xml:space="preserve"> </w:t>
      </w:r>
      <w:r>
        <w:t>the</w:t>
      </w:r>
      <w:r>
        <w:rPr>
          <w:spacing w:val="-2"/>
        </w:rPr>
        <w:t xml:space="preserve"> </w:t>
      </w:r>
      <w:r>
        <w:t>links</w:t>
      </w:r>
      <w:r>
        <w:rPr>
          <w:spacing w:val="-3"/>
        </w:rPr>
        <w:t xml:space="preserve"> </w:t>
      </w:r>
      <w:r>
        <w:t>for</w:t>
      </w:r>
      <w:r>
        <w:rPr>
          <w:spacing w:val="-5"/>
        </w:rPr>
        <w:t xml:space="preserve"> </w:t>
      </w:r>
      <w:r>
        <w:t xml:space="preserve">PODD. </w:t>
      </w:r>
      <w:r>
        <w:rPr>
          <w:u w:val="single"/>
        </w:rPr>
        <w:t>State Network</w:t>
      </w:r>
    </w:p>
    <w:p w14:paraId="6B1E031B" w14:textId="77777777" w:rsidR="00947CED" w:rsidRDefault="00FE4A31">
      <w:pPr>
        <w:pStyle w:val="BodyText"/>
        <w:spacing w:line="267" w:lineRule="exact"/>
        <w:ind w:left="160"/>
      </w:pPr>
      <w:hyperlink r:id="rId63">
        <w:r w:rsidR="006C29C6">
          <w:rPr>
            <w:color w:val="0562C1"/>
            <w:spacing w:val="-2"/>
            <w:u w:val="single" w:color="0562C1"/>
          </w:rPr>
          <w:t>https://kavispoddarchive.kytc.ky.gov</w:t>
        </w:r>
      </w:hyperlink>
    </w:p>
    <w:p w14:paraId="796A0064" w14:textId="77777777" w:rsidR="00947CED" w:rsidRDefault="00947CED">
      <w:pPr>
        <w:pStyle w:val="BodyText"/>
        <w:spacing w:before="2"/>
        <w:rPr>
          <w:sz w:val="10"/>
        </w:rPr>
      </w:pPr>
    </w:p>
    <w:p w14:paraId="729DF795" w14:textId="77777777" w:rsidR="00947CED" w:rsidRDefault="006C29C6">
      <w:pPr>
        <w:pStyle w:val="BodyText"/>
        <w:spacing w:before="56"/>
        <w:ind w:left="160"/>
      </w:pPr>
      <w:r>
        <w:rPr>
          <w:u w:val="single"/>
        </w:rPr>
        <w:t>Non-State</w:t>
      </w:r>
      <w:r>
        <w:rPr>
          <w:spacing w:val="-2"/>
          <w:u w:val="single"/>
        </w:rPr>
        <w:t xml:space="preserve"> Network</w:t>
      </w:r>
    </w:p>
    <w:p w14:paraId="313007B1" w14:textId="77777777" w:rsidR="00947CED" w:rsidRDefault="00947CED">
      <w:pPr>
        <w:pStyle w:val="BodyText"/>
        <w:spacing w:before="4"/>
        <w:rPr>
          <w:sz w:val="10"/>
        </w:rPr>
      </w:pPr>
    </w:p>
    <w:p w14:paraId="1AA3CED2" w14:textId="77777777" w:rsidR="00947CED" w:rsidRDefault="00FE4A31">
      <w:pPr>
        <w:pStyle w:val="BodyText"/>
        <w:spacing w:before="56"/>
        <w:ind w:left="160"/>
      </w:pPr>
      <w:hyperlink r:id="rId64">
        <w:r w:rsidR="006C29C6">
          <w:rPr>
            <w:color w:val="0562C1"/>
            <w:spacing w:val="-2"/>
            <w:u w:val="single" w:color="0562C1"/>
          </w:rPr>
          <w:t>https://kavispoddarchivepva.kytc.ky.gov</w:t>
        </w:r>
      </w:hyperlink>
    </w:p>
    <w:p w14:paraId="194206A3" w14:textId="77777777" w:rsidR="00947CED" w:rsidRDefault="00947CED">
      <w:pPr>
        <w:pStyle w:val="BodyText"/>
        <w:rPr>
          <w:sz w:val="20"/>
        </w:rPr>
      </w:pPr>
    </w:p>
    <w:p w14:paraId="15056579" w14:textId="77777777" w:rsidR="00947CED" w:rsidRDefault="00947CED">
      <w:pPr>
        <w:pStyle w:val="BodyText"/>
        <w:rPr>
          <w:sz w:val="20"/>
        </w:rPr>
      </w:pPr>
    </w:p>
    <w:p w14:paraId="0B1286A9" w14:textId="77777777" w:rsidR="00947CED" w:rsidRDefault="00947CED">
      <w:pPr>
        <w:pStyle w:val="BodyText"/>
        <w:rPr>
          <w:sz w:val="20"/>
        </w:rPr>
      </w:pPr>
    </w:p>
    <w:p w14:paraId="60C4C19B" w14:textId="77777777" w:rsidR="00947CED" w:rsidRDefault="00947CED">
      <w:pPr>
        <w:pStyle w:val="BodyText"/>
        <w:rPr>
          <w:sz w:val="20"/>
        </w:rPr>
      </w:pPr>
    </w:p>
    <w:p w14:paraId="77444AB2" w14:textId="77777777" w:rsidR="00947CED" w:rsidRDefault="006C29C6">
      <w:pPr>
        <w:pStyle w:val="Heading1"/>
        <w:spacing w:before="184"/>
      </w:pPr>
      <w:bookmarkStart w:id="73" w:name="Section_IV"/>
      <w:bookmarkStart w:id="74" w:name="_bookmark36"/>
      <w:bookmarkEnd w:id="73"/>
      <w:bookmarkEnd w:id="74"/>
      <w:r>
        <w:rPr>
          <w:color w:val="2D74B5"/>
        </w:rPr>
        <w:t>Section</w:t>
      </w:r>
      <w:r>
        <w:rPr>
          <w:color w:val="2D74B5"/>
          <w:spacing w:val="-13"/>
        </w:rPr>
        <w:t xml:space="preserve"> </w:t>
      </w:r>
      <w:r>
        <w:rPr>
          <w:color w:val="2D74B5"/>
          <w:spacing w:val="-5"/>
        </w:rPr>
        <w:t>IV</w:t>
      </w:r>
    </w:p>
    <w:p w14:paraId="11F28461" w14:textId="77777777" w:rsidR="00947CED" w:rsidRDefault="00947CED">
      <w:pPr>
        <w:pStyle w:val="BodyText"/>
        <w:spacing w:before="6"/>
        <w:rPr>
          <w:rFonts w:ascii="Calibri Light"/>
          <w:sz w:val="40"/>
        </w:rPr>
      </w:pPr>
    </w:p>
    <w:p w14:paraId="1FCD3E81" w14:textId="77777777" w:rsidR="00947CED" w:rsidRDefault="006C29C6">
      <w:pPr>
        <w:pStyle w:val="Heading2"/>
        <w:spacing w:before="0"/>
      </w:pPr>
      <w:bookmarkStart w:id="75" w:name="Reports"/>
      <w:bookmarkStart w:id="76" w:name="_bookmark37"/>
      <w:bookmarkEnd w:id="75"/>
      <w:bookmarkEnd w:id="76"/>
      <w:r>
        <w:rPr>
          <w:color w:val="2D74B5"/>
          <w:spacing w:val="-2"/>
        </w:rPr>
        <w:t>Reports</w:t>
      </w:r>
    </w:p>
    <w:p w14:paraId="1FE3965C" w14:textId="77777777" w:rsidR="00947CED" w:rsidRDefault="006C29C6">
      <w:pPr>
        <w:pStyle w:val="BodyText"/>
        <w:spacing w:before="23" w:line="259" w:lineRule="auto"/>
        <w:ind w:left="160" w:right="1412"/>
      </w:pPr>
      <w:r>
        <w:t xml:space="preserve">The Department sends monthly reports to the PVA </w:t>
      </w:r>
      <w:proofErr w:type="gramStart"/>
      <w:r>
        <w:t>in order to</w:t>
      </w:r>
      <w:proofErr w:type="gramEnd"/>
      <w:r>
        <w:t xml:space="preserve"> maintain proper data in the MOTAX database.</w:t>
      </w:r>
      <w:r>
        <w:rPr>
          <w:spacing w:val="-2"/>
        </w:rPr>
        <w:t xml:space="preserve"> </w:t>
      </w:r>
      <w:r>
        <w:t>There</w:t>
      </w:r>
      <w:r>
        <w:rPr>
          <w:spacing w:val="-1"/>
        </w:rPr>
        <w:t xml:space="preserve"> </w:t>
      </w:r>
      <w:r>
        <w:t>are</w:t>
      </w:r>
      <w:r>
        <w:rPr>
          <w:spacing w:val="-1"/>
        </w:rPr>
        <w:t xml:space="preserve"> </w:t>
      </w:r>
      <w:r>
        <w:t>also</w:t>
      </w:r>
      <w:r>
        <w:rPr>
          <w:spacing w:val="-1"/>
        </w:rPr>
        <w:t xml:space="preserve"> </w:t>
      </w:r>
      <w:r>
        <w:t>annual</w:t>
      </w:r>
      <w:r>
        <w:rPr>
          <w:spacing w:val="-2"/>
        </w:rPr>
        <w:t xml:space="preserve"> </w:t>
      </w:r>
      <w:r>
        <w:t>projection</w:t>
      </w:r>
      <w:r>
        <w:rPr>
          <w:spacing w:val="-3"/>
        </w:rPr>
        <w:t xml:space="preserve"> </w:t>
      </w:r>
      <w:r>
        <w:t>and</w:t>
      </w:r>
      <w:r>
        <w:rPr>
          <w:spacing w:val="-3"/>
        </w:rPr>
        <w:t xml:space="preserve"> </w:t>
      </w:r>
      <w:r>
        <w:t>tax</w:t>
      </w:r>
      <w:r>
        <w:rPr>
          <w:spacing w:val="-2"/>
        </w:rPr>
        <w:t xml:space="preserve"> </w:t>
      </w:r>
      <w:r>
        <w:t>roll</w:t>
      </w:r>
      <w:r>
        <w:rPr>
          <w:spacing w:val="-2"/>
        </w:rPr>
        <w:t xml:space="preserve"> </w:t>
      </w:r>
      <w:r>
        <w:t>reports</w:t>
      </w:r>
      <w:r>
        <w:rPr>
          <w:spacing w:val="-2"/>
        </w:rPr>
        <w:t xml:space="preserve"> </w:t>
      </w:r>
      <w:r>
        <w:t>for</w:t>
      </w:r>
      <w:r>
        <w:rPr>
          <w:spacing w:val="-4"/>
        </w:rPr>
        <w:t xml:space="preserve"> </w:t>
      </w:r>
      <w:r>
        <w:t>motor</w:t>
      </w:r>
      <w:r>
        <w:rPr>
          <w:spacing w:val="-4"/>
        </w:rPr>
        <w:t xml:space="preserve"> </w:t>
      </w:r>
      <w:r>
        <w:t>vehicles</w:t>
      </w:r>
      <w:r>
        <w:rPr>
          <w:spacing w:val="-2"/>
        </w:rPr>
        <w:t xml:space="preserve"> </w:t>
      </w:r>
      <w:r>
        <w:t>and</w:t>
      </w:r>
      <w:r>
        <w:rPr>
          <w:spacing w:val="-3"/>
        </w:rPr>
        <w:t xml:space="preserve"> </w:t>
      </w:r>
      <w:r>
        <w:t>boats.</w:t>
      </w:r>
      <w:r>
        <w:rPr>
          <w:spacing w:val="-5"/>
        </w:rPr>
        <w:t xml:space="preserve"> </w:t>
      </w:r>
      <w:r>
        <w:t>Some</w:t>
      </w:r>
      <w:r>
        <w:rPr>
          <w:spacing w:val="-4"/>
        </w:rPr>
        <w:t xml:space="preserve"> </w:t>
      </w:r>
      <w:r>
        <w:t>of the PVA offices work with Commonwealth Office of Technology (COT) in transportation to receive electronic</w:t>
      </w:r>
      <w:r>
        <w:rPr>
          <w:spacing w:val="-2"/>
        </w:rPr>
        <w:t xml:space="preserve"> </w:t>
      </w:r>
      <w:r>
        <w:t>files</w:t>
      </w:r>
      <w:r>
        <w:rPr>
          <w:spacing w:val="-2"/>
        </w:rPr>
        <w:t xml:space="preserve"> </w:t>
      </w:r>
      <w:r>
        <w:t>to</w:t>
      </w:r>
      <w:r>
        <w:rPr>
          <w:spacing w:val="-3"/>
        </w:rPr>
        <w:t xml:space="preserve"> </w:t>
      </w:r>
      <w:r>
        <w:t>match</w:t>
      </w:r>
      <w:r>
        <w:rPr>
          <w:spacing w:val="-3"/>
        </w:rPr>
        <w:t xml:space="preserve"> </w:t>
      </w:r>
      <w:r>
        <w:t>the</w:t>
      </w:r>
      <w:r>
        <w:rPr>
          <w:spacing w:val="-2"/>
        </w:rPr>
        <w:t xml:space="preserve"> </w:t>
      </w:r>
      <w:r>
        <w:t>addresses</w:t>
      </w:r>
      <w:r>
        <w:rPr>
          <w:spacing w:val="-2"/>
        </w:rPr>
        <w:t xml:space="preserve"> </w:t>
      </w:r>
      <w:r>
        <w:t>and</w:t>
      </w:r>
      <w:r>
        <w:rPr>
          <w:spacing w:val="-3"/>
        </w:rPr>
        <w:t xml:space="preserve"> </w:t>
      </w:r>
      <w:r>
        <w:t>input</w:t>
      </w:r>
      <w:r>
        <w:rPr>
          <w:spacing w:val="-2"/>
        </w:rPr>
        <w:t xml:space="preserve"> </w:t>
      </w:r>
      <w:r>
        <w:t>the</w:t>
      </w:r>
      <w:r>
        <w:rPr>
          <w:spacing w:val="-2"/>
        </w:rPr>
        <w:t xml:space="preserve"> </w:t>
      </w:r>
      <w:r>
        <w:t>correct</w:t>
      </w:r>
      <w:r>
        <w:rPr>
          <w:spacing w:val="-2"/>
        </w:rPr>
        <w:t xml:space="preserve"> </w:t>
      </w:r>
      <w:r>
        <w:t>district</w:t>
      </w:r>
      <w:r>
        <w:rPr>
          <w:spacing w:val="-2"/>
        </w:rPr>
        <w:t xml:space="preserve"> </w:t>
      </w:r>
      <w:r>
        <w:t>code.</w:t>
      </w:r>
      <w:r>
        <w:rPr>
          <w:spacing w:val="-5"/>
        </w:rPr>
        <w:t xml:space="preserve"> </w:t>
      </w:r>
      <w:r>
        <w:t>The</w:t>
      </w:r>
      <w:r>
        <w:rPr>
          <w:spacing w:val="-2"/>
        </w:rPr>
        <w:t xml:space="preserve"> </w:t>
      </w:r>
      <w:r>
        <w:t>file</w:t>
      </w:r>
      <w:r>
        <w:rPr>
          <w:spacing w:val="-2"/>
        </w:rPr>
        <w:t xml:space="preserve"> </w:t>
      </w:r>
      <w:r>
        <w:t>is</w:t>
      </w:r>
      <w:r>
        <w:rPr>
          <w:spacing w:val="-2"/>
        </w:rPr>
        <w:t xml:space="preserve"> </w:t>
      </w:r>
      <w:r>
        <w:t>then</w:t>
      </w:r>
      <w:r>
        <w:rPr>
          <w:spacing w:val="-3"/>
        </w:rPr>
        <w:t xml:space="preserve"> </w:t>
      </w:r>
      <w:r>
        <w:t>returned</w:t>
      </w:r>
      <w:r>
        <w:rPr>
          <w:spacing w:val="-5"/>
        </w:rPr>
        <w:t xml:space="preserve"> </w:t>
      </w:r>
      <w:r>
        <w:t>to COT to upload the correct district to the database. The offices participating with the (COT) in the computer match would not receive all the reports via Move-it.</w:t>
      </w:r>
    </w:p>
    <w:p w14:paraId="790C0370" w14:textId="77777777" w:rsidR="00947CED" w:rsidRDefault="00947CED">
      <w:pPr>
        <w:pStyle w:val="BodyText"/>
      </w:pPr>
    </w:p>
    <w:p w14:paraId="5CECCC7B" w14:textId="77777777" w:rsidR="00947CED" w:rsidRDefault="00947CED">
      <w:pPr>
        <w:pStyle w:val="BodyText"/>
        <w:spacing w:before="12"/>
        <w:rPr>
          <w:sz w:val="27"/>
        </w:rPr>
      </w:pPr>
    </w:p>
    <w:p w14:paraId="036D8100" w14:textId="77777777" w:rsidR="00947CED" w:rsidRDefault="006C29C6">
      <w:pPr>
        <w:pStyle w:val="Heading3"/>
        <w:spacing w:before="0"/>
      </w:pPr>
      <w:bookmarkStart w:id="77" w:name="On-Line_Transfer_Report_–_R5532"/>
      <w:bookmarkStart w:id="78" w:name="_bookmark38"/>
      <w:bookmarkEnd w:id="77"/>
      <w:bookmarkEnd w:id="78"/>
      <w:r>
        <w:rPr>
          <w:color w:val="1F4D78"/>
        </w:rPr>
        <w:t>On-Line</w:t>
      </w:r>
      <w:r>
        <w:rPr>
          <w:color w:val="1F4D78"/>
          <w:spacing w:val="-3"/>
        </w:rPr>
        <w:t xml:space="preserve"> </w:t>
      </w:r>
      <w:r>
        <w:rPr>
          <w:color w:val="1F4D78"/>
        </w:rPr>
        <w:t>Transfer Report</w:t>
      </w:r>
      <w:r>
        <w:rPr>
          <w:color w:val="1F4D78"/>
          <w:spacing w:val="-4"/>
        </w:rPr>
        <w:t xml:space="preserve"> </w:t>
      </w:r>
      <w:r>
        <w:rPr>
          <w:color w:val="1F4D78"/>
        </w:rPr>
        <w:t xml:space="preserve">– </w:t>
      </w:r>
      <w:r>
        <w:rPr>
          <w:color w:val="1F4D78"/>
          <w:spacing w:val="-4"/>
        </w:rPr>
        <w:t>R5532</w:t>
      </w:r>
    </w:p>
    <w:p w14:paraId="1AFA8936" w14:textId="77777777" w:rsidR="00947CED" w:rsidRDefault="00947CED">
      <w:pPr>
        <w:pStyle w:val="BodyText"/>
        <w:spacing w:before="8"/>
        <w:rPr>
          <w:rFonts w:ascii="Calibri Light"/>
          <w:sz w:val="27"/>
        </w:rPr>
      </w:pPr>
    </w:p>
    <w:p w14:paraId="186E968A" w14:textId="77777777" w:rsidR="00947CED" w:rsidRDefault="006C29C6">
      <w:pPr>
        <w:pStyle w:val="BodyText"/>
        <w:spacing w:line="259" w:lineRule="auto"/>
        <w:ind w:left="159" w:right="1260"/>
      </w:pPr>
      <w:r>
        <w:t>The transfer report is a listing of all motor vehicle records that have been transferred into a PVA’s</w:t>
      </w:r>
      <w:r>
        <w:rPr>
          <w:spacing w:val="40"/>
        </w:rPr>
        <w:t xml:space="preserve"> </w:t>
      </w:r>
      <w:r>
        <w:t xml:space="preserve">county from another jurisdiction. During the month, PVAs and clerks will correct the designation for county of ad valorem by changing their own county code to that of another county. This should only be done when the taxpayer’s address was </w:t>
      </w:r>
      <w:proofErr w:type="gramStart"/>
      <w:r>
        <w:t>actually in</w:t>
      </w:r>
      <w:proofErr w:type="gramEnd"/>
      <w:r>
        <w:t xml:space="preserve"> another county and the vehicle was located in that other</w:t>
      </w:r>
      <w:r>
        <w:rPr>
          <w:spacing w:val="-3"/>
        </w:rPr>
        <w:t xml:space="preserve"> </w:t>
      </w:r>
      <w:r>
        <w:t>county as</w:t>
      </w:r>
      <w:r>
        <w:rPr>
          <w:spacing w:val="-3"/>
        </w:rPr>
        <w:t xml:space="preserve"> </w:t>
      </w:r>
      <w:r>
        <w:t>of</w:t>
      </w:r>
      <w:r>
        <w:rPr>
          <w:spacing w:val="-3"/>
        </w:rPr>
        <w:t xml:space="preserve"> </w:t>
      </w:r>
      <w:r>
        <w:t>January</w:t>
      </w:r>
      <w:r>
        <w:rPr>
          <w:spacing w:val="-2"/>
        </w:rPr>
        <w:t xml:space="preserve"> </w:t>
      </w:r>
      <w:r>
        <w:t>1 of</w:t>
      </w:r>
      <w:r>
        <w:rPr>
          <w:spacing w:val="-3"/>
        </w:rPr>
        <w:t xml:space="preserve"> </w:t>
      </w:r>
      <w:r>
        <w:t>the</w:t>
      </w:r>
      <w:r>
        <w:rPr>
          <w:spacing w:val="-3"/>
        </w:rPr>
        <w:t xml:space="preserve"> </w:t>
      </w:r>
      <w:r>
        <w:t>tax</w:t>
      </w:r>
      <w:r>
        <w:rPr>
          <w:spacing w:val="-3"/>
        </w:rPr>
        <w:t xml:space="preserve"> </w:t>
      </w:r>
      <w:r>
        <w:t>year.</w:t>
      </w:r>
      <w:r>
        <w:rPr>
          <w:spacing w:val="-1"/>
        </w:rPr>
        <w:t xml:space="preserve"> </w:t>
      </w:r>
      <w:r>
        <w:t>Whenever</w:t>
      </w:r>
      <w:r>
        <w:rPr>
          <w:spacing w:val="-1"/>
        </w:rPr>
        <w:t xml:space="preserve"> </w:t>
      </w:r>
      <w:r>
        <w:t>a</w:t>
      </w:r>
      <w:r>
        <w:rPr>
          <w:spacing w:val="-1"/>
        </w:rPr>
        <w:t xml:space="preserve"> </w:t>
      </w:r>
      <w:r>
        <w:t>taxpayer</w:t>
      </w:r>
      <w:r>
        <w:rPr>
          <w:spacing w:val="-3"/>
        </w:rPr>
        <w:t xml:space="preserve"> </w:t>
      </w:r>
      <w:r>
        <w:t>of</w:t>
      </w:r>
      <w:r>
        <w:rPr>
          <w:spacing w:val="-4"/>
        </w:rPr>
        <w:t xml:space="preserve"> </w:t>
      </w:r>
      <w:r>
        <w:t>another</w:t>
      </w:r>
      <w:r>
        <w:rPr>
          <w:spacing w:val="-1"/>
        </w:rPr>
        <w:t xml:space="preserve"> </w:t>
      </w:r>
      <w:r>
        <w:t>county purchases</w:t>
      </w:r>
      <w:r>
        <w:rPr>
          <w:spacing w:val="-3"/>
        </w:rPr>
        <w:t xml:space="preserve"> </w:t>
      </w:r>
      <w:r>
        <w:t>a</w:t>
      </w:r>
      <w:r>
        <w:rPr>
          <w:spacing w:val="-3"/>
        </w:rPr>
        <w:t xml:space="preserve"> </w:t>
      </w:r>
      <w:r>
        <w:t>vehicle that was in a PVA’s county on January 1 that record should not be transferred. Transfers can only be made from your county to another county. PVAs can never change another county’s code.</w:t>
      </w:r>
    </w:p>
    <w:p w14:paraId="6591EF44" w14:textId="77777777" w:rsidR="00947CED" w:rsidRDefault="006C29C6">
      <w:pPr>
        <w:pStyle w:val="BodyText"/>
        <w:spacing w:before="159" w:line="259" w:lineRule="auto"/>
        <w:ind w:left="159" w:right="1267"/>
      </w:pPr>
      <w:r>
        <w:t xml:space="preserve">The purpose of the Transfer Report is to alert a PVA that a vehicle record has been assigned to that county by means of a change </w:t>
      </w:r>
      <w:proofErr w:type="gramStart"/>
      <w:r>
        <w:t>on line</w:t>
      </w:r>
      <w:proofErr w:type="gramEnd"/>
      <w:r>
        <w:t xml:space="preserve"> from another county. County code changes made directly on county</w:t>
      </w:r>
      <w:r>
        <w:rPr>
          <w:spacing w:val="-3"/>
        </w:rPr>
        <w:t xml:space="preserve"> </w:t>
      </w:r>
      <w:r>
        <w:t>terminals</w:t>
      </w:r>
      <w:r>
        <w:rPr>
          <w:spacing w:val="-2"/>
        </w:rPr>
        <w:t xml:space="preserve"> </w:t>
      </w:r>
      <w:r>
        <w:t>do</w:t>
      </w:r>
      <w:r>
        <w:rPr>
          <w:spacing w:val="-1"/>
        </w:rPr>
        <w:t xml:space="preserve"> </w:t>
      </w:r>
      <w:r>
        <w:t>not</w:t>
      </w:r>
      <w:r>
        <w:rPr>
          <w:spacing w:val="-1"/>
        </w:rPr>
        <w:t xml:space="preserve"> </w:t>
      </w:r>
      <w:r>
        <w:t>appear</w:t>
      </w:r>
      <w:r>
        <w:rPr>
          <w:spacing w:val="-2"/>
        </w:rPr>
        <w:t xml:space="preserve"> </w:t>
      </w:r>
      <w:r>
        <w:t>on</w:t>
      </w:r>
      <w:r>
        <w:rPr>
          <w:spacing w:val="-5"/>
        </w:rPr>
        <w:t xml:space="preserve"> </w:t>
      </w:r>
      <w:r>
        <w:t>the</w:t>
      </w:r>
      <w:r>
        <w:rPr>
          <w:spacing w:val="-1"/>
        </w:rPr>
        <w:t xml:space="preserve"> </w:t>
      </w:r>
      <w:r>
        <w:t>regular</w:t>
      </w:r>
      <w:r>
        <w:rPr>
          <w:spacing w:val="-2"/>
        </w:rPr>
        <w:t xml:space="preserve"> </w:t>
      </w:r>
      <w:r>
        <w:t>monthly</w:t>
      </w:r>
      <w:r>
        <w:rPr>
          <w:spacing w:val="-1"/>
        </w:rPr>
        <w:t xml:space="preserve"> </w:t>
      </w:r>
      <w:r>
        <w:t>update</w:t>
      </w:r>
      <w:r>
        <w:rPr>
          <w:spacing w:val="-1"/>
        </w:rPr>
        <w:t xml:space="preserve"> </w:t>
      </w:r>
      <w:r>
        <w:t>report.</w:t>
      </w:r>
      <w:r>
        <w:rPr>
          <w:spacing w:val="-2"/>
        </w:rPr>
        <w:t xml:space="preserve"> </w:t>
      </w:r>
      <w:r>
        <w:t>PVAs</w:t>
      </w:r>
      <w:r>
        <w:rPr>
          <w:spacing w:val="-4"/>
        </w:rPr>
        <w:t xml:space="preserve"> </w:t>
      </w:r>
      <w:r>
        <w:t>must</w:t>
      </w:r>
      <w:r>
        <w:rPr>
          <w:spacing w:val="-1"/>
        </w:rPr>
        <w:t xml:space="preserve"> </w:t>
      </w:r>
      <w:r>
        <w:t>correct</w:t>
      </w:r>
      <w:r>
        <w:rPr>
          <w:spacing w:val="-4"/>
        </w:rPr>
        <w:t xml:space="preserve"> </w:t>
      </w:r>
      <w:r>
        <w:t>the</w:t>
      </w:r>
      <w:r>
        <w:rPr>
          <w:spacing w:val="-4"/>
        </w:rPr>
        <w:t xml:space="preserve"> </w:t>
      </w:r>
      <w:r>
        <w:t>tax</w:t>
      </w:r>
      <w:r>
        <w:rPr>
          <w:spacing w:val="-1"/>
        </w:rPr>
        <w:t xml:space="preserve"> </w:t>
      </w:r>
      <w:r>
        <w:t>district for records received via the transfer report. Whenever a county code is changed, tax districts automatically revert to 00; therefore, districts must be correctly entered by the receiving county.</w:t>
      </w:r>
    </w:p>
    <w:p w14:paraId="2A94FA51" w14:textId="77777777" w:rsidR="00947CED" w:rsidRDefault="00947CED">
      <w:pPr>
        <w:spacing w:line="259" w:lineRule="auto"/>
        <w:sectPr w:rsidR="00947CED" w:rsidSect="00385E15">
          <w:pgSz w:w="12240" w:h="15840" w:code="1"/>
          <w:pgMar w:top="1380" w:right="202" w:bottom="1280" w:left="1282" w:header="763" w:footer="1086" w:gutter="0"/>
          <w:cols w:space="720"/>
        </w:sectPr>
      </w:pPr>
    </w:p>
    <w:p w14:paraId="3053BD82" w14:textId="77777777" w:rsidR="00947CED" w:rsidRDefault="006C29C6">
      <w:pPr>
        <w:pStyle w:val="BodyText"/>
        <w:spacing w:before="46"/>
        <w:ind w:left="160"/>
      </w:pPr>
      <w:r>
        <w:lastRenderedPageBreak/>
        <w:t>This</w:t>
      </w:r>
      <w:r>
        <w:rPr>
          <w:spacing w:val="-6"/>
        </w:rPr>
        <w:t xml:space="preserve"> </w:t>
      </w:r>
      <w:r>
        <w:t>report</w:t>
      </w:r>
      <w:r>
        <w:rPr>
          <w:spacing w:val="-3"/>
        </w:rPr>
        <w:t xml:space="preserve"> </w:t>
      </w:r>
      <w:r>
        <w:t>is</w:t>
      </w:r>
      <w:r>
        <w:rPr>
          <w:spacing w:val="-4"/>
        </w:rPr>
        <w:t xml:space="preserve"> </w:t>
      </w:r>
      <w:r>
        <w:t>uploaded</w:t>
      </w:r>
      <w:r>
        <w:rPr>
          <w:spacing w:val="-4"/>
        </w:rPr>
        <w:t xml:space="preserve"> </w:t>
      </w:r>
      <w:r>
        <w:t>to</w:t>
      </w:r>
      <w:r>
        <w:rPr>
          <w:spacing w:val="-5"/>
        </w:rPr>
        <w:t xml:space="preserve"> </w:t>
      </w:r>
      <w:r>
        <w:t>Move-It,</w:t>
      </w:r>
      <w:r>
        <w:rPr>
          <w:spacing w:val="-4"/>
        </w:rPr>
        <w:t xml:space="preserve"> </w:t>
      </w:r>
      <w:r>
        <w:t>under</w:t>
      </w:r>
      <w:r>
        <w:rPr>
          <w:spacing w:val="-4"/>
        </w:rPr>
        <w:t xml:space="preserve"> </w:t>
      </w:r>
      <w:r>
        <w:t>the</w:t>
      </w:r>
      <w:r>
        <w:rPr>
          <w:spacing w:val="-2"/>
        </w:rPr>
        <w:t xml:space="preserve"> </w:t>
      </w:r>
      <w:r>
        <w:t>specific</w:t>
      </w:r>
      <w:r>
        <w:rPr>
          <w:spacing w:val="-6"/>
        </w:rPr>
        <w:t xml:space="preserve"> </w:t>
      </w:r>
      <w:r>
        <w:t>county</w:t>
      </w:r>
      <w:r>
        <w:rPr>
          <w:spacing w:val="-3"/>
        </w:rPr>
        <w:t xml:space="preserve"> </w:t>
      </w:r>
      <w:r>
        <w:t>folder</w:t>
      </w:r>
      <w:r>
        <w:rPr>
          <w:spacing w:val="-5"/>
        </w:rPr>
        <w:t xml:space="preserve"> </w:t>
      </w:r>
      <w:r>
        <w:rPr>
          <w:spacing w:val="-2"/>
        </w:rPr>
        <w:t>monthly.</w:t>
      </w:r>
    </w:p>
    <w:p w14:paraId="1799F407" w14:textId="02A482B6" w:rsidR="00947CED" w:rsidRDefault="001E4925">
      <w:pPr>
        <w:pStyle w:val="BodyText"/>
        <w:spacing w:before="5"/>
        <w:rPr>
          <w:sz w:val="14"/>
        </w:rPr>
      </w:pPr>
      <w:r>
        <w:rPr>
          <w:noProof/>
        </w:rPr>
        <mc:AlternateContent>
          <mc:Choice Requires="wpg">
            <w:drawing>
              <wp:anchor distT="0" distB="0" distL="0" distR="0" simplePos="0" relativeHeight="251671040" behindDoc="1" locked="0" layoutInCell="1" allowOverlap="1" wp14:anchorId="385F62B3" wp14:editId="36AC14BE">
                <wp:simplePos x="0" y="0"/>
                <wp:positionH relativeFrom="page">
                  <wp:posOffset>903605</wp:posOffset>
                </wp:positionH>
                <wp:positionV relativeFrom="paragraph">
                  <wp:posOffset>127000</wp:posOffset>
                </wp:positionV>
                <wp:extent cx="6117590" cy="1978660"/>
                <wp:effectExtent l="0" t="0" r="0" b="0"/>
                <wp:wrapTopAndBottom/>
                <wp:docPr id="76" name="docshapegroup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7590" cy="1978660"/>
                          <a:chOff x="1423" y="200"/>
                          <a:chExt cx="9634" cy="3116"/>
                        </a:xfrm>
                      </wpg:grpSpPr>
                      <pic:pic xmlns:pic="http://schemas.openxmlformats.org/drawingml/2006/picture">
                        <pic:nvPicPr>
                          <pic:cNvPr id="78" name="docshape4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423" y="200"/>
                            <a:ext cx="9634" cy="31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docshape4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620" y="332"/>
                            <a:ext cx="9241" cy="285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22107AD" id="docshapegroup47" o:spid="_x0000_s1026" style="position:absolute;margin-left:71.15pt;margin-top:10pt;width:481.7pt;height:155.8pt;z-index:-251645440;mso-wrap-distance-left:0;mso-wrap-distance-right:0;mso-position-horizontal-relative:page" coordorigin="1423,200" coordsize="9634,31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">
                <v:shape id="docshape48" o:spid="_x0000_s1027" type="#_x0000_t75" style="position:absolute;left:1423;top:200;width:9634;height:3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">
                  <v:imagedata r:id="rId67" o:title=""/>
                </v:shape>
                <v:shape id="docshape49" o:spid="_x0000_s1028" type="#_x0000_t75" style="position:absolute;left:1620;top:332;width:9241;height:2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">
                  <v:imagedata r:id="rId68" o:title=""/>
                </v:shape>
                <w10:wrap type="topAndBottom" anchorx="page"/>
              </v:group>
            </w:pict>
          </mc:Fallback>
        </mc:AlternateContent>
      </w:r>
    </w:p>
    <w:p w14:paraId="0833752E" w14:textId="77777777" w:rsidR="00947CED" w:rsidRDefault="006C29C6">
      <w:pPr>
        <w:pStyle w:val="Heading3"/>
        <w:spacing w:before="196"/>
      </w:pPr>
      <w:bookmarkStart w:id="79" w:name="On-Line_Change_Report_–R5537"/>
      <w:bookmarkStart w:id="80" w:name="_bookmark39"/>
      <w:bookmarkEnd w:id="79"/>
      <w:bookmarkEnd w:id="80"/>
      <w:r>
        <w:rPr>
          <w:color w:val="1F4D78"/>
        </w:rPr>
        <w:t>On-Line</w:t>
      </w:r>
      <w:r>
        <w:rPr>
          <w:color w:val="1F4D78"/>
          <w:spacing w:val="-3"/>
        </w:rPr>
        <w:t xml:space="preserve"> </w:t>
      </w:r>
      <w:r>
        <w:rPr>
          <w:color w:val="1F4D78"/>
        </w:rPr>
        <w:t>Change</w:t>
      </w:r>
      <w:r>
        <w:rPr>
          <w:color w:val="1F4D78"/>
          <w:spacing w:val="-2"/>
        </w:rPr>
        <w:t xml:space="preserve"> </w:t>
      </w:r>
      <w:r>
        <w:rPr>
          <w:color w:val="1F4D78"/>
        </w:rPr>
        <w:t xml:space="preserve">Report </w:t>
      </w:r>
      <w:r>
        <w:rPr>
          <w:color w:val="1F4D78"/>
          <w:spacing w:val="-2"/>
        </w:rPr>
        <w:t>–R5537</w:t>
      </w:r>
    </w:p>
    <w:p w14:paraId="392327E0" w14:textId="77777777" w:rsidR="00947CED" w:rsidRDefault="006C29C6">
      <w:pPr>
        <w:pStyle w:val="BodyText"/>
        <w:spacing w:before="24" w:line="259" w:lineRule="auto"/>
        <w:ind w:left="160" w:right="1244"/>
      </w:pPr>
      <w:r>
        <w:t>The change report informs PVAs of all changes to value, tax status, county code, or taxing district. The report also informs PVAs of the date of transaction and the initials used by the one who performed the transaction, but it does not include changes made by the Office of Property Valuation. All transactions should</w:t>
      </w:r>
      <w:r>
        <w:rPr>
          <w:spacing w:val="-3"/>
        </w:rPr>
        <w:t xml:space="preserve"> </w:t>
      </w:r>
      <w:r>
        <w:t>be</w:t>
      </w:r>
      <w:r>
        <w:rPr>
          <w:spacing w:val="-4"/>
        </w:rPr>
        <w:t xml:space="preserve"> </w:t>
      </w:r>
      <w:r>
        <w:t>verified</w:t>
      </w:r>
      <w:r>
        <w:rPr>
          <w:spacing w:val="-5"/>
        </w:rPr>
        <w:t xml:space="preserve"> </w:t>
      </w:r>
      <w:r>
        <w:t>for</w:t>
      </w:r>
      <w:r>
        <w:rPr>
          <w:spacing w:val="-4"/>
        </w:rPr>
        <w:t xml:space="preserve"> </w:t>
      </w:r>
      <w:r>
        <w:t>accuracy</w:t>
      </w:r>
      <w:r>
        <w:rPr>
          <w:spacing w:val="-1"/>
        </w:rPr>
        <w:t xml:space="preserve"> </w:t>
      </w:r>
      <w:r>
        <w:t>and</w:t>
      </w:r>
      <w:r>
        <w:rPr>
          <w:spacing w:val="-3"/>
        </w:rPr>
        <w:t xml:space="preserve"> </w:t>
      </w:r>
      <w:r>
        <w:t>compared</w:t>
      </w:r>
      <w:r>
        <w:rPr>
          <w:spacing w:val="-5"/>
        </w:rPr>
        <w:t xml:space="preserve"> </w:t>
      </w:r>
      <w:r>
        <w:t>to</w:t>
      </w:r>
      <w:r>
        <w:rPr>
          <w:spacing w:val="-3"/>
        </w:rPr>
        <w:t xml:space="preserve"> </w:t>
      </w:r>
      <w:r>
        <w:t>their</w:t>
      </w:r>
      <w:r>
        <w:rPr>
          <w:spacing w:val="-4"/>
        </w:rPr>
        <w:t xml:space="preserve"> </w:t>
      </w:r>
      <w:r>
        <w:t>documentation.</w:t>
      </w:r>
      <w:r>
        <w:rPr>
          <w:spacing w:val="-2"/>
        </w:rPr>
        <w:t xml:space="preserve"> </w:t>
      </w:r>
      <w:r>
        <w:t>The</w:t>
      </w:r>
      <w:r>
        <w:rPr>
          <w:spacing w:val="-4"/>
        </w:rPr>
        <w:t xml:space="preserve"> </w:t>
      </w:r>
      <w:r>
        <w:t>Department</w:t>
      </w:r>
      <w:r>
        <w:rPr>
          <w:spacing w:val="-4"/>
        </w:rPr>
        <w:t xml:space="preserve"> </w:t>
      </w:r>
      <w:r>
        <w:t>of</w:t>
      </w:r>
      <w:r>
        <w:rPr>
          <w:spacing w:val="-2"/>
        </w:rPr>
        <w:t xml:space="preserve"> </w:t>
      </w:r>
      <w:r>
        <w:t>Revenue</w:t>
      </w:r>
      <w:r>
        <w:rPr>
          <w:spacing w:val="-4"/>
        </w:rPr>
        <w:t xml:space="preserve"> </w:t>
      </w:r>
      <w:r>
        <w:t>may rescind any transaction that is not properly documented.</w:t>
      </w:r>
    </w:p>
    <w:p w14:paraId="14BD7EC4" w14:textId="77777777" w:rsidR="00947CED" w:rsidRDefault="006C29C6">
      <w:pPr>
        <w:pStyle w:val="BodyText"/>
        <w:spacing w:before="160"/>
        <w:ind w:left="160"/>
      </w:pPr>
      <w:r>
        <w:t>This</w:t>
      </w:r>
      <w:r>
        <w:rPr>
          <w:spacing w:val="-6"/>
        </w:rPr>
        <w:t xml:space="preserve"> </w:t>
      </w:r>
      <w:r>
        <w:t>report</w:t>
      </w:r>
      <w:r>
        <w:rPr>
          <w:spacing w:val="-3"/>
        </w:rPr>
        <w:t xml:space="preserve"> </w:t>
      </w:r>
      <w:r>
        <w:t>is</w:t>
      </w:r>
      <w:r>
        <w:rPr>
          <w:spacing w:val="-4"/>
        </w:rPr>
        <w:t xml:space="preserve"> </w:t>
      </w:r>
      <w:r>
        <w:t>uploaded</w:t>
      </w:r>
      <w:r>
        <w:rPr>
          <w:spacing w:val="-4"/>
        </w:rPr>
        <w:t xml:space="preserve"> </w:t>
      </w:r>
      <w:r>
        <w:t>to</w:t>
      </w:r>
      <w:r>
        <w:rPr>
          <w:spacing w:val="-5"/>
        </w:rPr>
        <w:t xml:space="preserve"> </w:t>
      </w:r>
      <w:r>
        <w:t>Move-It,</w:t>
      </w:r>
      <w:r>
        <w:rPr>
          <w:spacing w:val="-4"/>
        </w:rPr>
        <w:t xml:space="preserve"> </w:t>
      </w:r>
      <w:r>
        <w:t>under</w:t>
      </w:r>
      <w:r>
        <w:rPr>
          <w:spacing w:val="-4"/>
        </w:rPr>
        <w:t xml:space="preserve"> </w:t>
      </w:r>
      <w:r>
        <w:t>the</w:t>
      </w:r>
      <w:r>
        <w:rPr>
          <w:spacing w:val="-2"/>
        </w:rPr>
        <w:t xml:space="preserve"> </w:t>
      </w:r>
      <w:r>
        <w:t>specific</w:t>
      </w:r>
      <w:r>
        <w:rPr>
          <w:spacing w:val="-6"/>
        </w:rPr>
        <w:t xml:space="preserve"> </w:t>
      </w:r>
      <w:r>
        <w:t>county</w:t>
      </w:r>
      <w:r>
        <w:rPr>
          <w:spacing w:val="-3"/>
        </w:rPr>
        <w:t xml:space="preserve"> </w:t>
      </w:r>
      <w:r>
        <w:t>folder</w:t>
      </w:r>
      <w:r>
        <w:rPr>
          <w:spacing w:val="-5"/>
        </w:rPr>
        <w:t xml:space="preserve"> </w:t>
      </w:r>
      <w:r>
        <w:rPr>
          <w:spacing w:val="-2"/>
        </w:rPr>
        <w:t>monthly.</w:t>
      </w:r>
    </w:p>
    <w:p w14:paraId="44B4D622" w14:textId="4F6CD7C9" w:rsidR="00947CED" w:rsidRDefault="001E4925">
      <w:pPr>
        <w:pStyle w:val="BodyText"/>
        <w:spacing w:before="10"/>
        <w:rPr>
          <w:sz w:val="13"/>
        </w:rPr>
      </w:pPr>
      <w:r>
        <w:rPr>
          <w:noProof/>
        </w:rPr>
        <mc:AlternateContent>
          <mc:Choice Requires="wpg">
            <w:drawing>
              <wp:anchor distT="0" distB="0" distL="0" distR="0" simplePos="0" relativeHeight="251672064" behindDoc="1" locked="0" layoutInCell="1" allowOverlap="1" wp14:anchorId="3E5A3A81" wp14:editId="66831FEE">
                <wp:simplePos x="0" y="0"/>
                <wp:positionH relativeFrom="page">
                  <wp:posOffset>903605</wp:posOffset>
                </wp:positionH>
                <wp:positionV relativeFrom="paragraph">
                  <wp:posOffset>122555</wp:posOffset>
                </wp:positionV>
                <wp:extent cx="6193790" cy="2405380"/>
                <wp:effectExtent l="0" t="0" r="0" b="0"/>
                <wp:wrapTopAndBottom/>
                <wp:docPr id="70" name="docshapegroup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3790" cy="2405380"/>
                          <a:chOff x="1423" y="193"/>
                          <a:chExt cx="9754" cy="3788"/>
                        </a:xfrm>
                      </wpg:grpSpPr>
                      <pic:pic xmlns:pic="http://schemas.openxmlformats.org/drawingml/2006/picture">
                        <pic:nvPicPr>
                          <pic:cNvPr id="72" name="docshape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423" y="193"/>
                            <a:ext cx="9754" cy="37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docshape5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620" y="331"/>
                            <a:ext cx="9360" cy="35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952F5ED" id="docshapegroup50" o:spid="_x0000_s1026" style="position:absolute;margin-left:71.15pt;margin-top:9.65pt;width:487.7pt;height:189.4pt;z-index:-251644416;mso-wrap-distance-left:0;mso-wrap-distance-right:0;mso-position-horizontal-relative:page" coordorigin="1423,193" coordsize="9754,3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">
                <v:shape id="docshape51" o:spid="_x0000_s1027" type="#_x0000_t75" style="position:absolute;left:1423;top:193;width:9754;height:3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">
                  <v:imagedata r:id="rId71" o:title=""/>
                </v:shape>
                <v:shape id="docshape52" o:spid="_x0000_s1028" type="#_x0000_t75" style="position:absolute;left:1620;top:331;width:9360;height:3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">
                  <v:imagedata r:id="rId72" o:title=""/>
                </v:shape>
                <w10:wrap type="topAndBottom" anchorx="page"/>
              </v:group>
            </w:pict>
          </mc:Fallback>
        </mc:AlternateContent>
      </w:r>
    </w:p>
    <w:p w14:paraId="6887A147" w14:textId="77777777" w:rsidR="00947CED" w:rsidRDefault="006C29C6">
      <w:pPr>
        <w:pStyle w:val="Heading3"/>
        <w:spacing w:before="191"/>
      </w:pPr>
      <w:bookmarkStart w:id="81" w:name="Vehicle_Batch_Update_–_R5504_–Vehicle_88"/>
      <w:bookmarkStart w:id="82" w:name="_bookmark40"/>
      <w:bookmarkEnd w:id="81"/>
      <w:bookmarkEnd w:id="82"/>
      <w:r>
        <w:rPr>
          <w:color w:val="1F4D78"/>
        </w:rPr>
        <w:t>Vehicle</w:t>
      </w:r>
      <w:r>
        <w:rPr>
          <w:color w:val="1F4D78"/>
          <w:spacing w:val="-5"/>
        </w:rPr>
        <w:t xml:space="preserve"> </w:t>
      </w:r>
      <w:r>
        <w:rPr>
          <w:color w:val="1F4D78"/>
        </w:rPr>
        <w:t>Batch</w:t>
      </w:r>
      <w:r>
        <w:rPr>
          <w:color w:val="1F4D78"/>
          <w:spacing w:val="-1"/>
        </w:rPr>
        <w:t xml:space="preserve"> </w:t>
      </w:r>
      <w:r>
        <w:rPr>
          <w:color w:val="1F4D78"/>
        </w:rPr>
        <w:t>Update</w:t>
      </w:r>
      <w:r>
        <w:rPr>
          <w:color w:val="1F4D78"/>
          <w:spacing w:val="-3"/>
        </w:rPr>
        <w:t xml:space="preserve"> </w:t>
      </w:r>
      <w:r>
        <w:rPr>
          <w:color w:val="1F4D78"/>
        </w:rPr>
        <w:t>–</w:t>
      </w:r>
      <w:r>
        <w:rPr>
          <w:color w:val="1F4D78"/>
          <w:spacing w:val="-1"/>
        </w:rPr>
        <w:t xml:space="preserve"> </w:t>
      </w:r>
      <w:r>
        <w:rPr>
          <w:color w:val="1F4D78"/>
        </w:rPr>
        <w:t>R5504</w:t>
      </w:r>
      <w:r>
        <w:rPr>
          <w:color w:val="1F4D78"/>
          <w:spacing w:val="-3"/>
        </w:rPr>
        <w:t xml:space="preserve"> </w:t>
      </w:r>
      <w:r>
        <w:rPr>
          <w:color w:val="1F4D78"/>
        </w:rPr>
        <w:t>–Vehicle</w:t>
      </w:r>
      <w:r>
        <w:rPr>
          <w:color w:val="1F4D78"/>
          <w:spacing w:val="-2"/>
        </w:rPr>
        <w:t xml:space="preserve"> </w:t>
      </w:r>
      <w:r>
        <w:rPr>
          <w:color w:val="1F4D78"/>
          <w:spacing w:val="-5"/>
        </w:rPr>
        <w:t>88</w:t>
      </w:r>
    </w:p>
    <w:p w14:paraId="36431336" w14:textId="77777777" w:rsidR="00947CED" w:rsidRDefault="006C29C6">
      <w:pPr>
        <w:pStyle w:val="BodyText"/>
        <w:spacing w:before="24" w:line="259" w:lineRule="auto"/>
        <w:ind w:left="160" w:right="1244"/>
      </w:pPr>
      <w:r>
        <w:t>This report lists all address changes that have occurred within the AVIS systems. The PVA shall properly assign</w:t>
      </w:r>
      <w:r>
        <w:rPr>
          <w:spacing w:val="-2"/>
        </w:rPr>
        <w:t xml:space="preserve"> </w:t>
      </w:r>
      <w:r>
        <w:t>the</w:t>
      </w:r>
      <w:r>
        <w:rPr>
          <w:spacing w:val="-1"/>
        </w:rPr>
        <w:t xml:space="preserve"> </w:t>
      </w:r>
      <w:r>
        <w:t>new</w:t>
      </w:r>
      <w:r>
        <w:rPr>
          <w:spacing w:val="-1"/>
        </w:rPr>
        <w:t xml:space="preserve"> </w:t>
      </w:r>
      <w:r>
        <w:t>situs</w:t>
      </w:r>
      <w:r>
        <w:rPr>
          <w:spacing w:val="-3"/>
        </w:rPr>
        <w:t xml:space="preserve"> </w:t>
      </w:r>
      <w:r>
        <w:t>county</w:t>
      </w:r>
      <w:r>
        <w:rPr>
          <w:spacing w:val="-2"/>
        </w:rPr>
        <w:t xml:space="preserve"> </w:t>
      </w:r>
      <w:r>
        <w:t>and/or</w:t>
      </w:r>
      <w:r>
        <w:rPr>
          <w:spacing w:val="-3"/>
        </w:rPr>
        <w:t xml:space="preserve"> </w:t>
      </w:r>
      <w:r>
        <w:t>district</w:t>
      </w:r>
      <w:r>
        <w:rPr>
          <w:spacing w:val="-3"/>
        </w:rPr>
        <w:t xml:space="preserve"> </w:t>
      </w:r>
      <w:r>
        <w:t>to</w:t>
      </w:r>
      <w:r>
        <w:rPr>
          <w:spacing w:val="-1"/>
        </w:rPr>
        <w:t xml:space="preserve"> </w:t>
      </w:r>
      <w:r>
        <w:t>all</w:t>
      </w:r>
      <w:r>
        <w:rPr>
          <w:spacing w:val="-3"/>
        </w:rPr>
        <w:t xml:space="preserve"> </w:t>
      </w:r>
      <w:r>
        <w:t>vehicles</w:t>
      </w:r>
      <w:r>
        <w:rPr>
          <w:spacing w:val="-1"/>
        </w:rPr>
        <w:t xml:space="preserve"> </w:t>
      </w:r>
      <w:r>
        <w:t>listed</w:t>
      </w:r>
      <w:r>
        <w:rPr>
          <w:spacing w:val="-2"/>
        </w:rPr>
        <w:t xml:space="preserve"> </w:t>
      </w:r>
      <w:r>
        <w:t>on</w:t>
      </w:r>
      <w:r>
        <w:rPr>
          <w:spacing w:val="-4"/>
        </w:rPr>
        <w:t xml:space="preserve"> </w:t>
      </w:r>
      <w:r>
        <w:t>this</w:t>
      </w:r>
      <w:r>
        <w:rPr>
          <w:spacing w:val="-1"/>
        </w:rPr>
        <w:t xml:space="preserve"> </w:t>
      </w:r>
      <w:r>
        <w:t>report.</w:t>
      </w:r>
      <w:r>
        <w:rPr>
          <w:spacing w:val="-4"/>
        </w:rPr>
        <w:t xml:space="preserve"> </w:t>
      </w:r>
      <w:r>
        <w:t>The</w:t>
      </w:r>
      <w:r>
        <w:rPr>
          <w:spacing w:val="-3"/>
        </w:rPr>
        <w:t xml:space="preserve"> </w:t>
      </w:r>
      <w:r>
        <w:t>vehicles</w:t>
      </w:r>
      <w:r>
        <w:rPr>
          <w:spacing w:val="-3"/>
        </w:rPr>
        <w:t xml:space="preserve"> </w:t>
      </w:r>
      <w:r>
        <w:t>on</w:t>
      </w:r>
      <w:r>
        <w:rPr>
          <w:spacing w:val="-2"/>
        </w:rPr>
        <w:t xml:space="preserve"> </w:t>
      </w:r>
      <w:r>
        <w:t>this</w:t>
      </w:r>
      <w:r>
        <w:rPr>
          <w:spacing w:val="-1"/>
        </w:rPr>
        <w:t xml:space="preserve"> </w:t>
      </w:r>
      <w:r>
        <w:t xml:space="preserve">report need to be properly districted upon receipt by the PVA. These transactions are updated for the future </w:t>
      </w:r>
      <w:r>
        <w:rPr>
          <w:spacing w:val="-2"/>
        </w:rPr>
        <w:t>year.</w:t>
      </w:r>
    </w:p>
    <w:p w14:paraId="4644C01B" w14:textId="77777777" w:rsidR="00947CED" w:rsidRDefault="006C29C6">
      <w:pPr>
        <w:pStyle w:val="BodyText"/>
        <w:spacing w:before="160" w:line="256" w:lineRule="auto"/>
        <w:ind w:left="879" w:right="1244" w:hanging="720"/>
      </w:pPr>
      <w:r>
        <w:rPr>
          <w:b/>
          <w:smallCaps/>
        </w:rPr>
        <w:t>Note:</w:t>
      </w:r>
      <w:r>
        <w:rPr>
          <w:b/>
          <w:smallCaps/>
          <w:spacing w:val="-2"/>
        </w:rPr>
        <w:t xml:space="preserve"> </w:t>
      </w:r>
      <w:proofErr w:type="gramStart"/>
      <w:r>
        <w:t>As</w:t>
      </w:r>
      <w:r>
        <w:rPr>
          <w:spacing w:val="-3"/>
        </w:rPr>
        <w:t xml:space="preserve"> </w:t>
      </w:r>
      <w:r>
        <w:t>long</w:t>
      </w:r>
      <w:r>
        <w:rPr>
          <w:spacing w:val="-2"/>
        </w:rPr>
        <w:t xml:space="preserve"> </w:t>
      </w:r>
      <w:r>
        <w:t>as</w:t>
      </w:r>
      <w:proofErr w:type="gramEnd"/>
      <w:r>
        <w:rPr>
          <w:spacing w:val="-3"/>
        </w:rPr>
        <w:t xml:space="preserve"> </w:t>
      </w:r>
      <w:r>
        <w:t>the</w:t>
      </w:r>
      <w:r>
        <w:rPr>
          <w:spacing w:val="-3"/>
        </w:rPr>
        <w:t xml:space="preserve"> </w:t>
      </w:r>
      <w:r>
        <w:t>customer</w:t>
      </w:r>
      <w:r>
        <w:rPr>
          <w:spacing w:val="-1"/>
        </w:rPr>
        <w:t xml:space="preserve"> </w:t>
      </w:r>
      <w:r>
        <w:t>notifies</w:t>
      </w:r>
      <w:r>
        <w:rPr>
          <w:spacing w:val="-1"/>
        </w:rPr>
        <w:t xml:space="preserve"> </w:t>
      </w:r>
      <w:r>
        <w:t>the County Clerk of</w:t>
      </w:r>
      <w:r>
        <w:rPr>
          <w:spacing w:val="-3"/>
        </w:rPr>
        <w:t xml:space="preserve"> </w:t>
      </w:r>
      <w:r>
        <w:t>an</w:t>
      </w:r>
      <w:r>
        <w:rPr>
          <w:spacing w:val="-2"/>
        </w:rPr>
        <w:t xml:space="preserve"> </w:t>
      </w:r>
      <w:r>
        <w:t>address</w:t>
      </w:r>
      <w:r>
        <w:rPr>
          <w:spacing w:val="-3"/>
        </w:rPr>
        <w:t xml:space="preserve"> </w:t>
      </w:r>
      <w:r>
        <w:t>change</w:t>
      </w:r>
      <w:r>
        <w:rPr>
          <w:spacing w:val="-3"/>
        </w:rPr>
        <w:t xml:space="preserve"> </w:t>
      </w:r>
      <w:r>
        <w:t>within</w:t>
      </w:r>
      <w:r>
        <w:rPr>
          <w:spacing w:val="-2"/>
        </w:rPr>
        <w:t xml:space="preserve"> </w:t>
      </w:r>
      <w:r>
        <w:t>15 days</w:t>
      </w:r>
      <w:r>
        <w:rPr>
          <w:spacing w:val="-3"/>
        </w:rPr>
        <w:t xml:space="preserve"> </w:t>
      </w:r>
      <w:r>
        <w:t>of</w:t>
      </w:r>
      <w:r>
        <w:rPr>
          <w:spacing w:val="-4"/>
        </w:rPr>
        <w:t xml:space="preserve"> </w:t>
      </w:r>
      <w:r>
        <w:t>moving, the PVA will be informed of the address changes via this report.</w:t>
      </w:r>
    </w:p>
    <w:p w14:paraId="568A9C35" w14:textId="77777777" w:rsidR="00947CED" w:rsidRDefault="006C29C6">
      <w:pPr>
        <w:pStyle w:val="BodyText"/>
        <w:spacing w:before="164"/>
        <w:ind w:left="159"/>
      </w:pPr>
      <w:r>
        <w:t>This</w:t>
      </w:r>
      <w:r>
        <w:rPr>
          <w:spacing w:val="-6"/>
        </w:rPr>
        <w:t xml:space="preserve"> </w:t>
      </w:r>
      <w:r>
        <w:t>report</w:t>
      </w:r>
      <w:r>
        <w:rPr>
          <w:spacing w:val="-3"/>
        </w:rPr>
        <w:t xml:space="preserve"> </w:t>
      </w:r>
      <w:r>
        <w:t>is</w:t>
      </w:r>
      <w:r>
        <w:rPr>
          <w:spacing w:val="-4"/>
        </w:rPr>
        <w:t xml:space="preserve"> </w:t>
      </w:r>
      <w:r>
        <w:t>uploaded</w:t>
      </w:r>
      <w:r>
        <w:rPr>
          <w:spacing w:val="-4"/>
        </w:rPr>
        <w:t xml:space="preserve"> </w:t>
      </w:r>
      <w:r>
        <w:t>to</w:t>
      </w:r>
      <w:r>
        <w:rPr>
          <w:spacing w:val="-5"/>
        </w:rPr>
        <w:t xml:space="preserve"> </w:t>
      </w:r>
      <w:r>
        <w:t>Move-It,</w:t>
      </w:r>
      <w:r>
        <w:rPr>
          <w:spacing w:val="-4"/>
        </w:rPr>
        <w:t xml:space="preserve"> </w:t>
      </w:r>
      <w:r>
        <w:t>under</w:t>
      </w:r>
      <w:r>
        <w:rPr>
          <w:spacing w:val="-4"/>
        </w:rPr>
        <w:t xml:space="preserve"> </w:t>
      </w:r>
      <w:r>
        <w:t>the</w:t>
      </w:r>
      <w:r>
        <w:rPr>
          <w:spacing w:val="-2"/>
        </w:rPr>
        <w:t xml:space="preserve"> </w:t>
      </w:r>
      <w:r>
        <w:t>specific</w:t>
      </w:r>
      <w:r>
        <w:rPr>
          <w:spacing w:val="-6"/>
        </w:rPr>
        <w:t xml:space="preserve"> </w:t>
      </w:r>
      <w:r>
        <w:t>county</w:t>
      </w:r>
      <w:r>
        <w:rPr>
          <w:spacing w:val="-3"/>
        </w:rPr>
        <w:t xml:space="preserve"> </w:t>
      </w:r>
      <w:r>
        <w:t>folder</w:t>
      </w:r>
      <w:r>
        <w:rPr>
          <w:spacing w:val="-5"/>
        </w:rPr>
        <w:t xml:space="preserve"> </w:t>
      </w:r>
      <w:r>
        <w:rPr>
          <w:spacing w:val="-2"/>
        </w:rPr>
        <w:t>monthly.</w:t>
      </w:r>
    </w:p>
    <w:p w14:paraId="1E977346" w14:textId="77777777" w:rsidR="00947CED" w:rsidRDefault="00947CED">
      <w:pPr>
        <w:sectPr w:rsidR="00947CED" w:rsidSect="00385E15">
          <w:pgSz w:w="12240" w:h="15840" w:code="1"/>
          <w:pgMar w:top="1380" w:right="202" w:bottom="1280" w:left="1282" w:header="763" w:footer="1086" w:gutter="0"/>
          <w:cols w:space="720"/>
        </w:sectPr>
      </w:pPr>
    </w:p>
    <w:p w14:paraId="332E0BFD" w14:textId="77777777" w:rsidR="00947CED" w:rsidRDefault="00947CED">
      <w:pPr>
        <w:pStyle w:val="BodyText"/>
        <w:rPr>
          <w:sz w:val="5"/>
        </w:rPr>
      </w:pPr>
    </w:p>
    <w:p w14:paraId="088EAE4C" w14:textId="2CCB1397" w:rsidR="00947CED" w:rsidRDefault="001E4925">
      <w:pPr>
        <w:pStyle w:val="BodyText"/>
        <w:ind w:left="138"/>
        <w:rPr>
          <w:sz w:val="20"/>
        </w:rPr>
      </w:pPr>
      <w:r>
        <w:rPr>
          <w:noProof/>
          <w:sz w:val="20"/>
        </w:rPr>
        <mc:AlternateContent>
          <mc:Choice Requires="wpg">
            <w:drawing>
              <wp:inline distT="0" distB="0" distL="0" distR="0" wp14:anchorId="1347D739" wp14:editId="17302368">
                <wp:extent cx="6471285" cy="2249805"/>
                <wp:effectExtent l="0" t="1905" r="0" b="0"/>
                <wp:docPr id="64" name="docshapegroup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1285" cy="2249805"/>
                          <a:chOff x="0" y="0"/>
                          <a:chExt cx="10191" cy="3543"/>
                        </a:xfrm>
                      </wpg:grpSpPr>
                      <pic:pic xmlns:pic="http://schemas.openxmlformats.org/drawingml/2006/picture">
                        <pic:nvPicPr>
                          <pic:cNvPr id="66" name="docshape5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191" cy="35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docshape5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201" y="135"/>
                            <a:ext cx="9788" cy="327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2375882" id="docshapegroup53" o:spid="_x0000_s1026" style="width:509.55pt;height:177.15pt;mso-position-horizontal-relative:char;mso-position-vertical-relative:line" coordsize="10191,3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">
                <v:shape id="docshape54" o:spid="_x0000_s1027" type="#_x0000_t75" style="position:absolute;width:10191;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">
                  <v:imagedata r:id="rId75" o:title=""/>
                </v:shape>
                <v:shape id="docshape55" o:spid="_x0000_s1028" type="#_x0000_t75" style="position:absolute;left:201;top:135;width:9788;height:3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">
                  <v:imagedata r:id="rId76" o:title=""/>
                </v:shape>
                <w10:anchorlock/>
              </v:group>
            </w:pict>
          </mc:Fallback>
        </mc:AlternateContent>
      </w:r>
    </w:p>
    <w:p w14:paraId="64C154BA" w14:textId="77777777" w:rsidR="00947CED" w:rsidRDefault="00947CED">
      <w:pPr>
        <w:pStyle w:val="BodyText"/>
        <w:rPr>
          <w:sz w:val="20"/>
        </w:rPr>
      </w:pPr>
    </w:p>
    <w:p w14:paraId="67DC4978" w14:textId="77777777" w:rsidR="00947CED" w:rsidRDefault="00947CED">
      <w:pPr>
        <w:pStyle w:val="BodyText"/>
        <w:spacing w:before="9"/>
        <w:rPr>
          <w:sz w:val="18"/>
        </w:rPr>
      </w:pPr>
    </w:p>
    <w:p w14:paraId="08FB8200" w14:textId="77777777" w:rsidR="00947CED" w:rsidRDefault="006C29C6">
      <w:pPr>
        <w:pStyle w:val="Heading3"/>
        <w:spacing w:before="1"/>
      </w:pPr>
      <w:bookmarkStart w:id="83" w:name="Ad_Valorem_District_“88”_Report_(BOAT)"/>
      <w:bookmarkStart w:id="84" w:name="_bookmark41"/>
      <w:bookmarkEnd w:id="83"/>
      <w:bookmarkEnd w:id="84"/>
      <w:r>
        <w:rPr>
          <w:color w:val="1F4D78"/>
        </w:rPr>
        <w:t>Ad</w:t>
      </w:r>
      <w:r>
        <w:rPr>
          <w:color w:val="1F4D78"/>
          <w:spacing w:val="-2"/>
        </w:rPr>
        <w:t xml:space="preserve"> </w:t>
      </w:r>
      <w:r>
        <w:rPr>
          <w:color w:val="1F4D78"/>
        </w:rPr>
        <w:t>Valorem</w:t>
      </w:r>
      <w:r>
        <w:rPr>
          <w:color w:val="1F4D78"/>
          <w:spacing w:val="-2"/>
        </w:rPr>
        <w:t xml:space="preserve"> </w:t>
      </w:r>
      <w:r>
        <w:rPr>
          <w:color w:val="1F4D78"/>
        </w:rPr>
        <w:t>District</w:t>
      </w:r>
      <w:r>
        <w:rPr>
          <w:color w:val="1F4D78"/>
          <w:spacing w:val="-3"/>
        </w:rPr>
        <w:t xml:space="preserve"> </w:t>
      </w:r>
      <w:r>
        <w:rPr>
          <w:color w:val="1F4D78"/>
        </w:rPr>
        <w:t>“88”</w:t>
      </w:r>
      <w:r>
        <w:rPr>
          <w:color w:val="1F4D78"/>
          <w:spacing w:val="-4"/>
        </w:rPr>
        <w:t xml:space="preserve"> </w:t>
      </w:r>
      <w:r>
        <w:rPr>
          <w:color w:val="1F4D78"/>
        </w:rPr>
        <w:t>Report</w:t>
      </w:r>
      <w:r>
        <w:rPr>
          <w:color w:val="1F4D78"/>
          <w:spacing w:val="-1"/>
        </w:rPr>
        <w:t xml:space="preserve"> </w:t>
      </w:r>
      <w:r>
        <w:rPr>
          <w:color w:val="1F4D78"/>
          <w:spacing w:val="-2"/>
        </w:rPr>
        <w:t>(BOAT)</w:t>
      </w:r>
    </w:p>
    <w:p w14:paraId="33B6E1B7" w14:textId="77777777" w:rsidR="00947CED" w:rsidRDefault="006C29C6">
      <w:pPr>
        <w:pStyle w:val="BodyText"/>
        <w:spacing w:before="23" w:line="259" w:lineRule="auto"/>
        <w:ind w:left="160" w:right="1244"/>
      </w:pPr>
      <w:r>
        <w:t>This</w:t>
      </w:r>
      <w:r>
        <w:rPr>
          <w:spacing w:val="-2"/>
        </w:rPr>
        <w:t xml:space="preserve"> </w:t>
      </w:r>
      <w:r>
        <w:t>report</w:t>
      </w:r>
      <w:r>
        <w:rPr>
          <w:spacing w:val="-1"/>
        </w:rPr>
        <w:t xml:space="preserve"> </w:t>
      </w:r>
      <w:r>
        <w:t>has</w:t>
      </w:r>
      <w:r>
        <w:rPr>
          <w:spacing w:val="-2"/>
        </w:rPr>
        <w:t xml:space="preserve"> </w:t>
      </w:r>
      <w:r>
        <w:t>been</w:t>
      </w:r>
      <w:r>
        <w:rPr>
          <w:spacing w:val="-3"/>
        </w:rPr>
        <w:t xml:space="preserve"> </w:t>
      </w:r>
      <w:r>
        <w:t>discontinued</w:t>
      </w:r>
      <w:r>
        <w:rPr>
          <w:spacing w:val="-2"/>
        </w:rPr>
        <w:t xml:space="preserve"> </w:t>
      </w:r>
      <w:r>
        <w:t>and</w:t>
      </w:r>
      <w:r>
        <w:rPr>
          <w:spacing w:val="-3"/>
        </w:rPr>
        <w:t xml:space="preserve"> </w:t>
      </w:r>
      <w:r>
        <w:t>the</w:t>
      </w:r>
      <w:r>
        <w:rPr>
          <w:spacing w:val="-4"/>
        </w:rPr>
        <w:t xml:space="preserve"> </w:t>
      </w:r>
      <w:r>
        <w:t>88</w:t>
      </w:r>
      <w:r>
        <w:rPr>
          <w:spacing w:val="-3"/>
        </w:rPr>
        <w:t xml:space="preserve"> </w:t>
      </w:r>
      <w:r>
        <w:t>watercraft</w:t>
      </w:r>
      <w:r>
        <w:rPr>
          <w:spacing w:val="-1"/>
        </w:rPr>
        <w:t xml:space="preserve"> </w:t>
      </w:r>
      <w:r>
        <w:t>is</w:t>
      </w:r>
      <w:r>
        <w:rPr>
          <w:spacing w:val="-2"/>
        </w:rPr>
        <w:t xml:space="preserve"> </w:t>
      </w:r>
      <w:r>
        <w:t>included</w:t>
      </w:r>
      <w:r>
        <w:rPr>
          <w:spacing w:val="-3"/>
        </w:rPr>
        <w:t xml:space="preserve"> </w:t>
      </w:r>
      <w:r>
        <w:t>in</w:t>
      </w:r>
      <w:r>
        <w:rPr>
          <w:spacing w:val="-5"/>
        </w:rPr>
        <w:t xml:space="preserve"> </w:t>
      </w:r>
      <w:r>
        <w:t>the</w:t>
      </w:r>
      <w:r>
        <w:rPr>
          <w:spacing w:val="-1"/>
        </w:rPr>
        <w:t xml:space="preserve"> </w:t>
      </w:r>
      <w:r>
        <w:t>KAVIS</w:t>
      </w:r>
      <w:r>
        <w:rPr>
          <w:spacing w:val="-5"/>
        </w:rPr>
        <w:t xml:space="preserve"> </w:t>
      </w:r>
      <w:r>
        <w:t>BTR</w:t>
      </w:r>
      <w:r>
        <w:rPr>
          <w:spacing w:val="-4"/>
        </w:rPr>
        <w:t xml:space="preserve"> </w:t>
      </w:r>
      <w:r>
        <w:t>module</w:t>
      </w:r>
      <w:r>
        <w:rPr>
          <w:spacing w:val="-4"/>
        </w:rPr>
        <w:t xml:space="preserve"> </w:t>
      </w:r>
      <w:r>
        <w:t>under</w:t>
      </w:r>
      <w:r>
        <w:rPr>
          <w:spacing w:val="-2"/>
        </w:rPr>
        <w:t xml:space="preserve"> </w:t>
      </w:r>
      <w:r>
        <w:t xml:space="preserve">the Tax District Assignment Queue. The transactions are in real time and can be worked daily, </w:t>
      </w:r>
      <w:proofErr w:type="gramStart"/>
      <w:r>
        <w:t>weekly</w:t>
      </w:r>
      <w:proofErr w:type="gramEnd"/>
      <w:r>
        <w:t xml:space="preserve"> or monthly. Once the transaction is worked it will be removed from the list. No taxes can be collected </w:t>
      </w:r>
      <w:proofErr w:type="gramStart"/>
      <w:r>
        <w:t>as long as</w:t>
      </w:r>
      <w:proofErr w:type="gramEnd"/>
      <w:r>
        <w:t xml:space="preserve"> this “default” district remains on the tax segment. If a segment has a district 88 listed, the Department of Revenue will mail a notice with only an assessment. The tax will not be calculated. No registration</w:t>
      </w:r>
      <w:r>
        <w:rPr>
          <w:spacing w:val="-2"/>
        </w:rPr>
        <w:t xml:space="preserve"> </w:t>
      </w:r>
      <w:r>
        <w:t xml:space="preserve">may be renewed </w:t>
      </w:r>
      <w:proofErr w:type="gramStart"/>
      <w:r>
        <w:t>as long as</w:t>
      </w:r>
      <w:proofErr w:type="gramEnd"/>
      <w:r>
        <w:t xml:space="preserve"> district</w:t>
      </w:r>
      <w:r>
        <w:rPr>
          <w:spacing w:val="-1"/>
        </w:rPr>
        <w:t xml:space="preserve"> </w:t>
      </w:r>
      <w:r>
        <w:t>88 remains</w:t>
      </w:r>
      <w:r>
        <w:rPr>
          <w:spacing w:val="-1"/>
        </w:rPr>
        <w:t xml:space="preserve"> </w:t>
      </w:r>
      <w:r>
        <w:t>on the</w:t>
      </w:r>
      <w:r>
        <w:rPr>
          <w:spacing w:val="-1"/>
        </w:rPr>
        <w:t xml:space="preserve"> </w:t>
      </w:r>
      <w:r>
        <w:t>tax</w:t>
      </w:r>
      <w:r>
        <w:rPr>
          <w:spacing w:val="-1"/>
        </w:rPr>
        <w:t xml:space="preserve"> </w:t>
      </w:r>
      <w:r>
        <w:t>segment.</w:t>
      </w:r>
      <w:r>
        <w:rPr>
          <w:spacing w:val="-2"/>
        </w:rPr>
        <w:t xml:space="preserve"> </w:t>
      </w:r>
      <w:r>
        <w:t>The PVA</w:t>
      </w:r>
      <w:r>
        <w:rPr>
          <w:spacing w:val="-2"/>
        </w:rPr>
        <w:t xml:space="preserve"> </w:t>
      </w:r>
      <w:r>
        <w:t>would need</w:t>
      </w:r>
      <w:r>
        <w:rPr>
          <w:spacing w:val="-2"/>
        </w:rPr>
        <w:t xml:space="preserve"> </w:t>
      </w:r>
      <w:r>
        <w:t xml:space="preserve">to place the vehicle in the proper taxing district </w:t>
      </w:r>
      <w:proofErr w:type="gramStart"/>
      <w:r>
        <w:t>in order for</w:t>
      </w:r>
      <w:proofErr w:type="gramEnd"/>
      <w:r>
        <w:t xml:space="preserve"> the clerk to collect the property tax.</w:t>
      </w:r>
    </w:p>
    <w:p w14:paraId="09FDE74D" w14:textId="77777777" w:rsidR="00947CED" w:rsidRDefault="00947CED">
      <w:pPr>
        <w:pStyle w:val="BodyText"/>
      </w:pPr>
    </w:p>
    <w:p w14:paraId="6C9F22D4" w14:textId="77777777" w:rsidR="00947CED" w:rsidRDefault="006C29C6">
      <w:pPr>
        <w:pStyle w:val="Heading3"/>
        <w:spacing w:before="178"/>
      </w:pPr>
      <w:bookmarkStart w:id="85" w:name="Motor_Vehicle_Tax_Roll"/>
      <w:bookmarkStart w:id="86" w:name="_bookmark42"/>
      <w:bookmarkEnd w:id="85"/>
      <w:bookmarkEnd w:id="86"/>
      <w:r>
        <w:rPr>
          <w:color w:val="1F4D78"/>
        </w:rPr>
        <w:t>Motor</w:t>
      </w:r>
      <w:r>
        <w:rPr>
          <w:color w:val="1F4D78"/>
          <w:spacing w:val="-1"/>
        </w:rPr>
        <w:t xml:space="preserve"> </w:t>
      </w:r>
      <w:r>
        <w:rPr>
          <w:color w:val="1F4D78"/>
        </w:rPr>
        <w:t>Vehicle</w:t>
      </w:r>
      <w:r>
        <w:rPr>
          <w:color w:val="1F4D78"/>
          <w:spacing w:val="-1"/>
        </w:rPr>
        <w:t xml:space="preserve"> </w:t>
      </w:r>
      <w:r>
        <w:rPr>
          <w:color w:val="1F4D78"/>
        </w:rPr>
        <w:t>Tax</w:t>
      </w:r>
      <w:r>
        <w:rPr>
          <w:color w:val="1F4D78"/>
          <w:spacing w:val="-1"/>
        </w:rPr>
        <w:t xml:space="preserve"> </w:t>
      </w:r>
      <w:r>
        <w:rPr>
          <w:color w:val="1F4D78"/>
          <w:spacing w:val="-4"/>
        </w:rPr>
        <w:t>Roll</w:t>
      </w:r>
    </w:p>
    <w:p w14:paraId="3007FF26" w14:textId="77777777" w:rsidR="00947CED" w:rsidRDefault="006C29C6">
      <w:pPr>
        <w:pStyle w:val="BodyText"/>
        <w:spacing w:before="24" w:line="259" w:lineRule="auto"/>
        <w:ind w:left="160" w:right="1295"/>
      </w:pPr>
      <w:r>
        <w:t>This</w:t>
      </w:r>
      <w:r>
        <w:rPr>
          <w:spacing w:val="-2"/>
        </w:rPr>
        <w:t xml:space="preserve"> </w:t>
      </w:r>
      <w:r>
        <w:t>report</w:t>
      </w:r>
      <w:r>
        <w:rPr>
          <w:spacing w:val="-1"/>
        </w:rPr>
        <w:t xml:space="preserve"> </w:t>
      </w:r>
      <w:r>
        <w:t>contains</w:t>
      </w:r>
      <w:r>
        <w:rPr>
          <w:spacing w:val="-2"/>
        </w:rPr>
        <w:t xml:space="preserve"> </w:t>
      </w:r>
      <w:r>
        <w:t>an</w:t>
      </w:r>
      <w:r>
        <w:rPr>
          <w:spacing w:val="-5"/>
        </w:rPr>
        <w:t xml:space="preserve"> </w:t>
      </w:r>
      <w:r>
        <w:t>alphabetical</w:t>
      </w:r>
      <w:r>
        <w:rPr>
          <w:spacing w:val="-2"/>
        </w:rPr>
        <w:t xml:space="preserve"> </w:t>
      </w:r>
      <w:r>
        <w:t>listing</w:t>
      </w:r>
      <w:r>
        <w:rPr>
          <w:spacing w:val="-5"/>
        </w:rPr>
        <w:t xml:space="preserve"> </w:t>
      </w:r>
      <w:r>
        <w:t>of</w:t>
      </w:r>
      <w:r>
        <w:rPr>
          <w:spacing w:val="-2"/>
        </w:rPr>
        <w:t xml:space="preserve"> </w:t>
      </w:r>
      <w:r>
        <w:t>all</w:t>
      </w:r>
      <w:r>
        <w:rPr>
          <w:spacing w:val="-4"/>
        </w:rPr>
        <w:t xml:space="preserve"> </w:t>
      </w:r>
      <w:r>
        <w:t>vehicles</w:t>
      </w:r>
      <w:r>
        <w:rPr>
          <w:spacing w:val="-2"/>
        </w:rPr>
        <w:t xml:space="preserve"> </w:t>
      </w:r>
      <w:r>
        <w:t>with</w:t>
      </w:r>
      <w:r>
        <w:rPr>
          <w:spacing w:val="-5"/>
        </w:rPr>
        <w:t xml:space="preserve"> </w:t>
      </w:r>
      <w:r>
        <w:t>a</w:t>
      </w:r>
      <w:r>
        <w:rPr>
          <w:spacing w:val="-2"/>
        </w:rPr>
        <w:t xml:space="preserve"> </w:t>
      </w:r>
      <w:r>
        <w:t>tax</w:t>
      </w:r>
      <w:r>
        <w:rPr>
          <w:spacing w:val="-2"/>
        </w:rPr>
        <w:t xml:space="preserve"> </w:t>
      </w:r>
      <w:r>
        <w:t>liability</w:t>
      </w:r>
      <w:r>
        <w:rPr>
          <w:spacing w:val="-3"/>
        </w:rPr>
        <w:t xml:space="preserve"> </w:t>
      </w:r>
      <w:r>
        <w:t>in</w:t>
      </w:r>
      <w:r>
        <w:rPr>
          <w:spacing w:val="-3"/>
        </w:rPr>
        <w:t xml:space="preserve"> </w:t>
      </w:r>
      <w:r>
        <w:t>your</w:t>
      </w:r>
      <w:r>
        <w:rPr>
          <w:spacing w:val="-2"/>
        </w:rPr>
        <w:t xml:space="preserve"> </w:t>
      </w:r>
      <w:r>
        <w:t>county.</w:t>
      </w:r>
      <w:r>
        <w:rPr>
          <w:spacing w:val="-2"/>
        </w:rPr>
        <w:t xml:space="preserve"> </w:t>
      </w:r>
      <w:r>
        <w:t>This</w:t>
      </w:r>
      <w:r>
        <w:rPr>
          <w:spacing w:val="-2"/>
        </w:rPr>
        <w:t xml:space="preserve"> </w:t>
      </w:r>
      <w:r>
        <w:t>listing</w:t>
      </w:r>
      <w:r>
        <w:rPr>
          <w:spacing w:val="-3"/>
        </w:rPr>
        <w:t xml:space="preserve"> </w:t>
      </w:r>
      <w:r>
        <w:t>is sent via Move-It annually by the Office of Property Valuation. There is a tax roll for motor vehicles, which is broken down by county, and a tax roll for boats, which is one report for the whole state.</w:t>
      </w:r>
    </w:p>
    <w:p w14:paraId="3DD43071" w14:textId="7BF189B2" w:rsidR="00947CED" w:rsidRDefault="006C29C6">
      <w:pPr>
        <w:pStyle w:val="BodyText"/>
        <w:spacing w:before="159" w:line="259" w:lineRule="auto"/>
        <w:ind w:left="160" w:right="1244"/>
      </w:pPr>
      <w:r>
        <w:t>This tax roll must be kept in the PVA office for public viewing. Any time the public wishes to see this listing,</w:t>
      </w:r>
      <w:r>
        <w:rPr>
          <w:spacing w:val="-2"/>
        </w:rPr>
        <w:t xml:space="preserve"> </w:t>
      </w:r>
      <w:r>
        <w:t>the</w:t>
      </w:r>
      <w:r>
        <w:rPr>
          <w:spacing w:val="-4"/>
        </w:rPr>
        <w:t xml:space="preserve"> </w:t>
      </w:r>
      <w:r>
        <w:t>PVA</w:t>
      </w:r>
      <w:r>
        <w:rPr>
          <w:spacing w:val="-2"/>
        </w:rPr>
        <w:t xml:space="preserve"> </w:t>
      </w:r>
      <w:r>
        <w:t>is</w:t>
      </w:r>
      <w:r>
        <w:rPr>
          <w:spacing w:val="-2"/>
        </w:rPr>
        <w:t xml:space="preserve"> </w:t>
      </w:r>
      <w:r>
        <w:t>required</w:t>
      </w:r>
      <w:r>
        <w:rPr>
          <w:spacing w:val="-5"/>
        </w:rPr>
        <w:t xml:space="preserve"> </w:t>
      </w:r>
      <w:r>
        <w:t>under</w:t>
      </w:r>
      <w:r>
        <w:rPr>
          <w:spacing w:val="-2"/>
        </w:rPr>
        <w:t xml:space="preserve"> </w:t>
      </w:r>
      <w:r>
        <w:t>the</w:t>
      </w:r>
      <w:r>
        <w:rPr>
          <w:spacing w:val="-1"/>
        </w:rPr>
        <w:t xml:space="preserve"> </w:t>
      </w:r>
      <w:r>
        <w:t>Open</w:t>
      </w:r>
      <w:r>
        <w:rPr>
          <w:spacing w:val="-3"/>
        </w:rPr>
        <w:t xml:space="preserve"> </w:t>
      </w:r>
      <w:r>
        <w:t>Records</w:t>
      </w:r>
      <w:r>
        <w:rPr>
          <w:spacing w:val="-4"/>
        </w:rPr>
        <w:t xml:space="preserve"> </w:t>
      </w:r>
      <w:r>
        <w:t>Law,</w:t>
      </w:r>
      <w:r>
        <w:rPr>
          <w:spacing w:val="-2"/>
        </w:rPr>
        <w:t xml:space="preserve"> </w:t>
      </w:r>
      <w:r>
        <w:t>KRS</w:t>
      </w:r>
      <w:r>
        <w:rPr>
          <w:spacing w:val="-5"/>
        </w:rPr>
        <w:t xml:space="preserve"> </w:t>
      </w:r>
      <w:r>
        <w:t>133.047(3),</w:t>
      </w:r>
      <w:r>
        <w:rPr>
          <w:spacing w:val="-2"/>
        </w:rPr>
        <w:t xml:space="preserve"> </w:t>
      </w:r>
      <w:r>
        <w:t>and</w:t>
      </w:r>
      <w:r>
        <w:rPr>
          <w:spacing w:val="-3"/>
        </w:rPr>
        <w:t xml:space="preserve"> </w:t>
      </w:r>
      <w:r>
        <w:t>KRS</w:t>
      </w:r>
      <w:r>
        <w:rPr>
          <w:spacing w:val="-5"/>
        </w:rPr>
        <w:t xml:space="preserve"> </w:t>
      </w:r>
      <w:r>
        <w:t>61.870</w:t>
      </w:r>
      <w:r>
        <w:rPr>
          <w:spacing w:val="-1"/>
        </w:rPr>
        <w:t xml:space="preserve"> </w:t>
      </w:r>
      <w:r>
        <w:t>et</w:t>
      </w:r>
      <w:r>
        <w:rPr>
          <w:spacing w:val="-1"/>
        </w:rPr>
        <w:t xml:space="preserve"> </w:t>
      </w:r>
      <w:r>
        <w:t>seq.</w:t>
      </w:r>
      <w:r>
        <w:rPr>
          <w:spacing w:val="-2"/>
        </w:rPr>
        <w:t xml:space="preserve"> </w:t>
      </w:r>
      <w:r>
        <w:t>to</w:t>
      </w:r>
      <w:r>
        <w:rPr>
          <w:spacing w:val="-3"/>
        </w:rPr>
        <w:t xml:space="preserve"> </w:t>
      </w:r>
      <w:r>
        <w:t>allow the viewing of this listing.</w:t>
      </w:r>
    </w:p>
    <w:p w14:paraId="375D8F71" w14:textId="77777777" w:rsidR="00947CED" w:rsidRDefault="00947CED">
      <w:pPr>
        <w:spacing w:line="259" w:lineRule="auto"/>
      </w:pPr>
    </w:p>
    <w:p w14:paraId="6491EACC" w14:textId="77777777" w:rsidR="00947CED" w:rsidRDefault="006C29C6">
      <w:pPr>
        <w:pStyle w:val="BodyText"/>
        <w:spacing w:before="46"/>
        <w:ind w:left="160"/>
      </w:pPr>
      <w:r>
        <w:t>This</w:t>
      </w:r>
      <w:r>
        <w:rPr>
          <w:spacing w:val="-4"/>
        </w:rPr>
        <w:t xml:space="preserve"> </w:t>
      </w:r>
      <w:r>
        <w:t>report</w:t>
      </w:r>
      <w:r>
        <w:rPr>
          <w:spacing w:val="-3"/>
        </w:rPr>
        <w:t xml:space="preserve"> </w:t>
      </w:r>
      <w:r>
        <w:t>is</w:t>
      </w:r>
      <w:r>
        <w:rPr>
          <w:spacing w:val="-4"/>
        </w:rPr>
        <w:t xml:space="preserve"> </w:t>
      </w:r>
      <w:r>
        <w:t>uploaded</w:t>
      </w:r>
      <w:r>
        <w:rPr>
          <w:spacing w:val="-4"/>
        </w:rPr>
        <w:t xml:space="preserve"> </w:t>
      </w:r>
      <w:r>
        <w:t>to</w:t>
      </w:r>
      <w:r>
        <w:rPr>
          <w:spacing w:val="-4"/>
        </w:rPr>
        <w:t xml:space="preserve"> </w:t>
      </w:r>
      <w:r>
        <w:t>the</w:t>
      </w:r>
      <w:r>
        <w:rPr>
          <w:spacing w:val="-3"/>
        </w:rPr>
        <w:t xml:space="preserve"> </w:t>
      </w:r>
      <w:r>
        <w:t>specific</w:t>
      </w:r>
      <w:r>
        <w:rPr>
          <w:spacing w:val="-5"/>
        </w:rPr>
        <w:t xml:space="preserve"> </w:t>
      </w:r>
      <w:r>
        <w:t>county</w:t>
      </w:r>
      <w:r>
        <w:rPr>
          <w:spacing w:val="-2"/>
        </w:rPr>
        <w:t xml:space="preserve"> </w:t>
      </w:r>
      <w:r>
        <w:t>folder</w:t>
      </w:r>
      <w:r>
        <w:rPr>
          <w:spacing w:val="-5"/>
        </w:rPr>
        <w:t xml:space="preserve"> </w:t>
      </w:r>
      <w:r>
        <w:t>on</w:t>
      </w:r>
      <w:r>
        <w:rPr>
          <w:spacing w:val="-5"/>
        </w:rPr>
        <w:t xml:space="preserve"> </w:t>
      </w:r>
      <w:r>
        <w:t>Move-It</w:t>
      </w:r>
      <w:r>
        <w:rPr>
          <w:spacing w:val="-5"/>
        </w:rPr>
        <w:t xml:space="preserve"> </w:t>
      </w:r>
      <w:r>
        <w:t>annually</w:t>
      </w:r>
      <w:r>
        <w:rPr>
          <w:spacing w:val="-2"/>
        </w:rPr>
        <w:t xml:space="preserve"> </w:t>
      </w:r>
      <w:r>
        <w:t>in</w:t>
      </w:r>
      <w:r>
        <w:rPr>
          <w:spacing w:val="-6"/>
        </w:rPr>
        <w:t xml:space="preserve"> </w:t>
      </w:r>
      <w:r>
        <w:rPr>
          <w:spacing w:val="-4"/>
        </w:rPr>
        <w:t>May.</w:t>
      </w:r>
    </w:p>
    <w:p w14:paraId="4CE991B0" w14:textId="1215EE48" w:rsidR="00947CED" w:rsidRDefault="001E4925">
      <w:pPr>
        <w:pStyle w:val="BodyText"/>
        <w:spacing w:before="7"/>
        <w:rPr>
          <w:sz w:val="13"/>
        </w:rPr>
      </w:pPr>
      <w:r>
        <w:rPr>
          <w:noProof/>
        </w:rPr>
        <mc:AlternateContent>
          <mc:Choice Requires="wpg">
            <w:drawing>
              <wp:anchor distT="0" distB="0" distL="0" distR="0" simplePos="0" relativeHeight="251673088" behindDoc="1" locked="0" layoutInCell="1" allowOverlap="1" wp14:anchorId="46185C7B" wp14:editId="575279C2">
                <wp:simplePos x="0" y="0"/>
                <wp:positionH relativeFrom="page">
                  <wp:posOffset>900430</wp:posOffset>
                </wp:positionH>
                <wp:positionV relativeFrom="paragraph">
                  <wp:posOffset>121285</wp:posOffset>
                </wp:positionV>
                <wp:extent cx="5668010" cy="1887220"/>
                <wp:effectExtent l="0" t="0" r="0" b="0"/>
                <wp:wrapTopAndBottom/>
                <wp:docPr id="58" name="docshapegroup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8010" cy="1887220"/>
                          <a:chOff x="1418" y="191"/>
                          <a:chExt cx="7102" cy="4083"/>
                        </a:xfrm>
                      </wpg:grpSpPr>
                      <pic:pic xmlns:pic="http://schemas.openxmlformats.org/drawingml/2006/picture">
                        <pic:nvPicPr>
                          <pic:cNvPr id="60" name="docshape5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418" y="190"/>
                            <a:ext cx="7102" cy="40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docshape5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590" y="332"/>
                            <a:ext cx="6760" cy="38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2837A76" id="docshapegroup56" o:spid="_x0000_s1026" style="position:absolute;margin-left:70.9pt;margin-top:9.55pt;width:446.3pt;height:148.6pt;z-index:-251643392;mso-wrap-distance-left:0;mso-wrap-distance-right:0;mso-position-horizontal-relative:page" coordorigin="1418,191" coordsize="7102,4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">
                <v:shape id="docshape57" o:spid="_x0000_s1027" type="#_x0000_t75" style="position:absolute;left:1418;top:190;width:7102;height:4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">
                  <v:imagedata r:id="rId79" o:title=""/>
                </v:shape>
                <v:shape id="docshape58" o:spid="_x0000_s1028" type="#_x0000_t75" style="position:absolute;left:1590;top:332;width:6760;height:3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">
                  <v:imagedata r:id="rId80" o:title=""/>
                </v:shape>
                <w10:wrap type="topAndBottom" anchorx="page"/>
              </v:group>
            </w:pict>
          </mc:Fallback>
        </mc:AlternateContent>
      </w:r>
    </w:p>
    <w:p w14:paraId="3786F743" w14:textId="77777777" w:rsidR="00947CED" w:rsidRDefault="00947CED">
      <w:pPr>
        <w:pStyle w:val="BodyText"/>
        <w:spacing w:before="3"/>
        <w:rPr>
          <w:sz w:val="16"/>
        </w:rPr>
      </w:pPr>
    </w:p>
    <w:p w14:paraId="4FC89583" w14:textId="77777777" w:rsidR="00947CED" w:rsidRDefault="006C29C6">
      <w:pPr>
        <w:pStyle w:val="Heading3"/>
        <w:spacing w:before="0"/>
      </w:pPr>
      <w:bookmarkStart w:id="87" w:name="Boat_Tax_Roll"/>
      <w:bookmarkStart w:id="88" w:name="_bookmark43"/>
      <w:bookmarkEnd w:id="87"/>
      <w:bookmarkEnd w:id="88"/>
      <w:r>
        <w:rPr>
          <w:color w:val="1F4D78"/>
        </w:rPr>
        <w:lastRenderedPageBreak/>
        <w:t>Boat</w:t>
      </w:r>
      <w:r>
        <w:rPr>
          <w:color w:val="1F4D78"/>
          <w:spacing w:val="-3"/>
        </w:rPr>
        <w:t xml:space="preserve"> </w:t>
      </w:r>
      <w:r>
        <w:rPr>
          <w:color w:val="1F4D78"/>
        </w:rPr>
        <w:t xml:space="preserve">Tax </w:t>
      </w:r>
      <w:r>
        <w:rPr>
          <w:color w:val="1F4D78"/>
          <w:spacing w:val="-4"/>
        </w:rPr>
        <w:t>Roll</w:t>
      </w:r>
    </w:p>
    <w:p w14:paraId="17D0848B" w14:textId="77777777" w:rsidR="00700F54" w:rsidRDefault="006C29C6">
      <w:pPr>
        <w:pStyle w:val="BodyText"/>
        <w:spacing w:before="24"/>
        <w:ind w:left="160"/>
        <w:rPr>
          <w:spacing w:val="-2"/>
        </w:rPr>
      </w:pPr>
      <w:r>
        <w:t>The</w:t>
      </w:r>
      <w:r>
        <w:rPr>
          <w:spacing w:val="-5"/>
        </w:rPr>
        <w:t xml:space="preserve"> </w:t>
      </w:r>
      <w:r>
        <w:t>boat</w:t>
      </w:r>
      <w:r>
        <w:rPr>
          <w:spacing w:val="-2"/>
        </w:rPr>
        <w:t xml:space="preserve"> </w:t>
      </w:r>
      <w:r>
        <w:t>tax</w:t>
      </w:r>
      <w:r>
        <w:rPr>
          <w:spacing w:val="-2"/>
        </w:rPr>
        <w:t xml:space="preserve"> </w:t>
      </w:r>
      <w:r>
        <w:t>roll</w:t>
      </w:r>
      <w:r>
        <w:rPr>
          <w:spacing w:val="-4"/>
        </w:rPr>
        <w:t xml:space="preserve"> </w:t>
      </w:r>
      <w:r>
        <w:t>will</w:t>
      </w:r>
      <w:r>
        <w:rPr>
          <w:spacing w:val="-3"/>
        </w:rPr>
        <w:t xml:space="preserve"> </w:t>
      </w:r>
      <w:r>
        <w:t>be</w:t>
      </w:r>
      <w:r>
        <w:rPr>
          <w:spacing w:val="-2"/>
        </w:rPr>
        <w:t xml:space="preserve"> </w:t>
      </w:r>
      <w:r>
        <w:t>produced</w:t>
      </w:r>
      <w:r>
        <w:rPr>
          <w:spacing w:val="-3"/>
        </w:rPr>
        <w:t xml:space="preserve"> </w:t>
      </w:r>
      <w:r>
        <w:t>by</w:t>
      </w:r>
      <w:r>
        <w:rPr>
          <w:spacing w:val="-3"/>
        </w:rPr>
        <w:t xml:space="preserve"> </w:t>
      </w:r>
      <w:r>
        <w:t>KAVIS</w:t>
      </w:r>
      <w:r>
        <w:rPr>
          <w:spacing w:val="-4"/>
        </w:rPr>
        <w:t xml:space="preserve"> </w:t>
      </w:r>
      <w:r>
        <w:t>beginning</w:t>
      </w:r>
      <w:r>
        <w:rPr>
          <w:spacing w:val="-4"/>
        </w:rPr>
        <w:t xml:space="preserve"> </w:t>
      </w:r>
      <w:r>
        <w:t>with</w:t>
      </w:r>
      <w:r>
        <w:rPr>
          <w:spacing w:val="-4"/>
        </w:rPr>
        <w:t xml:space="preserve"> </w:t>
      </w:r>
      <w:r>
        <w:t>the</w:t>
      </w:r>
      <w:r>
        <w:rPr>
          <w:spacing w:val="-5"/>
        </w:rPr>
        <w:t xml:space="preserve"> </w:t>
      </w:r>
      <w:r>
        <w:t>2020</w:t>
      </w:r>
      <w:r>
        <w:rPr>
          <w:spacing w:val="-4"/>
        </w:rPr>
        <w:t xml:space="preserve"> </w:t>
      </w:r>
      <w:r>
        <w:rPr>
          <w:spacing w:val="-2"/>
        </w:rPr>
        <w:t>year.</w:t>
      </w:r>
      <w:r w:rsidR="00700F54">
        <w:rPr>
          <w:spacing w:val="-2"/>
        </w:rPr>
        <w:t xml:space="preserve"> The PVA offices can </w:t>
      </w:r>
      <w:proofErr w:type="gramStart"/>
      <w:r w:rsidR="00700F54">
        <w:rPr>
          <w:spacing w:val="-2"/>
        </w:rPr>
        <w:t>download</w:t>
      </w:r>
      <w:proofErr w:type="gramEnd"/>
      <w:r w:rsidR="00700F54">
        <w:rPr>
          <w:spacing w:val="-2"/>
        </w:rPr>
        <w:t xml:space="preserve"> </w:t>
      </w:r>
    </w:p>
    <w:p w14:paraId="5D1CAA10" w14:textId="29435995" w:rsidR="00947CED" w:rsidRDefault="00700F54">
      <w:pPr>
        <w:pStyle w:val="BodyText"/>
        <w:spacing w:before="24"/>
        <w:ind w:left="160"/>
      </w:pPr>
      <w:r>
        <w:rPr>
          <w:spacing w:val="-2"/>
        </w:rPr>
        <w:t>from the reports section of KAVIS.</w:t>
      </w:r>
    </w:p>
    <w:p w14:paraId="2FB52219" w14:textId="77777777" w:rsidR="00947CED" w:rsidRDefault="006C29C6">
      <w:pPr>
        <w:pStyle w:val="Heading3"/>
        <w:spacing w:before="183"/>
      </w:pPr>
      <w:bookmarkStart w:id="89" w:name="Utility_Trailer_Report"/>
      <w:bookmarkStart w:id="90" w:name="_bookmark44"/>
      <w:bookmarkEnd w:id="89"/>
      <w:bookmarkEnd w:id="90"/>
      <w:r>
        <w:rPr>
          <w:color w:val="1F4D78"/>
        </w:rPr>
        <w:t>Utility</w:t>
      </w:r>
      <w:r>
        <w:rPr>
          <w:color w:val="1F4D78"/>
          <w:spacing w:val="-3"/>
        </w:rPr>
        <w:t xml:space="preserve"> </w:t>
      </w:r>
      <w:r>
        <w:rPr>
          <w:color w:val="1F4D78"/>
        </w:rPr>
        <w:t>Trailer</w:t>
      </w:r>
      <w:r>
        <w:rPr>
          <w:color w:val="1F4D78"/>
          <w:spacing w:val="-1"/>
        </w:rPr>
        <w:t xml:space="preserve"> </w:t>
      </w:r>
      <w:r>
        <w:rPr>
          <w:color w:val="1F4D78"/>
          <w:spacing w:val="-2"/>
        </w:rPr>
        <w:t>Report</w:t>
      </w:r>
    </w:p>
    <w:p w14:paraId="52E9DD57" w14:textId="77777777" w:rsidR="00947CED" w:rsidRDefault="006C29C6">
      <w:pPr>
        <w:pStyle w:val="BodyText"/>
        <w:spacing w:before="21" w:line="259" w:lineRule="auto"/>
        <w:ind w:left="160" w:right="1244"/>
      </w:pPr>
      <w:r>
        <w:t>This report is sent quarterly from DOR and uploaded to MOVEIT. This report includes trailer (UT) title applications</w:t>
      </w:r>
      <w:r>
        <w:rPr>
          <w:spacing w:val="-2"/>
        </w:rPr>
        <w:t xml:space="preserve"> </w:t>
      </w:r>
      <w:r>
        <w:t>that</w:t>
      </w:r>
      <w:r>
        <w:rPr>
          <w:spacing w:val="-1"/>
        </w:rPr>
        <w:t xml:space="preserve"> </w:t>
      </w:r>
      <w:r>
        <w:t>were</w:t>
      </w:r>
      <w:r>
        <w:rPr>
          <w:spacing w:val="-4"/>
        </w:rPr>
        <w:t xml:space="preserve"> </w:t>
      </w:r>
      <w:r>
        <w:t>made</w:t>
      </w:r>
      <w:r>
        <w:rPr>
          <w:spacing w:val="-1"/>
        </w:rPr>
        <w:t xml:space="preserve"> </w:t>
      </w:r>
      <w:r>
        <w:t>in</w:t>
      </w:r>
      <w:r>
        <w:rPr>
          <w:spacing w:val="-3"/>
        </w:rPr>
        <w:t xml:space="preserve"> </w:t>
      </w:r>
      <w:r>
        <w:t>the</w:t>
      </w:r>
      <w:r>
        <w:rPr>
          <w:spacing w:val="-4"/>
        </w:rPr>
        <w:t xml:space="preserve"> </w:t>
      </w:r>
      <w:r>
        <w:t>Clerks</w:t>
      </w:r>
      <w:r>
        <w:rPr>
          <w:spacing w:val="-2"/>
        </w:rPr>
        <w:t xml:space="preserve"> </w:t>
      </w:r>
      <w:r>
        <w:t>offices</w:t>
      </w:r>
      <w:r>
        <w:rPr>
          <w:spacing w:val="-4"/>
        </w:rPr>
        <w:t xml:space="preserve"> </w:t>
      </w:r>
      <w:r>
        <w:t>for</w:t>
      </w:r>
      <w:r>
        <w:rPr>
          <w:spacing w:val="-4"/>
        </w:rPr>
        <w:t xml:space="preserve"> </w:t>
      </w:r>
      <w:r>
        <w:t>that</w:t>
      </w:r>
      <w:r>
        <w:rPr>
          <w:spacing w:val="-1"/>
        </w:rPr>
        <w:t xml:space="preserve"> </w:t>
      </w:r>
      <w:r>
        <w:t>quarter</w:t>
      </w:r>
      <w:r>
        <w:rPr>
          <w:spacing w:val="-4"/>
        </w:rPr>
        <w:t xml:space="preserve"> </w:t>
      </w:r>
      <w:r>
        <w:t>that</w:t>
      </w:r>
      <w:r>
        <w:rPr>
          <w:spacing w:val="-1"/>
        </w:rPr>
        <w:t xml:space="preserve"> </w:t>
      </w:r>
      <w:r>
        <w:t>need</w:t>
      </w:r>
      <w:r>
        <w:rPr>
          <w:spacing w:val="-3"/>
        </w:rPr>
        <w:t xml:space="preserve"> </w:t>
      </w:r>
      <w:r>
        <w:t>a</w:t>
      </w:r>
      <w:r>
        <w:rPr>
          <w:spacing w:val="-4"/>
        </w:rPr>
        <w:t xml:space="preserve"> </w:t>
      </w:r>
      <w:r>
        <w:t>value</w:t>
      </w:r>
      <w:r>
        <w:rPr>
          <w:spacing w:val="-1"/>
        </w:rPr>
        <w:t xml:space="preserve"> </w:t>
      </w:r>
      <w:r>
        <w:t>inputted</w:t>
      </w:r>
      <w:r>
        <w:rPr>
          <w:spacing w:val="-3"/>
        </w:rPr>
        <w:t xml:space="preserve"> </w:t>
      </w:r>
      <w:r>
        <w:t>for</w:t>
      </w:r>
      <w:r>
        <w:rPr>
          <w:spacing w:val="-2"/>
        </w:rPr>
        <w:t xml:space="preserve"> </w:t>
      </w:r>
      <w:r>
        <w:t>the</w:t>
      </w:r>
      <w:r>
        <w:rPr>
          <w:spacing w:val="-1"/>
        </w:rPr>
        <w:t xml:space="preserve"> </w:t>
      </w:r>
      <w:r>
        <w:t>next year. The trailers do not have</w:t>
      </w:r>
      <w:r>
        <w:rPr>
          <w:spacing w:val="-2"/>
        </w:rPr>
        <w:t xml:space="preserve"> </w:t>
      </w:r>
      <w:r>
        <w:t>values</w:t>
      </w:r>
      <w:r>
        <w:rPr>
          <w:spacing w:val="-2"/>
        </w:rPr>
        <w:t xml:space="preserve"> </w:t>
      </w:r>
      <w:r>
        <w:t>and</w:t>
      </w:r>
      <w:r>
        <w:rPr>
          <w:spacing w:val="-1"/>
        </w:rPr>
        <w:t xml:space="preserve"> </w:t>
      </w:r>
      <w:r>
        <w:t>there is not a</w:t>
      </w:r>
      <w:r>
        <w:rPr>
          <w:spacing w:val="-2"/>
        </w:rPr>
        <w:t xml:space="preserve"> </w:t>
      </w:r>
      <w:r>
        <w:t>computer</w:t>
      </w:r>
      <w:r>
        <w:rPr>
          <w:spacing w:val="-3"/>
        </w:rPr>
        <w:t xml:space="preserve"> </w:t>
      </w:r>
      <w:r>
        <w:t>match</w:t>
      </w:r>
      <w:r>
        <w:rPr>
          <w:spacing w:val="-1"/>
        </w:rPr>
        <w:t xml:space="preserve"> </w:t>
      </w:r>
      <w:r>
        <w:t>for them.</w:t>
      </w:r>
      <w:r>
        <w:rPr>
          <w:spacing w:val="-3"/>
        </w:rPr>
        <w:t xml:space="preserve"> </w:t>
      </w:r>
      <w:r>
        <w:t>The reports</w:t>
      </w:r>
      <w:r>
        <w:rPr>
          <w:spacing w:val="-2"/>
        </w:rPr>
        <w:t xml:space="preserve"> </w:t>
      </w:r>
      <w:r>
        <w:t>should</w:t>
      </w:r>
      <w:r>
        <w:rPr>
          <w:spacing w:val="-1"/>
        </w:rPr>
        <w:t xml:space="preserve"> </w:t>
      </w:r>
      <w:r>
        <w:t>be worked to determine an appropriate value. The report includes the VIN, title, make, model, and year to assist in finding an accurate value.</w:t>
      </w:r>
    </w:p>
    <w:p w14:paraId="70DD3EA6" w14:textId="77777777" w:rsidR="00947CED" w:rsidRDefault="006C29C6">
      <w:pPr>
        <w:pStyle w:val="BodyText"/>
        <w:spacing w:before="160" w:line="259" w:lineRule="auto"/>
        <w:ind w:left="160" w:right="1244"/>
      </w:pPr>
      <w:r>
        <w:t xml:space="preserve">DOR has sent a Trailer Guide to assist offices in finding comparable values. The guide is based on data collected from several sales websites and can be helpful if there is little information known about the trailer’s purchase price. PODD can also </w:t>
      </w:r>
      <w:proofErr w:type="gramStart"/>
      <w:r>
        <w:t>reviewed</w:t>
      </w:r>
      <w:proofErr w:type="gramEnd"/>
      <w:r>
        <w:t xml:space="preserve"> for more specifics about the trailers. Occasionally the bill</w:t>
      </w:r>
      <w:r>
        <w:rPr>
          <w:spacing w:val="-1"/>
        </w:rPr>
        <w:t xml:space="preserve"> </w:t>
      </w:r>
      <w:r>
        <w:t>of</w:t>
      </w:r>
      <w:r>
        <w:rPr>
          <w:spacing w:val="-1"/>
        </w:rPr>
        <w:t xml:space="preserve"> </w:t>
      </w:r>
      <w:r>
        <w:t>sale or</w:t>
      </w:r>
      <w:r>
        <w:rPr>
          <w:spacing w:val="-1"/>
        </w:rPr>
        <w:t xml:space="preserve"> </w:t>
      </w:r>
      <w:r>
        <w:t>an</w:t>
      </w:r>
      <w:r>
        <w:rPr>
          <w:spacing w:val="-2"/>
        </w:rPr>
        <w:t xml:space="preserve"> </w:t>
      </w:r>
      <w:r>
        <w:t>invoice can</w:t>
      </w:r>
      <w:r>
        <w:rPr>
          <w:spacing w:val="-2"/>
        </w:rPr>
        <w:t xml:space="preserve"> </w:t>
      </w:r>
      <w:r>
        <w:t>be found</w:t>
      </w:r>
      <w:r>
        <w:rPr>
          <w:spacing w:val="-2"/>
        </w:rPr>
        <w:t xml:space="preserve"> </w:t>
      </w:r>
      <w:r>
        <w:t>in</w:t>
      </w:r>
      <w:r>
        <w:rPr>
          <w:spacing w:val="-4"/>
        </w:rPr>
        <w:t xml:space="preserve"> </w:t>
      </w:r>
      <w:r>
        <w:t>PODD.</w:t>
      </w:r>
      <w:r>
        <w:rPr>
          <w:spacing w:val="-4"/>
        </w:rPr>
        <w:t xml:space="preserve"> </w:t>
      </w:r>
      <w:r>
        <w:t>To</w:t>
      </w:r>
      <w:r>
        <w:rPr>
          <w:spacing w:val="-2"/>
        </w:rPr>
        <w:t xml:space="preserve"> </w:t>
      </w:r>
      <w:r>
        <w:t>determine</w:t>
      </w:r>
      <w:r>
        <w:rPr>
          <w:spacing w:val="-3"/>
        </w:rPr>
        <w:t xml:space="preserve"> </w:t>
      </w:r>
      <w:r>
        <w:t>the</w:t>
      </w:r>
      <w:r>
        <w:rPr>
          <w:spacing w:val="-3"/>
        </w:rPr>
        <w:t xml:space="preserve"> </w:t>
      </w:r>
      <w:r>
        <w:t>value</w:t>
      </w:r>
      <w:r>
        <w:rPr>
          <w:spacing w:val="-3"/>
        </w:rPr>
        <w:t xml:space="preserve"> </w:t>
      </w:r>
      <w:r>
        <w:t>this</w:t>
      </w:r>
      <w:r>
        <w:rPr>
          <w:spacing w:val="-3"/>
        </w:rPr>
        <w:t xml:space="preserve"> </w:t>
      </w:r>
      <w:r>
        <w:t>way,</w:t>
      </w:r>
      <w:r>
        <w:rPr>
          <w:spacing w:val="-6"/>
        </w:rPr>
        <w:t xml:space="preserve"> </w:t>
      </w:r>
      <w:r>
        <w:t>in</w:t>
      </w:r>
      <w:r>
        <w:rPr>
          <w:spacing w:val="-2"/>
        </w:rPr>
        <w:t xml:space="preserve"> </w:t>
      </w:r>
      <w:r>
        <w:t>accordance with</w:t>
      </w:r>
      <w:r>
        <w:rPr>
          <w:spacing w:val="-2"/>
        </w:rPr>
        <w:t xml:space="preserve"> </w:t>
      </w:r>
      <w:r>
        <w:t>the KY Constitutional mandate of fair cash value, 90% of the sales price could be used to reflect the next year’s value.</w:t>
      </w:r>
    </w:p>
    <w:p w14:paraId="72B963A8" w14:textId="77D46CC5" w:rsidR="00947CED" w:rsidRDefault="001E4925">
      <w:pPr>
        <w:pStyle w:val="BodyText"/>
        <w:spacing w:before="5"/>
        <w:rPr>
          <w:sz w:val="12"/>
        </w:rPr>
      </w:pPr>
      <w:r>
        <w:rPr>
          <w:noProof/>
        </w:rPr>
        <mc:AlternateContent>
          <mc:Choice Requires="wpg">
            <w:drawing>
              <wp:anchor distT="0" distB="0" distL="0" distR="0" simplePos="0" relativeHeight="251674112" behindDoc="1" locked="0" layoutInCell="1" allowOverlap="1" wp14:anchorId="2FA0AC0F" wp14:editId="2375C35C">
                <wp:simplePos x="0" y="0"/>
                <wp:positionH relativeFrom="page">
                  <wp:posOffset>903605</wp:posOffset>
                </wp:positionH>
                <wp:positionV relativeFrom="paragraph">
                  <wp:posOffset>111125</wp:posOffset>
                </wp:positionV>
                <wp:extent cx="6193790" cy="1877695"/>
                <wp:effectExtent l="0" t="0" r="0" b="0"/>
                <wp:wrapTopAndBottom/>
                <wp:docPr id="52" name="docshapegroup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3790" cy="1877695"/>
                          <a:chOff x="1423" y="175"/>
                          <a:chExt cx="9754" cy="3332"/>
                        </a:xfrm>
                      </wpg:grpSpPr>
                      <pic:pic xmlns:pic="http://schemas.openxmlformats.org/drawingml/2006/picture">
                        <pic:nvPicPr>
                          <pic:cNvPr id="54" name="docshape6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423" y="175"/>
                            <a:ext cx="9754" cy="33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 name="docshape6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620" y="308"/>
                            <a:ext cx="9360" cy="30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BA35B3B" id="docshapegroup59" o:spid="_x0000_s1026" style="position:absolute;margin-left:71.15pt;margin-top:8.75pt;width:487.7pt;height:147.85pt;z-index:-251642368;mso-wrap-distance-left:0;mso-wrap-distance-right:0;mso-position-horizontal-relative:page" coordorigin="1423,175" coordsize="9754,333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">
                <v:shape id="docshape60" o:spid="_x0000_s1027" type="#_x0000_t75" style="position:absolute;left:1423;top:175;width:9754;height:3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">
                  <v:imagedata r:id="rId83" o:title=""/>
                </v:shape>
                <v:shape id="docshape61" o:spid="_x0000_s1028" type="#_x0000_t75" style="position:absolute;left:1620;top:308;width:9360;height:3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">
                  <v:imagedata r:id="rId84" o:title=""/>
                </v:shape>
                <w10:wrap type="topAndBottom" anchorx="page"/>
              </v:group>
            </w:pict>
          </mc:Fallback>
        </mc:AlternateContent>
      </w:r>
    </w:p>
    <w:p w14:paraId="70C1D081" w14:textId="77777777" w:rsidR="00947CED" w:rsidRDefault="00947CED">
      <w:pPr>
        <w:rPr>
          <w:sz w:val="12"/>
        </w:rPr>
      </w:pPr>
    </w:p>
    <w:p w14:paraId="7C3C7875" w14:textId="1162509F" w:rsidR="00EC0C5F" w:rsidRDefault="00EC0C5F" w:rsidP="00EC0C5F">
      <w:pPr>
        <w:pStyle w:val="Heading3"/>
        <w:spacing w:before="183"/>
      </w:pPr>
      <w:bookmarkStart w:id="91" w:name="Projected_Monthly_Collections"/>
      <w:bookmarkStart w:id="92" w:name="_bookmark45"/>
      <w:bookmarkEnd w:id="91"/>
      <w:bookmarkEnd w:id="92"/>
      <w:r>
        <w:rPr>
          <w:color w:val="1F4D78"/>
        </w:rPr>
        <w:t>Recreational Vehicle</w:t>
      </w:r>
      <w:r>
        <w:rPr>
          <w:color w:val="1F4D78"/>
          <w:spacing w:val="-1"/>
        </w:rPr>
        <w:t xml:space="preserve"> </w:t>
      </w:r>
      <w:r>
        <w:rPr>
          <w:color w:val="1F4D78"/>
          <w:spacing w:val="-2"/>
        </w:rPr>
        <w:t>Report</w:t>
      </w:r>
    </w:p>
    <w:p w14:paraId="79BE82F3" w14:textId="25C8E032" w:rsidR="00EC0C5F" w:rsidRDefault="00EC0C5F" w:rsidP="00EC0C5F">
      <w:pPr>
        <w:pStyle w:val="Heading3"/>
        <w:spacing w:before="46"/>
      </w:pPr>
      <w:r>
        <w:t>This report is sent quarterly from DOR and uploaded to MOVEIT. This report includes recreational vehicle  title applications</w:t>
      </w:r>
      <w:r>
        <w:rPr>
          <w:spacing w:val="-2"/>
        </w:rPr>
        <w:t xml:space="preserve"> </w:t>
      </w:r>
      <w:r>
        <w:t>that</w:t>
      </w:r>
      <w:r>
        <w:rPr>
          <w:spacing w:val="-1"/>
        </w:rPr>
        <w:t xml:space="preserve"> </w:t>
      </w:r>
      <w:r>
        <w:t>were</w:t>
      </w:r>
      <w:r>
        <w:rPr>
          <w:spacing w:val="-4"/>
        </w:rPr>
        <w:t xml:space="preserve"> </w:t>
      </w:r>
      <w:r>
        <w:t>made</w:t>
      </w:r>
      <w:r>
        <w:rPr>
          <w:spacing w:val="-1"/>
        </w:rPr>
        <w:t xml:space="preserve"> </w:t>
      </w:r>
      <w:r>
        <w:t>in</w:t>
      </w:r>
      <w:r>
        <w:rPr>
          <w:spacing w:val="-3"/>
        </w:rPr>
        <w:t xml:space="preserve"> </w:t>
      </w:r>
      <w:r>
        <w:t>the</w:t>
      </w:r>
      <w:r>
        <w:rPr>
          <w:spacing w:val="-4"/>
        </w:rPr>
        <w:t xml:space="preserve"> </w:t>
      </w:r>
      <w:r>
        <w:t>Clerks</w:t>
      </w:r>
      <w:r>
        <w:rPr>
          <w:spacing w:val="-2"/>
        </w:rPr>
        <w:t xml:space="preserve"> </w:t>
      </w:r>
      <w:r>
        <w:t>offices</w:t>
      </w:r>
      <w:r>
        <w:rPr>
          <w:spacing w:val="-4"/>
        </w:rPr>
        <w:t xml:space="preserve"> </w:t>
      </w:r>
      <w:r>
        <w:t>for</w:t>
      </w:r>
      <w:r>
        <w:rPr>
          <w:spacing w:val="-4"/>
        </w:rPr>
        <w:t xml:space="preserve"> </w:t>
      </w:r>
      <w:r>
        <w:t>that</w:t>
      </w:r>
      <w:r>
        <w:rPr>
          <w:spacing w:val="-1"/>
        </w:rPr>
        <w:t xml:space="preserve"> </w:t>
      </w:r>
      <w:r>
        <w:t>quarter</w:t>
      </w:r>
      <w:r>
        <w:rPr>
          <w:spacing w:val="-4"/>
        </w:rPr>
        <w:t xml:space="preserve"> </w:t>
      </w:r>
      <w:r>
        <w:t>that</w:t>
      </w:r>
      <w:r>
        <w:rPr>
          <w:spacing w:val="-1"/>
        </w:rPr>
        <w:t xml:space="preserve"> </w:t>
      </w:r>
      <w:r>
        <w:t>need</w:t>
      </w:r>
      <w:r>
        <w:rPr>
          <w:spacing w:val="-3"/>
        </w:rPr>
        <w:t xml:space="preserve"> </w:t>
      </w:r>
      <w:r>
        <w:t>a</w:t>
      </w:r>
      <w:r>
        <w:rPr>
          <w:spacing w:val="-4"/>
        </w:rPr>
        <w:t xml:space="preserve"> </w:t>
      </w:r>
      <w:r>
        <w:t>value and district code</w:t>
      </w:r>
      <w:r>
        <w:rPr>
          <w:spacing w:val="-1"/>
        </w:rPr>
        <w:t xml:space="preserve"> </w:t>
      </w:r>
      <w:r>
        <w:t>inputted</w:t>
      </w:r>
      <w:r>
        <w:rPr>
          <w:spacing w:val="-3"/>
        </w:rPr>
        <w:t xml:space="preserve"> </w:t>
      </w:r>
      <w:r>
        <w:t>for</w:t>
      </w:r>
      <w:r>
        <w:rPr>
          <w:spacing w:val="-2"/>
        </w:rPr>
        <w:t xml:space="preserve"> </w:t>
      </w:r>
      <w:r>
        <w:t>the</w:t>
      </w:r>
      <w:r>
        <w:rPr>
          <w:spacing w:val="-1"/>
        </w:rPr>
        <w:t xml:space="preserve"> </w:t>
      </w:r>
      <w:r>
        <w:t xml:space="preserve">next year. These vehicle types are coded in AVIS as </w:t>
      </w:r>
      <w:r w:rsidR="00B80C85">
        <w:t>Vehicle Type: “H”</w:t>
      </w:r>
      <w:r>
        <w:t xml:space="preserve"> </w:t>
      </w:r>
      <w:r w:rsidR="00B80C85">
        <w:t xml:space="preserve">and Style: “TV”. </w:t>
      </w:r>
      <w:r>
        <w:t xml:space="preserve">The </w:t>
      </w:r>
      <w:r w:rsidR="00B80C85">
        <w:t>recreational vehicles</w:t>
      </w:r>
      <w:r>
        <w:t xml:space="preserve"> do not have</w:t>
      </w:r>
      <w:r>
        <w:rPr>
          <w:spacing w:val="-2"/>
        </w:rPr>
        <w:t xml:space="preserve"> </w:t>
      </w:r>
      <w:r>
        <w:t>values</w:t>
      </w:r>
      <w:r>
        <w:rPr>
          <w:spacing w:val="-2"/>
        </w:rPr>
        <w:t xml:space="preserve"> </w:t>
      </w:r>
      <w:r>
        <w:t>and</w:t>
      </w:r>
      <w:r>
        <w:rPr>
          <w:spacing w:val="-1"/>
        </w:rPr>
        <w:t xml:space="preserve"> </w:t>
      </w:r>
      <w:r>
        <w:t>there is not a</w:t>
      </w:r>
      <w:r>
        <w:rPr>
          <w:spacing w:val="-2"/>
        </w:rPr>
        <w:t xml:space="preserve"> </w:t>
      </w:r>
      <w:r>
        <w:t>computer</w:t>
      </w:r>
      <w:r>
        <w:rPr>
          <w:spacing w:val="-3"/>
        </w:rPr>
        <w:t xml:space="preserve"> </w:t>
      </w:r>
      <w:r>
        <w:t>match</w:t>
      </w:r>
      <w:r>
        <w:rPr>
          <w:spacing w:val="-1"/>
        </w:rPr>
        <w:t xml:space="preserve"> </w:t>
      </w:r>
      <w:r>
        <w:t>for them.</w:t>
      </w:r>
      <w:r>
        <w:rPr>
          <w:spacing w:val="-3"/>
        </w:rPr>
        <w:t xml:space="preserve"> </w:t>
      </w:r>
      <w:r>
        <w:t>The reports</w:t>
      </w:r>
      <w:r>
        <w:rPr>
          <w:spacing w:val="-2"/>
        </w:rPr>
        <w:t xml:space="preserve"> </w:t>
      </w:r>
      <w:r>
        <w:t>should</w:t>
      </w:r>
      <w:r>
        <w:rPr>
          <w:spacing w:val="-1"/>
        </w:rPr>
        <w:t xml:space="preserve"> </w:t>
      </w:r>
      <w:r>
        <w:t>be worked to determine an appropriate value. The report includes the VIN, title, make, model, and year to assist in finding an accurate value</w:t>
      </w:r>
      <w:r w:rsidR="00B80C85">
        <w:t xml:space="preserve"> from JD Power and or PODD.</w:t>
      </w:r>
    </w:p>
    <w:p w14:paraId="264D9264" w14:textId="08F5D0F6" w:rsidR="00B80C85" w:rsidRDefault="00B80C85" w:rsidP="00EC0C5F">
      <w:pPr>
        <w:pStyle w:val="Heading3"/>
        <w:spacing w:before="46"/>
      </w:pPr>
    </w:p>
    <w:p w14:paraId="595E1D8B" w14:textId="0C24CF71" w:rsidR="00B80C85" w:rsidRDefault="00B80C85" w:rsidP="00EC0C5F">
      <w:pPr>
        <w:pStyle w:val="Heading3"/>
        <w:spacing w:before="46"/>
      </w:pPr>
      <w:r>
        <w:rPr>
          <w:noProof/>
        </w:rPr>
        <w:drawing>
          <wp:inline distT="0" distB="0" distL="0" distR="0" wp14:anchorId="7B36D7D9" wp14:editId="014B4CE3">
            <wp:extent cx="6129655" cy="924560"/>
            <wp:effectExtent l="0" t="0" r="4445" b="8890"/>
            <wp:docPr id="2" name="Picture 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10;&#10;Description automatically generated with medium confidence"/>
                    <pic:cNvPicPr/>
                  </pic:nvPicPr>
                  <pic:blipFill>
                    <a:blip r:embed="rId85"/>
                    <a:stretch>
                      <a:fillRect/>
                    </a:stretch>
                  </pic:blipFill>
                  <pic:spPr>
                    <a:xfrm>
                      <a:off x="0" y="0"/>
                      <a:ext cx="6133288" cy="925108"/>
                    </a:xfrm>
                    <a:prstGeom prst="rect">
                      <a:avLst/>
                    </a:prstGeom>
                  </pic:spPr>
                </pic:pic>
              </a:graphicData>
            </a:graphic>
          </wp:inline>
        </w:drawing>
      </w:r>
    </w:p>
    <w:p w14:paraId="44099B47" w14:textId="77777777" w:rsidR="00B80C85" w:rsidRDefault="00B80C85" w:rsidP="00EC0C5F">
      <w:pPr>
        <w:pStyle w:val="Heading3"/>
        <w:spacing w:before="46"/>
        <w:rPr>
          <w:color w:val="1F4D78"/>
        </w:rPr>
      </w:pPr>
    </w:p>
    <w:p w14:paraId="08AB1F0F" w14:textId="1B54C4E2" w:rsidR="00EC0C5F" w:rsidRDefault="00EC0C5F">
      <w:pPr>
        <w:pStyle w:val="Heading3"/>
        <w:spacing w:before="46"/>
        <w:rPr>
          <w:color w:val="1F4D78"/>
        </w:rPr>
      </w:pPr>
    </w:p>
    <w:p w14:paraId="1E11DBFC" w14:textId="77777777" w:rsidR="00B80C85" w:rsidRDefault="00B80C85">
      <w:pPr>
        <w:pStyle w:val="Heading3"/>
        <w:spacing w:before="46"/>
        <w:rPr>
          <w:color w:val="1F4D78"/>
        </w:rPr>
      </w:pPr>
    </w:p>
    <w:p w14:paraId="70A12B0B" w14:textId="451DEC1F" w:rsidR="00947CED" w:rsidRDefault="006C29C6">
      <w:pPr>
        <w:pStyle w:val="Heading3"/>
        <w:spacing w:before="46"/>
      </w:pPr>
      <w:r>
        <w:rPr>
          <w:color w:val="1F4D78"/>
        </w:rPr>
        <w:t>Projected</w:t>
      </w:r>
      <w:r>
        <w:rPr>
          <w:color w:val="1F4D78"/>
          <w:spacing w:val="-2"/>
        </w:rPr>
        <w:t xml:space="preserve"> </w:t>
      </w:r>
      <w:r>
        <w:rPr>
          <w:color w:val="1F4D78"/>
        </w:rPr>
        <w:t>Monthly</w:t>
      </w:r>
      <w:r>
        <w:rPr>
          <w:color w:val="1F4D78"/>
          <w:spacing w:val="-3"/>
        </w:rPr>
        <w:t xml:space="preserve"> </w:t>
      </w:r>
      <w:r>
        <w:rPr>
          <w:color w:val="1F4D78"/>
          <w:spacing w:val="-2"/>
        </w:rPr>
        <w:t>Collections</w:t>
      </w:r>
    </w:p>
    <w:p w14:paraId="71FD2E31" w14:textId="77777777" w:rsidR="00947CED" w:rsidRDefault="006C29C6">
      <w:pPr>
        <w:pStyle w:val="BodyText"/>
        <w:spacing w:before="24" w:line="259" w:lineRule="auto"/>
        <w:ind w:left="160" w:right="1295"/>
      </w:pPr>
      <w:r>
        <w:t>This</w:t>
      </w:r>
      <w:r>
        <w:rPr>
          <w:spacing w:val="-2"/>
        </w:rPr>
        <w:t xml:space="preserve"> </w:t>
      </w:r>
      <w:r>
        <w:t>report</w:t>
      </w:r>
      <w:r>
        <w:rPr>
          <w:spacing w:val="-1"/>
        </w:rPr>
        <w:t xml:space="preserve"> </w:t>
      </w:r>
      <w:r>
        <w:t>has</w:t>
      </w:r>
      <w:r>
        <w:rPr>
          <w:spacing w:val="-4"/>
        </w:rPr>
        <w:t xml:space="preserve"> </w:t>
      </w:r>
      <w:r>
        <w:t>the</w:t>
      </w:r>
      <w:r>
        <w:rPr>
          <w:spacing w:val="-1"/>
        </w:rPr>
        <w:t xml:space="preserve"> </w:t>
      </w:r>
      <w:r>
        <w:t>assessments</w:t>
      </w:r>
      <w:r>
        <w:rPr>
          <w:spacing w:val="-4"/>
        </w:rPr>
        <w:t xml:space="preserve"> </w:t>
      </w:r>
      <w:r>
        <w:t>broken</w:t>
      </w:r>
      <w:r>
        <w:rPr>
          <w:spacing w:val="-2"/>
        </w:rPr>
        <w:t xml:space="preserve"> </w:t>
      </w:r>
      <w:r>
        <w:t>down</w:t>
      </w:r>
      <w:r>
        <w:rPr>
          <w:spacing w:val="-3"/>
        </w:rPr>
        <w:t xml:space="preserve"> </w:t>
      </w:r>
      <w:r>
        <w:t>for</w:t>
      </w:r>
      <w:r>
        <w:rPr>
          <w:spacing w:val="-4"/>
        </w:rPr>
        <w:t xml:space="preserve"> </w:t>
      </w:r>
      <w:r>
        <w:t>each</w:t>
      </w:r>
      <w:r>
        <w:rPr>
          <w:spacing w:val="-3"/>
        </w:rPr>
        <w:t xml:space="preserve"> </w:t>
      </w:r>
      <w:r>
        <w:t>taxing</w:t>
      </w:r>
      <w:r>
        <w:rPr>
          <w:spacing w:val="-3"/>
        </w:rPr>
        <w:t xml:space="preserve"> </w:t>
      </w:r>
      <w:r>
        <w:t>jurisdiction</w:t>
      </w:r>
      <w:r>
        <w:rPr>
          <w:spacing w:val="-5"/>
        </w:rPr>
        <w:t xml:space="preserve"> </w:t>
      </w:r>
      <w:r>
        <w:t>within</w:t>
      </w:r>
      <w:r>
        <w:rPr>
          <w:spacing w:val="-3"/>
        </w:rPr>
        <w:t xml:space="preserve"> </w:t>
      </w:r>
      <w:r>
        <w:t>the</w:t>
      </w:r>
      <w:r>
        <w:rPr>
          <w:spacing w:val="-1"/>
        </w:rPr>
        <w:t xml:space="preserve"> </w:t>
      </w:r>
      <w:r>
        <w:t>county.</w:t>
      </w:r>
      <w:r>
        <w:rPr>
          <w:spacing w:val="-5"/>
        </w:rPr>
        <w:t xml:space="preserve"> </w:t>
      </w:r>
      <w:r>
        <w:t>This</w:t>
      </w:r>
      <w:r>
        <w:rPr>
          <w:spacing w:val="-2"/>
        </w:rPr>
        <w:t xml:space="preserve"> </w:t>
      </w:r>
      <w:r>
        <w:t>is</w:t>
      </w:r>
      <w:r>
        <w:rPr>
          <w:spacing w:val="-4"/>
        </w:rPr>
        <w:t xml:space="preserve"> </w:t>
      </w:r>
      <w:r>
        <w:t>the assessment that taxing jurisdictions use for setting the succeeding year’s tax rate. This report is also used in the local County government allocation to PVA for budget purposes.</w:t>
      </w:r>
    </w:p>
    <w:p w14:paraId="18E20EE8" w14:textId="77777777" w:rsidR="00947CED" w:rsidRDefault="006C29C6">
      <w:pPr>
        <w:pStyle w:val="BodyText"/>
        <w:spacing w:before="159"/>
        <w:ind w:left="160"/>
      </w:pPr>
      <w:r>
        <w:t>Due</w:t>
      </w:r>
      <w:r>
        <w:rPr>
          <w:spacing w:val="-5"/>
        </w:rPr>
        <w:t xml:space="preserve"> </w:t>
      </w:r>
      <w:r>
        <w:t>to</w:t>
      </w:r>
      <w:r>
        <w:rPr>
          <w:spacing w:val="-4"/>
        </w:rPr>
        <w:t xml:space="preserve"> </w:t>
      </w:r>
      <w:r>
        <w:t>exonerations</w:t>
      </w:r>
      <w:r>
        <w:rPr>
          <w:spacing w:val="-3"/>
        </w:rPr>
        <w:t xml:space="preserve"> </w:t>
      </w:r>
      <w:r>
        <w:t>and</w:t>
      </w:r>
      <w:r>
        <w:rPr>
          <w:spacing w:val="-4"/>
        </w:rPr>
        <w:t xml:space="preserve"> </w:t>
      </w:r>
      <w:r>
        <w:t>changes</w:t>
      </w:r>
      <w:r>
        <w:rPr>
          <w:spacing w:val="-4"/>
        </w:rPr>
        <w:t xml:space="preserve"> </w:t>
      </w:r>
      <w:r>
        <w:t>in</w:t>
      </w:r>
      <w:r>
        <w:rPr>
          <w:spacing w:val="-4"/>
        </w:rPr>
        <w:t xml:space="preserve"> </w:t>
      </w:r>
      <w:r>
        <w:t>tax</w:t>
      </w:r>
      <w:r>
        <w:rPr>
          <w:spacing w:val="-5"/>
        </w:rPr>
        <w:t xml:space="preserve"> </w:t>
      </w:r>
      <w:r>
        <w:t>situs</w:t>
      </w:r>
      <w:r>
        <w:rPr>
          <w:spacing w:val="-3"/>
        </w:rPr>
        <w:t xml:space="preserve"> </w:t>
      </w:r>
      <w:r>
        <w:t>and</w:t>
      </w:r>
      <w:r>
        <w:rPr>
          <w:spacing w:val="-4"/>
        </w:rPr>
        <w:t xml:space="preserve"> </w:t>
      </w:r>
      <w:r>
        <w:t>assessment,</w:t>
      </w:r>
      <w:r>
        <w:rPr>
          <w:spacing w:val="-5"/>
        </w:rPr>
        <w:t xml:space="preserve"> </w:t>
      </w:r>
      <w:r>
        <w:t>this</w:t>
      </w:r>
      <w:r>
        <w:rPr>
          <w:spacing w:val="-4"/>
        </w:rPr>
        <w:t xml:space="preserve"> </w:t>
      </w:r>
      <w:r>
        <w:t>report</w:t>
      </w:r>
      <w:r>
        <w:rPr>
          <w:spacing w:val="-2"/>
        </w:rPr>
        <w:t xml:space="preserve"> </w:t>
      </w:r>
      <w:r>
        <w:t>is</w:t>
      </w:r>
      <w:r>
        <w:rPr>
          <w:spacing w:val="-3"/>
        </w:rPr>
        <w:t xml:space="preserve"> </w:t>
      </w:r>
      <w:r>
        <w:t>only</w:t>
      </w:r>
      <w:r>
        <w:rPr>
          <w:spacing w:val="-4"/>
        </w:rPr>
        <w:t xml:space="preserve"> </w:t>
      </w:r>
      <w:r>
        <w:t>a</w:t>
      </w:r>
      <w:r>
        <w:rPr>
          <w:spacing w:val="-3"/>
        </w:rPr>
        <w:t xml:space="preserve"> </w:t>
      </w:r>
      <w:proofErr w:type="gramStart"/>
      <w:r>
        <w:rPr>
          <w:spacing w:val="-2"/>
        </w:rPr>
        <w:t>projection</w:t>
      </w:r>
      <w:proofErr w:type="gramEnd"/>
    </w:p>
    <w:p w14:paraId="33628C8F" w14:textId="77777777" w:rsidR="00947CED" w:rsidRDefault="006C29C6">
      <w:pPr>
        <w:pStyle w:val="BodyText"/>
        <w:spacing w:before="180" w:line="259" w:lineRule="auto"/>
        <w:ind w:left="160" w:right="1288"/>
      </w:pPr>
      <w:r>
        <w:t>For purposes</w:t>
      </w:r>
      <w:r>
        <w:rPr>
          <w:spacing w:val="-2"/>
        </w:rPr>
        <w:t xml:space="preserve"> </w:t>
      </w:r>
      <w:r>
        <w:t>of informing</w:t>
      </w:r>
      <w:r>
        <w:rPr>
          <w:spacing w:val="-1"/>
        </w:rPr>
        <w:t xml:space="preserve"> </w:t>
      </w:r>
      <w:r>
        <w:t>the taxing</w:t>
      </w:r>
      <w:r>
        <w:rPr>
          <w:spacing w:val="-1"/>
        </w:rPr>
        <w:t xml:space="preserve"> </w:t>
      </w:r>
      <w:r>
        <w:t>jurisdictions</w:t>
      </w:r>
      <w:r>
        <w:rPr>
          <w:spacing w:val="-2"/>
        </w:rPr>
        <w:t xml:space="preserve"> </w:t>
      </w:r>
      <w:r>
        <w:t>of</w:t>
      </w:r>
      <w:r>
        <w:rPr>
          <w:spacing w:val="-3"/>
        </w:rPr>
        <w:t xml:space="preserve"> </w:t>
      </w:r>
      <w:r>
        <w:t>the approximate assessments of</w:t>
      </w:r>
      <w:r>
        <w:rPr>
          <w:spacing w:val="-3"/>
        </w:rPr>
        <w:t xml:space="preserve"> </w:t>
      </w:r>
      <w:r>
        <w:t>their localities,</w:t>
      </w:r>
      <w:r>
        <w:rPr>
          <w:spacing w:val="-2"/>
        </w:rPr>
        <w:t xml:space="preserve"> </w:t>
      </w:r>
      <w:r>
        <w:t>the PVA should release the projected assessments to the taxing jurisdictions upon receipt. This report will be released</w:t>
      </w:r>
      <w:r>
        <w:rPr>
          <w:spacing w:val="-2"/>
        </w:rPr>
        <w:t xml:space="preserve"> </w:t>
      </w:r>
      <w:r>
        <w:t>by</w:t>
      </w:r>
      <w:r>
        <w:rPr>
          <w:spacing w:val="-2"/>
        </w:rPr>
        <w:t xml:space="preserve"> </w:t>
      </w:r>
      <w:r>
        <w:t>the</w:t>
      </w:r>
      <w:r>
        <w:rPr>
          <w:spacing w:val="-3"/>
        </w:rPr>
        <w:t xml:space="preserve"> </w:t>
      </w:r>
      <w:r>
        <w:t>Department</w:t>
      </w:r>
      <w:r>
        <w:rPr>
          <w:spacing w:val="-3"/>
        </w:rPr>
        <w:t xml:space="preserve"> </w:t>
      </w:r>
      <w:r>
        <w:t>on</w:t>
      </w:r>
      <w:r>
        <w:rPr>
          <w:spacing w:val="-4"/>
        </w:rPr>
        <w:t xml:space="preserve"> </w:t>
      </w:r>
      <w:r>
        <w:t>or</w:t>
      </w:r>
      <w:r>
        <w:rPr>
          <w:spacing w:val="-1"/>
        </w:rPr>
        <w:t xml:space="preserve"> </w:t>
      </w:r>
      <w:r>
        <w:t>after</w:t>
      </w:r>
      <w:r>
        <w:rPr>
          <w:spacing w:val="-4"/>
        </w:rPr>
        <w:t xml:space="preserve"> </w:t>
      </w:r>
      <w:r>
        <w:t>May 15</w:t>
      </w:r>
      <w:r>
        <w:rPr>
          <w:spacing w:val="-2"/>
        </w:rPr>
        <w:t xml:space="preserve"> </w:t>
      </w:r>
      <w:r>
        <w:t>of</w:t>
      </w:r>
      <w:r>
        <w:rPr>
          <w:spacing w:val="-3"/>
        </w:rPr>
        <w:t xml:space="preserve"> </w:t>
      </w:r>
      <w:r>
        <w:t>each</w:t>
      </w:r>
      <w:r>
        <w:rPr>
          <w:spacing w:val="-4"/>
        </w:rPr>
        <w:t xml:space="preserve"> </w:t>
      </w:r>
      <w:r>
        <w:t>year.</w:t>
      </w:r>
      <w:r>
        <w:rPr>
          <w:spacing w:val="-4"/>
        </w:rPr>
        <w:t xml:space="preserve"> </w:t>
      </w:r>
      <w:r>
        <w:t>There is</w:t>
      </w:r>
      <w:r>
        <w:rPr>
          <w:spacing w:val="-1"/>
        </w:rPr>
        <w:t xml:space="preserve"> </w:t>
      </w:r>
      <w:r>
        <w:t>a</w:t>
      </w:r>
      <w:r>
        <w:rPr>
          <w:spacing w:val="-1"/>
        </w:rPr>
        <w:t xml:space="preserve"> </w:t>
      </w:r>
      <w:r>
        <w:t>report for</w:t>
      </w:r>
      <w:r>
        <w:rPr>
          <w:spacing w:val="-3"/>
        </w:rPr>
        <w:t xml:space="preserve"> </w:t>
      </w:r>
      <w:r>
        <w:t>motor</w:t>
      </w:r>
      <w:r>
        <w:rPr>
          <w:spacing w:val="-3"/>
        </w:rPr>
        <w:t xml:space="preserve"> </w:t>
      </w:r>
      <w:r>
        <w:t>vehicles</w:t>
      </w:r>
      <w:r>
        <w:rPr>
          <w:spacing w:val="-1"/>
        </w:rPr>
        <w:t xml:space="preserve"> </w:t>
      </w:r>
      <w:r>
        <w:t>and a separate report for boats. Be sure the taxing jurisdictions get both report totals.</w:t>
      </w:r>
    </w:p>
    <w:p w14:paraId="66B71F37" w14:textId="5C58AE26" w:rsidR="00947CED" w:rsidRDefault="006C29C6">
      <w:pPr>
        <w:pStyle w:val="BodyText"/>
        <w:spacing w:before="160" w:line="259" w:lineRule="auto"/>
        <w:ind w:left="159" w:right="1244"/>
      </w:pPr>
      <w:r>
        <w:t>The</w:t>
      </w:r>
      <w:r>
        <w:rPr>
          <w:spacing w:val="-4"/>
        </w:rPr>
        <w:t xml:space="preserve"> </w:t>
      </w:r>
      <w:r>
        <w:t>motor</w:t>
      </w:r>
      <w:r>
        <w:rPr>
          <w:spacing w:val="-4"/>
        </w:rPr>
        <w:t xml:space="preserve"> </w:t>
      </w:r>
      <w:r>
        <w:t>vehicle</w:t>
      </w:r>
      <w:r>
        <w:rPr>
          <w:spacing w:val="-1"/>
        </w:rPr>
        <w:t xml:space="preserve"> </w:t>
      </w:r>
      <w:r>
        <w:t>reports</w:t>
      </w:r>
      <w:r>
        <w:rPr>
          <w:spacing w:val="-4"/>
        </w:rPr>
        <w:t xml:space="preserve"> </w:t>
      </w:r>
      <w:r>
        <w:t>are</w:t>
      </w:r>
      <w:r>
        <w:rPr>
          <w:spacing w:val="-2"/>
        </w:rPr>
        <w:t xml:space="preserve"> </w:t>
      </w:r>
      <w:r>
        <w:t>uploaded</w:t>
      </w:r>
      <w:r>
        <w:rPr>
          <w:spacing w:val="-5"/>
        </w:rPr>
        <w:t xml:space="preserve"> </w:t>
      </w:r>
      <w:r>
        <w:t>on</w:t>
      </w:r>
      <w:r>
        <w:rPr>
          <w:spacing w:val="-5"/>
        </w:rPr>
        <w:t xml:space="preserve"> </w:t>
      </w:r>
      <w:r>
        <w:t>Move-It,</w:t>
      </w:r>
      <w:r>
        <w:rPr>
          <w:spacing w:val="-2"/>
        </w:rPr>
        <w:t xml:space="preserve"> </w:t>
      </w:r>
      <w:r>
        <w:t>under</w:t>
      </w:r>
      <w:r>
        <w:rPr>
          <w:spacing w:val="-2"/>
        </w:rPr>
        <w:t xml:space="preserve"> </w:t>
      </w:r>
      <w:r>
        <w:t>specific</w:t>
      </w:r>
      <w:r>
        <w:rPr>
          <w:spacing w:val="-4"/>
        </w:rPr>
        <w:t xml:space="preserve"> </w:t>
      </w:r>
      <w:r>
        <w:t>county</w:t>
      </w:r>
      <w:r>
        <w:rPr>
          <w:spacing w:val="-1"/>
        </w:rPr>
        <w:t xml:space="preserve"> </w:t>
      </w:r>
      <w:r>
        <w:t>folder</w:t>
      </w:r>
      <w:r>
        <w:rPr>
          <w:spacing w:val="-4"/>
        </w:rPr>
        <w:t xml:space="preserve"> </w:t>
      </w:r>
      <w:r>
        <w:t>annually</w:t>
      </w:r>
      <w:r>
        <w:rPr>
          <w:spacing w:val="-1"/>
        </w:rPr>
        <w:t xml:space="preserve"> </w:t>
      </w:r>
      <w:r>
        <w:t>in</w:t>
      </w:r>
      <w:r>
        <w:rPr>
          <w:spacing w:val="-3"/>
        </w:rPr>
        <w:t xml:space="preserve"> </w:t>
      </w:r>
      <w:r>
        <w:t>May.</w:t>
      </w:r>
      <w:r>
        <w:rPr>
          <w:spacing w:val="-2"/>
        </w:rPr>
        <w:t xml:space="preserve"> </w:t>
      </w:r>
      <w:r>
        <w:t>The boat projection report beginning in 2020 will be produced by KAVIS and will be available</w:t>
      </w:r>
      <w:r w:rsidR="00852D24">
        <w:t xml:space="preserve"> for PVA offices to download.</w:t>
      </w:r>
    </w:p>
    <w:p w14:paraId="1A3575F2" w14:textId="54CE55A4" w:rsidR="00947CED" w:rsidRDefault="006C29C6">
      <w:pPr>
        <w:pStyle w:val="BodyText"/>
        <w:spacing w:before="5"/>
        <w:rPr>
          <w:sz w:val="19"/>
        </w:rPr>
      </w:pPr>
      <w:r>
        <w:rPr>
          <w:noProof/>
        </w:rPr>
        <w:drawing>
          <wp:anchor distT="0" distB="0" distL="0" distR="0" simplePos="0" relativeHeight="251633152" behindDoc="0" locked="0" layoutInCell="1" allowOverlap="1" wp14:anchorId="41F578F7" wp14:editId="1C2883CC">
            <wp:simplePos x="0" y="0"/>
            <wp:positionH relativeFrom="page">
              <wp:posOffset>971999</wp:posOffset>
            </wp:positionH>
            <wp:positionV relativeFrom="paragraph">
              <wp:posOffset>165793</wp:posOffset>
            </wp:positionV>
            <wp:extent cx="6068999" cy="874299"/>
            <wp:effectExtent l="0" t="0" r="0" b="0"/>
            <wp:wrapTopAndBottom/>
            <wp:docPr id="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8.jpeg"/>
                    <pic:cNvPicPr/>
                  </pic:nvPicPr>
                  <pic:blipFill>
                    <a:blip r:embed="rId86" cstate="print"/>
                    <a:stretch>
                      <a:fillRect/>
                    </a:stretch>
                  </pic:blipFill>
                  <pic:spPr>
                    <a:xfrm>
                      <a:off x="0" y="0"/>
                      <a:ext cx="6068999" cy="874299"/>
                    </a:xfrm>
                    <a:prstGeom prst="rect">
                      <a:avLst/>
                    </a:prstGeom>
                  </pic:spPr>
                </pic:pic>
              </a:graphicData>
            </a:graphic>
          </wp:anchor>
        </w:drawing>
      </w:r>
      <w:r w:rsidR="001E4925">
        <w:rPr>
          <w:noProof/>
        </w:rPr>
        <mc:AlternateContent>
          <mc:Choice Requires="wpg">
            <w:drawing>
              <wp:anchor distT="0" distB="0" distL="0" distR="0" simplePos="0" relativeHeight="251675136" behindDoc="1" locked="0" layoutInCell="1" allowOverlap="1" wp14:anchorId="6F1C0B4D" wp14:editId="6E4128FD">
                <wp:simplePos x="0" y="0"/>
                <wp:positionH relativeFrom="page">
                  <wp:posOffset>928370</wp:posOffset>
                </wp:positionH>
                <wp:positionV relativeFrom="paragraph">
                  <wp:posOffset>1176020</wp:posOffset>
                </wp:positionV>
                <wp:extent cx="5649595" cy="3316605"/>
                <wp:effectExtent l="0" t="0" r="0" b="0"/>
                <wp:wrapTopAndBottom/>
                <wp:docPr id="48" name="docshapegroup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9595" cy="3316605"/>
                          <a:chOff x="1462" y="1852"/>
                          <a:chExt cx="8897" cy="5223"/>
                        </a:xfrm>
                      </wpg:grpSpPr>
                      <pic:pic xmlns:pic="http://schemas.openxmlformats.org/drawingml/2006/picture">
                        <pic:nvPicPr>
                          <pic:cNvPr id="49" name="docshape6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461" y="1852"/>
                            <a:ext cx="8897" cy="5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 name="docshape6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650" y="2003"/>
                            <a:ext cx="8520" cy="491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CB262B6" id="docshapegroup62" o:spid="_x0000_s1026" style="position:absolute;margin-left:73.1pt;margin-top:92.6pt;width:444.85pt;height:261.15pt;z-index:-251641344;mso-wrap-distance-left:0;mso-wrap-distance-right:0;mso-position-horizontal-relative:page" coordorigin="1462,1852" coordsize="8897,5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">
                <v:shape id="docshape63" o:spid="_x0000_s1027" type="#_x0000_t75" style="position:absolute;left:1461;top:1852;width:8897;height:5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">
                  <v:imagedata r:id="rId89" o:title=""/>
                </v:shape>
                <v:shape id="docshape64" o:spid="_x0000_s1028" type="#_x0000_t75" style="position:absolute;left:1650;top:2003;width:8520;height:4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">
                  <v:imagedata r:id="rId90" o:title=""/>
                </v:shape>
                <w10:wrap type="topAndBottom" anchorx="page"/>
              </v:group>
            </w:pict>
          </mc:Fallback>
        </mc:AlternateContent>
      </w:r>
    </w:p>
    <w:p w14:paraId="0FFA8D26" w14:textId="77777777" w:rsidR="00947CED" w:rsidRDefault="00947CED">
      <w:pPr>
        <w:pStyle w:val="BodyText"/>
        <w:spacing w:before="7"/>
        <w:rPr>
          <w:sz w:val="15"/>
        </w:rPr>
      </w:pPr>
    </w:p>
    <w:p w14:paraId="1A05A22E" w14:textId="77777777" w:rsidR="00947CED" w:rsidRDefault="00947CED">
      <w:pPr>
        <w:rPr>
          <w:sz w:val="15"/>
        </w:rPr>
        <w:sectPr w:rsidR="00947CED" w:rsidSect="00385E15">
          <w:pgSz w:w="12240" w:h="15840" w:code="1"/>
          <w:pgMar w:top="1380" w:right="202" w:bottom="1280" w:left="1282" w:header="763" w:footer="1086" w:gutter="0"/>
          <w:cols w:space="720"/>
        </w:sectPr>
      </w:pPr>
    </w:p>
    <w:p w14:paraId="652B7B1A" w14:textId="77777777" w:rsidR="00947CED" w:rsidRDefault="00947CED">
      <w:pPr>
        <w:pStyle w:val="BodyText"/>
        <w:spacing w:before="10"/>
        <w:rPr>
          <w:sz w:val="3"/>
        </w:rPr>
      </w:pPr>
    </w:p>
    <w:p w14:paraId="501E7DB8" w14:textId="0F65BFEF" w:rsidR="00947CED" w:rsidRDefault="001E4925">
      <w:pPr>
        <w:pStyle w:val="BodyText"/>
        <w:ind w:left="179"/>
        <w:rPr>
          <w:sz w:val="20"/>
        </w:rPr>
      </w:pPr>
      <w:r>
        <w:rPr>
          <w:noProof/>
          <w:sz w:val="20"/>
        </w:rPr>
        <mc:AlternateContent>
          <mc:Choice Requires="wpg">
            <w:drawing>
              <wp:inline distT="0" distB="0" distL="0" distR="0" wp14:anchorId="3DA6002C" wp14:editId="6DE1ED9E">
                <wp:extent cx="5824855" cy="3246120"/>
                <wp:effectExtent l="3810" t="3810" r="635" b="0"/>
                <wp:docPr id="44" name="docshapegroup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4855" cy="3246120"/>
                          <a:chOff x="0" y="0"/>
                          <a:chExt cx="9173" cy="5112"/>
                        </a:xfrm>
                      </wpg:grpSpPr>
                      <pic:pic xmlns:pic="http://schemas.openxmlformats.org/drawingml/2006/picture">
                        <pic:nvPicPr>
                          <pic:cNvPr id="46" name="docshape6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173" cy="5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 name="docshape6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190" y="150"/>
                            <a:ext cx="8790" cy="48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7ACEFFB" id="docshapegroup65" o:spid="_x0000_s1026" style="width:458.65pt;height:255.6pt;mso-position-horizontal-relative:char;mso-position-vertical-relative:line" coordsize="9173,5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">
                <v:shape id="docshape66" o:spid="_x0000_s1027" type="#_x0000_t75" style="position:absolute;width:9173;height:5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">
                  <v:imagedata r:id="rId93" o:title=""/>
                </v:shape>
                <v:shape id="docshape67" o:spid="_x0000_s1028" type="#_x0000_t75" style="position:absolute;left:190;top:150;width:8790;height:4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">
                  <v:imagedata r:id="rId94" o:title=""/>
                </v:shape>
                <w10:anchorlock/>
              </v:group>
            </w:pict>
          </mc:Fallback>
        </mc:AlternateContent>
      </w:r>
    </w:p>
    <w:p w14:paraId="3CC9DD8D" w14:textId="77777777" w:rsidR="00947CED" w:rsidRDefault="00947CED">
      <w:pPr>
        <w:pStyle w:val="BodyText"/>
        <w:spacing w:before="10"/>
        <w:rPr>
          <w:sz w:val="8"/>
        </w:rPr>
      </w:pPr>
    </w:p>
    <w:p w14:paraId="27453EAB" w14:textId="77777777" w:rsidR="00947CED" w:rsidRDefault="006C29C6">
      <w:pPr>
        <w:pStyle w:val="Heading3"/>
        <w:spacing w:before="52"/>
      </w:pPr>
      <w:bookmarkStart w:id="93" w:name="Annual_District_“88”_Report"/>
      <w:bookmarkStart w:id="94" w:name="_bookmark46"/>
      <w:bookmarkEnd w:id="93"/>
      <w:bookmarkEnd w:id="94"/>
      <w:r>
        <w:rPr>
          <w:color w:val="1F4D78"/>
        </w:rPr>
        <w:t>Annual</w:t>
      </w:r>
      <w:r>
        <w:rPr>
          <w:color w:val="1F4D78"/>
          <w:spacing w:val="-5"/>
        </w:rPr>
        <w:t xml:space="preserve"> </w:t>
      </w:r>
      <w:r>
        <w:rPr>
          <w:color w:val="1F4D78"/>
        </w:rPr>
        <w:t>District</w:t>
      </w:r>
      <w:r>
        <w:rPr>
          <w:color w:val="1F4D78"/>
          <w:spacing w:val="-1"/>
        </w:rPr>
        <w:t xml:space="preserve"> </w:t>
      </w:r>
      <w:r>
        <w:rPr>
          <w:color w:val="1F4D78"/>
        </w:rPr>
        <w:t>“88”</w:t>
      </w:r>
      <w:r>
        <w:rPr>
          <w:color w:val="1F4D78"/>
          <w:spacing w:val="-1"/>
        </w:rPr>
        <w:t xml:space="preserve"> </w:t>
      </w:r>
      <w:r>
        <w:rPr>
          <w:color w:val="1F4D78"/>
          <w:spacing w:val="-2"/>
        </w:rPr>
        <w:t>Report</w:t>
      </w:r>
    </w:p>
    <w:p w14:paraId="2681F4CC" w14:textId="77777777" w:rsidR="00947CED" w:rsidRDefault="006C29C6">
      <w:pPr>
        <w:pStyle w:val="BodyText"/>
        <w:spacing w:before="21" w:line="259" w:lineRule="auto"/>
        <w:ind w:left="159" w:right="1106"/>
      </w:pPr>
      <w:r>
        <w:t>This report includes all remaining transactions for the current year that are remaining in district “88” including the December monthly transactions (no monthly report is received in January for December). The PVA</w:t>
      </w:r>
      <w:r>
        <w:rPr>
          <w:spacing w:val="-4"/>
        </w:rPr>
        <w:t xml:space="preserve"> </w:t>
      </w:r>
      <w:r>
        <w:t>shall</w:t>
      </w:r>
      <w:r>
        <w:rPr>
          <w:spacing w:val="-1"/>
        </w:rPr>
        <w:t xml:space="preserve"> </w:t>
      </w:r>
      <w:r>
        <w:t>properly</w:t>
      </w:r>
      <w:r>
        <w:rPr>
          <w:spacing w:val="-2"/>
        </w:rPr>
        <w:t xml:space="preserve"> </w:t>
      </w:r>
      <w:r>
        <w:t>assign</w:t>
      </w:r>
      <w:r>
        <w:rPr>
          <w:spacing w:val="-2"/>
        </w:rPr>
        <w:t xml:space="preserve"> </w:t>
      </w:r>
      <w:r>
        <w:t>the new</w:t>
      </w:r>
      <w:r>
        <w:rPr>
          <w:spacing w:val="-3"/>
        </w:rPr>
        <w:t xml:space="preserve"> </w:t>
      </w:r>
      <w:r>
        <w:t>situs</w:t>
      </w:r>
      <w:r>
        <w:rPr>
          <w:spacing w:val="-3"/>
        </w:rPr>
        <w:t xml:space="preserve"> </w:t>
      </w:r>
      <w:r>
        <w:t>county and/or</w:t>
      </w:r>
      <w:r>
        <w:rPr>
          <w:spacing w:val="-1"/>
        </w:rPr>
        <w:t xml:space="preserve"> </w:t>
      </w:r>
      <w:r>
        <w:t>district</w:t>
      </w:r>
      <w:r>
        <w:rPr>
          <w:spacing w:val="-3"/>
        </w:rPr>
        <w:t xml:space="preserve"> </w:t>
      </w:r>
      <w:r>
        <w:t>to</w:t>
      </w:r>
      <w:r>
        <w:rPr>
          <w:spacing w:val="-2"/>
        </w:rPr>
        <w:t xml:space="preserve"> </w:t>
      </w:r>
      <w:r>
        <w:t>all</w:t>
      </w:r>
      <w:r>
        <w:rPr>
          <w:spacing w:val="-3"/>
        </w:rPr>
        <w:t xml:space="preserve"> </w:t>
      </w:r>
      <w:r>
        <w:t>vehicles</w:t>
      </w:r>
      <w:r>
        <w:rPr>
          <w:spacing w:val="-3"/>
        </w:rPr>
        <w:t xml:space="preserve"> </w:t>
      </w:r>
      <w:r>
        <w:t>listed</w:t>
      </w:r>
      <w:r>
        <w:rPr>
          <w:spacing w:val="-4"/>
        </w:rPr>
        <w:t xml:space="preserve"> </w:t>
      </w:r>
      <w:r>
        <w:t>on</w:t>
      </w:r>
      <w:r>
        <w:rPr>
          <w:spacing w:val="-2"/>
        </w:rPr>
        <w:t xml:space="preserve"> </w:t>
      </w:r>
      <w:r>
        <w:t>this</w:t>
      </w:r>
      <w:r>
        <w:rPr>
          <w:spacing w:val="-1"/>
        </w:rPr>
        <w:t xml:space="preserve"> </w:t>
      </w:r>
      <w:r>
        <w:t>report.</w:t>
      </w:r>
      <w:r>
        <w:rPr>
          <w:spacing w:val="-4"/>
        </w:rPr>
        <w:t xml:space="preserve"> </w:t>
      </w:r>
      <w:r>
        <w:t>The vehicles on</w:t>
      </w:r>
      <w:r>
        <w:rPr>
          <w:spacing w:val="-1"/>
        </w:rPr>
        <w:t xml:space="preserve"> </w:t>
      </w:r>
      <w:r>
        <w:t>this report need to be properly districted</w:t>
      </w:r>
      <w:r>
        <w:rPr>
          <w:spacing w:val="-1"/>
        </w:rPr>
        <w:t xml:space="preserve"> </w:t>
      </w:r>
      <w:r>
        <w:t>upon receipt by the PVA. The annual “88” report is uploaded to Move-it the first of the year at the conclusion of year-end valuation.</w:t>
      </w:r>
    </w:p>
    <w:p w14:paraId="6299054F" w14:textId="7D2EC575" w:rsidR="00947CED" w:rsidRDefault="001E4925">
      <w:pPr>
        <w:pStyle w:val="BodyText"/>
        <w:spacing w:before="3"/>
        <w:rPr>
          <w:sz w:val="11"/>
        </w:rPr>
      </w:pPr>
      <w:r>
        <w:rPr>
          <w:noProof/>
        </w:rPr>
        <mc:AlternateContent>
          <mc:Choice Requires="wpg">
            <w:drawing>
              <wp:anchor distT="0" distB="0" distL="0" distR="0" simplePos="0" relativeHeight="251676160" behindDoc="1" locked="0" layoutInCell="1" allowOverlap="1" wp14:anchorId="246163F7" wp14:editId="0925760F">
                <wp:simplePos x="0" y="0"/>
                <wp:positionH relativeFrom="page">
                  <wp:posOffset>903605</wp:posOffset>
                </wp:positionH>
                <wp:positionV relativeFrom="paragraph">
                  <wp:posOffset>102235</wp:posOffset>
                </wp:positionV>
                <wp:extent cx="6192520" cy="3203575"/>
                <wp:effectExtent l="0" t="0" r="0" b="0"/>
                <wp:wrapTopAndBottom/>
                <wp:docPr id="38" name="docshapegroup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2520" cy="3203575"/>
                          <a:chOff x="1423" y="161"/>
                          <a:chExt cx="9752" cy="5045"/>
                        </a:xfrm>
                      </wpg:grpSpPr>
                      <pic:pic xmlns:pic="http://schemas.openxmlformats.org/drawingml/2006/picture">
                        <pic:nvPicPr>
                          <pic:cNvPr id="40" name="docshape6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423" y="161"/>
                            <a:ext cx="9752" cy="50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docshape7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620" y="310"/>
                            <a:ext cx="9359" cy="474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CFE39A7" id="docshapegroup68" o:spid="_x0000_s1026" style="position:absolute;margin-left:71.15pt;margin-top:8.05pt;width:487.6pt;height:252.25pt;z-index:-251640320;mso-wrap-distance-left:0;mso-wrap-distance-right:0;mso-position-horizontal-relative:page" coordorigin="1423,161" coordsize="9752,5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">
                <v:shape id="docshape69" o:spid="_x0000_s1027" type="#_x0000_t75" style="position:absolute;left:1423;top:161;width:9752;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">
                  <v:imagedata r:id="rId97" o:title=""/>
                </v:shape>
                <v:shape id="docshape70" o:spid="_x0000_s1028" type="#_x0000_t75" style="position:absolute;left:1620;top:310;width:9359;height:4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">
                  <v:imagedata r:id="rId98" o:title=""/>
                </v:shape>
                <w10:wrap type="topAndBottom" anchorx="page"/>
              </v:group>
            </w:pict>
          </mc:Fallback>
        </mc:AlternateContent>
      </w:r>
    </w:p>
    <w:p w14:paraId="236D8151" w14:textId="77777777" w:rsidR="00947CED" w:rsidRDefault="00947CED">
      <w:pPr>
        <w:rPr>
          <w:sz w:val="11"/>
        </w:rPr>
        <w:sectPr w:rsidR="00947CED" w:rsidSect="00385E15">
          <w:pgSz w:w="12240" w:h="15840" w:code="1"/>
          <w:pgMar w:top="1380" w:right="202" w:bottom="1280" w:left="1282" w:header="763" w:footer="1086" w:gutter="0"/>
          <w:cols w:space="720"/>
        </w:sectPr>
      </w:pPr>
    </w:p>
    <w:p w14:paraId="3B06BD31" w14:textId="77777777" w:rsidR="00947CED" w:rsidRDefault="006C29C6">
      <w:pPr>
        <w:pStyle w:val="Heading3"/>
        <w:spacing w:before="46"/>
      </w:pPr>
      <w:bookmarkStart w:id="95" w:name="Annual_District_“00”_Report"/>
      <w:bookmarkStart w:id="96" w:name="_bookmark47"/>
      <w:bookmarkEnd w:id="95"/>
      <w:bookmarkEnd w:id="96"/>
      <w:r>
        <w:rPr>
          <w:color w:val="1F4D78"/>
        </w:rPr>
        <w:lastRenderedPageBreak/>
        <w:t>Annual</w:t>
      </w:r>
      <w:r>
        <w:rPr>
          <w:color w:val="1F4D78"/>
          <w:spacing w:val="-5"/>
        </w:rPr>
        <w:t xml:space="preserve"> </w:t>
      </w:r>
      <w:r>
        <w:rPr>
          <w:color w:val="1F4D78"/>
        </w:rPr>
        <w:t>District</w:t>
      </w:r>
      <w:r>
        <w:rPr>
          <w:color w:val="1F4D78"/>
          <w:spacing w:val="-1"/>
        </w:rPr>
        <w:t xml:space="preserve"> </w:t>
      </w:r>
      <w:r>
        <w:rPr>
          <w:color w:val="1F4D78"/>
        </w:rPr>
        <w:t>“00”</w:t>
      </w:r>
      <w:r>
        <w:rPr>
          <w:color w:val="1F4D78"/>
          <w:spacing w:val="-1"/>
        </w:rPr>
        <w:t xml:space="preserve"> </w:t>
      </w:r>
      <w:r>
        <w:rPr>
          <w:color w:val="1F4D78"/>
          <w:spacing w:val="-2"/>
        </w:rPr>
        <w:t>Report</w:t>
      </w:r>
    </w:p>
    <w:p w14:paraId="0C94E68F" w14:textId="77777777" w:rsidR="00947CED" w:rsidRDefault="006C29C6">
      <w:pPr>
        <w:pStyle w:val="BodyText"/>
        <w:spacing w:before="24" w:line="259" w:lineRule="auto"/>
        <w:ind w:left="160" w:right="1244"/>
      </w:pPr>
      <w:r>
        <w:t>This</w:t>
      </w:r>
      <w:r>
        <w:rPr>
          <w:spacing w:val="-2"/>
        </w:rPr>
        <w:t xml:space="preserve"> </w:t>
      </w:r>
      <w:r>
        <w:t>report</w:t>
      </w:r>
      <w:r>
        <w:rPr>
          <w:spacing w:val="-1"/>
        </w:rPr>
        <w:t xml:space="preserve"> </w:t>
      </w:r>
      <w:r>
        <w:t>includes</w:t>
      </w:r>
      <w:r>
        <w:rPr>
          <w:spacing w:val="-4"/>
        </w:rPr>
        <w:t xml:space="preserve"> </w:t>
      </w:r>
      <w:r>
        <w:t>transactions</w:t>
      </w:r>
      <w:r>
        <w:rPr>
          <w:spacing w:val="-2"/>
        </w:rPr>
        <w:t xml:space="preserve"> </w:t>
      </w:r>
      <w:r>
        <w:t>due</w:t>
      </w:r>
      <w:r>
        <w:rPr>
          <w:spacing w:val="-4"/>
        </w:rPr>
        <w:t xml:space="preserve"> </w:t>
      </w:r>
      <w:r>
        <w:t>in</w:t>
      </w:r>
      <w:r>
        <w:rPr>
          <w:spacing w:val="-3"/>
        </w:rPr>
        <w:t xml:space="preserve"> </w:t>
      </w:r>
      <w:r>
        <w:t>renewal</w:t>
      </w:r>
      <w:r>
        <w:rPr>
          <w:spacing w:val="-4"/>
        </w:rPr>
        <w:t xml:space="preserve"> </w:t>
      </w:r>
      <w:r>
        <w:t>months</w:t>
      </w:r>
      <w:r>
        <w:rPr>
          <w:spacing w:val="-2"/>
        </w:rPr>
        <w:t xml:space="preserve"> </w:t>
      </w:r>
      <w:r>
        <w:t>January</w:t>
      </w:r>
      <w:r>
        <w:rPr>
          <w:spacing w:val="-1"/>
        </w:rPr>
        <w:t xml:space="preserve"> </w:t>
      </w:r>
      <w:r>
        <w:t>and</w:t>
      </w:r>
      <w:r>
        <w:rPr>
          <w:spacing w:val="-3"/>
        </w:rPr>
        <w:t xml:space="preserve"> </w:t>
      </w:r>
      <w:r>
        <w:t>February</w:t>
      </w:r>
      <w:r>
        <w:rPr>
          <w:spacing w:val="-4"/>
        </w:rPr>
        <w:t xml:space="preserve"> </w:t>
      </w:r>
      <w:r>
        <w:t>that</w:t>
      </w:r>
      <w:r>
        <w:rPr>
          <w:spacing w:val="-1"/>
        </w:rPr>
        <w:t xml:space="preserve"> </w:t>
      </w:r>
      <w:r>
        <w:t>are</w:t>
      </w:r>
      <w:r>
        <w:rPr>
          <w:spacing w:val="-1"/>
        </w:rPr>
        <w:t xml:space="preserve"> </w:t>
      </w:r>
      <w:r>
        <w:t>included</w:t>
      </w:r>
      <w:r>
        <w:rPr>
          <w:spacing w:val="-5"/>
        </w:rPr>
        <w:t xml:space="preserve"> </w:t>
      </w:r>
      <w:r>
        <w:t>in</w:t>
      </w:r>
      <w:r>
        <w:rPr>
          <w:spacing w:val="-3"/>
        </w:rPr>
        <w:t xml:space="preserve"> </w:t>
      </w:r>
      <w:r>
        <w:t>tax district “00” that the PVA needs to verify the correct district and correct if needed. The annual “00” report is uploaded to Move-it the first of the year at the conclusion of year-end valuation.</w:t>
      </w:r>
    </w:p>
    <w:p w14:paraId="475DA2B0" w14:textId="1E9D887E" w:rsidR="00947CED" w:rsidRDefault="001E4925">
      <w:pPr>
        <w:pStyle w:val="BodyText"/>
        <w:spacing w:before="9"/>
        <w:rPr>
          <w:sz w:val="11"/>
        </w:rPr>
      </w:pPr>
      <w:r>
        <w:rPr>
          <w:noProof/>
        </w:rPr>
        <mc:AlternateContent>
          <mc:Choice Requires="wpg">
            <w:drawing>
              <wp:anchor distT="0" distB="0" distL="0" distR="0" simplePos="0" relativeHeight="251677184" behindDoc="1" locked="0" layoutInCell="1" allowOverlap="1" wp14:anchorId="4744B540" wp14:editId="5B426EB2">
                <wp:simplePos x="0" y="0"/>
                <wp:positionH relativeFrom="page">
                  <wp:posOffset>908050</wp:posOffset>
                </wp:positionH>
                <wp:positionV relativeFrom="paragraph">
                  <wp:posOffset>106045</wp:posOffset>
                </wp:positionV>
                <wp:extent cx="5742940" cy="2638425"/>
                <wp:effectExtent l="0" t="0" r="0" b="0"/>
                <wp:wrapTopAndBottom/>
                <wp:docPr id="32" name="docshapegroup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2940" cy="2638425"/>
                          <a:chOff x="1430" y="167"/>
                          <a:chExt cx="9044" cy="4155"/>
                        </a:xfrm>
                      </wpg:grpSpPr>
                      <pic:pic xmlns:pic="http://schemas.openxmlformats.org/drawingml/2006/picture">
                        <pic:nvPicPr>
                          <pic:cNvPr id="34" name="docshape7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430" y="167"/>
                            <a:ext cx="9044" cy="41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docshape7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620" y="309"/>
                            <a:ext cx="8663" cy="386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9BD3A33" id="docshapegroup71" o:spid="_x0000_s1026" style="position:absolute;margin-left:71.5pt;margin-top:8.35pt;width:452.2pt;height:207.75pt;z-index:-251639296;mso-wrap-distance-left:0;mso-wrap-distance-right:0;mso-position-horizontal-relative:page" coordorigin="1430,167" coordsize="9044,4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">
                <v:shape id="docshape72" o:spid="_x0000_s1027" type="#_x0000_t75" style="position:absolute;left:1430;top:167;width:9044;height:4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">
                  <v:imagedata r:id="rId101" o:title=""/>
                </v:shape>
                <v:shape id="docshape73" o:spid="_x0000_s1028" type="#_x0000_t75" style="position:absolute;left:1620;top:309;width:8663;height:3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">
                  <v:imagedata r:id="rId102" o:title=""/>
                </v:shape>
                <w10:wrap type="topAndBottom" anchorx="page"/>
              </v:group>
            </w:pict>
          </mc:Fallback>
        </mc:AlternateContent>
      </w:r>
    </w:p>
    <w:p w14:paraId="6E371041" w14:textId="77777777" w:rsidR="00947CED" w:rsidRDefault="006C29C6">
      <w:pPr>
        <w:pStyle w:val="Heading3"/>
        <w:spacing w:before="189"/>
      </w:pPr>
      <w:bookmarkStart w:id="97" w:name="Advance_Tax_Listing_Obligation_Report"/>
      <w:bookmarkStart w:id="98" w:name="_bookmark48"/>
      <w:bookmarkEnd w:id="97"/>
      <w:bookmarkEnd w:id="98"/>
      <w:r>
        <w:rPr>
          <w:color w:val="1F4D78"/>
        </w:rPr>
        <w:t>Advance</w:t>
      </w:r>
      <w:r>
        <w:rPr>
          <w:color w:val="1F4D78"/>
          <w:spacing w:val="-5"/>
        </w:rPr>
        <w:t xml:space="preserve"> </w:t>
      </w:r>
      <w:r>
        <w:rPr>
          <w:color w:val="1F4D78"/>
        </w:rPr>
        <w:t>Tax</w:t>
      </w:r>
      <w:r>
        <w:rPr>
          <w:color w:val="1F4D78"/>
          <w:spacing w:val="-3"/>
        </w:rPr>
        <w:t xml:space="preserve"> </w:t>
      </w:r>
      <w:r>
        <w:rPr>
          <w:color w:val="1F4D78"/>
        </w:rPr>
        <w:t>Listing</w:t>
      </w:r>
      <w:r>
        <w:rPr>
          <w:color w:val="1F4D78"/>
          <w:spacing w:val="-3"/>
        </w:rPr>
        <w:t xml:space="preserve"> </w:t>
      </w:r>
      <w:r>
        <w:rPr>
          <w:color w:val="1F4D78"/>
        </w:rPr>
        <w:t>Obligation</w:t>
      </w:r>
      <w:r>
        <w:rPr>
          <w:color w:val="1F4D78"/>
          <w:spacing w:val="-2"/>
        </w:rPr>
        <w:t xml:space="preserve"> Report</w:t>
      </w:r>
    </w:p>
    <w:p w14:paraId="5177710B" w14:textId="77777777" w:rsidR="00947CED" w:rsidRDefault="006C29C6">
      <w:pPr>
        <w:pStyle w:val="BodyText"/>
        <w:spacing w:before="21" w:line="259" w:lineRule="auto"/>
        <w:ind w:left="160" w:right="1244"/>
      </w:pPr>
      <w:r>
        <w:t>This report is available to taxpayers and provides a listing of all vehicles owned by the taxpayer on the assessment date of the current tax year along with</w:t>
      </w:r>
      <w:r>
        <w:rPr>
          <w:spacing w:val="-1"/>
        </w:rPr>
        <w:t xml:space="preserve"> </w:t>
      </w:r>
      <w:r>
        <w:t>the corresponding amount of property tax due.</w:t>
      </w:r>
      <w:r>
        <w:rPr>
          <w:spacing w:val="-1"/>
        </w:rPr>
        <w:t xml:space="preserve"> </w:t>
      </w:r>
      <w:r>
        <w:t>The report</w:t>
      </w:r>
      <w:r>
        <w:rPr>
          <w:spacing w:val="-4"/>
        </w:rPr>
        <w:t xml:space="preserve"> </w:t>
      </w:r>
      <w:r>
        <w:t>is</w:t>
      </w:r>
      <w:r>
        <w:rPr>
          <w:spacing w:val="-2"/>
        </w:rPr>
        <w:t xml:space="preserve"> </w:t>
      </w:r>
      <w:r>
        <w:t>normally</w:t>
      </w:r>
      <w:r>
        <w:rPr>
          <w:spacing w:val="-1"/>
        </w:rPr>
        <w:t xml:space="preserve"> </w:t>
      </w:r>
      <w:r>
        <w:t>requested</w:t>
      </w:r>
      <w:r>
        <w:rPr>
          <w:spacing w:val="-3"/>
        </w:rPr>
        <w:t xml:space="preserve"> </w:t>
      </w:r>
      <w:r>
        <w:t>by</w:t>
      </w:r>
      <w:r>
        <w:rPr>
          <w:spacing w:val="-1"/>
        </w:rPr>
        <w:t xml:space="preserve"> </w:t>
      </w:r>
      <w:r>
        <w:t>leasing</w:t>
      </w:r>
      <w:r>
        <w:rPr>
          <w:spacing w:val="-3"/>
        </w:rPr>
        <w:t xml:space="preserve"> </w:t>
      </w:r>
      <w:r>
        <w:t>companies.</w:t>
      </w:r>
      <w:r>
        <w:rPr>
          <w:spacing w:val="-2"/>
        </w:rPr>
        <w:t xml:space="preserve"> </w:t>
      </w:r>
      <w:r>
        <w:t>It</w:t>
      </w:r>
      <w:r>
        <w:rPr>
          <w:spacing w:val="-6"/>
        </w:rPr>
        <w:t xml:space="preserve"> </w:t>
      </w:r>
      <w:r>
        <w:t>may</w:t>
      </w:r>
      <w:r>
        <w:rPr>
          <w:spacing w:val="-4"/>
        </w:rPr>
        <w:t xml:space="preserve"> </w:t>
      </w:r>
      <w:r>
        <w:t>be</w:t>
      </w:r>
      <w:r>
        <w:rPr>
          <w:spacing w:val="-4"/>
        </w:rPr>
        <w:t xml:space="preserve"> </w:t>
      </w:r>
      <w:r>
        <w:t>ordered</w:t>
      </w:r>
      <w:r>
        <w:rPr>
          <w:spacing w:val="-5"/>
        </w:rPr>
        <w:t xml:space="preserve"> </w:t>
      </w:r>
      <w:r>
        <w:t>from</w:t>
      </w:r>
      <w:r>
        <w:rPr>
          <w:spacing w:val="-3"/>
        </w:rPr>
        <w:t xml:space="preserve"> </w:t>
      </w:r>
      <w:r>
        <w:t>the</w:t>
      </w:r>
      <w:r>
        <w:rPr>
          <w:spacing w:val="-4"/>
        </w:rPr>
        <w:t xml:space="preserve"> </w:t>
      </w:r>
      <w:r>
        <w:t>Department</w:t>
      </w:r>
      <w:r>
        <w:rPr>
          <w:spacing w:val="-4"/>
        </w:rPr>
        <w:t xml:space="preserve"> </w:t>
      </w:r>
      <w:r>
        <w:t>of</w:t>
      </w:r>
      <w:r>
        <w:rPr>
          <w:spacing w:val="-2"/>
        </w:rPr>
        <w:t xml:space="preserve"> </w:t>
      </w:r>
      <w:r>
        <w:t>Revenue using the taxpayer’s name or federal identification number (FEIN), the Department recommends the report be ordered by FEIN. The Department requests this report from Commonwealth Office of Technology, Office of IT Services and Delivery.</w:t>
      </w:r>
    </w:p>
    <w:p w14:paraId="6E388E55" w14:textId="77777777" w:rsidR="00947CED" w:rsidRDefault="00947CED">
      <w:pPr>
        <w:pStyle w:val="BodyText"/>
        <w:rPr>
          <w:sz w:val="20"/>
        </w:rPr>
      </w:pPr>
    </w:p>
    <w:p w14:paraId="0AB93CD5" w14:textId="77777777" w:rsidR="00947CED" w:rsidRDefault="006C29C6">
      <w:pPr>
        <w:pStyle w:val="BodyText"/>
        <w:rPr>
          <w:sz w:val="28"/>
        </w:rPr>
      </w:pPr>
      <w:r>
        <w:rPr>
          <w:noProof/>
        </w:rPr>
        <w:drawing>
          <wp:anchor distT="0" distB="0" distL="0" distR="0" simplePos="0" relativeHeight="251634176" behindDoc="0" locked="0" layoutInCell="1" allowOverlap="1" wp14:anchorId="31EA2CC5" wp14:editId="5954E7AC">
            <wp:simplePos x="0" y="0"/>
            <wp:positionH relativeFrom="page">
              <wp:posOffset>914400</wp:posOffset>
            </wp:positionH>
            <wp:positionV relativeFrom="paragraph">
              <wp:posOffset>232281</wp:posOffset>
            </wp:positionV>
            <wp:extent cx="4838700" cy="2667000"/>
            <wp:effectExtent l="0" t="0" r="0" b="0"/>
            <wp:wrapTopAndBottom/>
            <wp:docPr id="9"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7.png"/>
                    <pic:cNvPicPr/>
                  </pic:nvPicPr>
                  <pic:blipFill>
                    <a:blip r:embed="rId103" cstate="print"/>
                    <a:stretch>
                      <a:fillRect/>
                    </a:stretch>
                  </pic:blipFill>
                  <pic:spPr>
                    <a:xfrm>
                      <a:off x="0" y="0"/>
                      <a:ext cx="4838700" cy="2667000"/>
                    </a:xfrm>
                    <a:prstGeom prst="rect">
                      <a:avLst/>
                    </a:prstGeom>
                  </pic:spPr>
                </pic:pic>
              </a:graphicData>
            </a:graphic>
          </wp:anchor>
        </w:drawing>
      </w:r>
    </w:p>
    <w:p w14:paraId="7F5F64DB" w14:textId="77777777" w:rsidR="00947CED" w:rsidRDefault="00947CED">
      <w:pPr>
        <w:rPr>
          <w:sz w:val="28"/>
        </w:rPr>
        <w:sectPr w:rsidR="00947CED" w:rsidSect="00385E15">
          <w:pgSz w:w="12240" w:h="15840" w:code="1"/>
          <w:pgMar w:top="1380" w:right="202" w:bottom="1280" w:left="1282" w:header="763" w:footer="1086" w:gutter="0"/>
          <w:cols w:space="720"/>
        </w:sectPr>
      </w:pPr>
    </w:p>
    <w:p w14:paraId="09AD2F95" w14:textId="77777777" w:rsidR="00947CED" w:rsidRDefault="006C29C6">
      <w:pPr>
        <w:pStyle w:val="Heading1"/>
      </w:pPr>
      <w:bookmarkStart w:id="99" w:name="Section_V"/>
      <w:bookmarkStart w:id="100" w:name="_bookmark49"/>
      <w:bookmarkEnd w:id="99"/>
      <w:bookmarkEnd w:id="100"/>
      <w:r>
        <w:rPr>
          <w:color w:val="2D74B5"/>
        </w:rPr>
        <w:lastRenderedPageBreak/>
        <w:t>Section</w:t>
      </w:r>
      <w:r>
        <w:rPr>
          <w:color w:val="2D74B5"/>
          <w:spacing w:val="-13"/>
        </w:rPr>
        <w:t xml:space="preserve"> </w:t>
      </w:r>
      <w:r>
        <w:rPr>
          <w:color w:val="2D74B5"/>
          <w:spacing w:val="-10"/>
        </w:rPr>
        <w:t>V</w:t>
      </w:r>
    </w:p>
    <w:p w14:paraId="54070AB8" w14:textId="77777777" w:rsidR="00947CED" w:rsidRDefault="006C29C6">
      <w:pPr>
        <w:pStyle w:val="Heading2"/>
      </w:pPr>
      <w:bookmarkStart w:id="101" w:name="Forms_Used_by_PVA_and_County_Clerk"/>
      <w:bookmarkStart w:id="102" w:name="_bookmark50"/>
      <w:bookmarkEnd w:id="101"/>
      <w:bookmarkEnd w:id="102"/>
      <w:r>
        <w:rPr>
          <w:color w:val="2D74B5"/>
        </w:rPr>
        <w:t>Forms</w:t>
      </w:r>
      <w:r>
        <w:rPr>
          <w:color w:val="2D74B5"/>
          <w:spacing w:val="-5"/>
        </w:rPr>
        <w:t xml:space="preserve"> </w:t>
      </w:r>
      <w:r>
        <w:rPr>
          <w:color w:val="2D74B5"/>
        </w:rPr>
        <w:t>Used</w:t>
      </w:r>
      <w:r>
        <w:rPr>
          <w:color w:val="2D74B5"/>
          <w:spacing w:val="-5"/>
        </w:rPr>
        <w:t xml:space="preserve"> </w:t>
      </w:r>
      <w:r>
        <w:rPr>
          <w:color w:val="2D74B5"/>
        </w:rPr>
        <w:t>by</w:t>
      </w:r>
      <w:r>
        <w:rPr>
          <w:color w:val="2D74B5"/>
          <w:spacing w:val="-7"/>
        </w:rPr>
        <w:t xml:space="preserve"> </w:t>
      </w:r>
      <w:r>
        <w:rPr>
          <w:color w:val="2D74B5"/>
        </w:rPr>
        <w:t>PVA</w:t>
      </w:r>
      <w:r>
        <w:rPr>
          <w:color w:val="2D74B5"/>
          <w:spacing w:val="-6"/>
        </w:rPr>
        <w:t xml:space="preserve"> </w:t>
      </w:r>
      <w:r>
        <w:rPr>
          <w:color w:val="2D74B5"/>
        </w:rPr>
        <w:t>and</w:t>
      </w:r>
      <w:r>
        <w:rPr>
          <w:color w:val="2D74B5"/>
          <w:spacing w:val="-7"/>
        </w:rPr>
        <w:t xml:space="preserve"> </w:t>
      </w:r>
      <w:r>
        <w:rPr>
          <w:color w:val="2D74B5"/>
        </w:rPr>
        <w:t>County</w:t>
      </w:r>
      <w:r>
        <w:rPr>
          <w:color w:val="2D74B5"/>
          <w:spacing w:val="-6"/>
        </w:rPr>
        <w:t xml:space="preserve"> </w:t>
      </w:r>
      <w:r>
        <w:rPr>
          <w:color w:val="2D74B5"/>
          <w:spacing w:val="-4"/>
        </w:rPr>
        <w:t>Clerk</w:t>
      </w:r>
    </w:p>
    <w:p w14:paraId="2D331966" w14:textId="77777777" w:rsidR="00947CED" w:rsidRDefault="006C29C6">
      <w:pPr>
        <w:pStyle w:val="Heading3"/>
        <w:spacing w:before="64"/>
      </w:pPr>
      <w:bookmarkStart w:id="103" w:name="Form_62A044_Affidavit_for_Correction/Exo"/>
      <w:bookmarkStart w:id="104" w:name="_bookmark51"/>
      <w:bookmarkEnd w:id="103"/>
      <w:bookmarkEnd w:id="104"/>
      <w:r>
        <w:rPr>
          <w:color w:val="1F4D78"/>
        </w:rPr>
        <w:t>Form</w:t>
      </w:r>
      <w:r>
        <w:rPr>
          <w:color w:val="1F4D78"/>
          <w:spacing w:val="-4"/>
        </w:rPr>
        <w:t xml:space="preserve"> </w:t>
      </w:r>
      <w:r>
        <w:rPr>
          <w:color w:val="1F4D78"/>
        </w:rPr>
        <w:t>62A044</w:t>
      </w:r>
      <w:r>
        <w:rPr>
          <w:color w:val="1F4D78"/>
          <w:spacing w:val="-3"/>
        </w:rPr>
        <w:t xml:space="preserve"> </w:t>
      </w:r>
      <w:r>
        <w:rPr>
          <w:color w:val="1F4D78"/>
        </w:rPr>
        <w:t>Affidavit</w:t>
      </w:r>
      <w:r>
        <w:rPr>
          <w:color w:val="1F4D78"/>
          <w:spacing w:val="-6"/>
        </w:rPr>
        <w:t xml:space="preserve"> </w:t>
      </w:r>
      <w:r>
        <w:rPr>
          <w:color w:val="1F4D78"/>
        </w:rPr>
        <w:t>for</w:t>
      </w:r>
      <w:r>
        <w:rPr>
          <w:color w:val="1F4D78"/>
          <w:spacing w:val="-2"/>
        </w:rPr>
        <w:t xml:space="preserve"> </w:t>
      </w:r>
      <w:r>
        <w:rPr>
          <w:color w:val="1F4D78"/>
        </w:rPr>
        <w:t>Correction/Exoneration</w:t>
      </w:r>
      <w:r>
        <w:rPr>
          <w:color w:val="1F4D78"/>
          <w:spacing w:val="-5"/>
        </w:rPr>
        <w:t xml:space="preserve"> </w:t>
      </w:r>
      <w:r>
        <w:rPr>
          <w:color w:val="1F4D78"/>
        </w:rPr>
        <w:t>of</w:t>
      </w:r>
      <w:r>
        <w:rPr>
          <w:color w:val="1F4D78"/>
          <w:spacing w:val="-3"/>
        </w:rPr>
        <w:t xml:space="preserve"> </w:t>
      </w:r>
      <w:r>
        <w:rPr>
          <w:color w:val="1F4D78"/>
        </w:rPr>
        <w:t>Motor</w:t>
      </w:r>
      <w:r>
        <w:rPr>
          <w:color w:val="1F4D78"/>
          <w:spacing w:val="-2"/>
        </w:rPr>
        <w:t xml:space="preserve"> </w:t>
      </w:r>
      <w:r>
        <w:rPr>
          <w:color w:val="1F4D78"/>
        </w:rPr>
        <w:t>Vehicle/Boat/Trailer</w:t>
      </w:r>
      <w:r>
        <w:rPr>
          <w:color w:val="1F4D78"/>
          <w:spacing w:val="-2"/>
        </w:rPr>
        <w:t xml:space="preserve"> </w:t>
      </w:r>
      <w:r>
        <w:rPr>
          <w:color w:val="1F4D78"/>
        </w:rPr>
        <w:t>Property</w:t>
      </w:r>
      <w:r>
        <w:rPr>
          <w:color w:val="1F4D78"/>
          <w:spacing w:val="-3"/>
        </w:rPr>
        <w:t xml:space="preserve"> </w:t>
      </w:r>
      <w:r>
        <w:rPr>
          <w:color w:val="1F4D78"/>
          <w:spacing w:val="-5"/>
        </w:rPr>
        <w:t>Tax</w:t>
      </w:r>
    </w:p>
    <w:p w14:paraId="1C622EC1" w14:textId="77777777" w:rsidR="00947CED" w:rsidRDefault="006C29C6">
      <w:pPr>
        <w:pStyle w:val="BodyText"/>
        <w:spacing w:before="21"/>
        <w:ind w:left="160"/>
      </w:pPr>
      <w:r>
        <w:t>Found</w:t>
      </w:r>
      <w:r>
        <w:rPr>
          <w:spacing w:val="-4"/>
        </w:rPr>
        <w:t xml:space="preserve"> </w:t>
      </w:r>
      <w:r>
        <w:t>on</w:t>
      </w:r>
      <w:r>
        <w:rPr>
          <w:spacing w:val="-5"/>
        </w:rPr>
        <w:t xml:space="preserve"> </w:t>
      </w:r>
      <w:r>
        <w:t>DOR</w:t>
      </w:r>
      <w:r>
        <w:rPr>
          <w:spacing w:val="-4"/>
        </w:rPr>
        <w:t xml:space="preserve"> </w:t>
      </w:r>
      <w:r>
        <w:t>forms</w:t>
      </w:r>
      <w:r>
        <w:rPr>
          <w:spacing w:val="-3"/>
        </w:rPr>
        <w:t xml:space="preserve"> </w:t>
      </w:r>
      <w:r>
        <w:t>page</w:t>
      </w:r>
      <w:r>
        <w:rPr>
          <w:spacing w:val="-4"/>
        </w:rPr>
        <w:t xml:space="preserve"> </w:t>
      </w:r>
      <w:r>
        <w:t>and</w:t>
      </w:r>
      <w:r>
        <w:rPr>
          <w:spacing w:val="-2"/>
        </w:rPr>
        <w:t xml:space="preserve"> </w:t>
      </w:r>
      <w:r>
        <w:t>PVA</w:t>
      </w:r>
      <w:r>
        <w:rPr>
          <w:spacing w:val="-4"/>
        </w:rPr>
        <w:t xml:space="preserve"> </w:t>
      </w:r>
      <w:r>
        <w:t>network,</w:t>
      </w:r>
      <w:r>
        <w:rPr>
          <w:spacing w:val="-2"/>
        </w:rPr>
        <w:t xml:space="preserve"> </w:t>
      </w:r>
      <w:hyperlink r:id="rId104">
        <w:r>
          <w:rPr>
            <w:color w:val="0562C1"/>
            <w:u w:val="single" w:color="0562C1"/>
          </w:rPr>
          <w:t>form</w:t>
        </w:r>
        <w:r>
          <w:rPr>
            <w:color w:val="0562C1"/>
            <w:spacing w:val="-3"/>
            <w:u w:val="single" w:color="0562C1"/>
          </w:rPr>
          <w:t xml:space="preserve"> </w:t>
        </w:r>
        <w:r>
          <w:rPr>
            <w:color w:val="0562C1"/>
            <w:spacing w:val="-2"/>
            <w:u w:val="single" w:color="0562C1"/>
          </w:rPr>
          <w:t>62A044</w:t>
        </w:r>
      </w:hyperlink>
    </w:p>
    <w:p w14:paraId="7DA86DA3" w14:textId="77777777" w:rsidR="00947CED" w:rsidRDefault="006C29C6">
      <w:pPr>
        <w:pStyle w:val="BodyText"/>
        <w:spacing w:before="1"/>
        <w:rPr>
          <w:sz w:val="13"/>
        </w:rPr>
      </w:pPr>
      <w:r>
        <w:rPr>
          <w:noProof/>
        </w:rPr>
        <w:drawing>
          <wp:anchor distT="0" distB="0" distL="0" distR="0" simplePos="0" relativeHeight="251635200" behindDoc="0" locked="0" layoutInCell="1" allowOverlap="1" wp14:anchorId="2A527DB2" wp14:editId="2948A507">
            <wp:simplePos x="0" y="0"/>
            <wp:positionH relativeFrom="page">
              <wp:posOffset>914400</wp:posOffset>
            </wp:positionH>
            <wp:positionV relativeFrom="paragraph">
              <wp:posOffset>116642</wp:posOffset>
            </wp:positionV>
            <wp:extent cx="6120150" cy="5987891"/>
            <wp:effectExtent l="0" t="0" r="0" b="0"/>
            <wp:wrapTopAndBottom/>
            <wp:docPr id="11"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8.png"/>
                    <pic:cNvPicPr/>
                  </pic:nvPicPr>
                  <pic:blipFill>
                    <a:blip r:embed="rId105" cstate="print"/>
                    <a:stretch>
                      <a:fillRect/>
                    </a:stretch>
                  </pic:blipFill>
                  <pic:spPr>
                    <a:xfrm>
                      <a:off x="0" y="0"/>
                      <a:ext cx="6120150" cy="5987891"/>
                    </a:xfrm>
                    <a:prstGeom prst="rect">
                      <a:avLst/>
                    </a:prstGeom>
                  </pic:spPr>
                </pic:pic>
              </a:graphicData>
            </a:graphic>
          </wp:anchor>
        </w:drawing>
      </w:r>
    </w:p>
    <w:p w14:paraId="41830A04" w14:textId="77777777" w:rsidR="00947CED" w:rsidRDefault="00947CED">
      <w:pPr>
        <w:rPr>
          <w:sz w:val="13"/>
        </w:rPr>
        <w:sectPr w:rsidR="00947CED" w:rsidSect="00385E15">
          <w:pgSz w:w="12240" w:h="15840" w:code="1"/>
          <w:pgMar w:top="1380" w:right="202" w:bottom="1280" w:left="1282" w:header="763" w:footer="1086" w:gutter="0"/>
          <w:cols w:space="720"/>
        </w:sectPr>
      </w:pPr>
    </w:p>
    <w:p w14:paraId="5B240269" w14:textId="77777777" w:rsidR="00947CED" w:rsidRDefault="006C29C6">
      <w:pPr>
        <w:pStyle w:val="Heading3"/>
        <w:spacing w:before="46"/>
      </w:pPr>
      <w:bookmarkStart w:id="105" w:name="Form_62A044-T_Affidavit_for_Correction/E"/>
      <w:bookmarkStart w:id="106" w:name="_bookmark52"/>
      <w:bookmarkEnd w:id="105"/>
      <w:bookmarkEnd w:id="106"/>
      <w:r>
        <w:rPr>
          <w:color w:val="1F4D78"/>
        </w:rPr>
        <w:lastRenderedPageBreak/>
        <w:t>Form</w:t>
      </w:r>
      <w:r>
        <w:rPr>
          <w:color w:val="1F4D78"/>
          <w:spacing w:val="-3"/>
        </w:rPr>
        <w:t xml:space="preserve"> </w:t>
      </w:r>
      <w:r>
        <w:rPr>
          <w:color w:val="1F4D78"/>
        </w:rPr>
        <w:t>62A044-T</w:t>
      </w:r>
      <w:r>
        <w:rPr>
          <w:color w:val="1F4D78"/>
          <w:spacing w:val="-3"/>
        </w:rPr>
        <w:t xml:space="preserve"> </w:t>
      </w:r>
      <w:r>
        <w:rPr>
          <w:color w:val="1F4D78"/>
        </w:rPr>
        <w:t>Affidavit</w:t>
      </w:r>
      <w:r>
        <w:rPr>
          <w:color w:val="1F4D78"/>
          <w:spacing w:val="-7"/>
        </w:rPr>
        <w:t xml:space="preserve"> </w:t>
      </w:r>
      <w:r>
        <w:rPr>
          <w:color w:val="1F4D78"/>
        </w:rPr>
        <w:t>for</w:t>
      </w:r>
      <w:r>
        <w:rPr>
          <w:color w:val="1F4D78"/>
          <w:spacing w:val="-1"/>
        </w:rPr>
        <w:t xml:space="preserve"> </w:t>
      </w:r>
      <w:r>
        <w:rPr>
          <w:color w:val="1F4D78"/>
        </w:rPr>
        <w:t>Correction/Exoneration</w:t>
      </w:r>
      <w:r>
        <w:rPr>
          <w:color w:val="1F4D78"/>
          <w:spacing w:val="-3"/>
        </w:rPr>
        <w:t xml:space="preserve"> </w:t>
      </w:r>
      <w:r>
        <w:rPr>
          <w:color w:val="1F4D78"/>
        </w:rPr>
        <w:t>of</w:t>
      </w:r>
      <w:r>
        <w:rPr>
          <w:color w:val="1F4D78"/>
          <w:spacing w:val="-2"/>
        </w:rPr>
        <w:t xml:space="preserve"> </w:t>
      </w:r>
      <w:r>
        <w:rPr>
          <w:color w:val="1F4D78"/>
        </w:rPr>
        <w:t>Fleet</w:t>
      </w:r>
      <w:r>
        <w:rPr>
          <w:color w:val="1F4D78"/>
          <w:spacing w:val="-2"/>
        </w:rPr>
        <w:t xml:space="preserve"> </w:t>
      </w:r>
      <w:r>
        <w:rPr>
          <w:color w:val="1F4D78"/>
        </w:rPr>
        <w:t>of</w:t>
      </w:r>
      <w:r>
        <w:rPr>
          <w:color w:val="1F4D78"/>
          <w:spacing w:val="-1"/>
        </w:rPr>
        <w:t xml:space="preserve"> </w:t>
      </w:r>
      <w:r>
        <w:rPr>
          <w:color w:val="1F4D78"/>
          <w:spacing w:val="-2"/>
        </w:rPr>
        <w:t>Trailers</w:t>
      </w:r>
    </w:p>
    <w:p w14:paraId="0F7D5083" w14:textId="77777777" w:rsidR="00947CED" w:rsidRDefault="006C29C6">
      <w:pPr>
        <w:pStyle w:val="BodyText"/>
        <w:spacing w:before="24"/>
        <w:ind w:left="160"/>
      </w:pPr>
      <w:r>
        <w:t>Found</w:t>
      </w:r>
      <w:r>
        <w:rPr>
          <w:spacing w:val="-4"/>
        </w:rPr>
        <w:t xml:space="preserve"> </w:t>
      </w:r>
      <w:r>
        <w:t>on</w:t>
      </w:r>
      <w:r>
        <w:rPr>
          <w:spacing w:val="-6"/>
        </w:rPr>
        <w:t xml:space="preserve"> </w:t>
      </w:r>
      <w:r>
        <w:t>DOR</w:t>
      </w:r>
      <w:r>
        <w:rPr>
          <w:spacing w:val="-5"/>
        </w:rPr>
        <w:t xml:space="preserve"> </w:t>
      </w:r>
      <w:r>
        <w:t>forms</w:t>
      </w:r>
      <w:r>
        <w:rPr>
          <w:spacing w:val="-3"/>
        </w:rPr>
        <w:t xml:space="preserve"> </w:t>
      </w:r>
      <w:r>
        <w:t>page</w:t>
      </w:r>
      <w:r>
        <w:rPr>
          <w:spacing w:val="-5"/>
        </w:rPr>
        <w:t xml:space="preserve"> </w:t>
      </w:r>
      <w:r>
        <w:t>and</w:t>
      </w:r>
      <w:r>
        <w:rPr>
          <w:spacing w:val="-4"/>
        </w:rPr>
        <w:t xml:space="preserve"> </w:t>
      </w:r>
      <w:r>
        <w:t>PVA</w:t>
      </w:r>
      <w:r>
        <w:rPr>
          <w:spacing w:val="-3"/>
        </w:rPr>
        <w:t xml:space="preserve"> </w:t>
      </w:r>
      <w:r>
        <w:t>network,</w:t>
      </w:r>
      <w:r>
        <w:rPr>
          <w:spacing w:val="-3"/>
        </w:rPr>
        <w:t xml:space="preserve"> </w:t>
      </w:r>
      <w:hyperlink r:id="rId106">
        <w:r>
          <w:rPr>
            <w:color w:val="0562C1"/>
            <w:u w:val="single" w:color="0562C1"/>
          </w:rPr>
          <w:t>form</w:t>
        </w:r>
        <w:r>
          <w:rPr>
            <w:color w:val="0562C1"/>
            <w:spacing w:val="-3"/>
            <w:u w:val="single" w:color="0562C1"/>
          </w:rPr>
          <w:t xml:space="preserve"> </w:t>
        </w:r>
        <w:r>
          <w:rPr>
            <w:color w:val="0562C1"/>
            <w:u w:val="single" w:color="0562C1"/>
          </w:rPr>
          <w:t>62A044-</w:t>
        </w:r>
        <w:r>
          <w:rPr>
            <w:color w:val="0562C1"/>
            <w:spacing w:val="-10"/>
            <w:u w:val="single" w:color="0562C1"/>
          </w:rPr>
          <w:t>T</w:t>
        </w:r>
      </w:hyperlink>
    </w:p>
    <w:p w14:paraId="55866750" w14:textId="77777777" w:rsidR="00947CED" w:rsidRDefault="00947CED">
      <w:pPr>
        <w:pStyle w:val="BodyText"/>
        <w:rPr>
          <w:sz w:val="20"/>
        </w:rPr>
      </w:pPr>
    </w:p>
    <w:p w14:paraId="20364AF8" w14:textId="77777777" w:rsidR="00947CED" w:rsidRDefault="00947CED">
      <w:pPr>
        <w:pStyle w:val="BodyText"/>
        <w:rPr>
          <w:sz w:val="20"/>
        </w:rPr>
      </w:pPr>
    </w:p>
    <w:p w14:paraId="5DE6DCF1" w14:textId="77777777" w:rsidR="00947CED" w:rsidRDefault="00947CED">
      <w:pPr>
        <w:pStyle w:val="BodyText"/>
        <w:rPr>
          <w:sz w:val="20"/>
        </w:rPr>
      </w:pPr>
    </w:p>
    <w:p w14:paraId="7CB6E303" w14:textId="77777777" w:rsidR="00947CED" w:rsidRDefault="00947CED">
      <w:pPr>
        <w:pStyle w:val="BodyText"/>
        <w:rPr>
          <w:sz w:val="20"/>
        </w:rPr>
      </w:pPr>
    </w:p>
    <w:p w14:paraId="0F2FE5A6" w14:textId="77777777" w:rsidR="00947CED" w:rsidRDefault="006C29C6">
      <w:pPr>
        <w:pStyle w:val="BodyText"/>
        <w:spacing w:before="7"/>
        <w:rPr>
          <w:sz w:val="15"/>
        </w:rPr>
      </w:pPr>
      <w:r>
        <w:rPr>
          <w:noProof/>
        </w:rPr>
        <w:drawing>
          <wp:anchor distT="0" distB="0" distL="0" distR="0" simplePos="0" relativeHeight="251636224" behindDoc="0" locked="0" layoutInCell="1" allowOverlap="1" wp14:anchorId="3A787905" wp14:editId="62EFB477">
            <wp:simplePos x="0" y="0"/>
            <wp:positionH relativeFrom="page">
              <wp:posOffset>1049297</wp:posOffset>
            </wp:positionH>
            <wp:positionV relativeFrom="paragraph">
              <wp:posOffset>136140</wp:posOffset>
            </wp:positionV>
            <wp:extent cx="5316298" cy="3487674"/>
            <wp:effectExtent l="0" t="0" r="0" b="0"/>
            <wp:wrapTopAndBottom/>
            <wp:docPr id="1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9.png"/>
                    <pic:cNvPicPr/>
                  </pic:nvPicPr>
                  <pic:blipFill>
                    <a:blip r:embed="rId107" cstate="print"/>
                    <a:stretch>
                      <a:fillRect/>
                    </a:stretch>
                  </pic:blipFill>
                  <pic:spPr>
                    <a:xfrm>
                      <a:off x="0" y="0"/>
                      <a:ext cx="5316298" cy="3487674"/>
                    </a:xfrm>
                    <a:prstGeom prst="rect">
                      <a:avLst/>
                    </a:prstGeom>
                  </pic:spPr>
                </pic:pic>
              </a:graphicData>
            </a:graphic>
          </wp:anchor>
        </w:drawing>
      </w:r>
      <w:r>
        <w:rPr>
          <w:noProof/>
        </w:rPr>
        <w:drawing>
          <wp:anchor distT="0" distB="0" distL="0" distR="0" simplePos="0" relativeHeight="251637248" behindDoc="0" locked="0" layoutInCell="1" allowOverlap="1" wp14:anchorId="122EF1EF" wp14:editId="20EB188B">
            <wp:simplePos x="0" y="0"/>
            <wp:positionH relativeFrom="page">
              <wp:posOffset>914400</wp:posOffset>
            </wp:positionH>
            <wp:positionV relativeFrom="paragraph">
              <wp:posOffset>3839676</wp:posOffset>
            </wp:positionV>
            <wp:extent cx="5898944" cy="3344132"/>
            <wp:effectExtent l="0" t="0" r="0" b="0"/>
            <wp:wrapTopAndBottom/>
            <wp:docPr id="15"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0.png"/>
                    <pic:cNvPicPr/>
                  </pic:nvPicPr>
                  <pic:blipFill>
                    <a:blip r:embed="rId108" cstate="print"/>
                    <a:stretch>
                      <a:fillRect/>
                    </a:stretch>
                  </pic:blipFill>
                  <pic:spPr>
                    <a:xfrm>
                      <a:off x="0" y="0"/>
                      <a:ext cx="5898944" cy="3344132"/>
                    </a:xfrm>
                    <a:prstGeom prst="rect">
                      <a:avLst/>
                    </a:prstGeom>
                  </pic:spPr>
                </pic:pic>
              </a:graphicData>
            </a:graphic>
          </wp:anchor>
        </w:drawing>
      </w:r>
    </w:p>
    <w:p w14:paraId="3B89D903" w14:textId="77777777" w:rsidR="00947CED" w:rsidRDefault="00947CED">
      <w:pPr>
        <w:pStyle w:val="BodyText"/>
        <w:spacing w:before="10"/>
        <w:rPr>
          <w:sz w:val="25"/>
        </w:rPr>
      </w:pPr>
    </w:p>
    <w:p w14:paraId="32571B69" w14:textId="77777777" w:rsidR="00947CED" w:rsidRDefault="00947CED">
      <w:pPr>
        <w:rPr>
          <w:sz w:val="25"/>
        </w:rPr>
        <w:sectPr w:rsidR="00947CED" w:rsidSect="00385E15">
          <w:pgSz w:w="12240" w:h="15840" w:code="1"/>
          <w:pgMar w:top="1380" w:right="202" w:bottom="1280" w:left="1282" w:header="763" w:footer="1086" w:gutter="0"/>
          <w:cols w:space="720"/>
        </w:sectPr>
      </w:pPr>
    </w:p>
    <w:p w14:paraId="52C36462" w14:textId="77777777" w:rsidR="00947CED" w:rsidRDefault="006C29C6">
      <w:pPr>
        <w:pStyle w:val="Heading3"/>
        <w:spacing w:before="46"/>
      </w:pPr>
      <w:bookmarkStart w:id="107" w:name="Form_TC_96-182_Application_for_Kentucky_"/>
      <w:bookmarkStart w:id="108" w:name="_bookmark53"/>
      <w:bookmarkEnd w:id="107"/>
      <w:bookmarkEnd w:id="108"/>
      <w:r>
        <w:rPr>
          <w:color w:val="1F4D78"/>
        </w:rPr>
        <w:lastRenderedPageBreak/>
        <w:t>Form</w:t>
      </w:r>
      <w:r>
        <w:rPr>
          <w:color w:val="1F4D78"/>
          <w:spacing w:val="-5"/>
        </w:rPr>
        <w:t xml:space="preserve"> </w:t>
      </w:r>
      <w:r>
        <w:rPr>
          <w:color w:val="1F4D78"/>
        </w:rPr>
        <w:t>TC</w:t>
      </w:r>
      <w:r>
        <w:rPr>
          <w:color w:val="1F4D78"/>
          <w:spacing w:val="-1"/>
        </w:rPr>
        <w:t xml:space="preserve"> </w:t>
      </w:r>
      <w:r>
        <w:rPr>
          <w:color w:val="1F4D78"/>
        </w:rPr>
        <w:t>96-182</w:t>
      </w:r>
      <w:r>
        <w:rPr>
          <w:color w:val="1F4D78"/>
          <w:spacing w:val="-3"/>
        </w:rPr>
        <w:t xml:space="preserve"> </w:t>
      </w:r>
      <w:r>
        <w:rPr>
          <w:color w:val="1F4D78"/>
        </w:rPr>
        <w:t>Application</w:t>
      </w:r>
      <w:r>
        <w:rPr>
          <w:color w:val="1F4D78"/>
          <w:spacing w:val="-2"/>
        </w:rPr>
        <w:t xml:space="preserve"> </w:t>
      </w:r>
      <w:r>
        <w:rPr>
          <w:color w:val="1F4D78"/>
        </w:rPr>
        <w:t>for</w:t>
      </w:r>
      <w:r>
        <w:rPr>
          <w:color w:val="1F4D78"/>
          <w:spacing w:val="-1"/>
        </w:rPr>
        <w:t xml:space="preserve"> </w:t>
      </w:r>
      <w:r>
        <w:rPr>
          <w:color w:val="1F4D78"/>
        </w:rPr>
        <w:t>Kentucky</w:t>
      </w:r>
      <w:r>
        <w:rPr>
          <w:color w:val="1F4D78"/>
          <w:spacing w:val="-4"/>
        </w:rPr>
        <w:t xml:space="preserve"> </w:t>
      </w:r>
      <w:r>
        <w:rPr>
          <w:color w:val="1F4D78"/>
        </w:rPr>
        <w:t>Certificate</w:t>
      </w:r>
      <w:r>
        <w:rPr>
          <w:color w:val="1F4D78"/>
          <w:spacing w:val="-4"/>
        </w:rPr>
        <w:t xml:space="preserve"> </w:t>
      </w:r>
      <w:r>
        <w:rPr>
          <w:color w:val="1F4D78"/>
        </w:rPr>
        <w:t>of</w:t>
      </w:r>
      <w:r>
        <w:rPr>
          <w:color w:val="1F4D78"/>
          <w:spacing w:val="-1"/>
        </w:rPr>
        <w:t xml:space="preserve"> </w:t>
      </w:r>
      <w:r>
        <w:rPr>
          <w:color w:val="1F4D78"/>
        </w:rPr>
        <w:t>Title</w:t>
      </w:r>
      <w:r>
        <w:rPr>
          <w:color w:val="1F4D78"/>
          <w:spacing w:val="-3"/>
        </w:rPr>
        <w:t xml:space="preserve"> </w:t>
      </w:r>
      <w:r>
        <w:rPr>
          <w:color w:val="1F4D78"/>
        </w:rPr>
        <w:t xml:space="preserve">or </w:t>
      </w:r>
      <w:r>
        <w:rPr>
          <w:color w:val="1F4D78"/>
          <w:spacing w:val="-2"/>
        </w:rPr>
        <w:t>Registration</w:t>
      </w:r>
    </w:p>
    <w:p w14:paraId="2CEEEA41" w14:textId="77777777" w:rsidR="00947CED" w:rsidRDefault="006C29C6">
      <w:pPr>
        <w:pStyle w:val="BodyText"/>
        <w:spacing w:before="24"/>
        <w:ind w:left="160"/>
      </w:pPr>
      <w:r>
        <w:t>Found</w:t>
      </w:r>
      <w:r>
        <w:rPr>
          <w:spacing w:val="-8"/>
        </w:rPr>
        <w:t xml:space="preserve"> </w:t>
      </w:r>
      <w:r>
        <w:t>on</w:t>
      </w:r>
      <w:r>
        <w:rPr>
          <w:spacing w:val="-5"/>
        </w:rPr>
        <w:t xml:space="preserve"> </w:t>
      </w:r>
      <w:r>
        <w:t>Transportation</w:t>
      </w:r>
      <w:r>
        <w:rPr>
          <w:spacing w:val="-6"/>
        </w:rPr>
        <w:t xml:space="preserve"> </w:t>
      </w:r>
      <w:r>
        <w:t>Cabinet’s</w:t>
      </w:r>
      <w:r>
        <w:rPr>
          <w:spacing w:val="-4"/>
        </w:rPr>
        <w:t xml:space="preserve"> </w:t>
      </w:r>
      <w:r>
        <w:t>website,</w:t>
      </w:r>
      <w:r>
        <w:rPr>
          <w:spacing w:val="-5"/>
        </w:rPr>
        <w:t xml:space="preserve"> </w:t>
      </w:r>
      <w:hyperlink r:id="rId109">
        <w:r>
          <w:rPr>
            <w:color w:val="0562C1"/>
            <w:u w:val="single" w:color="0562C1"/>
          </w:rPr>
          <w:t>form</w:t>
        </w:r>
        <w:r>
          <w:rPr>
            <w:color w:val="0562C1"/>
            <w:spacing w:val="-5"/>
            <w:u w:val="single" w:color="0562C1"/>
          </w:rPr>
          <w:t xml:space="preserve"> </w:t>
        </w:r>
        <w:r>
          <w:rPr>
            <w:color w:val="0562C1"/>
            <w:u w:val="single" w:color="0562C1"/>
          </w:rPr>
          <w:t>TC</w:t>
        </w:r>
        <w:r>
          <w:rPr>
            <w:color w:val="0562C1"/>
            <w:spacing w:val="-5"/>
            <w:u w:val="single" w:color="0562C1"/>
          </w:rPr>
          <w:t xml:space="preserve"> </w:t>
        </w:r>
        <w:r>
          <w:rPr>
            <w:color w:val="0562C1"/>
            <w:u w:val="single" w:color="0562C1"/>
          </w:rPr>
          <w:t>96-</w:t>
        </w:r>
        <w:r>
          <w:rPr>
            <w:color w:val="0562C1"/>
            <w:spacing w:val="-5"/>
            <w:u w:val="single" w:color="0562C1"/>
          </w:rPr>
          <w:t>182</w:t>
        </w:r>
      </w:hyperlink>
    </w:p>
    <w:p w14:paraId="649D939B" w14:textId="77777777" w:rsidR="00947CED" w:rsidRDefault="00947CED">
      <w:pPr>
        <w:pStyle w:val="BodyText"/>
        <w:rPr>
          <w:sz w:val="20"/>
        </w:rPr>
      </w:pPr>
    </w:p>
    <w:p w14:paraId="0C3492E7" w14:textId="77777777" w:rsidR="00947CED" w:rsidRDefault="006C29C6">
      <w:pPr>
        <w:pStyle w:val="BodyText"/>
        <w:spacing w:before="9"/>
        <w:rPr>
          <w:sz w:val="18"/>
        </w:rPr>
      </w:pPr>
      <w:r>
        <w:rPr>
          <w:noProof/>
        </w:rPr>
        <w:drawing>
          <wp:anchor distT="0" distB="0" distL="0" distR="0" simplePos="0" relativeHeight="251638272" behindDoc="0" locked="0" layoutInCell="1" allowOverlap="1" wp14:anchorId="6E9F770E" wp14:editId="761941C4">
            <wp:simplePos x="0" y="0"/>
            <wp:positionH relativeFrom="page">
              <wp:posOffset>1190936</wp:posOffset>
            </wp:positionH>
            <wp:positionV relativeFrom="paragraph">
              <wp:posOffset>160616</wp:posOffset>
            </wp:positionV>
            <wp:extent cx="5259849" cy="6968585"/>
            <wp:effectExtent l="0" t="0" r="0" b="0"/>
            <wp:wrapTopAndBottom/>
            <wp:docPr id="17" name="image51.png" descr="P67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1.png"/>
                    <pic:cNvPicPr/>
                  </pic:nvPicPr>
                  <pic:blipFill>
                    <a:blip r:embed="rId110" cstate="print"/>
                    <a:stretch>
                      <a:fillRect/>
                    </a:stretch>
                  </pic:blipFill>
                  <pic:spPr>
                    <a:xfrm>
                      <a:off x="0" y="0"/>
                      <a:ext cx="5259849" cy="6968585"/>
                    </a:xfrm>
                    <a:prstGeom prst="rect">
                      <a:avLst/>
                    </a:prstGeom>
                  </pic:spPr>
                </pic:pic>
              </a:graphicData>
            </a:graphic>
          </wp:anchor>
        </w:drawing>
      </w:r>
    </w:p>
    <w:p w14:paraId="57F4697B" w14:textId="77777777" w:rsidR="00947CED" w:rsidRDefault="00947CED">
      <w:pPr>
        <w:rPr>
          <w:sz w:val="18"/>
        </w:rPr>
        <w:sectPr w:rsidR="00947CED" w:rsidSect="00385E15">
          <w:pgSz w:w="12240" w:h="15840" w:code="1"/>
          <w:pgMar w:top="1380" w:right="202" w:bottom="1280" w:left="1282" w:header="763" w:footer="1086" w:gutter="0"/>
          <w:cols w:space="720"/>
        </w:sectPr>
      </w:pPr>
    </w:p>
    <w:p w14:paraId="567F6B0D" w14:textId="77777777" w:rsidR="00947CED" w:rsidRDefault="006C29C6">
      <w:pPr>
        <w:spacing w:before="46"/>
        <w:ind w:left="160"/>
        <w:rPr>
          <w:rFonts w:ascii="Calibri Light"/>
          <w:sz w:val="24"/>
        </w:rPr>
      </w:pPr>
      <w:bookmarkStart w:id="109" w:name="Form_TC_96-215_Affidavit_of_Motor_Vehicl"/>
      <w:bookmarkStart w:id="110" w:name="_bookmark54"/>
      <w:bookmarkEnd w:id="109"/>
      <w:bookmarkEnd w:id="110"/>
      <w:r>
        <w:rPr>
          <w:rFonts w:ascii="Calibri Light"/>
          <w:color w:val="1F4D78"/>
          <w:sz w:val="24"/>
        </w:rPr>
        <w:lastRenderedPageBreak/>
        <w:t>Form</w:t>
      </w:r>
      <w:r>
        <w:rPr>
          <w:rFonts w:ascii="Calibri Light"/>
          <w:color w:val="1F4D78"/>
          <w:spacing w:val="-3"/>
          <w:sz w:val="24"/>
        </w:rPr>
        <w:t xml:space="preserve"> </w:t>
      </w:r>
      <w:r>
        <w:rPr>
          <w:rFonts w:ascii="Calibri Light"/>
          <w:color w:val="1F4D78"/>
          <w:sz w:val="24"/>
        </w:rPr>
        <w:t>TC</w:t>
      </w:r>
      <w:r>
        <w:rPr>
          <w:rFonts w:ascii="Calibri Light"/>
          <w:color w:val="1F4D78"/>
          <w:spacing w:val="-1"/>
          <w:sz w:val="24"/>
        </w:rPr>
        <w:t xml:space="preserve"> </w:t>
      </w:r>
      <w:r>
        <w:rPr>
          <w:rFonts w:ascii="Calibri Light"/>
          <w:color w:val="1F4D78"/>
          <w:sz w:val="24"/>
        </w:rPr>
        <w:t>96-215</w:t>
      </w:r>
      <w:r>
        <w:rPr>
          <w:rFonts w:ascii="Calibri Light"/>
          <w:color w:val="1F4D78"/>
          <w:spacing w:val="-3"/>
          <w:sz w:val="24"/>
        </w:rPr>
        <w:t xml:space="preserve"> </w:t>
      </w:r>
      <w:r>
        <w:rPr>
          <w:rFonts w:ascii="Calibri Light"/>
          <w:color w:val="1F4D78"/>
          <w:sz w:val="24"/>
        </w:rPr>
        <w:t>Affidavit</w:t>
      </w:r>
      <w:r>
        <w:rPr>
          <w:rFonts w:ascii="Calibri Light"/>
          <w:color w:val="1F4D78"/>
          <w:spacing w:val="-2"/>
          <w:sz w:val="24"/>
        </w:rPr>
        <w:t xml:space="preserve"> </w:t>
      </w:r>
      <w:r>
        <w:rPr>
          <w:rFonts w:ascii="Calibri Light"/>
          <w:color w:val="1F4D78"/>
          <w:sz w:val="24"/>
        </w:rPr>
        <w:t>of</w:t>
      </w:r>
      <w:r>
        <w:rPr>
          <w:rFonts w:ascii="Calibri Light"/>
          <w:color w:val="1F4D78"/>
          <w:spacing w:val="-2"/>
          <w:sz w:val="24"/>
        </w:rPr>
        <w:t xml:space="preserve"> </w:t>
      </w:r>
      <w:r>
        <w:rPr>
          <w:rFonts w:ascii="Calibri Light"/>
          <w:color w:val="1F4D78"/>
          <w:sz w:val="24"/>
        </w:rPr>
        <w:t>Motor</w:t>
      </w:r>
      <w:r>
        <w:rPr>
          <w:rFonts w:ascii="Calibri Light"/>
          <w:color w:val="1F4D78"/>
          <w:spacing w:val="-1"/>
          <w:sz w:val="24"/>
        </w:rPr>
        <w:t xml:space="preserve"> </w:t>
      </w:r>
      <w:r>
        <w:rPr>
          <w:rFonts w:ascii="Calibri Light"/>
          <w:color w:val="1F4D78"/>
          <w:sz w:val="24"/>
        </w:rPr>
        <w:t>Vehicle</w:t>
      </w:r>
      <w:r>
        <w:rPr>
          <w:rFonts w:ascii="Calibri Light"/>
          <w:color w:val="1F4D78"/>
          <w:spacing w:val="-2"/>
          <w:sz w:val="24"/>
        </w:rPr>
        <w:t xml:space="preserve"> </w:t>
      </w:r>
      <w:r>
        <w:rPr>
          <w:rFonts w:ascii="Calibri Light"/>
          <w:color w:val="1F4D78"/>
          <w:sz w:val="24"/>
        </w:rPr>
        <w:t>Assembled</w:t>
      </w:r>
      <w:r>
        <w:rPr>
          <w:rFonts w:ascii="Calibri Light"/>
          <w:color w:val="1F4D78"/>
          <w:spacing w:val="-2"/>
          <w:sz w:val="24"/>
        </w:rPr>
        <w:t xml:space="preserve"> </w:t>
      </w:r>
      <w:r>
        <w:rPr>
          <w:rFonts w:ascii="Calibri Light"/>
          <w:color w:val="1F4D78"/>
          <w:sz w:val="24"/>
        </w:rPr>
        <w:t>from</w:t>
      </w:r>
      <w:r>
        <w:rPr>
          <w:rFonts w:ascii="Calibri Light"/>
          <w:color w:val="1F4D78"/>
          <w:spacing w:val="-3"/>
          <w:sz w:val="24"/>
        </w:rPr>
        <w:t xml:space="preserve"> </w:t>
      </w:r>
      <w:r>
        <w:rPr>
          <w:rFonts w:ascii="Calibri Light"/>
          <w:color w:val="1F4D78"/>
          <w:sz w:val="24"/>
        </w:rPr>
        <w:t>Wrecked</w:t>
      </w:r>
      <w:r>
        <w:rPr>
          <w:rFonts w:ascii="Calibri Light"/>
          <w:color w:val="1F4D78"/>
          <w:spacing w:val="-1"/>
          <w:sz w:val="24"/>
        </w:rPr>
        <w:t xml:space="preserve"> </w:t>
      </w:r>
      <w:r>
        <w:rPr>
          <w:rFonts w:ascii="Calibri Light"/>
          <w:color w:val="1F4D78"/>
          <w:sz w:val="24"/>
        </w:rPr>
        <w:t>or</w:t>
      </w:r>
      <w:r>
        <w:rPr>
          <w:rFonts w:ascii="Calibri Light"/>
          <w:color w:val="1F4D78"/>
          <w:spacing w:val="-1"/>
          <w:sz w:val="24"/>
        </w:rPr>
        <w:t xml:space="preserve"> </w:t>
      </w:r>
      <w:r>
        <w:rPr>
          <w:rFonts w:ascii="Calibri Light"/>
          <w:color w:val="1F4D78"/>
          <w:sz w:val="24"/>
        </w:rPr>
        <w:t>Salvaged</w:t>
      </w:r>
      <w:r>
        <w:rPr>
          <w:rFonts w:ascii="Calibri Light"/>
          <w:color w:val="1F4D78"/>
          <w:spacing w:val="-2"/>
          <w:sz w:val="24"/>
        </w:rPr>
        <w:t xml:space="preserve"> </w:t>
      </w:r>
      <w:r>
        <w:rPr>
          <w:rFonts w:ascii="Calibri Light"/>
          <w:color w:val="1F4D78"/>
          <w:sz w:val="24"/>
        </w:rPr>
        <w:t xml:space="preserve">Motor </w:t>
      </w:r>
      <w:r>
        <w:rPr>
          <w:rFonts w:ascii="Calibri Light"/>
          <w:color w:val="1F4D78"/>
          <w:spacing w:val="-2"/>
          <w:sz w:val="24"/>
        </w:rPr>
        <w:t>Vehicles</w:t>
      </w:r>
    </w:p>
    <w:p w14:paraId="713AA39E" w14:textId="77777777" w:rsidR="00947CED" w:rsidRDefault="006C29C6">
      <w:pPr>
        <w:pStyle w:val="BodyText"/>
        <w:spacing w:before="24"/>
        <w:ind w:left="160"/>
      </w:pPr>
      <w:r>
        <w:t>Found</w:t>
      </w:r>
      <w:r>
        <w:rPr>
          <w:spacing w:val="-8"/>
        </w:rPr>
        <w:t xml:space="preserve"> </w:t>
      </w:r>
      <w:r>
        <w:t>on</w:t>
      </w:r>
      <w:r>
        <w:rPr>
          <w:spacing w:val="-5"/>
        </w:rPr>
        <w:t xml:space="preserve"> </w:t>
      </w:r>
      <w:r>
        <w:t>Transportation</w:t>
      </w:r>
      <w:r>
        <w:rPr>
          <w:spacing w:val="-6"/>
        </w:rPr>
        <w:t xml:space="preserve"> </w:t>
      </w:r>
      <w:r>
        <w:t>Cabinet’s</w:t>
      </w:r>
      <w:r>
        <w:rPr>
          <w:spacing w:val="-4"/>
        </w:rPr>
        <w:t xml:space="preserve"> </w:t>
      </w:r>
      <w:r>
        <w:t>website,</w:t>
      </w:r>
      <w:r>
        <w:rPr>
          <w:spacing w:val="-5"/>
        </w:rPr>
        <w:t xml:space="preserve"> </w:t>
      </w:r>
      <w:hyperlink r:id="rId111">
        <w:r>
          <w:rPr>
            <w:color w:val="0562C1"/>
            <w:u w:val="single" w:color="0562C1"/>
          </w:rPr>
          <w:t>form</w:t>
        </w:r>
        <w:r>
          <w:rPr>
            <w:color w:val="0562C1"/>
            <w:spacing w:val="-5"/>
            <w:u w:val="single" w:color="0562C1"/>
          </w:rPr>
          <w:t xml:space="preserve"> </w:t>
        </w:r>
        <w:r>
          <w:rPr>
            <w:color w:val="0562C1"/>
            <w:u w:val="single" w:color="0562C1"/>
          </w:rPr>
          <w:t>TC</w:t>
        </w:r>
        <w:r>
          <w:rPr>
            <w:color w:val="0562C1"/>
            <w:spacing w:val="-5"/>
            <w:u w:val="single" w:color="0562C1"/>
          </w:rPr>
          <w:t xml:space="preserve"> </w:t>
        </w:r>
        <w:r>
          <w:rPr>
            <w:color w:val="0562C1"/>
            <w:u w:val="single" w:color="0562C1"/>
          </w:rPr>
          <w:t>96-</w:t>
        </w:r>
        <w:r>
          <w:rPr>
            <w:color w:val="0562C1"/>
            <w:spacing w:val="-5"/>
            <w:u w:val="single" w:color="0562C1"/>
          </w:rPr>
          <w:t>215</w:t>
        </w:r>
      </w:hyperlink>
    </w:p>
    <w:p w14:paraId="71A3D2B1" w14:textId="77777777" w:rsidR="00947CED" w:rsidRDefault="00947CED">
      <w:pPr>
        <w:pStyle w:val="BodyText"/>
        <w:rPr>
          <w:sz w:val="20"/>
        </w:rPr>
      </w:pPr>
    </w:p>
    <w:p w14:paraId="34D6B887" w14:textId="77777777" w:rsidR="00947CED" w:rsidRDefault="006C29C6">
      <w:pPr>
        <w:pStyle w:val="BodyText"/>
        <w:spacing w:before="5"/>
      </w:pPr>
      <w:r>
        <w:rPr>
          <w:noProof/>
        </w:rPr>
        <w:drawing>
          <wp:anchor distT="0" distB="0" distL="0" distR="0" simplePos="0" relativeHeight="251639296" behindDoc="0" locked="0" layoutInCell="1" allowOverlap="1" wp14:anchorId="08C755C2" wp14:editId="41FD0206">
            <wp:simplePos x="0" y="0"/>
            <wp:positionH relativeFrom="page">
              <wp:posOffset>1247993</wp:posOffset>
            </wp:positionH>
            <wp:positionV relativeFrom="paragraph">
              <wp:posOffset>189155</wp:posOffset>
            </wp:positionV>
            <wp:extent cx="5099603" cy="6647973"/>
            <wp:effectExtent l="0" t="0" r="0" b="0"/>
            <wp:wrapTopAndBottom/>
            <wp:docPr id="19" name="image52.png" descr="P6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2.png"/>
                    <pic:cNvPicPr/>
                  </pic:nvPicPr>
                  <pic:blipFill>
                    <a:blip r:embed="rId112" cstate="print"/>
                    <a:stretch>
                      <a:fillRect/>
                    </a:stretch>
                  </pic:blipFill>
                  <pic:spPr>
                    <a:xfrm>
                      <a:off x="0" y="0"/>
                      <a:ext cx="5099603" cy="6647973"/>
                    </a:xfrm>
                    <a:prstGeom prst="rect">
                      <a:avLst/>
                    </a:prstGeom>
                  </pic:spPr>
                </pic:pic>
              </a:graphicData>
            </a:graphic>
          </wp:anchor>
        </w:drawing>
      </w:r>
    </w:p>
    <w:p w14:paraId="2C71DFFF" w14:textId="77777777" w:rsidR="00947CED" w:rsidRDefault="00947CED">
      <w:pPr>
        <w:sectPr w:rsidR="00947CED" w:rsidSect="00385E15">
          <w:pgSz w:w="12240" w:h="15840" w:code="1"/>
          <w:pgMar w:top="1380" w:right="202" w:bottom="1280" w:left="1282" w:header="763" w:footer="1086" w:gutter="0"/>
          <w:cols w:space="720"/>
        </w:sectPr>
      </w:pPr>
    </w:p>
    <w:p w14:paraId="27AB0205" w14:textId="77777777" w:rsidR="00947CED" w:rsidRDefault="00947CED">
      <w:pPr>
        <w:pStyle w:val="BodyText"/>
        <w:rPr>
          <w:sz w:val="20"/>
        </w:rPr>
      </w:pPr>
    </w:p>
    <w:p w14:paraId="66793F20" w14:textId="77777777" w:rsidR="00947CED" w:rsidRDefault="00947CED">
      <w:pPr>
        <w:pStyle w:val="BodyText"/>
        <w:spacing w:before="2"/>
        <w:rPr>
          <w:sz w:val="13"/>
        </w:rPr>
      </w:pPr>
    </w:p>
    <w:p w14:paraId="54778923" w14:textId="77777777" w:rsidR="00947CED" w:rsidRDefault="006C29C6">
      <w:pPr>
        <w:pStyle w:val="BodyText"/>
        <w:ind w:left="690"/>
        <w:rPr>
          <w:sz w:val="20"/>
        </w:rPr>
      </w:pPr>
      <w:r>
        <w:rPr>
          <w:noProof/>
          <w:sz w:val="20"/>
        </w:rPr>
        <w:drawing>
          <wp:inline distT="0" distB="0" distL="0" distR="0" wp14:anchorId="27C75A54" wp14:editId="25E117DE">
            <wp:extent cx="5248137" cy="6397466"/>
            <wp:effectExtent l="0" t="0" r="0" b="0"/>
            <wp:docPr id="2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53.jpeg"/>
                    <pic:cNvPicPr/>
                  </pic:nvPicPr>
                  <pic:blipFill>
                    <a:blip r:embed="rId113" cstate="print"/>
                    <a:stretch>
                      <a:fillRect/>
                    </a:stretch>
                  </pic:blipFill>
                  <pic:spPr>
                    <a:xfrm>
                      <a:off x="0" y="0"/>
                      <a:ext cx="5248137" cy="6397466"/>
                    </a:xfrm>
                    <a:prstGeom prst="rect">
                      <a:avLst/>
                    </a:prstGeom>
                  </pic:spPr>
                </pic:pic>
              </a:graphicData>
            </a:graphic>
          </wp:inline>
        </w:drawing>
      </w:r>
    </w:p>
    <w:p w14:paraId="08D4EDBE" w14:textId="77777777" w:rsidR="00947CED" w:rsidRDefault="00947CED">
      <w:pPr>
        <w:rPr>
          <w:sz w:val="20"/>
        </w:rPr>
        <w:sectPr w:rsidR="00947CED" w:rsidSect="00385E15">
          <w:pgSz w:w="12240" w:h="15840" w:code="1"/>
          <w:pgMar w:top="1380" w:right="202" w:bottom="1280" w:left="1282" w:header="763" w:footer="1086" w:gutter="0"/>
          <w:cols w:space="720"/>
        </w:sectPr>
      </w:pPr>
    </w:p>
    <w:p w14:paraId="6BB14652" w14:textId="77777777" w:rsidR="00947CED" w:rsidRDefault="006C29C6">
      <w:pPr>
        <w:spacing w:before="46"/>
        <w:ind w:left="160"/>
        <w:rPr>
          <w:rFonts w:ascii="Calibri Light"/>
          <w:sz w:val="24"/>
        </w:rPr>
      </w:pPr>
      <w:bookmarkStart w:id="111" w:name="Form_TC_96-192_Affidavit_Supporting_Repo"/>
      <w:bookmarkStart w:id="112" w:name="_bookmark55"/>
      <w:bookmarkEnd w:id="111"/>
      <w:bookmarkEnd w:id="112"/>
      <w:r>
        <w:rPr>
          <w:rFonts w:ascii="Calibri Light"/>
          <w:color w:val="1F4D78"/>
          <w:sz w:val="24"/>
        </w:rPr>
        <w:lastRenderedPageBreak/>
        <w:t>Form</w:t>
      </w:r>
      <w:r>
        <w:rPr>
          <w:rFonts w:ascii="Calibri Light"/>
          <w:color w:val="1F4D78"/>
          <w:spacing w:val="-5"/>
          <w:sz w:val="24"/>
        </w:rPr>
        <w:t xml:space="preserve"> </w:t>
      </w:r>
      <w:r>
        <w:rPr>
          <w:rFonts w:ascii="Calibri Light"/>
          <w:color w:val="1F4D78"/>
          <w:sz w:val="24"/>
        </w:rPr>
        <w:t>TC</w:t>
      </w:r>
      <w:r>
        <w:rPr>
          <w:rFonts w:ascii="Calibri Light"/>
          <w:color w:val="1F4D78"/>
          <w:spacing w:val="-1"/>
          <w:sz w:val="24"/>
        </w:rPr>
        <w:t xml:space="preserve"> </w:t>
      </w:r>
      <w:r>
        <w:rPr>
          <w:rFonts w:ascii="Calibri Light"/>
          <w:color w:val="1F4D78"/>
          <w:sz w:val="24"/>
        </w:rPr>
        <w:t>96-192</w:t>
      </w:r>
      <w:r>
        <w:rPr>
          <w:rFonts w:ascii="Calibri Light"/>
          <w:color w:val="1F4D78"/>
          <w:spacing w:val="-4"/>
          <w:sz w:val="24"/>
        </w:rPr>
        <w:t xml:space="preserve"> </w:t>
      </w:r>
      <w:r>
        <w:rPr>
          <w:rFonts w:ascii="Calibri Light"/>
          <w:color w:val="1F4D78"/>
          <w:sz w:val="24"/>
        </w:rPr>
        <w:t>Affidavit</w:t>
      </w:r>
      <w:r>
        <w:rPr>
          <w:rFonts w:ascii="Calibri Light"/>
          <w:color w:val="1F4D78"/>
          <w:spacing w:val="-2"/>
          <w:sz w:val="24"/>
        </w:rPr>
        <w:t xml:space="preserve"> </w:t>
      </w:r>
      <w:r>
        <w:rPr>
          <w:rFonts w:ascii="Calibri Light"/>
          <w:color w:val="1F4D78"/>
          <w:sz w:val="24"/>
        </w:rPr>
        <w:t>Supporting</w:t>
      </w:r>
      <w:r>
        <w:rPr>
          <w:rFonts w:ascii="Calibri Light"/>
          <w:color w:val="1F4D78"/>
          <w:spacing w:val="-2"/>
          <w:sz w:val="24"/>
        </w:rPr>
        <w:t xml:space="preserve"> </w:t>
      </w:r>
      <w:r>
        <w:rPr>
          <w:rFonts w:ascii="Calibri Light"/>
          <w:color w:val="1F4D78"/>
          <w:sz w:val="24"/>
        </w:rPr>
        <w:t>Repossession</w:t>
      </w:r>
      <w:r>
        <w:rPr>
          <w:rFonts w:ascii="Calibri Light"/>
          <w:color w:val="1F4D78"/>
          <w:spacing w:val="-1"/>
          <w:sz w:val="24"/>
        </w:rPr>
        <w:t xml:space="preserve"> </w:t>
      </w:r>
      <w:r>
        <w:rPr>
          <w:rFonts w:ascii="Calibri Light"/>
          <w:color w:val="1F4D78"/>
          <w:sz w:val="24"/>
        </w:rPr>
        <w:t>and</w:t>
      </w:r>
      <w:r>
        <w:rPr>
          <w:rFonts w:ascii="Calibri Light"/>
          <w:color w:val="1F4D78"/>
          <w:spacing w:val="-2"/>
          <w:sz w:val="24"/>
        </w:rPr>
        <w:t xml:space="preserve"> </w:t>
      </w:r>
      <w:r>
        <w:rPr>
          <w:rFonts w:ascii="Calibri Light"/>
          <w:color w:val="1F4D78"/>
          <w:sz w:val="24"/>
        </w:rPr>
        <w:t>Disposition</w:t>
      </w:r>
      <w:r>
        <w:rPr>
          <w:rFonts w:ascii="Calibri Light"/>
          <w:color w:val="1F4D78"/>
          <w:spacing w:val="-2"/>
          <w:sz w:val="24"/>
        </w:rPr>
        <w:t xml:space="preserve"> </w:t>
      </w:r>
      <w:r>
        <w:rPr>
          <w:rFonts w:ascii="Calibri Light"/>
          <w:color w:val="1F4D78"/>
          <w:sz w:val="24"/>
        </w:rPr>
        <w:t>of</w:t>
      </w:r>
      <w:r>
        <w:rPr>
          <w:rFonts w:ascii="Calibri Light"/>
          <w:color w:val="1F4D78"/>
          <w:spacing w:val="-2"/>
          <w:sz w:val="24"/>
        </w:rPr>
        <w:t xml:space="preserve"> </w:t>
      </w:r>
      <w:r>
        <w:rPr>
          <w:rFonts w:ascii="Calibri Light"/>
          <w:color w:val="1F4D78"/>
          <w:sz w:val="24"/>
        </w:rPr>
        <w:t>a</w:t>
      </w:r>
      <w:r>
        <w:rPr>
          <w:rFonts w:ascii="Calibri Light"/>
          <w:color w:val="1F4D78"/>
          <w:spacing w:val="-4"/>
          <w:sz w:val="24"/>
        </w:rPr>
        <w:t xml:space="preserve"> </w:t>
      </w:r>
      <w:r>
        <w:rPr>
          <w:rFonts w:ascii="Calibri Light"/>
          <w:color w:val="1F4D78"/>
          <w:spacing w:val="-2"/>
          <w:sz w:val="24"/>
        </w:rPr>
        <w:t>Vehicle</w:t>
      </w:r>
    </w:p>
    <w:p w14:paraId="0AE3AFC1" w14:textId="77777777" w:rsidR="00947CED" w:rsidRDefault="006C29C6">
      <w:pPr>
        <w:pStyle w:val="BodyText"/>
        <w:spacing w:before="24"/>
        <w:ind w:left="160"/>
      </w:pPr>
      <w:r>
        <w:t>Found</w:t>
      </w:r>
      <w:r>
        <w:rPr>
          <w:spacing w:val="-8"/>
        </w:rPr>
        <w:t xml:space="preserve"> </w:t>
      </w:r>
      <w:r>
        <w:t>on</w:t>
      </w:r>
      <w:r>
        <w:rPr>
          <w:spacing w:val="-5"/>
        </w:rPr>
        <w:t xml:space="preserve"> </w:t>
      </w:r>
      <w:r>
        <w:t>Transportation</w:t>
      </w:r>
      <w:r>
        <w:rPr>
          <w:spacing w:val="-6"/>
        </w:rPr>
        <w:t xml:space="preserve"> </w:t>
      </w:r>
      <w:r>
        <w:t>Cabinet’s</w:t>
      </w:r>
      <w:r>
        <w:rPr>
          <w:spacing w:val="-4"/>
        </w:rPr>
        <w:t xml:space="preserve"> </w:t>
      </w:r>
      <w:r>
        <w:t>website,</w:t>
      </w:r>
      <w:r>
        <w:rPr>
          <w:spacing w:val="-5"/>
        </w:rPr>
        <w:t xml:space="preserve"> </w:t>
      </w:r>
      <w:hyperlink r:id="rId114">
        <w:r>
          <w:rPr>
            <w:color w:val="0562C1"/>
            <w:u w:val="single" w:color="0562C1"/>
          </w:rPr>
          <w:t>form</w:t>
        </w:r>
        <w:r>
          <w:rPr>
            <w:color w:val="0562C1"/>
            <w:spacing w:val="-5"/>
            <w:u w:val="single" w:color="0562C1"/>
          </w:rPr>
          <w:t xml:space="preserve"> </w:t>
        </w:r>
        <w:r>
          <w:rPr>
            <w:color w:val="0562C1"/>
            <w:u w:val="single" w:color="0562C1"/>
          </w:rPr>
          <w:t>TC</w:t>
        </w:r>
        <w:r>
          <w:rPr>
            <w:color w:val="0562C1"/>
            <w:spacing w:val="-5"/>
            <w:u w:val="single" w:color="0562C1"/>
          </w:rPr>
          <w:t xml:space="preserve"> </w:t>
        </w:r>
        <w:r>
          <w:rPr>
            <w:color w:val="0562C1"/>
            <w:u w:val="single" w:color="0562C1"/>
          </w:rPr>
          <w:t>96-</w:t>
        </w:r>
        <w:r>
          <w:rPr>
            <w:color w:val="0562C1"/>
            <w:spacing w:val="-5"/>
            <w:u w:val="single" w:color="0562C1"/>
          </w:rPr>
          <w:t>192</w:t>
        </w:r>
      </w:hyperlink>
    </w:p>
    <w:p w14:paraId="5BDA2B3F" w14:textId="77777777" w:rsidR="00947CED" w:rsidRDefault="00947CED">
      <w:pPr>
        <w:pStyle w:val="BodyText"/>
        <w:rPr>
          <w:sz w:val="20"/>
        </w:rPr>
      </w:pPr>
    </w:p>
    <w:p w14:paraId="5BB9E933" w14:textId="77777777" w:rsidR="00947CED" w:rsidRDefault="00947CED">
      <w:pPr>
        <w:pStyle w:val="BodyText"/>
        <w:rPr>
          <w:sz w:val="20"/>
        </w:rPr>
      </w:pPr>
    </w:p>
    <w:p w14:paraId="06343727" w14:textId="77777777" w:rsidR="00947CED" w:rsidRDefault="006C29C6">
      <w:pPr>
        <w:pStyle w:val="BodyText"/>
        <w:rPr>
          <w:sz w:val="11"/>
        </w:rPr>
      </w:pPr>
      <w:r>
        <w:rPr>
          <w:noProof/>
        </w:rPr>
        <w:drawing>
          <wp:anchor distT="0" distB="0" distL="0" distR="0" simplePos="0" relativeHeight="251640320" behindDoc="0" locked="0" layoutInCell="1" allowOverlap="1" wp14:anchorId="475D60D6" wp14:editId="224389E8">
            <wp:simplePos x="0" y="0"/>
            <wp:positionH relativeFrom="page">
              <wp:posOffset>1190936</wp:posOffset>
            </wp:positionH>
            <wp:positionV relativeFrom="paragraph">
              <wp:posOffset>100716</wp:posOffset>
            </wp:positionV>
            <wp:extent cx="5325833" cy="6713982"/>
            <wp:effectExtent l="0" t="0" r="0" b="0"/>
            <wp:wrapTopAndBottom/>
            <wp:docPr id="23" name="image54.png" descr="P69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4.png"/>
                    <pic:cNvPicPr/>
                  </pic:nvPicPr>
                  <pic:blipFill>
                    <a:blip r:embed="rId115" cstate="print"/>
                    <a:stretch>
                      <a:fillRect/>
                    </a:stretch>
                  </pic:blipFill>
                  <pic:spPr>
                    <a:xfrm>
                      <a:off x="0" y="0"/>
                      <a:ext cx="5325833" cy="6713982"/>
                    </a:xfrm>
                    <a:prstGeom prst="rect">
                      <a:avLst/>
                    </a:prstGeom>
                  </pic:spPr>
                </pic:pic>
              </a:graphicData>
            </a:graphic>
          </wp:anchor>
        </w:drawing>
      </w:r>
    </w:p>
    <w:p w14:paraId="1C347CAE" w14:textId="77777777" w:rsidR="00947CED" w:rsidRDefault="00947CED">
      <w:pPr>
        <w:rPr>
          <w:sz w:val="11"/>
        </w:rPr>
        <w:sectPr w:rsidR="00947CED" w:rsidSect="00385E15">
          <w:pgSz w:w="12240" w:h="15840" w:code="1"/>
          <w:pgMar w:top="1380" w:right="202" w:bottom="1280" w:left="1282" w:header="763" w:footer="1086" w:gutter="0"/>
          <w:cols w:space="720"/>
        </w:sectPr>
      </w:pPr>
    </w:p>
    <w:p w14:paraId="249FEAD1" w14:textId="77777777" w:rsidR="00947CED" w:rsidRDefault="006C29C6">
      <w:pPr>
        <w:pStyle w:val="Heading3"/>
        <w:spacing w:before="46"/>
      </w:pPr>
      <w:bookmarkStart w:id="113" w:name="Form_TC_96-3_Affidavit_of_Incomplete_Tra"/>
      <w:bookmarkStart w:id="114" w:name="_bookmark56"/>
      <w:bookmarkEnd w:id="113"/>
      <w:bookmarkEnd w:id="114"/>
      <w:r>
        <w:rPr>
          <w:color w:val="1F4D78"/>
        </w:rPr>
        <w:lastRenderedPageBreak/>
        <w:t>Form</w:t>
      </w:r>
      <w:r>
        <w:rPr>
          <w:color w:val="1F4D78"/>
          <w:spacing w:val="-3"/>
        </w:rPr>
        <w:t xml:space="preserve"> </w:t>
      </w:r>
      <w:r>
        <w:rPr>
          <w:color w:val="1F4D78"/>
        </w:rPr>
        <w:t>TC 96-3</w:t>
      </w:r>
      <w:r>
        <w:rPr>
          <w:color w:val="1F4D78"/>
          <w:spacing w:val="-2"/>
        </w:rPr>
        <w:t xml:space="preserve"> </w:t>
      </w:r>
      <w:r>
        <w:rPr>
          <w:color w:val="1F4D78"/>
        </w:rPr>
        <w:t>Affidavit</w:t>
      </w:r>
      <w:r>
        <w:rPr>
          <w:color w:val="1F4D78"/>
          <w:spacing w:val="-1"/>
        </w:rPr>
        <w:t xml:space="preserve"> </w:t>
      </w:r>
      <w:r>
        <w:rPr>
          <w:color w:val="1F4D78"/>
        </w:rPr>
        <w:t>of</w:t>
      </w:r>
      <w:r>
        <w:rPr>
          <w:color w:val="1F4D78"/>
          <w:spacing w:val="-4"/>
        </w:rPr>
        <w:t xml:space="preserve"> </w:t>
      </w:r>
      <w:r>
        <w:rPr>
          <w:color w:val="1F4D78"/>
        </w:rPr>
        <w:t>Incomplete</w:t>
      </w:r>
      <w:r>
        <w:rPr>
          <w:color w:val="1F4D78"/>
          <w:spacing w:val="-2"/>
        </w:rPr>
        <w:t xml:space="preserve"> Transfer</w:t>
      </w:r>
    </w:p>
    <w:p w14:paraId="260011F8" w14:textId="77777777" w:rsidR="00947CED" w:rsidRDefault="006C29C6">
      <w:pPr>
        <w:pStyle w:val="BodyText"/>
        <w:spacing w:before="24"/>
        <w:ind w:left="160"/>
      </w:pPr>
      <w:r>
        <w:t>Found</w:t>
      </w:r>
      <w:r>
        <w:rPr>
          <w:spacing w:val="-8"/>
        </w:rPr>
        <w:t xml:space="preserve"> </w:t>
      </w:r>
      <w:r>
        <w:t>on</w:t>
      </w:r>
      <w:r>
        <w:rPr>
          <w:spacing w:val="-5"/>
        </w:rPr>
        <w:t xml:space="preserve"> </w:t>
      </w:r>
      <w:r>
        <w:t>Transportation</w:t>
      </w:r>
      <w:r>
        <w:rPr>
          <w:spacing w:val="-6"/>
        </w:rPr>
        <w:t xml:space="preserve"> </w:t>
      </w:r>
      <w:r>
        <w:t>Cabinet’s</w:t>
      </w:r>
      <w:r>
        <w:rPr>
          <w:spacing w:val="-4"/>
        </w:rPr>
        <w:t xml:space="preserve"> </w:t>
      </w:r>
      <w:r>
        <w:t>website,</w:t>
      </w:r>
      <w:r>
        <w:rPr>
          <w:spacing w:val="-5"/>
        </w:rPr>
        <w:t xml:space="preserve"> </w:t>
      </w:r>
      <w:hyperlink r:id="rId116">
        <w:r>
          <w:rPr>
            <w:color w:val="0562C1"/>
            <w:u w:val="single" w:color="0562C1"/>
          </w:rPr>
          <w:t>form</w:t>
        </w:r>
        <w:r>
          <w:rPr>
            <w:color w:val="0562C1"/>
            <w:spacing w:val="-5"/>
            <w:u w:val="single" w:color="0562C1"/>
          </w:rPr>
          <w:t xml:space="preserve"> </w:t>
        </w:r>
        <w:r>
          <w:rPr>
            <w:color w:val="0562C1"/>
            <w:u w:val="single" w:color="0562C1"/>
          </w:rPr>
          <w:t>TC</w:t>
        </w:r>
        <w:r>
          <w:rPr>
            <w:color w:val="0562C1"/>
            <w:spacing w:val="-5"/>
            <w:u w:val="single" w:color="0562C1"/>
          </w:rPr>
          <w:t xml:space="preserve"> </w:t>
        </w:r>
        <w:r>
          <w:rPr>
            <w:color w:val="0562C1"/>
            <w:u w:val="single" w:color="0562C1"/>
          </w:rPr>
          <w:t>96-</w:t>
        </w:r>
        <w:r>
          <w:rPr>
            <w:color w:val="0562C1"/>
            <w:spacing w:val="-10"/>
            <w:u w:val="single" w:color="0562C1"/>
          </w:rPr>
          <w:t>3</w:t>
        </w:r>
      </w:hyperlink>
    </w:p>
    <w:p w14:paraId="6BBE19DA" w14:textId="4309DD11" w:rsidR="00947CED" w:rsidRPr="001E4925" w:rsidRDefault="001E4925">
      <w:pPr>
        <w:pStyle w:val="BodyText"/>
        <w:rPr>
          <w:b/>
          <w:bCs/>
          <w:color w:val="FF0000"/>
          <w:sz w:val="20"/>
        </w:rPr>
      </w:pPr>
      <w:r w:rsidRPr="001E4925">
        <w:rPr>
          <w:b/>
          <w:bCs/>
          <w:color w:val="FF0000"/>
          <w:sz w:val="20"/>
        </w:rPr>
        <w:t>This form does not have any effect on taxable segments.</w:t>
      </w:r>
    </w:p>
    <w:p w14:paraId="76F2BA53" w14:textId="77777777" w:rsidR="00947CED" w:rsidRDefault="00947CED">
      <w:pPr>
        <w:pStyle w:val="BodyText"/>
        <w:rPr>
          <w:sz w:val="20"/>
        </w:rPr>
      </w:pPr>
    </w:p>
    <w:p w14:paraId="58E3055A" w14:textId="77777777" w:rsidR="00947CED" w:rsidRDefault="006C29C6">
      <w:pPr>
        <w:pStyle w:val="BodyText"/>
        <w:spacing w:before="10"/>
        <w:rPr>
          <w:sz w:val="20"/>
        </w:rPr>
      </w:pPr>
      <w:r>
        <w:rPr>
          <w:noProof/>
        </w:rPr>
        <w:drawing>
          <wp:anchor distT="0" distB="0" distL="0" distR="0" simplePos="0" relativeHeight="251641344" behindDoc="0" locked="0" layoutInCell="1" allowOverlap="1" wp14:anchorId="3DAF22FE" wp14:editId="140E4813">
            <wp:simplePos x="0" y="0"/>
            <wp:positionH relativeFrom="page">
              <wp:posOffset>1029275</wp:posOffset>
            </wp:positionH>
            <wp:positionV relativeFrom="paragraph">
              <wp:posOffset>176820</wp:posOffset>
            </wp:positionV>
            <wp:extent cx="5495506" cy="3441858"/>
            <wp:effectExtent l="0" t="0" r="0" b="0"/>
            <wp:wrapTopAndBottom/>
            <wp:docPr id="25" name="image55.png" descr="P6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55.png"/>
                    <pic:cNvPicPr/>
                  </pic:nvPicPr>
                  <pic:blipFill>
                    <a:blip r:embed="rId117" cstate="print"/>
                    <a:stretch>
                      <a:fillRect/>
                    </a:stretch>
                  </pic:blipFill>
                  <pic:spPr>
                    <a:xfrm>
                      <a:off x="0" y="0"/>
                      <a:ext cx="5495506" cy="3441858"/>
                    </a:xfrm>
                    <a:prstGeom prst="rect">
                      <a:avLst/>
                    </a:prstGeom>
                  </pic:spPr>
                </pic:pic>
              </a:graphicData>
            </a:graphic>
          </wp:anchor>
        </w:drawing>
      </w:r>
    </w:p>
    <w:p w14:paraId="185129A3" w14:textId="77777777" w:rsidR="00947CED" w:rsidRDefault="00947CED">
      <w:pPr>
        <w:rPr>
          <w:sz w:val="20"/>
        </w:rPr>
        <w:sectPr w:rsidR="00947CED" w:rsidSect="00385E15">
          <w:pgSz w:w="12240" w:h="15840" w:code="1"/>
          <w:pgMar w:top="1380" w:right="202" w:bottom="1280" w:left="1282" w:header="763" w:footer="1086" w:gutter="0"/>
          <w:cols w:space="720"/>
        </w:sectPr>
      </w:pPr>
    </w:p>
    <w:p w14:paraId="7CB700D1" w14:textId="77777777" w:rsidR="00947CED" w:rsidRDefault="006C29C6">
      <w:pPr>
        <w:pStyle w:val="Heading3"/>
        <w:spacing w:before="46"/>
      </w:pPr>
      <w:bookmarkStart w:id="115" w:name="Form_TC_96-183_Notice_to_County_Clerk_of"/>
      <w:bookmarkStart w:id="116" w:name="_bookmark57"/>
      <w:bookmarkEnd w:id="115"/>
      <w:bookmarkEnd w:id="116"/>
      <w:r>
        <w:rPr>
          <w:color w:val="1F4D78"/>
        </w:rPr>
        <w:lastRenderedPageBreak/>
        <w:t>Form</w:t>
      </w:r>
      <w:r>
        <w:rPr>
          <w:color w:val="1F4D78"/>
          <w:spacing w:val="-2"/>
        </w:rPr>
        <w:t xml:space="preserve"> </w:t>
      </w:r>
      <w:r>
        <w:rPr>
          <w:color w:val="1F4D78"/>
        </w:rPr>
        <w:t>TC 96-183</w:t>
      </w:r>
      <w:r>
        <w:rPr>
          <w:color w:val="1F4D78"/>
          <w:spacing w:val="-2"/>
        </w:rPr>
        <w:t xml:space="preserve"> </w:t>
      </w:r>
      <w:r>
        <w:rPr>
          <w:color w:val="1F4D78"/>
        </w:rPr>
        <w:t>Notice</w:t>
      </w:r>
      <w:r>
        <w:rPr>
          <w:color w:val="1F4D78"/>
          <w:spacing w:val="-3"/>
        </w:rPr>
        <w:t xml:space="preserve"> </w:t>
      </w:r>
      <w:r>
        <w:rPr>
          <w:color w:val="1F4D78"/>
        </w:rPr>
        <w:t>to</w:t>
      </w:r>
      <w:r>
        <w:rPr>
          <w:color w:val="1F4D78"/>
          <w:spacing w:val="-1"/>
        </w:rPr>
        <w:t xml:space="preserve"> </w:t>
      </w:r>
      <w:r>
        <w:rPr>
          <w:color w:val="1F4D78"/>
        </w:rPr>
        <w:t>County</w:t>
      </w:r>
      <w:r>
        <w:rPr>
          <w:color w:val="1F4D78"/>
          <w:spacing w:val="-4"/>
        </w:rPr>
        <w:t xml:space="preserve"> </w:t>
      </w:r>
      <w:r>
        <w:rPr>
          <w:color w:val="1F4D78"/>
        </w:rPr>
        <w:t>Clerk</w:t>
      </w:r>
      <w:r>
        <w:rPr>
          <w:color w:val="1F4D78"/>
          <w:spacing w:val="-1"/>
        </w:rPr>
        <w:t xml:space="preserve"> </w:t>
      </w:r>
      <w:r>
        <w:rPr>
          <w:color w:val="1F4D78"/>
        </w:rPr>
        <w:t>of</w:t>
      </w:r>
      <w:r>
        <w:rPr>
          <w:color w:val="1F4D78"/>
          <w:spacing w:val="-1"/>
        </w:rPr>
        <w:t xml:space="preserve"> </w:t>
      </w:r>
      <w:r>
        <w:rPr>
          <w:color w:val="1F4D78"/>
        </w:rPr>
        <w:t>Vehicle</w:t>
      </w:r>
      <w:r>
        <w:rPr>
          <w:color w:val="1F4D78"/>
          <w:spacing w:val="-1"/>
        </w:rPr>
        <w:t xml:space="preserve"> </w:t>
      </w:r>
      <w:r>
        <w:rPr>
          <w:color w:val="1F4D78"/>
          <w:spacing w:val="-2"/>
        </w:rPr>
        <w:t>Acquisition</w:t>
      </w:r>
    </w:p>
    <w:p w14:paraId="13A75162" w14:textId="77777777" w:rsidR="00947CED" w:rsidRDefault="006C29C6">
      <w:pPr>
        <w:pStyle w:val="BodyText"/>
        <w:spacing w:before="24"/>
        <w:ind w:left="160"/>
      </w:pPr>
      <w:r>
        <w:t>Found</w:t>
      </w:r>
      <w:r>
        <w:rPr>
          <w:spacing w:val="-8"/>
        </w:rPr>
        <w:t xml:space="preserve"> </w:t>
      </w:r>
      <w:r>
        <w:t>on</w:t>
      </w:r>
      <w:r>
        <w:rPr>
          <w:spacing w:val="-5"/>
        </w:rPr>
        <w:t xml:space="preserve"> </w:t>
      </w:r>
      <w:r>
        <w:t>Transportation</w:t>
      </w:r>
      <w:r>
        <w:rPr>
          <w:spacing w:val="-6"/>
        </w:rPr>
        <w:t xml:space="preserve"> </w:t>
      </w:r>
      <w:r>
        <w:t>Cabinet’s</w:t>
      </w:r>
      <w:r>
        <w:rPr>
          <w:spacing w:val="-4"/>
        </w:rPr>
        <w:t xml:space="preserve"> </w:t>
      </w:r>
      <w:r>
        <w:t>website,</w:t>
      </w:r>
      <w:r>
        <w:rPr>
          <w:spacing w:val="-5"/>
        </w:rPr>
        <w:t xml:space="preserve"> </w:t>
      </w:r>
      <w:hyperlink r:id="rId118">
        <w:r>
          <w:rPr>
            <w:color w:val="0562C1"/>
            <w:u w:val="single" w:color="0562C1"/>
          </w:rPr>
          <w:t>form</w:t>
        </w:r>
        <w:r>
          <w:rPr>
            <w:color w:val="0562C1"/>
            <w:spacing w:val="-5"/>
            <w:u w:val="single" w:color="0562C1"/>
          </w:rPr>
          <w:t xml:space="preserve"> </w:t>
        </w:r>
        <w:r>
          <w:rPr>
            <w:color w:val="0562C1"/>
            <w:u w:val="single" w:color="0562C1"/>
          </w:rPr>
          <w:t>TC</w:t>
        </w:r>
        <w:r>
          <w:rPr>
            <w:color w:val="0562C1"/>
            <w:spacing w:val="-5"/>
            <w:u w:val="single" w:color="0562C1"/>
          </w:rPr>
          <w:t xml:space="preserve"> </w:t>
        </w:r>
        <w:r>
          <w:rPr>
            <w:color w:val="0562C1"/>
            <w:u w:val="single" w:color="0562C1"/>
          </w:rPr>
          <w:t>96-</w:t>
        </w:r>
        <w:r>
          <w:rPr>
            <w:color w:val="0562C1"/>
            <w:spacing w:val="-5"/>
            <w:u w:val="single" w:color="0562C1"/>
          </w:rPr>
          <w:t>183</w:t>
        </w:r>
      </w:hyperlink>
    </w:p>
    <w:p w14:paraId="14E9CF08" w14:textId="77777777" w:rsidR="00947CED" w:rsidRDefault="00947CED">
      <w:pPr>
        <w:pStyle w:val="BodyText"/>
        <w:rPr>
          <w:sz w:val="20"/>
        </w:rPr>
      </w:pPr>
    </w:p>
    <w:p w14:paraId="68B822BF" w14:textId="77777777" w:rsidR="00947CED" w:rsidRDefault="00947CED">
      <w:pPr>
        <w:pStyle w:val="BodyText"/>
        <w:rPr>
          <w:sz w:val="20"/>
        </w:rPr>
      </w:pPr>
    </w:p>
    <w:p w14:paraId="7B19E61B" w14:textId="77777777" w:rsidR="00947CED" w:rsidRDefault="006C29C6">
      <w:pPr>
        <w:pStyle w:val="BodyText"/>
        <w:spacing w:before="2"/>
        <w:rPr>
          <w:sz w:val="17"/>
        </w:rPr>
      </w:pPr>
      <w:r>
        <w:rPr>
          <w:noProof/>
        </w:rPr>
        <w:drawing>
          <wp:anchor distT="0" distB="0" distL="0" distR="0" simplePos="0" relativeHeight="251642368" behindDoc="0" locked="0" layoutInCell="1" allowOverlap="1" wp14:anchorId="20F1005A" wp14:editId="02EFBCA0">
            <wp:simplePos x="0" y="0"/>
            <wp:positionH relativeFrom="page">
              <wp:posOffset>1238483</wp:posOffset>
            </wp:positionH>
            <wp:positionV relativeFrom="paragraph">
              <wp:posOffset>148281</wp:posOffset>
            </wp:positionV>
            <wp:extent cx="5127882" cy="6761130"/>
            <wp:effectExtent l="0" t="0" r="0" b="0"/>
            <wp:wrapTopAndBottom/>
            <wp:docPr id="27" name="image56.png" descr="P6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56.png"/>
                    <pic:cNvPicPr/>
                  </pic:nvPicPr>
                  <pic:blipFill>
                    <a:blip r:embed="rId119" cstate="print"/>
                    <a:stretch>
                      <a:fillRect/>
                    </a:stretch>
                  </pic:blipFill>
                  <pic:spPr>
                    <a:xfrm>
                      <a:off x="0" y="0"/>
                      <a:ext cx="5127882" cy="6761130"/>
                    </a:xfrm>
                    <a:prstGeom prst="rect">
                      <a:avLst/>
                    </a:prstGeom>
                  </pic:spPr>
                </pic:pic>
              </a:graphicData>
            </a:graphic>
          </wp:anchor>
        </w:drawing>
      </w:r>
    </w:p>
    <w:p w14:paraId="2B9D8927" w14:textId="77777777" w:rsidR="00947CED" w:rsidRDefault="00947CED">
      <w:pPr>
        <w:rPr>
          <w:sz w:val="17"/>
        </w:rPr>
        <w:sectPr w:rsidR="00947CED" w:rsidSect="00385E15">
          <w:pgSz w:w="12240" w:h="15840" w:code="1"/>
          <w:pgMar w:top="1380" w:right="202" w:bottom="1280" w:left="1282" w:header="763" w:footer="1086" w:gutter="0"/>
          <w:cols w:space="720"/>
        </w:sectPr>
      </w:pPr>
    </w:p>
    <w:p w14:paraId="55A37402" w14:textId="77777777" w:rsidR="00947CED" w:rsidRDefault="006C29C6">
      <w:pPr>
        <w:pStyle w:val="Heading3"/>
        <w:spacing w:before="46"/>
      </w:pPr>
      <w:bookmarkStart w:id="117" w:name="Form_62A645-_End_of_Year_Motor_Vehicle_T"/>
      <w:bookmarkStart w:id="118" w:name="_bookmark58"/>
      <w:bookmarkEnd w:id="117"/>
      <w:bookmarkEnd w:id="118"/>
      <w:r>
        <w:rPr>
          <w:color w:val="1F4D78"/>
        </w:rPr>
        <w:lastRenderedPageBreak/>
        <w:t>Form</w:t>
      </w:r>
      <w:r>
        <w:rPr>
          <w:color w:val="1F4D78"/>
          <w:spacing w:val="-2"/>
        </w:rPr>
        <w:t xml:space="preserve"> </w:t>
      </w:r>
      <w:r>
        <w:rPr>
          <w:color w:val="1F4D78"/>
        </w:rPr>
        <w:t>62A645-</w:t>
      </w:r>
      <w:r>
        <w:rPr>
          <w:color w:val="1F4D78"/>
          <w:spacing w:val="-3"/>
        </w:rPr>
        <w:t xml:space="preserve"> </w:t>
      </w:r>
      <w:r>
        <w:rPr>
          <w:color w:val="1F4D78"/>
        </w:rPr>
        <w:t>End</w:t>
      </w:r>
      <w:r>
        <w:rPr>
          <w:color w:val="1F4D78"/>
          <w:spacing w:val="-1"/>
        </w:rPr>
        <w:t xml:space="preserve"> </w:t>
      </w:r>
      <w:r>
        <w:rPr>
          <w:color w:val="1F4D78"/>
        </w:rPr>
        <w:t>of</w:t>
      </w:r>
      <w:r>
        <w:rPr>
          <w:color w:val="1F4D78"/>
          <w:spacing w:val="-4"/>
        </w:rPr>
        <w:t xml:space="preserve"> </w:t>
      </w:r>
      <w:r>
        <w:rPr>
          <w:color w:val="1F4D78"/>
        </w:rPr>
        <w:t>Year Motor Vehicle</w:t>
      </w:r>
      <w:r>
        <w:rPr>
          <w:color w:val="1F4D78"/>
          <w:spacing w:val="-3"/>
        </w:rPr>
        <w:t xml:space="preserve"> </w:t>
      </w:r>
      <w:r>
        <w:rPr>
          <w:color w:val="1F4D78"/>
        </w:rPr>
        <w:t>Transfers</w:t>
      </w:r>
      <w:r>
        <w:rPr>
          <w:color w:val="1F4D78"/>
          <w:spacing w:val="-1"/>
        </w:rPr>
        <w:t xml:space="preserve"> </w:t>
      </w:r>
      <w:proofErr w:type="gramStart"/>
      <w:r>
        <w:rPr>
          <w:color w:val="1F4D78"/>
        </w:rPr>
        <w:t>not</w:t>
      </w:r>
      <w:proofErr w:type="gramEnd"/>
      <w:r>
        <w:rPr>
          <w:color w:val="1F4D78"/>
          <w:spacing w:val="-1"/>
        </w:rPr>
        <w:t xml:space="preserve"> </w:t>
      </w:r>
      <w:r>
        <w:rPr>
          <w:color w:val="1F4D78"/>
        </w:rPr>
        <w:t>Titled</w:t>
      </w:r>
      <w:r>
        <w:rPr>
          <w:color w:val="1F4D78"/>
          <w:spacing w:val="-1"/>
        </w:rPr>
        <w:t xml:space="preserve"> </w:t>
      </w:r>
      <w:r>
        <w:rPr>
          <w:color w:val="1F4D78"/>
        </w:rPr>
        <w:t>Until</w:t>
      </w:r>
      <w:r>
        <w:rPr>
          <w:color w:val="1F4D78"/>
          <w:spacing w:val="-4"/>
        </w:rPr>
        <w:t xml:space="preserve"> </w:t>
      </w:r>
      <w:r>
        <w:rPr>
          <w:color w:val="1F4D78"/>
        </w:rPr>
        <w:t xml:space="preserve">Next </w:t>
      </w:r>
      <w:r>
        <w:rPr>
          <w:color w:val="1F4D78"/>
          <w:spacing w:val="-4"/>
        </w:rPr>
        <w:t>Year</w:t>
      </w:r>
    </w:p>
    <w:p w14:paraId="7AA65E91" w14:textId="77777777" w:rsidR="00947CED" w:rsidRDefault="006C29C6">
      <w:pPr>
        <w:pStyle w:val="BodyText"/>
        <w:spacing w:before="24"/>
        <w:ind w:left="160"/>
      </w:pPr>
      <w:r>
        <w:t>Found</w:t>
      </w:r>
      <w:r>
        <w:rPr>
          <w:spacing w:val="-3"/>
        </w:rPr>
        <w:t xml:space="preserve"> </w:t>
      </w:r>
      <w:r>
        <w:t>on</w:t>
      </w:r>
      <w:r>
        <w:rPr>
          <w:spacing w:val="-3"/>
        </w:rPr>
        <w:t xml:space="preserve"> </w:t>
      </w:r>
      <w:r>
        <w:t>Clerk</w:t>
      </w:r>
      <w:r>
        <w:rPr>
          <w:spacing w:val="-1"/>
        </w:rPr>
        <w:t xml:space="preserve"> </w:t>
      </w:r>
      <w:r>
        <w:rPr>
          <w:spacing w:val="-2"/>
        </w:rPr>
        <w:t>Network</w:t>
      </w:r>
    </w:p>
    <w:p w14:paraId="5B86EBD1" w14:textId="7C520C9E" w:rsidR="00947CED" w:rsidRDefault="001E4925">
      <w:pPr>
        <w:pStyle w:val="BodyText"/>
        <w:spacing w:before="3"/>
        <w:rPr>
          <w:sz w:val="15"/>
        </w:rPr>
      </w:pPr>
      <w:r>
        <w:rPr>
          <w:noProof/>
        </w:rPr>
        <mc:AlternateContent>
          <mc:Choice Requires="wpg">
            <w:drawing>
              <wp:anchor distT="0" distB="0" distL="0" distR="0" simplePos="0" relativeHeight="251678208" behindDoc="1" locked="0" layoutInCell="1" allowOverlap="1" wp14:anchorId="22EF99A4" wp14:editId="7513312A">
                <wp:simplePos x="0" y="0"/>
                <wp:positionH relativeFrom="page">
                  <wp:posOffset>914400</wp:posOffset>
                </wp:positionH>
                <wp:positionV relativeFrom="paragraph">
                  <wp:posOffset>133350</wp:posOffset>
                </wp:positionV>
                <wp:extent cx="5867400" cy="3253105"/>
                <wp:effectExtent l="0" t="0" r="0" b="0"/>
                <wp:wrapTopAndBottom/>
                <wp:docPr id="22" name="docshapegroup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7400" cy="3253105"/>
                          <a:chOff x="1440" y="210"/>
                          <a:chExt cx="9240" cy="5123"/>
                        </a:xfrm>
                      </wpg:grpSpPr>
                      <pic:pic xmlns:pic="http://schemas.openxmlformats.org/drawingml/2006/picture">
                        <pic:nvPicPr>
                          <pic:cNvPr id="24" name="docshape7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1440" y="632"/>
                            <a:ext cx="9240" cy="4701"/>
                          </a:xfrm>
                          <a:prstGeom prst="rect">
                            <a:avLst/>
                          </a:prstGeom>
                          <a:noFill/>
                          <a:extLst>
                            <a:ext uri="{909E8E84-426E-40DD-AFC4-6F175D3DCCD1}">
                              <a14:hiddenFill xmlns:a14="http://schemas.microsoft.com/office/drawing/2010/main">
                                <a:solidFill>
                                  <a:srgbClr val="FFFFFF"/>
                                </a:solidFill>
                              </a14:hiddenFill>
                            </a:ext>
                          </a:extLst>
                        </pic:spPr>
                      </pic:pic>
                      <wps:wsp>
                        <wps:cNvPr id="26" name="docshape76"/>
                        <wps:cNvSpPr>
                          <a:spLocks/>
                        </wps:cNvSpPr>
                        <wps:spPr bwMode="auto">
                          <a:xfrm>
                            <a:off x="7075" y="345"/>
                            <a:ext cx="740" cy="4750"/>
                          </a:xfrm>
                          <a:custGeom>
                            <a:avLst/>
                            <a:gdLst>
                              <a:gd name="T0" fmla="+- 0 7075 7075"/>
                              <a:gd name="T1" fmla="*/ T0 w 740"/>
                              <a:gd name="T2" fmla="+- 0 345 345"/>
                              <a:gd name="T3" fmla="*/ 345 h 4750"/>
                              <a:gd name="T4" fmla="+- 0 7445 7075"/>
                              <a:gd name="T5" fmla="*/ T4 w 740"/>
                              <a:gd name="T6" fmla="+- 0 345 345"/>
                              <a:gd name="T7" fmla="*/ 345 h 4750"/>
                              <a:gd name="T8" fmla="+- 0 7445 7075"/>
                              <a:gd name="T9" fmla="*/ T8 w 740"/>
                              <a:gd name="T10" fmla="+- 0 5095 345"/>
                              <a:gd name="T11" fmla="*/ 5095 h 4750"/>
                              <a:gd name="T12" fmla="+- 0 7815 7075"/>
                              <a:gd name="T13" fmla="*/ T12 w 740"/>
                              <a:gd name="T14" fmla="+- 0 5095 345"/>
                              <a:gd name="T15" fmla="*/ 5095 h 4750"/>
                            </a:gdLst>
                            <a:ahLst/>
                            <a:cxnLst>
                              <a:cxn ang="0">
                                <a:pos x="T1" y="T3"/>
                              </a:cxn>
                              <a:cxn ang="0">
                                <a:pos x="T5" y="T7"/>
                              </a:cxn>
                              <a:cxn ang="0">
                                <a:pos x="T9" y="T11"/>
                              </a:cxn>
                              <a:cxn ang="0">
                                <a:pos x="T13" y="T15"/>
                              </a:cxn>
                            </a:cxnLst>
                            <a:rect l="0" t="0" r="r" b="b"/>
                            <a:pathLst>
                              <a:path w="740" h="4750">
                                <a:moveTo>
                                  <a:pt x="0" y="0"/>
                                </a:moveTo>
                                <a:lnTo>
                                  <a:pt x="370" y="0"/>
                                </a:lnTo>
                                <a:lnTo>
                                  <a:pt x="370" y="4750"/>
                                </a:lnTo>
                                <a:lnTo>
                                  <a:pt x="740" y="4750"/>
                                </a:lnTo>
                              </a:path>
                            </a:pathLst>
                          </a:cu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 name="docshape77"/>
                        <wps:cNvSpPr>
                          <a:spLocks/>
                        </wps:cNvSpPr>
                        <wps:spPr bwMode="auto">
                          <a:xfrm>
                            <a:off x="6850" y="210"/>
                            <a:ext cx="1190" cy="5020"/>
                          </a:xfrm>
                          <a:custGeom>
                            <a:avLst/>
                            <a:gdLst>
                              <a:gd name="T0" fmla="+- 0 7120 6850"/>
                              <a:gd name="T1" fmla="*/ T0 w 1190"/>
                              <a:gd name="T2" fmla="+- 0 480 210"/>
                              <a:gd name="T3" fmla="*/ 480 h 5020"/>
                              <a:gd name="T4" fmla="+- 0 7120 6850"/>
                              <a:gd name="T5" fmla="*/ T4 w 1190"/>
                              <a:gd name="T6" fmla="+- 0 210 210"/>
                              <a:gd name="T7" fmla="*/ 210 h 5020"/>
                              <a:gd name="T8" fmla="+- 0 6850 6850"/>
                              <a:gd name="T9" fmla="*/ T8 w 1190"/>
                              <a:gd name="T10" fmla="+- 0 345 210"/>
                              <a:gd name="T11" fmla="*/ 345 h 5020"/>
                              <a:gd name="T12" fmla="+- 0 7120 6850"/>
                              <a:gd name="T13" fmla="*/ T12 w 1190"/>
                              <a:gd name="T14" fmla="+- 0 480 210"/>
                              <a:gd name="T15" fmla="*/ 480 h 5020"/>
                              <a:gd name="T16" fmla="+- 0 8040 6850"/>
                              <a:gd name="T17" fmla="*/ T16 w 1190"/>
                              <a:gd name="T18" fmla="+- 0 5095 210"/>
                              <a:gd name="T19" fmla="*/ 5095 h 5020"/>
                              <a:gd name="T20" fmla="+- 0 7770 6850"/>
                              <a:gd name="T21" fmla="*/ T20 w 1190"/>
                              <a:gd name="T22" fmla="+- 0 4960 210"/>
                              <a:gd name="T23" fmla="*/ 4960 h 5020"/>
                              <a:gd name="T24" fmla="+- 0 7770 6850"/>
                              <a:gd name="T25" fmla="*/ T24 w 1190"/>
                              <a:gd name="T26" fmla="+- 0 5230 210"/>
                              <a:gd name="T27" fmla="*/ 5230 h 5020"/>
                              <a:gd name="T28" fmla="+- 0 8040 6850"/>
                              <a:gd name="T29" fmla="*/ T28 w 1190"/>
                              <a:gd name="T30" fmla="+- 0 5095 210"/>
                              <a:gd name="T31" fmla="*/ 5095 h 5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90" h="5020">
                                <a:moveTo>
                                  <a:pt x="270" y="270"/>
                                </a:moveTo>
                                <a:lnTo>
                                  <a:pt x="270" y="0"/>
                                </a:lnTo>
                                <a:lnTo>
                                  <a:pt x="0" y="135"/>
                                </a:lnTo>
                                <a:lnTo>
                                  <a:pt x="270" y="270"/>
                                </a:lnTo>
                                <a:close/>
                                <a:moveTo>
                                  <a:pt x="1190" y="4885"/>
                                </a:moveTo>
                                <a:lnTo>
                                  <a:pt x="920" y="4750"/>
                                </a:lnTo>
                                <a:lnTo>
                                  <a:pt x="920" y="5020"/>
                                </a:lnTo>
                                <a:lnTo>
                                  <a:pt x="1190" y="4885"/>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docshape78"/>
                        <wps:cNvSpPr txBox="1">
                          <a:spLocks noChangeArrowheads="1"/>
                        </wps:cNvSpPr>
                        <wps:spPr bwMode="auto">
                          <a:xfrm>
                            <a:off x="1440" y="224"/>
                            <a:ext cx="5128"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967ADA" w14:textId="77777777" w:rsidR="00947CED" w:rsidRDefault="00FE4A31">
                              <w:pPr>
                                <w:spacing w:line="221" w:lineRule="exact"/>
                              </w:pPr>
                              <w:hyperlink r:id="rId121">
                                <w:r w:rsidR="006C29C6">
                                  <w:rPr>
                                    <w:color w:val="0562C1"/>
                                    <w:spacing w:val="-2"/>
                                    <w:u w:val="single" w:color="0562C1"/>
                                  </w:rPr>
                                  <w:t>https://revenue.ky.gov/clerknetwork/Pages/default.aspx</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EF99A4" id="docshapegroup74" o:spid="_x0000_s1030" style="position:absolute;margin-left:1in;margin-top:10.5pt;width:462pt;height:256.15pt;z-index:-251638272;mso-wrap-distance-left:0;mso-wrap-distance-right:0;mso-position-horizontal-relative:page" coordorigin="1440,210" coordsize="9240,51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">
                <v:shape id="docshape75" o:spid="_x0000_s1031" type="#_x0000_t75" style="position:absolute;left:1440;top:632;width:9240;height:4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">
                  <v:imagedata r:id="rId122" o:title=""/>
                </v:shape>
                <v:shape id="docshape76" o:spid="_x0000_s1032" style="position:absolute;left:7075;top:345;width:740;height:4750;visibility:visible;mso-wrap-style:square;v-text-anchor:top" coordsize="740,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" path="m,l370,r,4750l740,4750e" filled="f" strokecolor="red" strokeweight="4.5pt">
                  <v:path arrowok="t" o:connecttype="custom" o:connectlocs="0,345;370,345;370,5095;740,5095" o:connectangles="0,0,0,0"/>
                </v:shape>
                <v:shape id="docshape77" o:spid="_x0000_s1033" style="position:absolute;left:6850;top:210;width:1190;height:5020;visibility:visible;mso-wrap-style:square;v-text-anchor:top" coordsize="1190,5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" path="m270,270l270,,,135,270,270xm1190,4885l920,4750r,270l1190,4885xe" fillcolor="red" stroked="f">
                  <v:path arrowok="t" o:connecttype="custom" o:connectlocs="270,480;270,210;0,345;270,480;1190,5095;920,4960;920,5230;1190,5095" o:connectangles="0,0,0,0,0,0,0,0"/>
                </v:shape>
                <v:shape id="docshape78" o:spid="_x0000_s1034" type="#_x0000_t202" style="position:absolute;left:1440;top:224;width:5128;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1E967ADA" w14:textId="77777777" w:rsidR="00947CED" w:rsidRDefault="00FE4A31">
                        <w:pPr>
                          <w:spacing w:line="221" w:lineRule="exact"/>
                        </w:pPr>
                        <w:hyperlink r:id="rId123">
                          <w:r w:rsidR="006C29C6">
                            <w:rPr>
                              <w:color w:val="0562C1"/>
                              <w:spacing w:val="-2"/>
                              <w:u w:val="single" w:color="0562C1"/>
                            </w:rPr>
                            <w:t>https://revenue.ky.gov/clerknetwork/Pages/default.aspx</w:t>
                          </w:r>
                        </w:hyperlink>
                      </w:p>
                    </w:txbxContent>
                  </v:textbox>
                </v:shape>
                <w10:wrap type="topAndBottom" anchorx="page"/>
              </v:group>
            </w:pict>
          </mc:Fallback>
        </mc:AlternateContent>
      </w:r>
    </w:p>
    <w:p w14:paraId="6211969A" w14:textId="77777777" w:rsidR="00947CED" w:rsidRDefault="00947CED">
      <w:pPr>
        <w:pStyle w:val="BodyText"/>
        <w:rPr>
          <w:sz w:val="20"/>
        </w:rPr>
      </w:pPr>
    </w:p>
    <w:p w14:paraId="57CB7E71" w14:textId="77777777" w:rsidR="00947CED" w:rsidRDefault="00947CED">
      <w:pPr>
        <w:pStyle w:val="BodyText"/>
        <w:spacing w:before="8"/>
        <w:rPr>
          <w:sz w:val="27"/>
        </w:rPr>
      </w:pPr>
    </w:p>
    <w:p w14:paraId="34BE8F7E" w14:textId="77777777" w:rsidR="00947CED" w:rsidRDefault="006C29C6">
      <w:pPr>
        <w:pStyle w:val="BodyText"/>
        <w:spacing w:before="56" w:line="259" w:lineRule="auto"/>
        <w:ind w:left="159" w:right="1295"/>
      </w:pPr>
      <w:r>
        <w:t>This form is completed by the County Clerk and provided to the PVA regarding vehicles purchased prior to</w:t>
      </w:r>
      <w:r>
        <w:rPr>
          <w:spacing w:val="-1"/>
        </w:rPr>
        <w:t xml:space="preserve"> </w:t>
      </w:r>
      <w:r>
        <w:t>January</w:t>
      </w:r>
      <w:r>
        <w:rPr>
          <w:spacing w:val="-3"/>
        </w:rPr>
        <w:t xml:space="preserve"> </w:t>
      </w:r>
      <w:r>
        <w:t>1</w:t>
      </w:r>
      <w:r>
        <w:rPr>
          <w:vertAlign w:val="superscript"/>
        </w:rPr>
        <w:t>st</w:t>
      </w:r>
      <w:r>
        <w:rPr>
          <w:spacing w:val="-3"/>
        </w:rPr>
        <w:t xml:space="preserve"> </w:t>
      </w:r>
      <w:r>
        <w:t>but</w:t>
      </w:r>
      <w:r>
        <w:rPr>
          <w:spacing w:val="-4"/>
        </w:rPr>
        <w:t xml:space="preserve"> </w:t>
      </w:r>
      <w:r>
        <w:t>transferred</w:t>
      </w:r>
      <w:r>
        <w:rPr>
          <w:spacing w:val="-3"/>
        </w:rPr>
        <w:t xml:space="preserve"> </w:t>
      </w:r>
      <w:r>
        <w:t>in</w:t>
      </w:r>
      <w:r>
        <w:rPr>
          <w:spacing w:val="-3"/>
        </w:rPr>
        <w:t xml:space="preserve"> </w:t>
      </w:r>
      <w:r>
        <w:t>the</w:t>
      </w:r>
      <w:r>
        <w:rPr>
          <w:spacing w:val="-4"/>
        </w:rPr>
        <w:t xml:space="preserve"> </w:t>
      </w:r>
      <w:r>
        <w:t>system</w:t>
      </w:r>
      <w:r>
        <w:rPr>
          <w:spacing w:val="-1"/>
        </w:rPr>
        <w:t xml:space="preserve"> </w:t>
      </w:r>
      <w:r>
        <w:t>after</w:t>
      </w:r>
      <w:r>
        <w:rPr>
          <w:spacing w:val="-2"/>
        </w:rPr>
        <w:t xml:space="preserve"> </w:t>
      </w:r>
      <w:r>
        <w:t>the</w:t>
      </w:r>
      <w:r>
        <w:rPr>
          <w:spacing w:val="-4"/>
        </w:rPr>
        <w:t xml:space="preserve"> </w:t>
      </w:r>
      <w:r>
        <w:t>January</w:t>
      </w:r>
      <w:r>
        <w:rPr>
          <w:spacing w:val="-1"/>
        </w:rPr>
        <w:t xml:space="preserve"> </w:t>
      </w:r>
      <w:r>
        <w:t>1</w:t>
      </w:r>
      <w:r>
        <w:rPr>
          <w:spacing w:val="-3"/>
        </w:rPr>
        <w:t xml:space="preserve"> </w:t>
      </w:r>
      <w:r>
        <w:t>assessment</w:t>
      </w:r>
      <w:r>
        <w:rPr>
          <w:spacing w:val="-1"/>
        </w:rPr>
        <w:t xml:space="preserve"> </w:t>
      </w:r>
      <w:r>
        <w:t>date.</w:t>
      </w:r>
      <w:r>
        <w:rPr>
          <w:spacing w:val="-4"/>
        </w:rPr>
        <w:t xml:space="preserve"> </w:t>
      </w:r>
      <w:r>
        <w:t>When</w:t>
      </w:r>
      <w:r>
        <w:rPr>
          <w:spacing w:val="-2"/>
        </w:rPr>
        <w:t xml:space="preserve"> </w:t>
      </w:r>
      <w:r>
        <w:t>the</w:t>
      </w:r>
      <w:r>
        <w:rPr>
          <w:spacing w:val="-4"/>
        </w:rPr>
        <w:t xml:space="preserve"> </w:t>
      </w:r>
      <w:r>
        <w:t>PVA</w:t>
      </w:r>
      <w:r>
        <w:rPr>
          <w:spacing w:val="-2"/>
        </w:rPr>
        <w:t xml:space="preserve"> </w:t>
      </w:r>
      <w:r>
        <w:t xml:space="preserve">receives this list, they need to go in and create the current year segment for the January 1 owner. If a current year segment shows up in the previous owner’s </w:t>
      </w:r>
      <w:proofErr w:type="gramStart"/>
      <w:r>
        <w:t>name</w:t>
      </w:r>
      <w:proofErr w:type="gramEnd"/>
      <w:r>
        <w:t xml:space="preserve"> then the PVA can then call DOR for a segment </w:t>
      </w:r>
      <w:r>
        <w:rPr>
          <w:spacing w:val="-2"/>
        </w:rPr>
        <w:t>switch.</w:t>
      </w:r>
    </w:p>
    <w:p w14:paraId="0D939178" w14:textId="77777777" w:rsidR="00947CED" w:rsidRDefault="00947CED">
      <w:pPr>
        <w:pStyle w:val="BodyText"/>
        <w:rPr>
          <w:sz w:val="20"/>
        </w:rPr>
      </w:pPr>
    </w:p>
    <w:p w14:paraId="71406103" w14:textId="77777777" w:rsidR="00947CED" w:rsidRDefault="006C29C6">
      <w:pPr>
        <w:pStyle w:val="BodyText"/>
        <w:spacing w:before="4"/>
        <w:rPr>
          <w:sz w:val="27"/>
        </w:rPr>
      </w:pPr>
      <w:r>
        <w:rPr>
          <w:noProof/>
        </w:rPr>
        <w:drawing>
          <wp:anchor distT="0" distB="0" distL="0" distR="0" simplePos="0" relativeHeight="251643392" behindDoc="0" locked="0" layoutInCell="1" allowOverlap="1" wp14:anchorId="5CE5F441" wp14:editId="4223F0AF">
            <wp:simplePos x="0" y="0"/>
            <wp:positionH relativeFrom="page">
              <wp:posOffset>1087770</wp:posOffset>
            </wp:positionH>
            <wp:positionV relativeFrom="paragraph">
              <wp:posOffset>227409</wp:posOffset>
            </wp:positionV>
            <wp:extent cx="5485706" cy="2445448"/>
            <wp:effectExtent l="0" t="0" r="0" b="0"/>
            <wp:wrapTopAndBottom/>
            <wp:docPr id="29"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8.png"/>
                    <pic:cNvPicPr/>
                  </pic:nvPicPr>
                  <pic:blipFill>
                    <a:blip r:embed="rId124" cstate="print"/>
                    <a:stretch>
                      <a:fillRect/>
                    </a:stretch>
                  </pic:blipFill>
                  <pic:spPr>
                    <a:xfrm>
                      <a:off x="0" y="0"/>
                      <a:ext cx="5485706" cy="2445448"/>
                    </a:xfrm>
                    <a:prstGeom prst="rect">
                      <a:avLst/>
                    </a:prstGeom>
                  </pic:spPr>
                </pic:pic>
              </a:graphicData>
            </a:graphic>
          </wp:anchor>
        </w:drawing>
      </w:r>
    </w:p>
    <w:p w14:paraId="4DD6A7AD" w14:textId="77777777" w:rsidR="00947CED" w:rsidRDefault="00947CED">
      <w:pPr>
        <w:rPr>
          <w:sz w:val="27"/>
        </w:rPr>
        <w:sectPr w:rsidR="00947CED" w:rsidSect="00385E15">
          <w:pgSz w:w="12240" w:h="15840" w:code="1"/>
          <w:pgMar w:top="1380" w:right="202" w:bottom="1280" w:left="1282" w:header="763" w:footer="1086" w:gutter="0"/>
          <w:cols w:space="720"/>
        </w:sectPr>
      </w:pPr>
    </w:p>
    <w:p w14:paraId="4A27A97E" w14:textId="77777777" w:rsidR="00947CED" w:rsidRDefault="00947CED">
      <w:pPr>
        <w:pStyle w:val="BodyText"/>
        <w:spacing w:before="2"/>
        <w:rPr>
          <w:sz w:val="21"/>
        </w:rPr>
      </w:pPr>
    </w:p>
    <w:p w14:paraId="6E9E3032" w14:textId="77777777" w:rsidR="00947CED" w:rsidRDefault="006C29C6">
      <w:pPr>
        <w:pStyle w:val="Heading1"/>
        <w:spacing w:before="35"/>
      </w:pPr>
      <w:bookmarkStart w:id="119" w:name="Section_VI"/>
      <w:bookmarkStart w:id="120" w:name="_bookmark59"/>
      <w:bookmarkEnd w:id="119"/>
      <w:bookmarkEnd w:id="120"/>
      <w:r>
        <w:rPr>
          <w:color w:val="2D74B5"/>
        </w:rPr>
        <w:t>Section</w:t>
      </w:r>
      <w:r>
        <w:rPr>
          <w:color w:val="2D74B5"/>
          <w:spacing w:val="-13"/>
        </w:rPr>
        <w:t xml:space="preserve"> </w:t>
      </w:r>
      <w:r>
        <w:rPr>
          <w:color w:val="2D74B5"/>
          <w:spacing w:val="-5"/>
        </w:rPr>
        <w:t>VI</w:t>
      </w:r>
    </w:p>
    <w:p w14:paraId="45ABDDCF" w14:textId="77777777" w:rsidR="00947CED" w:rsidRDefault="006C29C6">
      <w:pPr>
        <w:pStyle w:val="Heading2"/>
      </w:pPr>
      <w:bookmarkStart w:id="121" w:name="Assessment_of_Motor_Vehicles"/>
      <w:bookmarkStart w:id="122" w:name="_bookmark60"/>
      <w:bookmarkEnd w:id="121"/>
      <w:bookmarkEnd w:id="122"/>
      <w:r>
        <w:rPr>
          <w:color w:val="2D74B5"/>
        </w:rPr>
        <w:t>Assessment</w:t>
      </w:r>
      <w:r>
        <w:rPr>
          <w:color w:val="2D74B5"/>
          <w:spacing w:val="-9"/>
        </w:rPr>
        <w:t xml:space="preserve"> </w:t>
      </w:r>
      <w:r>
        <w:rPr>
          <w:color w:val="2D74B5"/>
        </w:rPr>
        <w:t>of</w:t>
      </w:r>
      <w:r>
        <w:rPr>
          <w:color w:val="2D74B5"/>
          <w:spacing w:val="-7"/>
        </w:rPr>
        <w:t xml:space="preserve"> </w:t>
      </w:r>
      <w:r>
        <w:rPr>
          <w:color w:val="2D74B5"/>
        </w:rPr>
        <w:t>Motor</w:t>
      </w:r>
      <w:r>
        <w:rPr>
          <w:color w:val="2D74B5"/>
          <w:spacing w:val="-10"/>
        </w:rPr>
        <w:t xml:space="preserve"> </w:t>
      </w:r>
      <w:r>
        <w:rPr>
          <w:color w:val="2D74B5"/>
          <w:spacing w:val="-2"/>
        </w:rPr>
        <w:t>Vehicles</w:t>
      </w:r>
    </w:p>
    <w:p w14:paraId="6D691A8C" w14:textId="77777777" w:rsidR="00947CED" w:rsidRDefault="006C29C6">
      <w:pPr>
        <w:pStyle w:val="Heading3"/>
        <w:spacing w:before="64"/>
      </w:pPr>
      <w:bookmarkStart w:id="123" w:name="Valuing_of_All_Motor_Vehicles"/>
      <w:bookmarkStart w:id="124" w:name="_bookmark61"/>
      <w:bookmarkEnd w:id="123"/>
      <w:bookmarkEnd w:id="124"/>
      <w:r>
        <w:rPr>
          <w:color w:val="1F4D78"/>
        </w:rPr>
        <w:t>Valuing</w:t>
      </w:r>
      <w:r>
        <w:rPr>
          <w:color w:val="1F4D78"/>
          <w:spacing w:val="-1"/>
        </w:rPr>
        <w:t xml:space="preserve"> </w:t>
      </w:r>
      <w:r>
        <w:rPr>
          <w:color w:val="1F4D78"/>
        </w:rPr>
        <w:t>of</w:t>
      </w:r>
      <w:r>
        <w:rPr>
          <w:color w:val="1F4D78"/>
          <w:spacing w:val="-1"/>
        </w:rPr>
        <w:t xml:space="preserve"> </w:t>
      </w:r>
      <w:r>
        <w:rPr>
          <w:color w:val="1F4D78"/>
        </w:rPr>
        <w:t>All</w:t>
      </w:r>
      <w:r>
        <w:rPr>
          <w:color w:val="1F4D78"/>
          <w:spacing w:val="-2"/>
        </w:rPr>
        <w:t xml:space="preserve"> </w:t>
      </w:r>
      <w:r>
        <w:rPr>
          <w:color w:val="1F4D78"/>
        </w:rPr>
        <w:t xml:space="preserve">Motor </w:t>
      </w:r>
      <w:r>
        <w:rPr>
          <w:color w:val="1F4D78"/>
          <w:spacing w:val="-2"/>
        </w:rPr>
        <w:t>Vehicles</w:t>
      </w:r>
    </w:p>
    <w:p w14:paraId="742C7095" w14:textId="77777777" w:rsidR="00947CED" w:rsidRDefault="006C29C6">
      <w:pPr>
        <w:pStyle w:val="BodyText"/>
        <w:spacing w:before="24"/>
        <w:ind w:left="160"/>
      </w:pPr>
      <w:r>
        <w:t>Motor</w:t>
      </w:r>
      <w:r>
        <w:rPr>
          <w:spacing w:val="-7"/>
        </w:rPr>
        <w:t xml:space="preserve"> </w:t>
      </w:r>
      <w:r>
        <w:t>Vehicles</w:t>
      </w:r>
      <w:r>
        <w:rPr>
          <w:spacing w:val="-5"/>
        </w:rPr>
        <w:t xml:space="preserve"> </w:t>
      </w:r>
      <w:r>
        <w:t>are</w:t>
      </w:r>
      <w:r>
        <w:rPr>
          <w:spacing w:val="-5"/>
        </w:rPr>
        <w:t xml:space="preserve"> </w:t>
      </w:r>
      <w:r>
        <w:t>assessed</w:t>
      </w:r>
      <w:r>
        <w:rPr>
          <w:spacing w:val="-4"/>
        </w:rPr>
        <w:t xml:space="preserve"> </w:t>
      </w:r>
      <w:r>
        <w:t>utilizing</w:t>
      </w:r>
      <w:r>
        <w:rPr>
          <w:spacing w:val="-4"/>
        </w:rPr>
        <w:t xml:space="preserve"> </w:t>
      </w:r>
      <w:r>
        <w:t>a</w:t>
      </w:r>
      <w:r>
        <w:rPr>
          <w:spacing w:val="-3"/>
        </w:rPr>
        <w:t xml:space="preserve"> </w:t>
      </w:r>
      <w:r>
        <w:t>mass</w:t>
      </w:r>
      <w:r>
        <w:rPr>
          <w:spacing w:val="-4"/>
        </w:rPr>
        <w:t xml:space="preserve"> </w:t>
      </w:r>
      <w:r>
        <w:rPr>
          <w:spacing w:val="-2"/>
        </w:rPr>
        <w:t>appraisal.</w:t>
      </w:r>
    </w:p>
    <w:p w14:paraId="67E7EA8E" w14:textId="77777777" w:rsidR="00947CED" w:rsidRDefault="006C29C6">
      <w:pPr>
        <w:pStyle w:val="BodyText"/>
        <w:spacing w:before="180" w:line="259" w:lineRule="auto"/>
        <w:ind w:left="159" w:right="1244"/>
      </w:pPr>
      <w:r>
        <w:t>The Uniform Standards</w:t>
      </w:r>
      <w:r>
        <w:rPr>
          <w:spacing w:val="-1"/>
        </w:rPr>
        <w:t xml:space="preserve"> </w:t>
      </w:r>
      <w:r>
        <w:t>of</w:t>
      </w:r>
      <w:r>
        <w:rPr>
          <w:spacing w:val="-3"/>
        </w:rPr>
        <w:t xml:space="preserve"> </w:t>
      </w:r>
      <w:r>
        <w:t>Professional Appraisal</w:t>
      </w:r>
      <w:r>
        <w:rPr>
          <w:spacing w:val="-1"/>
        </w:rPr>
        <w:t xml:space="preserve"> </w:t>
      </w:r>
      <w:r>
        <w:t>Practice (USPAP) provides</w:t>
      </w:r>
      <w:r>
        <w:rPr>
          <w:spacing w:val="-1"/>
        </w:rPr>
        <w:t xml:space="preserve"> </w:t>
      </w:r>
      <w:r>
        <w:t>mass</w:t>
      </w:r>
      <w:r>
        <w:rPr>
          <w:spacing w:val="-1"/>
        </w:rPr>
        <w:t xml:space="preserve"> </w:t>
      </w:r>
      <w:r>
        <w:t>appraisal as its</w:t>
      </w:r>
      <w:r>
        <w:rPr>
          <w:spacing w:val="-1"/>
        </w:rPr>
        <w:t xml:space="preserve"> </w:t>
      </w:r>
      <w:r>
        <w:t>own specialty through its STANDARD 6. It defines mass appraisal as “the process of valuing a universe of properties</w:t>
      </w:r>
      <w:r>
        <w:rPr>
          <w:spacing w:val="-2"/>
        </w:rPr>
        <w:t xml:space="preserve"> </w:t>
      </w:r>
      <w:r>
        <w:t>as</w:t>
      </w:r>
      <w:r>
        <w:rPr>
          <w:spacing w:val="-4"/>
        </w:rPr>
        <w:t xml:space="preserve"> </w:t>
      </w:r>
      <w:r>
        <w:t>of</w:t>
      </w:r>
      <w:r>
        <w:rPr>
          <w:spacing w:val="-2"/>
        </w:rPr>
        <w:t xml:space="preserve"> </w:t>
      </w:r>
      <w:r>
        <w:t>a</w:t>
      </w:r>
      <w:r>
        <w:rPr>
          <w:spacing w:val="-4"/>
        </w:rPr>
        <w:t xml:space="preserve"> </w:t>
      </w:r>
      <w:r>
        <w:t>given</w:t>
      </w:r>
      <w:r>
        <w:rPr>
          <w:spacing w:val="-5"/>
        </w:rPr>
        <w:t xml:space="preserve"> </w:t>
      </w:r>
      <w:r>
        <w:t>date</w:t>
      </w:r>
      <w:r>
        <w:rPr>
          <w:spacing w:val="-1"/>
        </w:rPr>
        <w:t xml:space="preserve"> </w:t>
      </w:r>
      <w:r>
        <w:t>using</w:t>
      </w:r>
      <w:r>
        <w:rPr>
          <w:spacing w:val="-3"/>
        </w:rPr>
        <w:t xml:space="preserve"> </w:t>
      </w:r>
      <w:r>
        <w:t>standard</w:t>
      </w:r>
      <w:r>
        <w:rPr>
          <w:spacing w:val="-5"/>
        </w:rPr>
        <w:t xml:space="preserve"> </w:t>
      </w:r>
      <w:r>
        <w:t>methodology,</w:t>
      </w:r>
      <w:r>
        <w:rPr>
          <w:spacing w:val="-4"/>
        </w:rPr>
        <w:t xml:space="preserve"> </w:t>
      </w:r>
      <w:r>
        <w:t>employing</w:t>
      </w:r>
      <w:r>
        <w:rPr>
          <w:spacing w:val="-3"/>
        </w:rPr>
        <w:t xml:space="preserve"> </w:t>
      </w:r>
      <w:r>
        <w:t>common</w:t>
      </w:r>
      <w:r>
        <w:rPr>
          <w:spacing w:val="-3"/>
        </w:rPr>
        <w:t xml:space="preserve"> </w:t>
      </w:r>
      <w:r>
        <w:t>data,</w:t>
      </w:r>
      <w:r>
        <w:rPr>
          <w:spacing w:val="-2"/>
        </w:rPr>
        <w:t xml:space="preserve"> </w:t>
      </w:r>
      <w:r>
        <w:t>and</w:t>
      </w:r>
      <w:r>
        <w:rPr>
          <w:spacing w:val="-3"/>
        </w:rPr>
        <w:t xml:space="preserve"> </w:t>
      </w:r>
      <w:r>
        <w:t>allowing</w:t>
      </w:r>
      <w:r>
        <w:rPr>
          <w:spacing w:val="-3"/>
        </w:rPr>
        <w:t xml:space="preserve"> </w:t>
      </w:r>
      <w:r>
        <w:t>for statistical testing.”</w:t>
      </w:r>
    </w:p>
    <w:p w14:paraId="471E2F1D" w14:textId="77777777" w:rsidR="00947CED" w:rsidRDefault="006C29C6">
      <w:pPr>
        <w:pStyle w:val="Heading4"/>
        <w:spacing w:before="160"/>
        <w:ind w:left="159"/>
      </w:pPr>
      <w:r>
        <w:t>Revenue</w:t>
      </w:r>
      <w:r>
        <w:rPr>
          <w:spacing w:val="-3"/>
        </w:rPr>
        <w:t xml:space="preserve"> </w:t>
      </w:r>
      <w:r>
        <w:t>Cabinet</w:t>
      </w:r>
      <w:r>
        <w:rPr>
          <w:spacing w:val="-5"/>
        </w:rPr>
        <w:t xml:space="preserve"> </w:t>
      </w:r>
      <w:r>
        <w:t>v.</w:t>
      </w:r>
      <w:r>
        <w:rPr>
          <w:spacing w:val="-3"/>
        </w:rPr>
        <w:t xml:space="preserve"> </w:t>
      </w:r>
      <w:proofErr w:type="spellStart"/>
      <w:r>
        <w:t>Gillig</w:t>
      </w:r>
      <w:proofErr w:type="spellEnd"/>
      <w:r>
        <w:t>,</w:t>
      </w:r>
      <w:r>
        <w:rPr>
          <w:spacing w:val="-5"/>
        </w:rPr>
        <w:t xml:space="preserve"> </w:t>
      </w:r>
      <w:r>
        <w:t>1998</w:t>
      </w:r>
      <w:r>
        <w:rPr>
          <w:spacing w:val="-4"/>
        </w:rPr>
        <w:t xml:space="preserve"> </w:t>
      </w:r>
      <w:r>
        <w:t>Supreme</w:t>
      </w:r>
      <w:r>
        <w:rPr>
          <w:spacing w:val="-5"/>
        </w:rPr>
        <w:t xml:space="preserve"> </w:t>
      </w:r>
      <w:r>
        <w:t>Court</w:t>
      </w:r>
      <w:r>
        <w:rPr>
          <w:spacing w:val="-3"/>
        </w:rPr>
        <w:t xml:space="preserve"> </w:t>
      </w:r>
      <w:r>
        <w:t>of</w:t>
      </w:r>
      <w:r>
        <w:rPr>
          <w:spacing w:val="-2"/>
        </w:rPr>
        <w:t xml:space="preserve"> Kentucky</w:t>
      </w:r>
    </w:p>
    <w:p w14:paraId="6C024A18" w14:textId="77777777" w:rsidR="00947CED" w:rsidRDefault="006C29C6">
      <w:pPr>
        <w:pStyle w:val="ListParagraph"/>
        <w:numPr>
          <w:ilvl w:val="0"/>
          <w:numId w:val="21"/>
        </w:numPr>
        <w:tabs>
          <w:tab w:val="left" w:pos="879"/>
          <w:tab w:val="left" w:pos="881"/>
        </w:tabs>
        <w:spacing w:before="180"/>
        <w:ind w:hanging="362"/>
        <w:jc w:val="left"/>
      </w:pPr>
      <w:r>
        <w:t>Upholds</w:t>
      </w:r>
      <w:r>
        <w:rPr>
          <w:spacing w:val="-5"/>
        </w:rPr>
        <w:t xml:space="preserve"> </w:t>
      </w:r>
      <w:r>
        <w:t>the</w:t>
      </w:r>
      <w:r>
        <w:rPr>
          <w:spacing w:val="-4"/>
        </w:rPr>
        <w:t xml:space="preserve"> </w:t>
      </w:r>
      <w:r>
        <w:t>use</w:t>
      </w:r>
      <w:r>
        <w:rPr>
          <w:spacing w:val="-4"/>
        </w:rPr>
        <w:t xml:space="preserve"> </w:t>
      </w:r>
      <w:r>
        <w:t>of</w:t>
      </w:r>
      <w:r>
        <w:rPr>
          <w:spacing w:val="-5"/>
        </w:rPr>
        <w:t xml:space="preserve"> </w:t>
      </w:r>
      <w:r>
        <w:t>mass</w:t>
      </w:r>
      <w:r>
        <w:rPr>
          <w:spacing w:val="-4"/>
        </w:rPr>
        <w:t xml:space="preserve"> </w:t>
      </w:r>
      <w:r>
        <w:t>appraisal</w:t>
      </w:r>
      <w:r>
        <w:rPr>
          <w:spacing w:val="-2"/>
        </w:rPr>
        <w:t xml:space="preserve"> techniques.</w:t>
      </w:r>
    </w:p>
    <w:p w14:paraId="2EE15D67" w14:textId="77777777" w:rsidR="00947CED" w:rsidRDefault="006C29C6">
      <w:pPr>
        <w:pStyle w:val="ListParagraph"/>
        <w:numPr>
          <w:ilvl w:val="0"/>
          <w:numId w:val="21"/>
        </w:numPr>
        <w:tabs>
          <w:tab w:val="left" w:pos="881"/>
        </w:tabs>
        <w:spacing w:before="183" w:line="259" w:lineRule="auto"/>
        <w:ind w:right="1240"/>
      </w:pPr>
      <w:r>
        <w:t>Under</w:t>
      </w:r>
      <w:r>
        <w:rPr>
          <w:spacing w:val="-3"/>
        </w:rPr>
        <w:t xml:space="preserve"> </w:t>
      </w:r>
      <w:r>
        <w:t>mass</w:t>
      </w:r>
      <w:r>
        <w:rPr>
          <w:spacing w:val="-3"/>
        </w:rPr>
        <w:t xml:space="preserve"> </w:t>
      </w:r>
      <w:r>
        <w:t>appraisal</w:t>
      </w:r>
      <w:r>
        <w:rPr>
          <w:spacing w:val="-3"/>
        </w:rPr>
        <w:t xml:space="preserve"> </w:t>
      </w:r>
      <w:r>
        <w:t>approach,</w:t>
      </w:r>
      <w:r>
        <w:rPr>
          <w:spacing w:val="-5"/>
        </w:rPr>
        <w:t xml:space="preserve"> </w:t>
      </w:r>
      <w:r>
        <w:t>while</w:t>
      </w:r>
      <w:r>
        <w:rPr>
          <w:spacing w:val="-3"/>
        </w:rPr>
        <w:t xml:space="preserve"> </w:t>
      </w:r>
      <w:r>
        <w:t>individual</w:t>
      </w:r>
      <w:r>
        <w:rPr>
          <w:spacing w:val="-3"/>
        </w:rPr>
        <w:t xml:space="preserve"> </w:t>
      </w:r>
      <w:r>
        <w:t>characteristics</w:t>
      </w:r>
      <w:r>
        <w:rPr>
          <w:spacing w:val="-5"/>
        </w:rPr>
        <w:t xml:space="preserve"> </w:t>
      </w:r>
      <w:r>
        <w:t>of</w:t>
      </w:r>
      <w:r>
        <w:rPr>
          <w:spacing w:val="-3"/>
        </w:rPr>
        <w:t xml:space="preserve"> </w:t>
      </w:r>
      <w:r>
        <w:t>each</w:t>
      </w:r>
      <w:r>
        <w:rPr>
          <w:spacing w:val="-4"/>
        </w:rPr>
        <w:t xml:space="preserve"> </w:t>
      </w:r>
      <w:r>
        <w:t>property</w:t>
      </w:r>
      <w:r>
        <w:rPr>
          <w:spacing w:val="-4"/>
        </w:rPr>
        <w:t xml:space="preserve"> </w:t>
      </w:r>
      <w:r>
        <w:t>are</w:t>
      </w:r>
      <w:r>
        <w:rPr>
          <w:spacing w:val="-2"/>
        </w:rPr>
        <w:t xml:space="preserve"> </w:t>
      </w:r>
      <w:r>
        <w:t>considered, not</w:t>
      </w:r>
      <w:r>
        <w:rPr>
          <w:spacing w:val="-1"/>
        </w:rPr>
        <w:t xml:space="preserve"> </w:t>
      </w:r>
      <w:proofErr w:type="gramStart"/>
      <w:r>
        <w:t>all</w:t>
      </w:r>
      <w:r>
        <w:rPr>
          <w:spacing w:val="-4"/>
        </w:rPr>
        <w:t xml:space="preserve"> </w:t>
      </w:r>
      <w:r>
        <w:t>of</w:t>
      </w:r>
      <w:proofErr w:type="gramEnd"/>
      <w:r>
        <w:rPr>
          <w:spacing w:val="-2"/>
        </w:rPr>
        <w:t xml:space="preserve"> </w:t>
      </w:r>
      <w:r>
        <w:t>a</w:t>
      </w:r>
      <w:r>
        <w:rPr>
          <w:spacing w:val="-4"/>
        </w:rPr>
        <w:t xml:space="preserve"> </w:t>
      </w:r>
      <w:r>
        <w:t>particular</w:t>
      </w:r>
      <w:r>
        <w:rPr>
          <w:spacing w:val="-2"/>
        </w:rPr>
        <w:t xml:space="preserve"> </w:t>
      </w:r>
      <w:r>
        <w:t>property’s</w:t>
      </w:r>
      <w:r>
        <w:rPr>
          <w:spacing w:val="-4"/>
        </w:rPr>
        <w:t xml:space="preserve"> </w:t>
      </w:r>
      <w:r>
        <w:t>characteristics</w:t>
      </w:r>
      <w:r>
        <w:rPr>
          <w:spacing w:val="-4"/>
        </w:rPr>
        <w:t xml:space="preserve"> </w:t>
      </w:r>
      <w:r>
        <w:t>are</w:t>
      </w:r>
      <w:r>
        <w:rPr>
          <w:spacing w:val="-4"/>
        </w:rPr>
        <w:t xml:space="preserve"> </w:t>
      </w:r>
      <w:r>
        <w:t>considered-just</w:t>
      </w:r>
      <w:r>
        <w:rPr>
          <w:spacing w:val="-1"/>
        </w:rPr>
        <w:t xml:space="preserve"> </w:t>
      </w:r>
      <w:r>
        <w:t>those</w:t>
      </w:r>
      <w:r>
        <w:rPr>
          <w:spacing w:val="-4"/>
        </w:rPr>
        <w:t xml:space="preserve"> </w:t>
      </w:r>
      <w:r>
        <w:t>factors</w:t>
      </w:r>
      <w:r>
        <w:rPr>
          <w:spacing w:val="-4"/>
        </w:rPr>
        <w:t xml:space="preserve"> </w:t>
      </w:r>
      <w:r>
        <w:t>which</w:t>
      </w:r>
      <w:r>
        <w:rPr>
          <w:spacing w:val="-3"/>
        </w:rPr>
        <w:t xml:space="preserve"> </w:t>
      </w:r>
      <w:r>
        <w:t>allow</w:t>
      </w:r>
      <w:r>
        <w:rPr>
          <w:spacing w:val="-1"/>
        </w:rPr>
        <w:t xml:space="preserve"> </w:t>
      </w:r>
      <w:r>
        <w:t>the assessor to make a logical estimated of the property’s value.</w:t>
      </w:r>
    </w:p>
    <w:p w14:paraId="16C8F470" w14:textId="77777777" w:rsidR="00947CED" w:rsidRDefault="006C29C6">
      <w:pPr>
        <w:pStyle w:val="ListParagraph"/>
        <w:numPr>
          <w:ilvl w:val="0"/>
          <w:numId w:val="21"/>
        </w:numPr>
        <w:tabs>
          <w:tab w:val="left" w:pos="880"/>
          <w:tab w:val="left" w:pos="881"/>
        </w:tabs>
        <w:spacing w:before="157" w:line="259" w:lineRule="auto"/>
        <w:ind w:right="1289"/>
        <w:jc w:val="left"/>
      </w:pPr>
      <w:r>
        <w:t>Kentucky courts recognize the level of accuracy achieved by a private fee appraiser is not practical</w:t>
      </w:r>
      <w:r>
        <w:rPr>
          <w:spacing w:val="-2"/>
        </w:rPr>
        <w:t xml:space="preserve"> </w:t>
      </w:r>
      <w:r>
        <w:t>by</w:t>
      </w:r>
      <w:r>
        <w:rPr>
          <w:spacing w:val="-3"/>
        </w:rPr>
        <w:t xml:space="preserve"> </w:t>
      </w:r>
      <w:r>
        <w:t>state</w:t>
      </w:r>
      <w:r>
        <w:rPr>
          <w:spacing w:val="-2"/>
        </w:rPr>
        <w:t xml:space="preserve"> </w:t>
      </w:r>
      <w:r>
        <w:t>tax</w:t>
      </w:r>
      <w:r>
        <w:rPr>
          <w:spacing w:val="-2"/>
        </w:rPr>
        <w:t xml:space="preserve"> </w:t>
      </w:r>
      <w:r>
        <w:t>assessors</w:t>
      </w:r>
      <w:r>
        <w:rPr>
          <w:spacing w:val="-2"/>
        </w:rPr>
        <w:t xml:space="preserve"> </w:t>
      </w:r>
      <w:r>
        <w:t>nor</w:t>
      </w:r>
      <w:r>
        <w:rPr>
          <w:spacing w:val="-2"/>
        </w:rPr>
        <w:t xml:space="preserve"> </w:t>
      </w:r>
      <w:r>
        <w:t>is</w:t>
      </w:r>
      <w:r>
        <w:rPr>
          <w:spacing w:val="-4"/>
        </w:rPr>
        <w:t xml:space="preserve"> </w:t>
      </w:r>
      <w:r>
        <w:t>accuracy</w:t>
      </w:r>
      <w:r>
        <w:rPr>
          <w:spacing w:val="-2"/>
        </w:rPr>
        <w:t xml:space="preserve"> </w:t>
      </w:r>
      <w:r>
        <w:t>required</w:t>
      </w:r>
      <w:r>
        <w:rPr>
          <w:spacing w:val="-3"/>
        </w:rPr>
        <w:t xml:space="preserve"> </w:t>
      </w:r>
      <w:r>
        <w:t>by</w:t>
      </w:r>
      <w:r>
        <w:rPr>
          <w:spacing w:val="-2"/>
        </w:rPr>
        <w:t xml:space="preserve"> </w:t>
      </w:r>
      <w:r>
        <w:t>Section</w:t>
      </w:r>
      <w:r>
        <w:rPr>
          <w:spacing w:val="-5"/>
        </w:rPr>
        <w:t xml:space="preserve"> </w:t>
      </w:r>
      <w:r>
        <w:t>172</w:t>
      </w:r>
      <w:r>
        <w:rPr>
          <w:spacing w:val="-3"/>
        </w:rPr>
        <w:t xml:space="preserve"> </w:t>
      </w:r>
      <w:r>
        <w:t>of</w:t>
      </w:r>
      <w:r>
        <w:rPr>
          <w:spacing w:val="-2"/>
        </w:rPr>
        <w:t xml:space="preserve"> </w:t>
      </w:r>
      <w:r>
        <w:t>KY</w:t>
      </w:r>
      <w:r>
        <w:rPr>
          <w:spacing w:val="-2"/>
        </w:rPr>
        <w:t xml:space="preserve"> </w:t>
      </w:r>
      <w:r>
        <w:t>Constitution,</w:t>
      </w:r>
      <w:r>
        <w:rPr>
          <w:spacing w:val="-4"/>
        </w:rPr>
        <w:t xml:space="preserve"> </w:t>
      </w:r>
      <w:r>
        <w:t>which specifically provides that fair cash value will be “</w:t>
      </w:r>
      <w:r>
        <w:rPr>
          <w:u w:val="single"/>
        </w:rPr>
        <w:t>estimated</w:t>
      </w:r>
      <w:r>
        <w:t>”.</w:t>
      </w:r>
    </w:p>
    <w:p w14:paraId="3656331F" w14:textId="77777777" w:rsidR="00947CED" w:rsidRDefault="00947CED">
      <w:pPr>
        <w:pStyle w:val="BodyText"/>
        <w:spacing w:before="5"/>
        <w:rPr>
          <w:sz w:val="8"/>
        </w:rPr>
      </w:pPr>
    </w:p>
    <w:p w14:paraId="23F3FC36" w14:textId="77777777" w:rsidR="00947CED" w:rsidRDefault="006C29C6">
      <w:pPr>
        <w:pStyle w:val="BodyText"/>
        <w:spacing w:before="57" w:line="259" w:lineRule="auto"/>
        <w:ind w:left="159" w:right="1530"/>
        <w:jc w:val="both"/>
      </w:pPr>
      <w:r>
        <w:t>132.485</w:t>
      </w:r>
      <w:r>
        <w:rPr>
          <w:spacing w:val="-1"/>
        </w:rPr>
        <w:t xml:space="preserve"> </w:t>
      </w:r>
      <w:r>
        <w:t>Motor vehicle</w:t>
      </w:r>
      <w:r>
        <w:rPr>
          <w:spacing w:val="-2"/>
        </w:rPr>
        <w:t xml:space="preserve"> </w:t>
      </w:r>
      <w:r>
        <w:t>registration</w:t>
      </w:r>
      <w:r>
        <w:rPr>
          <w:spacing w:val="-3"/>
        </w:rPr>
        <w:t xml:space="preserve"> </w:t>
      </w:r>
      <w:r>
        <w:t>as consent</w:t>
      </w:r>
      <w:r>
        <w:rPr>
          <w:spacing w:val="-2"/>
        </w:rPr>
        <w:t xml:space="preserve"> </w:t>
      </w:r>
      <w:r>
        <w:t>to assess -- Exceptions -- Assessment of</w:t>
      </w:r>
      <w:r>
        <w:rPr>
          <w:spacing w:val="-2"/>
        </w:rPr>
        <w:t xml:space="preserve"> </w:t>
      </w:r>
      <w:r>
        <w:t>vehicle</w:t>
      </w:r>
      <w:r>
        <w:rPr>
          <w:spacing w:val="-2"/>
        </w:rPr>
        <w:t xml:space="preserve"> </w:t>
      </w:r>
      <w:r>
        <w:t>twenty years</w:t>
      </w:r>
      <w:r>
        <w:rPr>
          <w:spacing w:val="-3"/>
        </w:rPr>
        <w:t xml:space="preserve"> </w:t>
      </w:r>
      <w:r>
        <w:t>old</w:t>
      </w:r>
      <w:r>
        <w:rPr>
          <w:spacing w:val="-4"/>
        </w:rPr>
        <w:t xml:space="preserve"> </w:t>
      </w:r>
      <w:r>
        <w:t>or</w:t>
      </w:r>
      <w:r>
        <w:rPr>
          <w:spacing w:val="-3"/>
        </w:rPr>
        <w:t xml:space="preserve"> </w:t>
      </w:r>
      <w:r>
        <w:t>older</w:t>
      </w:r>
      <w:r>
        <w:rPr>
          <w:spacing w:val="-1"/>
        </w:rPr>
        <w:t xml:space="preserve"> </w:t>
      </w:r>
      <w:r>
        <w:t>--</w:t>
      </w:r>
      <w:r>
        <w:rPr>
          <w:spacing w:val="-4"/>
        </w:rPr>
        <w:t xml:space="preserve"> </w:t>
      </w:r>
      <w:r>
        <w:t>Ownership</w:t>
      </w:r>
      <w:r>
        <w:rPr>
          <w:spacing w:val="-2"/>
        </w:rPr>
        <w:t xml:space="preserve"> </w:t>
      </w:r>
      <w:r>
        <w:t>--</w:t>
      </w:r>
      <w:r>
        <w:rPr>
          <w:spacing w:val="-1"/>
        </w:rPr>
        <w:t xml:space="preserve"> </w:t>
      </w:r>
      <w:r>
        <w:t>Assessment</w:t>
      </w:r>
      <w:r>
        <w:rPr>
          <w:spacing w:val="-3"/>
        </w:rPr>
        <w:t xml:space="preserve"> </w:t>
      </w:r>
      <w:r>
        <w:t>of</w:t>
      </w:r>
      <w:r>
        <w:rPr>
          <w:spacing w:val="-3"/>
        </w:rPr>
        <w:t xml:space="preserve"> </w:t>
      </w:r>
      <w:r>
        <w:t>vehicle</w:t>
      </w:r>
      <w:r>
        <w:rPr>
          <w:spacing w:val="-1"/>
        </w:rPr>
        <w:t xml:space="preserve"> </w:t>
      </w:r>
      <w:r>
        <w:t>purchased</w:t>
      </w:r>
      <w:r>
        <w:rPr>
          <w:spacing w:val="-2"/>
        </w:rPr>
        <w:t xml:space="preserve"> </w:t>
      </w:r>
      <w:r>
        <w:t>and</w:t>
      </w:r>
      <w:r>
        <w:rPr>
          <w:spacing w:val="-2"/>
        </w:rPr>
        <w:t xml:space="preserve"> </w:t>
      </w:r>
      <w:r>
        <w:t>registered</w:t>
      </w:r>
      <w:r>
        <w:rPr>
          <w:spacing w:val="-2"/>
        </w:rPr>
        <w:t xml:space="preserve"> </w:t>
      </w:r>
      <w:r>
        <w:t>in</w:t>
      </w:r>
      <w:r>
        <w:rPr>
          <w:spacing w:val="-2"/>
        </w:rPr>
        <w:t xml:space="preserve"> </w:t>
      </w:r>
      <w:r>
        <w:t>different</w:t>
      </w:r>
      <w:r>
        <w:rPr>
          <w:spacing w:val="-3"/>
        </w:rPr>
        <w:t xml:space="preserve"> </w:t>
      </w:r>
      <w:r>
        <w:t>years</w:t>
      </w:r>
      <w:r>
        <w:rPr>
          <w:spacing w:val="-3"/>
        </w:rPr>
        <w:t xml:space="preserve"> </w:t>
      </w:r>
      <w:r>
        <w:t xml:space="preserve">-- </w:t>
      </w:r>
      <w:r>
        <w:rPr>
          <w:spacing w:val="-2"/>
        </w:rPr>
        <w:t>Exemptions.</w:t>
      </w:r>
    </w:p>
    <w:p w14:paraId="41CE1CF2" w14:textId="77777777" w:rsidR="00947CED" w:rsidRDefault="00947CED"/>
    <w:p w14:paraId="02058950" w14:textId="77777777" w:rsidR="00F0633C" w:rsidRDefault="00F0633C"/>
    <w:p w14:paraId="7FB72C50" w14:textId="377DDD99" w:rsidR="00F0633C" w:rsidRDefault="00F0633C" w:rsidP="00F0633C">
      <w:pPr>
        <w:pStyle w:val="BodyText"/>
        <w:numPr>
          <w:ilvl w:val="0"/>
          <w:numId w:val="63"/>
        </w:numPr>
        <w:tabs>
          <w:tab w:val="left" w:pos="1260"/>
          <w:tab w:val="left" w:pos="1620"/>
        </w:tabs>
        <w:ind w:right="1641"/>
        <w:jc w:val="both"/>
      </w:pPr>
      <w:r w:rsidRPr="00F0633C">
        <w:t>(a) 1.</w:t>
      </w:r>
      <w:r>
        <w:t xml:space="preserve">The </w:t>
      </w:r>
      <w:r w:rsidRPr="00F0633C">
        <w:t xml:space="preserve">registration of </w:t>
      </w:r>
      <w:r>
        <w:t xml:space="preserve">a </w:t>
      </w:r>
      <w:r w:rsidRPr="00F0633C">
        <w:t xml:space="preserve">motor vehicle with </w:t>
      </w:r>
      <w:r>
        <w:t xml:space="preserve">a </w:t>
      </w:r>
      <w:r w:rsidRPr="00F0633C">
        <w:t xml:space="preserve">county clerk </w:t>
      </w:r>
      <w:proofErr w:type="gramStart"/>
      <w:r w:rsidRPr="00F0633C">
        <w:t xml:space="preserve">in order </w:t>
      </w:r>
      <w:r>
        <w:t>to</w:t>
      </w:r>
      <w:proofErr w:type="gramEnd"/>
      <w:r>
        <w:t xml:space="preserve"> </w:t>
      </w:r>
      <w:r w:rsidRPr="00F0633C">
        <w:t xml:space="preserve">operate </w:t>
      </w:r>
      <w:r>
        <w:t xml:space="preserve">it or </w:t>
      </w:r>
      <w:r w:rsidRPr="00F0633C">
        <w:t xml:space="preserve">permit it </w:t>
      </w:r>
      <w:r>
        <w:t xml:space="preserve">to be </w:t>
      </w:r>
      <w:r w:rsidRPr="00F0633C">
        <w:t xml:space="preserve">operated upon the highways of the state shall </w:t>
      </w:r>
      <w:r>
        <w:t xml:space="preserve">be </w:t>
      </w:r>
      <w:r w:rsidRPr="00F0633C">
        <w:t xml:space="preserve">deemed consent </w:t>
      </w:r>
      <w:r>
        <w:t xml:space="preserve">by </w:t>
      </w:r>
      <w:r w:rsidRPr="00F0633C">
        <w:t xml:space="preserve">the registrant for the motor vehicle </w:t>
      </w:r>
      <w:r>
        <w:t>to</w:t>
      </w:r>
      <w:r w:rsidRPr="00F0633C">
        <w:t xml:space="preserve"> </w:t>
      </w:r>
      <w:r>
        <w:t>be</w:t>
      </w:r>
      <w:r w:rsidRPr="00F0633C">
        <w:t xml:space="preserve"> assessed </w:t>
      </w:r>
      <w:r>
        <w:t>by</w:t>
      </w:r>
      <w:r w:rsidRPr="00F0633C">
        <w:t xml:space="preserve"> the property valuation administrator from </w:t>
      </w:r>
      <w:r>
        <w:t>a</w:t>
      </w:r>
      <w:r w:rsidRPr="00F0633C">
        <w:t xml:space="preserve"> standard manual prescribed </w:t>
      </w:r>
      <w:r>
        <w:t xml:space="preserve">by </w:t>
      </w:r>
      <w:r w:rsidRPr="00F0633C">
        <w:t>the department for valuing motor vehicles for assessment unless:</w:t>
      </w:r>
    </w:p>
    <w:p w14:paraId="312BFEF6" w14:textId="77777777" w:rsidR="00F0633C" w:rsidRPr="00F0633C" w:rsidRDefault="00F0633C" w:rsidP="00F0633C">
      <w:pPr>
        <w:pStyle w:val="ListParagraph"/>
        <w:numPr>
          <w:ilvl w:val="1"/>
          <w:numId w:val="63"/>
        </w:numPr>
        <w:tabs>
          <w:tab w:val="left" w:pos="1260"/>
          <w:tab w:val="left" w:pos="2340"/>
        </w:tabs>
        <w:spacing w:before="1"/>
        <w:ind w:left="2340" w:right="1647"/>
      </w:pPr>
      <w:r w:rsidRPr="00F0633C">
        <w:t>The registrant appears before the property valuation administrator to assess the vehicle; or</w:t>
      </w:r>
    </w:p>
    <w:p w14:paraId="7FE0ED9E" w14:textId="77777777" w:rsidR="00F0633C" w:rsidRPr="00F0633C" w:rsidRDefault="00F0633C" w:rsidP="00F0633C">
      <w:pPr>
        <w:pStyle w:val="ListParagraph"/>
        <w:numPr>
          <w:ilvl w:val="1"/>
          <w:numId w:val="63"/>
        </w:numPr>
        <w:tabs>
          <w:tab w:val="left" w:pos="1260"/>
          <w:tab w:val="left" w:pos="2340"/>
        </w:tabs>
        <w:ind w:left="2340" w:right="1646"/>
      </w:pPr>
      <w:r w:rsidRPr="00F0633C">
        <w:t>The motor vehicle is twenty (20) years old or older, in which case paragraph (b) of this subsection applies regarding its valuation.</w:t>
      </w:r>
    </w:p>
    <w:p w14:paraId="7308C6D3" w14:textId="77777777" w:rsidR="00F0633C" w:rsidRPr="00F0633C" w:rsidRDefault="00F0633C" w:rsidP="00F0633C">
      <w:pPr>
        <w:pStyle w:val="BodyText"/>
        <w:tabs>
          <w:tab w:val="left" w:pos="1260"/>
        </w:tabs>
        <w:ind w:left="1980" w:right="1644" w:hanging="360"/>
        <w:jc w:val="both"/>
      </w:pPr>
      <w:r w:rsidRPr="00F0633C">
        <w:t>2.</w:t>
      </w:r>
      <w:r w:rsidRPr="00F0633C">
        <w:tab/>
        <w:t xml:space="preserve">The standard value </w:t>
      </w:r>
      <w:r>
        <w:t xml:space="preserve">of </w:t>
      </w:r>
      <w:r w:rsidRPr="00F0633C">
        <w:t xml:space="preserve">motor vehicles shall </w:t>
      </w:r>
      <w:r>
        <w:t xml:space="preserve">be </w:t>
      </w:r>
      <w:r w:rsidRPr="00F0633C">
        <w:t>the average trade-in value, not the rough or clean trade-in values, prescribed by the valuation manual.</w:t>
      </w:r>
    </w:p>
    <w:p w14:paraId="32C07361" w14:textId="77777777" w:rsidR="00F0633C" w:rsidRDefault="00F0633C" w:rsidP="00F0633C">
      <w:pPr>
        <w:pStyle w:val="BodyText"/>
        <w:tabs>
          <w:tab w:val="left" w:pos="1260"/>
        </w:tabs>
        <w:ind w:left="1980" w:right="1644" w:hanging="360"/>
        <w:jc w:val="both"/>
      </w:pPr>
      <w:r w:rsidRPr="00F0633C">
        <w:t xml:space="preserve">3. </w:t>
      </w:r>
      <w:r w:rsidRPr="00F0633C">
        <w:tab/>
        <w:t xml:space="preserve">The </w:t>
      </w:r>
      <w:r w:rsidRPr="00F0633C">
        <w:rPr>
          <w:u w:val="single"/>
        </w:rPr>
        <w:t>property valuation administrator may</w:t>
      </w:r>
      <w:r w:rsidRPr="00F0633C">
        <w:t xml:space="preserve"> adjust the value of a motor vehicle when the registrant has provided evidence that the standard value does not reflect the motor vehicle’s condition, options, mileage, or certificate of title issued.</w:t>
      </w:r>
    </w:p>
    <w:p w14:paraId="12C9CD90" w14:textId="51695BC0" w:rsidR="00F0633C" w:rsidRDefault="00F0633C"/>
    <w:p w14:paraId="51F1A85F" w14:textId="3ED51343" w:rsidR="000633C4" w:rsidRDefault="000633C4"/>
    <w:p w14:paraId="0F50C783" w14:textId="29029BB9" w:rsidR="000633C4" w:rsidRDefault="000633C4"/>
    <w:p w14:paraId="641CC559" w14:textId="3ECBC990" w:rsidR="000633C4" w:rsidRDefault="000633C4"/>
    <w:p w14:paraId="2B00782C" w14:textId="77777777" w:rsidR="000633C4" w:rsidRDefault="000633C4"/>
    <w:p w14:paraId="62DFBB9E" w14:textId="77777777" w:rsidR="000633C4" w:rsidRDefault="000633C4" w:rsidP="000633C4">
      <w:pPr>
        <w:pStyle w:val="Heading3"/>
        <w:spacing w:before="35"/>
      </w:pPr>
      <w:r>
        <w:lastRenderedPageBreak/>
        <w:t>Vehicle Valuation</w:t>
      </w:r>
    </w:p>
    <w:p w14:paraId="3C2D7FFB" w14:textId="77777777" w:rsidR="000633C4" w:rsidRDefault="000633C4" w:rsidP="000633C4">
      <w:pPr>
        <w:pStyle w:val="BodyText"/>
        <w:rPr>
          <w:b/>
        </w:rPr>
      </w:pPr>
    </w:p>
    <w:p w14:paraId="38938305" w14:textId="77777777" w:rsidR="000633C4" w:rsidRDefault="000633C4" w:rsidP="000633C4">
      <w:pPr>
        <w:pStyle w:val="BodyText"/>
        <w:ind w:left="167"/>
      </w:pPr>
      <w:r>
        <w:t>All assessments must be derived from the guides and procedures adopted by the Department of Revenue if available.</w:t>
      </w:r>
    </w:p>
    <w:p w14:paraId="0E16318F" w14:textId="77777777" w:rsidR="000633C4" w:rsidRDefault="000633C4" w:rsidP="000633C4">
      <w:pPr>
        <w:pStyle w:val="ListParagraph"/>
        <w:numPr>
          <w:ilvl w:val="0"/>
          <w:numId w:val="64"/>
        </w:numPr>
        <w:tabs>
          <w:tab w:val="left" w:pos="529"/>
        </w:tabs>
        <w:spacing w:before="147"/>
        <w:ind w:right="785" w:hanging="360"/>
        <w:rPr>
          <w:sz w:val="24"/>
        </w:rPr>
      </w:pPr>
      <w:r>
        <w:rPr>
          <w:sz w:val="24"/>
        </w:rPr>
        <w:t xml:space="preserve">If available all </w:t>
      </w:r>
      <w:r>
        <w:rPr>
          <w:spacing w:val="-4"/>
          <w:sz w:val="24"/>
        </w:rPr>
        <w:t xml:space="preserve">automobiles, </w:t>
      </w:r>
      <w:r>
        <w:rPr>
          <w:spacing w:val="-3"/>
          <w:sz w:val="24"/>
        </w:rPr>
        <w:t xml:space="preserve">pickups, boats, boat trailers, </w:t>
      </w:r>
      <w:r>
        <w:rPr>
          <w:spacing w:val="-4"/>
          <w:sz w:val="24"/>
        </w:rPr>
        <w:t xml:space="preserve">motorcycles </w:t>
      </w:r>
      <w:r>
        <w:rPr>
          <w:spacing w:val="-3"/>
          <w:sz w:val="24"/>
        </w:rPr>
        <w:t xml:space="preserve">and </w:t>
      </w:r>
      <w:r>
        <w:rPr>
          <w:spacing w:val="-4"/>
          <w:sz w:val="24"/>
        </w:rPr>
        <w:t xml:space="preserve">recreational </w:t>
      </w:r>
      <w:r>
        <w:rPr>
          <w:spacing w:val="-3"/>
          <w:sz w:val="24"/>
        </w:rPr>
        <w:t xml:space="preserve">vehicles must </w:t>
      </w:r>
      <w:r>
        <w:rPr>
          <w:sz w:val="24"/>
        </w:rPr>
        <w:t xml:space="preserve">be </w:t>
      </w:r>
      <w:r>
        <w:rPr>
          <w:spacing w:val="-4"/>
          <w:sz w:val="24"/>
        </w:rPr>
        <w:t xml:space="preserve">assessed </w:t>
      </w:r>
      <w:r>
        <w:rPr>
          <w:sz w:val="24"/>
        </w:rPr>
        <w:t xml:space="preserve">at </w:t>
      </w:r>
      <w:r>
        <w:rPr>
          <w:spacing w:val="-2"/>
          <w:sz w:val="24"/>
        </w:rPr>
        <w:t>the JD Power</w:t>
      </w:r>
      <w:r>
        <w:rPr>
          <w:spacing w:val="-3"/>
          <w:sz w:val="24"/>
        </w:rPr>
        <w:t xml:space="preserve"> </w:t>
      </w:r>
      <w:r>
        <w:rPr>
          <w:spacing w:val="-4"/>
          <w:sz w:val="24"/>
        </w:rPr>
        <w:t xml:space="preserve">trade-in </w:t>
      </w:r>
      <w:r>
        <w:rPr>
          <w:spacing w:val="-3"/>
          <w:sz w:val="24"/>
        </w:rPr>
        <w:t xml:space="preserve">value </w:t>
      </w:r>
      <w:r>
        <w:rPr>
          <w:sz w:val="24"/>
        </w:rPr>
        <w:t xml:space="preserve">as </w:t>
      </w:r>
      <w:r>
        <w:rPr>
          <w:spacing w:val="-3"/>
          <w:sz w:val="24"/>
        </w:rPr>
        <w:t xml:space="preserve">of January </w:t>
      </w:r>
      <w:r>
        <w:rPr>
          <w:sz w:val="24"/>
        </w:rPr>
        <w:t xml:space="preserve">1 </w:t>
      </w:r>
      <w:r>
        <w:rPr>
          <w:spacing w:val="-3"/>
          <w:sz w:val="24"/>
        </w:rPr>
        <w:t xml:space="preserve">of each year. </w:t>
      </w:r>
      <w:r>
        <w:rPr>
          <w:sz w:val="24"/>
        </w:rPr>
        <w:t xml:space="preserve">If no </w:t>
      </w:r>
      <w:r>
        <w:rPr>
          <w:spacing w:val="-4"/>
          <w:sz w:val="24"/>
        </w:rPr>
        <w:t xml:space="preserve">adjustments, </w:t>
      </w:r>
      <w:r>
        <w:rPr>
          <w:spacing w:val="-2"/>
          <w:sz w:val="24"/>
        </w:rPr>
        <w:t xml:space="preserve">the </w:t>
      </w:r>
      <w:r>
        <w:rPr>
          <w:spacing w:val="-4"/>
          <w:sz w:val="24"/>
        </w:rPr>
        <w:t xml:space="preserve">AVIS assessment should match </w:t>
      </w:r>
      <w:r>
        <w:rPr>
          <w:spacing w:val="-3"/>
          <w:sz w:val="24"/>
        </w:rPr>
        <w:t xml:space="preserve">the January </w:t>
      </w:r>
      <w:r>
        <w:rPr>
          <w:sz w:val="24"/>
        </w:rPr>
        <w:t xml:space="preserve">1 </w:t>
      </w:r>
      <w:r>
        <w:rPr>
          <w:spacing w:val="-3"/>
          <w:sz w:val="24"/>
        </w:rPr>
        <w:t xml:space="preserve">J.D. Power </w:t>
      </w:r>
      <w:r w:rsidRPr="00C1676D">
        <w:rPr>
          <w:b/>
          <w:bCs/>
          <w:spacing w:val="-3"/>
          <w:sz w:val="24"/>
        </w:rPr>
        <w:t>average trade-in value</w:t>
      </w:r>
      <w:r>
        <w:rPr>
          <w:spacing w:val="-3"/>
          <w:sz w:val="24"/>
        </w:rPr>
        <w:t xml:space="preserve">, or the equivalent in conjunction with </w:t>
      </w:r>
      <w:r>
        <w:rPr>
          <w:spacing w:val="-4"/>
          <w:sz w:val="24"/>
        </w:rPr>
        <w:t>KRS</w:t>
      </w:r>
      <w:r>
        <w:rPr>
          <w:spacing w:val="-29"/>
          <w:sz w:val="24"/>
        </w:rPr>
        <w:t xml:space="preserve"> </w:t>
      </w:r>
      <w:r>
        <w:rPr>
          <w:spacing w:val="-3"/>
          <w:sz w:val="24"/>
        </w:rPr>
        <w:t xml:space="preserve">132.485. </w:t>
      </w:r>
      <w:r w:rsidRPr="00C1676D">
        <w:rPr>
          <w:b/>
          <w:bCs/>
          <w:spacing w:val="-3"/>
          <w:sz w:val="24"/>
        </w:rPr>
        <w:t>(</w:t>
      </w:r>
      <w:proofErr w:type="gramStart"/>
      <w:r w:rsidRPr="00C1676D">
        <w:rPr>
          <w:b/>
          <w:bCs/>
          <w:spacing w:val="-3"/>
          <w:sz w:val="24"/>
        </w:rPr>
        <w:t>as</w:t>
      </w:r>
      <w:proofErr w:type="gramEnd"/>
      <w:r w:rsidRPr="00C1676D">
        <w:rPr>
          <w:b/>
          <w:bCs/>
          <w:spacing w:val="-3"/>
          <w:sz w:val="24"/>
        </w:rPr>
        <w:t xml:space="preserve"> amended in 2022</w:t>
      </w:r>
      <w:r>
        <w:rPr>
          <w:b/>
          <w:bCs/>
          <w:spacing w:val="-3"/>
          <w:sz w:val="24"/>
        </w:rPr>
        <w:t>).</w:t>
      </w:r>
    </w:p>
    <w:p w14:paraId="0477ED28" w14:textId="77777777" w:rsidR="000633C4" w:rsidRPr="00C1676D" w:rsidRDefault="000633C4" w:rsidP="000633C4">
      <w:pPr>
        <w:pStyle w:val="ListParagraph"/>
        <w:numPr>
          <w:ilvl w:val="0"/>
          <w:numId w:val="64"/>
        </w:numPr>
        <w:tabs>
          <w:tab w:val="left" w:pos="529"/>
        </w:tabs>
        <w:spacing w:before="146"/>
        <w:ind w:right="776" w:hanging="360"/>
        <w:rPr>
          <w:sz w:val="24"/>
        </w:rPr>
      </w:pPr>
      <w:r w:rsidRPr="00C1676D">
        <w:rPr>
          <w:sz w:val="24"/>
        </w:rPr>
        <w:t>All</w:t>
      </w:r>
      <w:r w:rsidRPr="00C1676D">
        <w:rPr>
          <w:spacing w:val="-12"/>
          <w:sz w:val="24"/>
        </w:rPr>
        <w:t xml:space="preserve"> </w:t>
      </w:r>
      <w:r w:rsidRPr="00C1676D">
        <w:rPr>
          <w:spacing w:val="-3"/>
          <w:sz w:val="24"/>
        </w:rPr>
        <w:t>large</w:t>
      </w:r>
      <w:r w:rsidRPr="00C1676D">
        <w:rPr>
          <w:spacing w:val="-11"/>
          <w:sz w:val="24"/>
        </w:rPr>
        <w:t xml:space="preserve"> </w:t>
      </w:r>
      <w:r w:rsidRPr="00C1676D">
        <w:rPr>
          <w:spacing w:val="-4"/>
          <w:sz w:val="24"/>
        </w:rPr>
        <w:t>(medium</w:t>
      </w:r>
      <w:r w:rsidRPr="00C1676D">
        <w:rPr>
          <w:spacing w:val="-12"/>
          <w:sz w:val="24"/>
        </w:rPr>
        <w:t xml:space="preserve"> </w:t>
      </w:r>
      <w:r w:rsidRPr="00C1676D">
        <w:rPr>
          <w:spacing w:val="-3"/>
          <w:sz w:val="24"/>
        </w:rPr>
        <w:t>and</w:t>
      </w:r>
      <w:r w:rsidRPr="00C1676D">
        <w:rPr>
          <w:spacing w:val="-11"/>
          <w:sz w:val="24"/>
        </w:rPr>
        <w:t xml:space="preserve"> </w:t>
      </w:r>
      <w:r w:rsidRPr="00C1676D">
        <w:rPr>
          <w:spacing w:val="-3"/>
          <w:sz w:val="24"/>
        </w:rPr>
        <w:t>heavy</w:t>
      </w:r>
      <w:r w:rsidRPr="00C1676D">
        <w:rPr>
          <w:spacing w:val="-13"/>
          <w:sz w:val="24"/>
        </w:rPr>
        <w:t xml:space="preserve"> </w:t>
      </w:r>
      <w:r w:rsidRPr="00C1676D">
        <w:rPr>
          <w:spacing w:val="-3"/>
          <w:sz w:val="24"/>
        </w:rPr>
        <w:t>duty)</w:t>
      </w:r>
      <w:r w:rsidRPr="00C1676D">
        <w:rPr>
          <w:spacing w:val="-13"/>
          <w:sz w:val="24"/>
        </w:rPr>
        <w:t xml:space="preserve"> </w:t>
      </w:r>
      <w:r w:rsidRPr="00C1676D">
        <w:rPr>
          <w:spacing w:val="-3"/>
          <w:sz w:val="24"/>
        </w:rPr>
        <w:t>trucks</w:t>
      </w:r>
      <w:r w:rsidRPr="00C1676D">
        <w:rPr>
          <w:spacing w:val="-12"/>
          <w:sz w:val="24"/>
        </w:rPr>
        <w:t xml:space="preserve"> </w:t>
      </w:r>
      <w:r w:rsidRPr="00C1676D">
        <w:rPr>
          <w:spacing w:val="-3"/>
          <w:sz w:val="24"/>
        </w:rPr>
        <w:t>are</w:t>
      </w:r>
      <w:r w:rsidRPr="00C1676D">
        <w:rPr>
          <w:spacing w:val="-11"/>
          <w:sz w:val="24"/>
        </w:rPr>
        <w:t xml:space="preserve"> </w:t>
      </w:r>
      <w:r w:rsidRPr="00C1676D">
        <w:rPr>
          <w:spacing w:val="-4"/>
          <w:sz w:val="24"/>
        </w:rPr>
        <w:t>assessed</w:t>
      </w:r>
      <w:r w:rsidRPr="00C1676D">
        <w:rPr>
          <w:spacing w:val="-11"/>
          <w:sz w:val="24"/>
        </w:rPr>
        <w:t xml:space="preserve"> </w:t>
      </w:r>
      <w:r w:rsidRPr="00C1676D">
        <w:rPr>
          <w:spacing w:val="-3"/>
          <w:sz w:val="24"/>
        </w:rPr>
        <w:t>at</w:t>
      </w:r>
      <w:r w:rsidRPr="00C1676D">
        <w:rPr>
          <w:spacing w:val="-11"/>
          <w:sz w:val="24"/>
        </w:rPr>
        <w:t xml:space="preserve"> </w:t>
      </w:r>
      <w:r w:rsidRPr="00C1676D">
        <w:rPr>
          <w:spacing w:val="-3"/>
          <w:sz w:val="24"/>
        </w:rPr>
        <w:t>the</w:t>
      </w:r>
      <w:r w:rsidRPr="00C1676D">
        <w:rPr>
          <w:spacing w:val="-9"/>
          <w:sz w:val="24"/>
        </w:rPr>
        <w:t xml:space="preserve"> </w:t>
      </w:r>
      <w:r w:rsidRPr="00C1676D">
        <w:rPr>
          <w:spacing w:val="-4"/>
          <w:sz w:val="24"/>
        </w:rPr>
        <w:t>wholesale</w:t>
      </w:r>
      <w:r w:rsidRPr="00C1676D">
        <w:rPr>
          <w:spacing w:val="-11"/>
          <w:sz w:val="24"/>
        </w:rPr>
        <w:t xml:space="preserve"> </w:t>
      </w:r>
      <w:r w:rsidRPr="00C1676D">
        <w:rPr>
          <w:spacing w:val="-3"/>
          <w:sz w:val="24"/>
        </w:rPr>
        <w:t>value</w:t>
      </w:r>
      <w:r w:rsidRPr="00C1676D">
        <w:rPr>
          <w:spacing w:val="-11"/>
          <w:sz w:val="24"/>
        </w:rPr>
        <w:t xml:space="preserve"> </w:t>
      </w:r>
      <w:r w:rsidRPr="00C1676D">
        <w:rPr>
          <w:spacing w:val="-3"/>
          <w:sz w:val="24"/>
        </w:rPr>
        <w:t>from</w:t>
      </w:r>
      <w:r w:rsidRPr="00C1676D">
        <w:rPr>
          <w:spacing w:val="-12"/>
          <w:sz w:val="24"/>
        </w:rPr>
        <w:t xml:space="preserve"> </w:t>
      </w:r>
      <w:r w:rsidRPr="00C1676D">
        <w:rPr>
          <w:spacing w:val="-3"/>
          <w:sz w:val="24"/>
        </w:rPr>
        <w:t>the</w:t>
      </w:r>
      <w:r w:rsidRPr="00C1676D">
        <w:rPr>
          <w:spacing w:val="-8"/>
          <w:sz w:val="24"/>
        </w:rPr>
        <w:t xml:space="preserve"> </w:t>
      </w:r>
      <w:r>
        <w:rPr>
          <w:spacing w:val="-8"/>
          <w:sz w:val="24"/>
        </w:rPr>
        <w:t>JD Power</w:t>
      </w:r>
      <w:r w:rsidRPr="00C1676D">
        <w:rPr>
          <w:i/>
          <w:spacing w:val="-12"/>
          <w:sz w:val="24"/>
          <w:u w:val="single"/>
        </w:rPr>
        <w:t xml:space="preserve"> </w:t>
      </w:r>
      <w:r w:rsidRPr="00C1676D">
        <w:rPr>
          <w:i/>
          <w:spacing w:val="-4"/>
          <w:sz w:val="24"/>
          <w:u w:val="single"/>
        </w:rPr>
        <w:t xml:space="preserve">Commercial </w:t>
      </w:r>
      <w:r w:rsidRPr="00C1676D">
        <w:rPr>
          <w:i/>
          <w:spacing w:val="-3"/>
          <w:sz w:val="24"/>
          <w:u w:val="single"/>
        </w:rPr>
        <w:t>Truck</w:t>
      </w:r>
      <w:r w:rsidRPr="00C1676D">
        <w:rPr>
          <w:i/>
          <w:spacing w:val="-10"/>
          <w:sz w:val="24"/>
          <w:u w:val="single"/>
        </w:rPr>
        <w:t xml:space="preserve"> </w:t>
      </w:r>
      <w:r w:rsidRPr="00C1676D">
        <w:rPr>
          <w:i/>
          <w:spacing w:val="-3"/>
          <w:sz w:val="24"/>
          <w:u w:val="single"/>
        </w:rPr>
        <w:t>Guide</w:t>
      </w:r>
      <w:r w:rsidRPr="00C1676D">
        <w:rPr>
          <w:spacing w:val="-3"/>
          <w:sz w:val="24"/>
        </w:rPr>
        <w:t>.</w:t>
      </w:r>
      <w:r w:rsidRPr="00C1676D">
        <w:rPr>
          <w:spacing w:val="37"/>
          <w:sz w:val="24"/>
        </w:rPr>
        <w:t xml:space="preserve"> </w:t>
      </w:r>
      <w:r w:rsidRPr="00C1676D">
        <w:rPr>
          <w:spacing w:val="-3"/>
          <w:sz w:val="24"/>
        </w:rPr>
        <w:t>Much</w:t>
      </w:r>
      <w:r w:rsidRPr="00C1676D">
        <w:rPr>
          <w:spacing w:val="-10"/>
          <w:sz w:val="24"/>
        </w:rPr>
        <w:t xml:space="preserve"> </w:t>
      </w:r>
      <w:r w:rsidRPr="00C1676D">
        <w:rPr>
          <w:sz w:val="24"/>
        </w:rPr>
        <w:t>of</w:t>
      </w:r>
      <w:r w:rsidRPr="00C1676D">
        <w:rPr>
          <w:spacing w:val="-10"/>
          <w:sz w:val="24"/>
        </w:rPr>
        <w:t xml:space="preserve"> </w:t>
      </w:r>
      <w:r w:rsidRPr="00C1676D">
        <w:rPr>
          <w:spacing w:val="-2"/>
          <w:sz w:val="24"/>
        </w:rPr>
        <w:t>the</w:t>
      </w:r>
      <w:r w:rsidRPr="00C1676D">
        <w:rPr>
          <w:spacing w:val="-9"/>
          <w:sz w:val="24"/>
        </w:rPr>
        <w:t xml:space="preserve"> </w:t>
      </w:r>
      <w:r w:rsidRPr="00C1676D">
        <w:rPr>
          <w:spacing w:val="-4"/>
          <w:sz w:val="24"/>
        </w:rPr>
        <w:t>equipment</w:t>
      </w:r>
      <w:r w:rsidRPr="00C1676D">
        <w:rPr>
          <w:spacing w:val="-10"/>
          <w:sz w:val="24"/>
        </w:rPr>
        <w:t xml:space="preserve"> </w:t>
      </w:r>
      <w:r w:rsidRPr="00C1676D">
        <w:rPr>
          <w:sz w:val="24"/>
        </w:rPr>
        <w:t>on</w:t>
      </w:r>
      <w:r w:rsidRPr="00C1676D">
        <w:rPr>
          <w:spacing w:val="-10"/>
          <w:sz w:val="24"/>
        </w:rPr>
        <w:t xml:space="preserve"> </w:t>
      </w:r>
      <w:r w:rsidRPr="00C1676D">
        <w:rPr>
          <w:spacing w:val="-3"/>
          <w:sz w:val="24"/>
        </w:rPr>
        <w:t>these</w:t>
      </w:r>
      <w:r w:rsidRPr="00C1676D">
        <w:rPr>
          <w:spacing w:val="-9"/>
          <w:sz w:val="24"/>
        </w:rPr>
        <w:t xml:space="preserve"> </w:t>
      </w:r>
      <w:r w:rsidRPr="00C1676D">
        <w:rPr>
          <w:spacing w:val="-3"/>
          <w:sz w:val="24"/>
        </w:rPr>
        <w:t>vehicles,</w:t>
      </w:r>
      <w:r w:rsidRPr="00C1676D">
        <w:rPr>
          <w:spacing w:val="-9"/>
          <w:sz w:val="24"/>
        </w:rPr>
        <w:t xml:space="preserve"> </w:t>
      </w:r>
      <w:r w:rsidRPr="00C1676D">
        <w:rPr>
          <w:spacing w:val="-4"/>
          <w:sz w:val="24"/>
        </w:rPr>
        <w:t>such</w:t>
      </w:r>
      <w:r w:rsidRPr="00C1676D">
        <w:rPr>
          <w:spacing w:val="-8"/>
          <w:sz w:val="24"/>
        </w:rPr>
        <w:t xml:space="preserve"> </w:t>
      </w:r>
      <w:r w:rsidRPr="00C1676D">
        <w:rPr>
          <w:sz w:val="24"/>
        </w:rPr>
        <w:t>as</w:t>
      </w:r>
      <w:r w:rsidRPr="00C1676D">
        <w:rPr>
          <w:spacing w:val="-12"/>
          <w:sz w:val="24"/>
        </w:rPr>
        <w:t xml:space="preserve"> </w:t>
      </w:r>
      <w:r w:rsidRPr="00C1676D">
        <w:rPr>
          <w:spacing w:val="-3"/>
          <w:sz w:val="24"/>
        </w:rPr>
        <w:t>dump</w:t>
      </w:r>
      <w:r w:rsidRPr="00C1676D">
        <w:rPr>
          <w:spacing w:val="-10"/>
          <w:sz w:val="24"/>
        </w:rPr>
        <w:t xml:space="preserve"> </w:t>
      </w:r>
      <w:r w:rsidRPr="00C1676D">
        <w:rPr>
          <w:spacing w:val="-3"/>
          <w:sz w:val="24"/>
        </w:rPr>
        <w:t>trucks,</w:t>
      </w:r>
      <w:r w:rsidRPr="00C1676D">
        <w:rPr>
          <w:spacing w:val="-11"/>
          <w:sz w:val="24"/>
        </w:rPr>
        <w:t xml:space="preserve"> </w:t>
      </w:r>
      <w:r w:rsidRPr="00C1676D">
        <w:rPr>
          <w:spacing w:val="-3"/>
          <w:sz w:val="24"/>
        </w:rPr>
        <w:t>qualifies</w:t>
      </w:r>
      <w:r w:rsidRPr="00C1676D">
        <w:rPr>
          <w:spacing w:val="-12"/>
          <w:sz w:val="24"/>
        </w:rPr>
        <w:t xml:space="preserve"> </w:t>
      </w:r>
      <w:r w:rsidRPr="00C1676D">
        <w:rPr>
          <w:sz w:val="24"/>
        </w:rPr>
        <w:t>to</w:t>
      </w:r>
      <w:r w:rsidRPr="00C1676D">
        <w:rPr>
          <w:spacing w:val="-11"/>
          <w:sz w:val="24"/>
        </w:rPr>
        <w:t xml:space="preserve"> </w:t>
      </w:r>
      <w:r w:rsidRPr="00C1676D">
        <w:rPr>
          <w:sz w:val="24"/>
        </w:rPr>
        <w:t>be</w:t>
      </w:r>
      <w:r w:rsidRPr="00C1676D">
        <w:rPr>
          <w:spacing w:val="-9"/>
          <w:sz w:val="24"/>
        </w:rPr>
        <w:t xml:space="preserve"> </w:t>
      </w:r>
      <w:r w:rsidRPr="00C1676D">
        <w:rPr>
          <w:spacing w:val="-4"/>
          <w:sz w:val="24"/>
        </w:rPr>
        <w:t>listed</w:t>
      </w:r>
      <w:r w:rsidRPr="00C1676D">
        <w:rPr>
          <w:spacing w:val="-8"/>
          <w:sz w:val="24"/>
        </w:rPr>
        <w:t xml:space="preserve"> </w:t>
      </w:r>
      <w:r w:rsidRPr="00C1676D">
        <w:rPr>
          <w:spacing w:val="-3"/>
          <w:sz w:val="24"/>
        </w:rPr>
        <w:t>on</w:t>
      </w:r>
      <w:r w:rsidRPr="00C1676D">
        <w:rPr>
          <w:spacing w:val="-10"/>
          <w:sz w:val="24"/>
        </w:rPr>
        <w:t xml:space="preserve"> </w:t>
      </w:r>
      <w:r w:rsidRPr="00C1676D">
        <w:rPr>
          <w:spacing w:val="-2"/>
          <w:sz w:val="24"/>
        </w:rPr>
        <w:t xml:space="preserve">the </w:t>
      </w:r>
      <w:r w:rsidRPr="00C1676D">
        <w:rPr>
          <w:spacing w:val="-3"/>
          <w:sz w:val="24"/>
        </w:rPr>
        <w:t xml:space="preserve">Tangible </w:t>
      </w:r>
      <w:r w:rsidRPr="00C1676D">
        <w:rPr>
          <w:spacing w:val="-4"/>
          <w:sz w:val="24"/>
        </w:rPr>
        <w:t xml:space="preserve">Personal </w:t>
      </w:r>
      <w:r w:rsidRPr="00C1676D">
        <w:rPr>
          <w:spacing w:val="-3"/>
          <w:sz w:val="24"/>
        </w:rPr>
        <w:t xml:space="preserve">Property </w:t>
      </w:r>
      <w:r w:rsidRPr="00C1676D">
        <w:rPr>
          <w:sz w:val="24"/>
        </w:rPr>
        <w:t xml:space="preserve">Tax </w:t>
      </w:r>
      <w:r w:rsidRPr="00C1676D">
        <w:rPr>
          <w:spacing w:val="-4"/>
          <w:sz w:val="24"/>
        </w:rPr>
        <w:t xml:space="preserve">Return (form 62A500). </w:t>
      </w:r>
      <w:r w:rsidRPr="00C1676D">
        <w:rPr>
          <w:spacing w:val="-2"/>
          <w:sz w:val="24"/>
        </w:rPr>
        <w:t xml:space="preserve">The </w:t>
      </w:r>
      <w:r w:rsidRPr="00C1676D">
        <w:rPr>
          <w:spacing w:val="-3"/>
          <w:sz w:val="24"/>
        </w:rPr>
        <w:t xml:space="preserve">truck shall </w:t>
      </w:r>
      <w:r w:rsidRPr="00C1676D">
        <w:rPr>
          <w:sz w:val="24"/>
        </w:rPr>
        <w:t xml:space="preserve">be </w:t>
      </w:r>
      <w:r w:rsidRPr="00C1676D">
        <w:rPr>
          <w:spacing w:val="-4"/>
          <w:sz w:val="24"/>
        </w:rPr>
        <w:t xml:space="preserve">assessed </w:t>
      </w:r>
      <w:r w:rsidRPr="00C1676D">
        <w:rPr>
          <w:spacing w:val="-3"/>
          <w:sz w:val="24"/>
        </w:rPr>
        <w:t xml:space="preserve">in </w:t>
      </w:r>
      <w:proofErr w:type="gramStart"/>
      <w:r w:rsidRPr="00C1676D">
        <w:rPr>
          <w:spacing w:val="-4"/>
          <w:sz w:val="24"/>
        </w:rPr>
        <w:t>MOTAX</w:t>
      </w:r>
      <w:proofErr w:type="gramEnd"/>
      <w:r w:rsidRPr="00C1676D">
        <w:rPr>
          <w:spacing w:val="-4"/>
          <w:sz w:val="24"/>
        </w:rPr>
        <w:t xml:space="preserve"> </w:t>
      </w:r>
      <w:r w:rsidRPr="00C1676D">
        <w:rPr>
          <w:spacing w:val="-3"/>
          <w:sz w:val="24"/>
        </w:rPr>
        <w:t xml:space="preserve">but </w:t>
      </w:r>
      <w:r w:rsidRPr="00C1676D">
        <w:rPr>
          <w:spacing w:val="-2"/>
          <w:sz w:val="24"/>
        </w:rPr>
        <w:t xml:space="preserve">the </w:t>
      </w:r>
      <w:r w:rsidRPr="00C1676D">
        <w:rPr>
          <w:spacing w:val="-4"/>
          <w:sz w:val="24"/>
        </w:rPr>
        <w:t xml:space="preserve">equipment must </w:t>
      </w:r>
      <w:r w:rsidRPr="00C1676D">
        <w:rPr>
          <w:sz w:val="24"/>
        </w:rPr>
        <w:t xml:space="preserve">be </w:t>
      </w:r>
      <w:r w:rsidRPr="00C1676D">
        <w:rPr>
          <w:spacing w:val="-4"/>
          <w:sz w:val="24"/>
        </w:rPr>
        <w:t xml:space="preserve">listed </w:t>
      </w:r>
      <w:r w:rsidRPr="00C1676D">
        <w:rPr>
          <w:sz w:val="24"/>
        </w:rPr>
        <w:t xml:space="preserve">on </w:t>
      </w:r>
      <w:r w:rsidRPr="00C1676D">
        <w:rPr>
          <w:spacing w:val="-2"/>
          <w:sz w:val="24"/>
        </w:rPr>
        <w:t xml:space="preserve">the </w:t>
      </w:r>
      <w:r w:rsidRPr="00C1676D">
        <w:rPr>
          <w:spacing w:val="-3"/>
          <w:sz w:val="24"/>
        </w:rPr>
        <w:t>Tangible</w:t>
      </w:r>
      <w:r w:rsidRPr="00C1676D">
        <w:rPr>
          <w:spacing w:val="-26"/>
          <w:sz w:val="24"/>
        </w:rPr>
        <w:t xml:space="preserve"> </w:t>
      </w:r>
      <w:r w:rsidRPr="00C1676D">
        <w:rPr>
          <w:spacing w:val="-3"/>
          <w:sz w:val="24"/>
        </w:rPr>
        <w:t>return (62A500).</w:t>
      </w:r>
    </w:p>
    <w:p w14:paraId="60AA2592" w14:textId="77777777" w:rsidR="000633C4" w:rsidRDefault="000633C4"/>
    <w:p w14:paraId="49BC436E" w14:textId="77777777" w:rsidR="00947CED" w:rsidRDefault="006C29C6">
      <w:pPr>
        <w:pStyle w:val="Heading3"/>
        <w:spacing w:before="181"/>
      </w:pPr>
      <w:bookmarkStart w:id="125" w:name="Vehicles_19_Years_Old_or_Less"/>
      <w:bookmarkStart w:id="126" w:name="_bookmark62"/>
      <w:bookmarkEnd w:id="125"/>
      <w:bookmarkEnd w:id="126"/>
      <w:r>
        <w:rPr>
          <w:color w:val="1F4D78"/>
        </w:rPr>
        <w:t>Vehicles</w:t>
      </w:r>
      <w:r>
        <w:rPr>
          <w:color w:val="1F4D78"/>
          <w:spacing w:val="-2"/>
        </w:rPr>
        <w:t xml:space="preserve"> </w:t>
      </w:r>
      <w:r>
        <w:rPr>
          <w:color w:val="1F4D78"/>
        </w:rPr>
        <w:t>19</w:t>
      </w:r>
      <w:r>
        <w:rPr>
          <w:color w:val="1F4D78"/>
          <w:spacing w:val="-1"/>
        </w:rPr>
        <w:t xml:space="preserve"> </w:t>
      </w:r>
      <w:r>
        <w:rPr>
          <w:color w:val="1F4D78"/>
        </w:rPr>
        <w:t>Years</w:t>
      </w:r>
      <w:r>
        <w:rPr>
          <w:color w:val="1F4D78"/>
          <w:spacing w:val="-3"/>
        </w:rPr>
        <w:t xml:space="preserve"> </w:t>
      </w:r>
      <w:r>
        <w:rPr>
          <w:color w:val="1F4D78"/>
        </w:rPr>
        <w:t>Old</w:t>
      </w:r>
      <w:r>
        <w:rPr>
          <w:color w:val="1F4D78"/>
          <w:spacing w:val="-1"/>
        </w:rPr>
        <w:t xml:space="preserve"> </w:t>
      </w:r>
      <w:r>
        <w:rPr>
          <w:color w:val="1F4D78"/>
        </w:rPr>
        <w:t>or</w:t>
      </w:r>
      <w:r>
        <w:rPr>
          <w:color w:val="1F4D78"/>
          <w:spacing w:val="-2"/>
        </w:rPr>
        <w:t xml:space="preserve"> </w:t>
      </w:r>
      <w:r>
        <w:rPr>
          <w:color w:val="1F4D78"/>
          <w:spacing w:val="-4"/>
        </w:rPr>
        <w:t>Less</w:t>
      </w:r>
    </w:p>
    <w:p w14:paraId="5673A681" w14:textId="0898205E" w:rsidR="00947CED" w:rsidRDefault="006C29C6">
      <w:pPr>
        <w:pStyle w:val="BodyText"/>
        <w:spacing w:before="24" w:line="259" w:lineRule="auto"/>
        <w:ind w:left="159" w:right="1244"/>
      </w:pPr>
      <w:r>
        <w:t>The</w:t>
      </w:r>
      <w:r>
        <w:rPr>
          <w:spacing w:val="-1"/>
        </w:rPr>
        <w:t xml:space="preserve"> </w:t>
      </w:r>
      <w:r>
        <w:t>assessments</w:t>
      </w:r>
      <w:r>
        <w:rPr>
          <w:spacing w:val="-4"/>
        </w:rPr>
        <w:t xml:space="preserve"> </w:t>
      </w:r>
      <w:r>
        <w:t>of</w:t>
      </w:r>
      <w:r>
        <w:rPr>
          <w:spacing w:val="-4"/>
        </w:rPr>
        <w:t xml:space="preserve"> </w:t>
      </w:r>
      <w:r>
        <w:t>automobiles,</w:t>
      </w:r>
      <w:r>
        <w:rPr>
          <w:spacing w:val="-2"/>
        </w:rPr>
        <w:t xml:space="preserve"> </w:t>
      </w:r>
      <w:r>
        <w:t>pick-ups,</w:t>
      </w:r>
      <w:r>
        <w:rPr>
          <w:spacing w:val="-2"/>
        </w:rPr>
        <w:t xml:space="preserve"> </w:t>
      </w:r>
      <w:r>
        <w:t>small</w:t>
      </w:r>
      <w:r>
        <w:rPr>
          <w:spacing w:val="-2"/>
        </w:rPr>
        <w:t xml:space="preserve"> </w:t>
      </w:r>
      <w:r>
        <w:t>trucks,</w:t>
      </w:r>
      <w:r>
        <w:rPr>
          <w:spacing w:val="-2"/>
        </w:rPr>
        <w:t xml:space="preserve"> </w:t>
      </w:r>
      <w:r>
        <w:t>and</w:t>
      </w:r>
      <w:r>
        <w:rPr>
          <w:spacing w:val="-5"/>
        </w:rPr>
        <w:t xml:space="preserve"> </w:t>
      </w:r>
      <w:r>
        <w:t>vans</w:t>
      </w:r>
      <w:r>
        <w:rPr>
          <w:spacing w:val="-2"/>
        </w:rPr>
        <w:t xml:space="preserve"> </w:t>
      </w:r>
      <w:r>
        <w:t>that</w:t>
      </w:r>
      <w:r>
        <w:rPr>
          <w:spacing w:val="-4"/>
        </w:rPr>
        <w:t xml:space="preserve"> </w:t>
      </w:r>
      <w:r>
        <w:t>are</w:t>
      </w:r>
      <w:r>
        <w:rPr>
          <w:spacing w:val="-1"/>
        </w:rPr>
        <w:t xml:space="preserve"> </w:t>
      </w:r>
      <w:r>
        <w:t>nineteen</w:t>
      </w:r>
      <w:r>
        <w:rPr>
          <w:spacing w:val="-3"/>
        </w:rPr>
        <w:t xml:space="preserve"> </w:t>
      </w:r>
      <w:r>
        <w:t>(19)</w:t>
      </w:r>
      <w:r>
        <w:rPr>
          <w:spacing w:val="-4"/>
        </w:rPr>
        <w:t xml:space="preserve"> </w:t>
      </w:r>
      <w:r>
        <w:t>years</w:t>
      </w:r>
      <w:r>
        <w:rPr>
          <w:spacing w:val="-4"/>
        </w:rPr>
        <w:t xml:space="preserve"> </w:t>
      </w:r>
      <w:r>
        <w:t>or</w:t>
      </w:r>
      <w:r>
        <w:rPr>
          <w:spacing w:val="-2"/>
        </w:rPr>
        <w:t xml:space="preserve"> </w:t>
      </w:r>
      <w:r>
        <w:t>less</w:t>
      </w:r>
      <w:r>
        <w:rPr>
          <w:spacing w:val="-1"/>
        </w:rPr>
        <w:t xml:space="preserve"> </w:t>
      </w:r>
      <w:r>
        <w:t xml:space="preserve">are derived from the </w:t>
      </w:r>
      <w:r>
        <w:rPr>
          <w:i/>
        </w:rPr>
        <w:t>J.D. Power Official Used Car Guide</w:t>
      </w:r>
      <w:r>
        <w:t xml:space="preserve">. All motor vehicles assessed by this guide shall be assessed at the </w:t>
      </w:r>
      <w:r w:rsidR="000633C4">
        <w:t>average</w:t>
      </w:r>
      <w:r>
        <w:t xml:space="preserve"> trade-in value, less any applicable</w:t>
      </w:r>
      <w:r w:rsidR="000633C4">
        <w:t>.</w:t>
      </w:r>
    </w:p>
    <w:p w14:paraId="2DC79102" w14:textId="77777777" w:rsidR="00947CED" w:rsidRDefault="006C29C6">
      <w:pPr>
        <w:pStyle w:val="Heading3"/>
        <w:spacing w:before="158"/>
      </w:pPr>
      <w:bookmarkStart w:id="127" w:name="Vehicles_20_years_or_Older"/>
      <w:bookmarkStart w:id="128" w:name="_bookmark63"/>
      <w:bookmarkEnd w:id="127"/>
      <w:bookmarkEnd w:id="128"/>
      <w:r>
        <w:rPr>
          <w:color w:val="1F4D78"/>
        </w:rPr>
        <w:t>Vehicles</w:t>
      </w:r>
      <w:r>
        <w:rPr>
          <w:color w:val="1F4D78"/>
          <w:spacing w:val="-4"/>
        </w:rPr>
        <w:t xml:space="preserve"> </w:t>
      </w:r>
      <w:r>
        <w:rPr>
          <w:color w:val="1F4D78"/>
        </w:rPr>
        <w:t>20</w:t>
      </w:r>
      <w:r>
        <w:rPr>
          <w:color w:val="1F4D78"/>
          <w:spacing w:val="-1"/>
        </w:rPr>
        <w:t xml:space="preserve"> </w:t>
      </w:r>
      <w:r>
        <w:rPr>
          <w:color w:val="1F4D78"/>
        </w:rPr>
        <w:t>years</w:t>
      </w:r>
      <w:r>
        <w:rPr>
          <w:color w:val="1F4D78"/>
          <w:spacing w:val="-2"/>
        </w:rPr>
        <w:t xml:space="preserve"> </w:t>
      </w:r>
      <w:r>
        <w:rPr>
          <w:color w:val="1F4D78"/>
        </w:rPr>
        <w:t xml:space="preserve">or </w:t>
      </w:r>
      <w:r>
        <w:rPr>
          <w:color w:val="1F4D78"/>
          <w:spacing w:val="-4"/>
        </w:rPr>
        <w:t>Older</w:t>
      </w:r>
    </w:p>
    <w:p w14:paraId="5C12D404" w14:textId="77777777" w:rsidR="00947CED" w:rsidRDefault="006C29C6">
      <w:pPr>
        <w:pStyle w:val="BodyText"/>
        <w:spacing w:before="23"/>
        <w:ind w:left="160"/>
      </w:pPr>
      <w:r>
        <w:t>KRS</w:t>
      </w:r>
      <w:r>
        <w:rPr>
          <w:spacing w:val="-1"/>
        </w:rPr>
        <w:t xml:space="preserve"> </w:t>
      </w:r>
      <w:r>
        <w:rPr>
          <w:spacing w:val="-2"/>
        </w:rPr>
        <w:t>132.485</w:t>
      </w:r>
    </w:p>
    <w:p w14:paraId="595C7292" w14:textId="77777777" w:rsidR="00947CED" w:rsidRDefault="006C29C6">
      <w:pPr>
        <w:pStyle w:val="ListParagraph"/>
        <w:numPr>
          <w:ilvl w:val="0"/>
          <w:numId w:val="18"/>
        </w:numPr>
        <w:tabs>
          <w:tab w:val="left" w:pos="460"/>
        </w:tabs>
        <w:spacing w:before="181"/>
      </w:pPr>
      <w:r>
        <w:t>In</w:t>
      </w:r>
      <w:r>
        <w:rPr>
          <w:spacing w:val="-3"/>
        </w:rPr>
        <w:t xml:space="preserve"> </w:t>
      </w:r>
      <w:r>
        <w:t>the</w:t>
      </w:r>
      <w:r>
        <w:rPr>
          <w:spacing w:val="-3"/>
        </w:rPr>
        <w:t xml:space="preserve"> </w:t>
      </w:r>
      <w:r>
        <w:t>case</w:t>
      </w:r>
      <w:r>
        <w:rPr>
          <w:spacing w:val="-4"/>
        </w:rPr>
        <w:t xml:space="preserve"> </w:t>
      </w:r>
      <w:r>
        <w:t>of</w:t>
      </w:r>
      <w:r>
        <w:rPr>
          <w:spacing w:val="-4"/>
        </w:rPr>
        <w:t xml:space="preserve"> </w:t>
      </w:r>
      <w:r>
        <w:t>motor</w:t>
      </w:r>
      <w:r>
        <w:rPr>
          <w:spacing w:val="-3"/>
        </w:rPr>
        <w:t xml:space="preserve"> </w:t>
      </w:r>
      <w:r>
        <w:t>vehicles</w:t>
      </w:r>
      <w:r>
        <w:rPr>
          <w:spacing w:val="-2"/>
        </w:rPr>
        <w:t xml:space="preserve"> </w:t>
      </w:r>
      <w:r>
        <w:t>that</w:t>
      </w:r>
      <w:r>
        <w:rPr>
          <w:spacing w:val="-3"/>
        </w:rPr>
        <w:t xml:space="preserve"> </w:t>
      </w:r>
      <w:r>
        <w:t>are</w:t>
      </w:r>
      <w:r>
        <w:rPr>
          <w:spacing w:val="-4"/>
        </w:rPr>
        <w:t xml:space="preserve"> </w:t>
      </w:r>
      <w:r>
        <w:t>twenty</w:t>
      </w:r>
      <w:r>
        <w:rPr>
          <w:spacing w:val="-2"/>
        </w:rPr>
        <w:t xml:space="preserve"> </w:t>
      </w:r>
      <w:r>
        <w:t>(20)</w:t>
      </w:r>
      <w:r>
        <w:rPr>
          <w:spacing w:val="-3"/>
        </w:rPr>
        <w:t xml:space="preserve"> </w:t>
      </w:r>
      <w:r>
        <w:t>years</w:t>
      </w:r>
      <w:r>
        <w:rPr>
          <w:spacing w:val="-4"/>
        </w:rPr>
        <w:t xml:space="preserve"> </w:t>
      </w:r>
      <w:r>
        <w:t>old</w:t>
      </w:r>
      <w:r>
        <w:rPr>
          <w:spacing w:val="-4"/>
        </w:rPr>
        <w:t xml:space="preserve"> </w:t>
      </w:r>
      <w:r>
        <w:t>or</w:t>
      </w:r>
      <w:r>
        <w:rPr>
          <w:spacing w:val="-3"/>
        </w:rPr>
        <w:t xml:space="preserve"> </w:t>
      </w:r>
      <w:r>
        <w:rPr>
          <w:spacing w:val="-2"/>
        </w:rPr>
        <w:t>older:</w:t>
      </w:r>
    </w:p>
    <w:p w14:paraId="4AA43211" w14:textId="77777777" w:rsidR="00947CED" w:rsidRDefault="006C29C6">
      <w:pPr>
        <w:pStyle w:val="ListParagraph"/>
        <w:numPr>
          <w:ilvl w:val="1"/>
          <w:numId w:val="18"/>
        </w:numPr>
        <w:tabs>
          <w:tab w:val="left" w:pos="1099"/>
        </w:tabs>
        <w:spacing w:before="182" w:line="259" w:lineRule="auto"/>
        <w:ind w:right="1625" w:firstLine="0"/>
      </w:pPr>
      <w:r>
        <w:t>It</w:t>
      </w:r>
      <w:r>
        <w:rPr>
          <w:spacing w:val="-1"/>
        </w:rPr>
        <w:t xml:space="preserve"> </w:t>
      </w:r>
      <w:r>
        <w:t>shall</w:t>
      </w:r>
      <w:r>
        <w:rPr>
          <w:spacing w:val="-2"/>
        </w:rPr>
        <w:t xml:space="preserve"> </w:t>
      </w:r>
      <w:r>
        <w:t>not</w:t>
      </w:r>
      <w:r>
        <w:rPr>
          <w:spacing w:val="-1"/>
        </w:rPr>
        <w:t xml:space="preserve"> </w:t>
      </w:r>
      <w:r>
        <w:t>be</w:t>
      </w:r>
      <w:r>
        <w:rPr>
          <w:spacing w:val="-1"/>
        </w:rPr>
        <w:t xml:space="preserve"> </w:t>
      </w:r>
      <w:r>
        <w:t>presumed</w:t>
      </w:r>
      <w:r>
        <w:rPr>
          <w:spacing w:val="-5"/>
        </w:rPr>
        <w:t xml:space="preserve"> </w:t>
      </w:r>
      <w:r>
        <w:t>that</w:t>
      </w:r>
      <w:r>
        <w:rPr>
          <w:spacing w:val="-1"/>
        </w:rPr>
        <w:t xml:space="preserve"> </w:t>
      </w:r>
      <w:r>
        <w:t>a</w:t>
      </w:r>
      <w:r>
        <w:rPr>
          <w:spacing w:val="-4"/>
        </w:rPr>
        <w:t xml:space="preserve"> </w:t>
      </w:r>
      <w:r>
        <w:t>vehicle</w:t>
      </w:r>
      <w:r>
        <w:rPr>
          <w:spacing w:val="-1"/>
        </w:rPr>
        <w:t xml:space="preserve"> </w:t>
      </w:r>
      <w:r>
        <w:t>has</w:t>
      </w:r>
      <w:r>
        <w:rPr>
          <w:spacing w:val="-2"/>
        </w:rPr>
        <w:t xml:space="preserve"> </w:t>
      </w:r>
      <w:r>
        <w:t>been</w:t>
      </w:r>
      <w:r>
        <w:rPr>
          <w:spacing w:val="-5"/>
        </w:rPr>
        <w:t xml:space="preserve"> </w:t>
      </w:r>
      <w:r>
        <w:t>maintained</w:t>
      </w:r>
      <w:r>
        <w:rPr>
          <w:spacing w:val="-3"/>
        </w:rPr>
        <w:t xml:space="preserve"> </w:t>
      </w:r>
      <w:r>
        <w:t>in,</w:t>
      </w:r>
      <w:r>
        <w:rPr>
          <w:spacing w:val="-2"/>
        </w:rPr>
        <w:t xml:space="preserve"> </w:t>
      </w:r>
      <w:r>
        <w:t>or</w:t>
      </w:r>
      <w:r>
        <w:rPr>
          <w:spacing w:val="-4"/>
        </w:rPr>
        <w:t xml:space="preserve"> </w:t>
      </w:r>
      <w:r>
        <w:t>restored</w:t>
      </w:r>
      <w:r>
        <w:rPr>
          <w:spacing w:val="-3"/>
        </w:rPr>
        <w:t xml:space="preserve"> </w:t>
      </w:r>
      <w:r>
        <w:t>to,</w:t>
      </w:r>
      <w:r>
        <w:rPr>
          <w:spacing w:val="-2"/>
        </w:rPr>
        <w:t xml:space="preserve"> </w:t>
      </w:r>
      <w:r>
        <w:t>the</w:t>
      </w:r>
      <w:r>
        <w:rPr>
          <w:spacing w:val="-1"/>
        </w:rPr>
        <w:t xml:space="preserve"> </w:t>
      </w:r>
      <w:r>
        <w:t xml:space="preserve">original factory or otherwise classic condition or that its value has increased over the previous </w:t>
      </w:r>
      <w:proofErr w:type="gramStart"/>
      <w:r>
        <w:t>year;</w:t>
      </w:r>
      <w:proofErr w:type="gramEnd"/>
    </w:p>
    <w:p w14:paraId="182186A7" w14:textId="77777777" w:rsidR="00947CED" w:rsidRDefault="006C29C6">
      <w:pPr>
        <w:pStyle w:val="ListParagraph"/>
        <w:numPr>
          <w:ilvl w:val="1"/>
          <w:numId w:val="18"/>
        </w:numPr>
        <w:tabs>
          <w:tab w:val="left" w:pos="1099"/>
        </w:tabs>
        <w:spacing w:before="159" w:line="259" w:lineRule="auto"/>
        <w:ind w:right="1454" w:firstLine="0"/>
      </w:pPr>
      <w:r>
        <w:t>In assessing motor vehicles under this paragraph and calculating the taxes due thereon, through</w:t>
      </w:r>
      <w:r>
        <w:rPr>
          <w:spacing w:val="-3"/>
        </w:rPr>
        <w:t xml:space="preserve"> </w:t>
      </w:r>
      <w:r>
        <w:t>the</w:t>
      </w:r>
      <w:r>
        <w:rPr>
          <w:spacing w:val="-1"/>
        </w:rPr>
        <w:t xml:space="preserve"> </w:t>
      </w:r>
      <w:r>
        <w:t>AVIS</w:t>
      </w:r>
      <w:r>
        <w:rPr>
          <w:spacing w:val="-5"/>
        </w:rPr>
        <w:t xml:space="preserve"> </w:t>
      </w:r>
      <w:r>
        <w:t>or</w:t>
      </w:r>
      <w:r>
        <w:rPr>
          <w:spacing w:val="-4"/>
        </w:rPr>
        <w:t xml:space="preserve"> </w:t>
      </w:r>
      <w:r>
        <w:t>otherwise,</w:t>
      </w:r>
      <w:r>
        <w:rPr>
          <w:spacing w:val="-2"/>
        </w:rPr>
        <w:t xml:space="preserve"> </w:t>
      </w:r>
      <w:r>
        <w:t>if</w:t>
      </w:r>
      <w:r>
        <w:rPr>
          <w:spacing w:val="-4"/>
        </w:rPr>
        <w:t xml:space="preserve"> </w:t>
      </w:r>
      <w:r>
        <w:t>the</w:t>
      </w:r>
      <w:r>
        <w:rPr>
          <w:spacing w:val="-1"/>
        </w:rPr>
        <w:t xml:space="preserve"> </w:t>
      </w:r>
      <w:r>
        <w:t>registrant</w:t>
      </w:r>
      <w:r>
        <w:rPr>
          <w:spacing w:val="-4"/>
        </w:rPr>
        <w:t xml:space="preserve"> </w:t>
      </w:r>
      <w:r>
        <w:t>does</w:t>
      </w:r>
      <w:r>
        <w:rPr>
          <w:spacing w:val="-4"/>
        </w:rPr>
        <w:t xml:space="preserve"> </w:t>
      </w:r>
      <w:r>
        <w:t>not</w:t>
      </w:r>
      <w:r>
        <w:rPr>
          <w:spacing w:val="-1"/>
        </w:rPr>
        <w:t xml:space="preserve"> </w:t>
      </w:r>
      <w:r>
        <w:t>appear</w:t>
      </w:r>
      <w:r>
        <w:rPr>
          <w:spacing w:val="-4"/>
        </w:rPr>
        <w:t xml:space="preserve"> </w:t>
      </w:r>
      <w:r>
        <w:t>before</w:t>
      </w:r>
      <w:r>
        <w:rPr>
          <w:spacing w:val="-4"/>
        </w:rPr>
        <w:t xml:space="preserve"> </w:t>
      </w:r>
      <w:r>
        <w:t>the</w:t>
      </w:r>
      <w:r>
        <w:rPr>
          <w:spacing w:val="-1"/>
        </w:rPr>
        <w:t xml:space="preserve"> </w:t>
      </w:r>
      <w:r>
        <w:t>property</w:t>
      </w:r>
      <w:r>
        <w:rPr>
          <w:spacing w:val="-3"/>
        </w:rPr>
        <w:t xml:space="preserve"> </w:t>
      </w:r>
      <w:r>
        <w:t>valuation administrator to assess the vehicle, the standard value shall be as follows:</w:t>
      </w:r>
    </w:p>
    <w:p w14:paraId="59376B4A" w14:textId="77777777" w:rsidR="00947CED" w:rsidRDefault="006C29C6">
      <w:pPr>
        <w:pStyle w:val="ListParagraph"/>
        <w:numPr>
          <w:ilvl w:val="2"/>
          <w:numId w:val="18"/>
        </w:numPr>
        <w:tabs>
          <w:tab w:val="left" w:pos="1812"/>
        </w:tabs>
        <w:spacing w:before="160" w:line="259" w:lineRule="auto"/>
        <w:ind w:right="1326" w:firstLine="0"/>
      </w:pPr>
      <w:r>
        <w:t>The</w:t>
      </w:r>
      <w:r>
        <w:rPr>
          <w:spacing w:val="-1"/>
        </w:rPr>
        <w:t xml:space="preserve"> </w:t>
      </w:r>
      <w:r>
        <w:t>actual</w:t>
      </w:r>
      <w:r>
        <w:rPr>
          <w:spacing w:val="-2"/>
        </w:rPr>
        <w:t xml:space="preserve"> </w:t>
      </w:r>
      <w:r>
        <w:t>valuation</w:t>
      </w:r>
      <w:r>
        <w:rPr>
          <w:spacing w:val="-5"/>
        </w:rPr>
        <w:t xml:space="preserve"> </w:t>
      </w:r>
      <w:r>
        <w:t>of</w:t>
      </w:r>
      <w:r>
        <w:rPr>
          <w:spacing w:val="-5"/>
        </w:rPr>
        <w:t xml:space="preserve"> </w:t>
      </w:r>
      <w:r>
        <w:t>the</w:t>
      </w:r>
      <w:r>
        <w:rPr>
          <w:spacing w:val="-1"/>
        </w:rPr>
        <w:t xml:space="preserve"> </w:t>
      </w:r>
      <w:r>
        <w:t>vehicle</w:t>
      </w:r>
      <w:r>
        <w:rPr>
          <w:spacing w:val="-2"/>
        </w:rPr>
        <w:t xml:space="preserve"> </w:t>
      </w:r>
      <w:r>
        <w:t>as</w:t>
      </w:r>
      <w:r>
        <w:rPr>
          <w:spacing w:val="-4"/>
        </w:rPr>
        <w:t xml:space="preserve"> </w:t>
      </w:r>
      <w:r>
        <w:t>was</w:t>
      </w:r>
      <w:r>
        <w:rPr>
          <w:spacing w:val="-4"/>
        </w:rPr>
        <w:t xml:space="preserve"> </w:t>
      </w:r>
      <w:r>
        <w:t>assessed</w:t>
      </w:r>
      <w:r>
        <w:rPr>
          <w:spacing w:val="-5"/>
        </w:rPr>
        <w:t xml:space="preserve"> </w:t>
      </w:r>
      <w:r>
        <w:t>in</w:t>
      </w:r>
      <w:r>
        <w:rPr>
          <w:spacing w:val="-3"/>
        </w:rPr>
        <w:t xml:space="preserve"> </w:t>
      </w:r>
      <w:r>
        <w:t>the</w:t>
      </w:r>
      <w:r>
        <w:rPr>
          <w:spacing w:val="-1"/>
        </w:rPr>
        <w:t xml:space="preserve"> </w:t>
      </w:r>
      <w:r>
        <w:t>vehicle's</w:t>
      </w:r>
      <w:r>
        <w:rPr>
          <w:spacing w:val="-2"/>
        </w:rPr>
        <w:t xml:space="preserve"> </w:t>
      </w:r>
      <w:r>
        <w:t>nineteenth</w:t>
      </w:r>
      <w:r>
        <w:rPr>
          <w:spacing w:val="-5"/>
        </w:rPr>
        <w:t xml:space="preserve"> </w:t>
      </w:r>
      <w:r>
        <w:t>year,</w:t>
      </w:r>
      <w:r>
        <w:rPr>
          <w:spacing w:val="-2"/>
        </w:rPr>
        <w:t xml:space="preserve"> </w:t>
      </w:r>
      <w:r>
        <w:t>if the vehicle was assessed for taxation in the Commonwealth in that year; or</w:t>
      </w:r>
    </w:p>
    <w:p w14:paraId="3E1BDFAF" w14:textId="77777777" w:rsidR="00947CED" w:rsidRDefault="006C29C6">
      <w:pPr>
        <w:pStyle w:val="ListParagraph"/>
        <w:numPr>
          <w:ilvl w:val="2"/>
          <w:numId w:val="18"/>
        </w:numPr>
        <w:tabs>
          <w:tab w:val="left" w:pos="1821"/>
        </w:tabs>
        <w:spacing w:before="159" w:line="259" w:lineRule="auto"/>
        <w:ind w:right="1266" w:firstLine="0"/>
      </w:pPr>
      <w:r>
        <w:t>The average trade-in value prescribed by the applicable edition of the valuation manual</w:t>
      </w:r>
      <w:r>
        <w:rPr>
          <w:spacing w:val="-2"/>
        </w:rPr>
        <w:t xml:space="preserve"> </w:t>
      </w:r>
      <w:r>
        <w:t>for</w:t>
      </w:r>
      <w:r>
        <w:rPr>
          <w:spacing w:val="-2"/>
        </w:rPr>
        <w:t xml:space="preserve"> </w:t>
      </w:r>
      <w:r>
        <w:t>the</w:t>
      </w:r>
      <w:r>
        <w:rPr>
          <w:spacing w:val="-4"/>
        </w:rPr>
        <w:t xml:space="preserve"> </w:t>
      </w:r>
      <w:r>
        <w:t>vehicle</w:t>
      </w:r>
      <w:r>
        <w:rPr>
          <w:spacing w:val="-2"/>
        </w:rPr>
        <w:t xml:space="preserve"> </w:t>
      </w:r>
      <w:r>
        <w:t>in</w:t>
      </w:r>
      <w:r>
        <w:rPr>
          <w:spacing w:val="-3"/>
        </w:rPr>
        <w:t xml:space="preserve"> </w:t>
      </w:r>
      <w:r>
        <w:t>its</w:t>
      </w:r>
      <w:r>
        <w:rPr>
          <w:spacing w:val="-2"/>
        </w:rPr>
        <w:t xml:space="preserve"> </w:t>
      </w:r>
      <w:r>
        <w:t>nineteenth</w:t>
      </w:r>
      <w:r>
        <w:rPr>
          <w:spacing w:val="-3"/>
        </w:rPr>
        <w:t xml:space="preserve"> </w:t>
      </w:r>
      <w:r>
        <w:t>year,</w:t>
      </w:r>
      <w:r>
        <w:rPr>
          <w:spacing w:val="-2"/>
        </w:rPr>
        <w:t xml:space="preserve"> </w:t>
      </w:r>
      <w:r>
        <w:t>if</w:t>
      </w:r>
      <w:r>
        <w:rPr>
          <w:spacing w:val="-5"/>
        </w:rPr>
        <w:t xml:space="preserve"> </w:t>
      </w:r>
      <w:r>
        <w:t>the</w:t>
      </w:r>
      <w:r>
        <w:rPr>
          <w:spacing w:val="-2"/>
        </w:rPr>
        <w:t xml:space="preserve"> </w:t>
      </w:r>
      <w:r>
        <w:t>vehicle</w:t>
      </w:r>
      <w:r>
        <w:rPr>
          <w:spacing w:val="-2"/>
        </w:rPr>
        <w:t xml:space="preserve"> </w:t>
      </w:r>
      <w:r>
        <w:t>was</w:t>
      </w:r>
      <w:r>
        <w:rPr>
          <w:spacing w:val="-4"/>
        </w:rPr>
        <w:t xml:space="preserve"> </w:t>
      </w:r>
      <w:r>
        <w:t>not</w:t>
      </w:r>
      <w:r>
        <w:rPr>
          <w:spacing w:val="-4"/>
        </w:rPr>
        <w:t xml:space="preserve"> </w:t>
      </w:r>
      <w:r>
        <w:t>assessed</w:t>
      </w:r>
      <w:r>
        <w:rPr>
          <w:spacing w:val="-3"/>
        </w:rPr>
        <w:t xml:space="preserve"> </w:t>
      </w:r>
      <w:r>
        <w:t>for</w:t>
      </w:r>
      <w:r>
        <w:rPr>
          <w:spacing w:val="-4"/>
        </w:rPr>
        <w:t xml:space="preserve"> </w:t>
      </w:r>
      <w:r>
        <w:t>taxation in</w:t>
      </w:r>
      <w:r>
        <w:rPr>
          <w:spacing w:val="-2"/>
        </w:rPr>
        <w:t xml:space="preserve"> </w:t>
      </w:r>
      <w:r>
        <w:t>the Commonwealth</w:t>
      </w:r>
      <w:r>
        <w:rPr>
          <w:spacing w:val="-2"/>
        </w:rPr>
        <w:t xml:space="preserve"> </w:t>
      </w:r>
      <w:r>
        <w:t>in</w:t>
      </w:r>
      <w:r>
        <w:rPr>
          <w:spacing w:val="-2"/>
        </w:rPr>
        <w:t xml:space="preserve"> </w:t>
      </w:r>
      <w:r>
        <w:t>that year; reduced</w:t>
      </w:r>
      <w:r>
        <w:rPr>
          <w:spacing w:val="-2"/>
        </w:rPr>
        <w:t xml:space="preserve"> </w:t>
      </w:r>
      <w:r>
        <w:t>by ten</w:t>
      </w:r>
      <w:r>
        <w:rPr>
          <w:spacing w:val="-2"/>
        </w:rPr>
        <w:t xml:space="preserve"> </w:t>
      </w:r>
      <w:r>
        <w:t>percent (10%)</w:t>
      </w:r>
      <w:r>
        <w:rPr>
          <w:spacing w:val="-1"/>
        </w:rPr>
        <w:t xml:space="preserve"> </w:t>
      </w:r>
      <w:r>
        <w:t>annually</w:t>
      </w:r>
      <w:r>
        <w:rPr>
          <w:spacing w:val="-2"/>
        </w:rPr>
        <w:t xml:space="preserve"> </w:t>
      </w:r>
      <w:r>
        <w:t>for</w:t>
      </w:r>
      <w:r>
        <w:rPr>
          <w:spacing w:val="-3"/>
        </w:rPr>
        <w:t xml:space="preserve"> </w:t>
      </w:r>
      <w:r>
        <w:t>each</w:t>
      </w:r>
      <w:r>
        <w:rPr>
          <w:spacing w:val="-2"/>
        </w:rPr>
        <w:t xml:space="preserve"> </w:t>
      </w:r>
      <w:r>
        <w:t>year beyond nineteen (19) years; and</w:t>
      </w:r>
    </w:p>
    <w:p w14:paraId="4E610255" w14:textId="77777777" w:rsidR="00947CED" w:rsidRDefault="006C29C6">
      <w:pPr>
        <w:pStyle w:val="ListParagraph"/>
        <w:numPr>
          <w:ilvl w:val="1"/>
          <w:numId w:val="18"/>
        </w:numPr>
        <w:tabs>
          <w:tab w:val="left" w:pos="1099"/>
        </w:tabs>
        <w:spacing w:before="160" w:line="259" w:lineRule="auto"/>
        <w:ind w:right="1370" w:firstLine="0"/>
      </w:pPr>
      <w:r>
        <w:t>In the case of any motor vehicle for which the assessment procedure provided in subparagraph 2.b. of this paragraph would apply but cannot be carried out because the applicable edition of the valuation manual is unavailable, the property valuation administrator shall</w:t>
      </w:r>
      <w:r>
        <w:rPr>
          <w:spacing w:val="-2"/>
        </w:rPr>
        <w:t xml:space="preserve"> </w:t>
      </w:r>
      <w:proofErr w:type="gramStart"/>
      <w:r>
        <w:t>conduct</w:t>
      </w:r>
      <w:r>
        <w:rPr>
          <w:spacing w:val="-4"/>
        </w:rPr>
        <w:t xml:space="preserve"> </w:t>
      </w:r>
      <w:r>
        <w:t>an</w:t>
      </w:r>
      <w:r>
        <w:rPr>
          <w:spacing w:val="-3"/>
        </w:rPr>
        <w:t xml:space="preserve"> </w:t>
      </w:r>
      <w:r>
        <w:t>assessment</w:t>
      </w:r>
      <w:r>
        <w:rPr>
          <w:spacing w:val="-1"/>
        </w:rPr>
        <w:t xml:space="preserve"> </w:t>
      </w:r>
      <w:r>
        <w:t>of</w:t>
      </w:r>
      <w:proofErr w:type="gramEnd"/>
      <w:r>
        <w:rPr>
          <w:spacing w:val="-4"/>
        </w:rPr>
        <w:t xml:space="preserve"> </w:t>
      </w:r>
      <w:r>
        <w:t>the</w:t>
      </w:r>
      <w:r>
        <w:rPr>
          <w:spacing w:val="-4"/>
        </w:rPr>
        <w:t xml:space="preserve"> </w:t>
      </w:r>
      <w:r>
        <w:t>vehicle</w:t>
      </w:r>
      <w:r>
        <w:rPr>
          <w:spacing w:val="-1"/>
        </w:rPr>
        <w:t xml:space="preserve"> </w:t>
      </w:r>
      <w:r>
        <w:t>to</w:t>
      </w:r>
      <w:r>
        <w:rPr>
          <w:spacing w:val="-1"/>
        </w:rPr>
        <w:t xml:space="preserve"> </w:t>
      </w:r>
      <w:r>
        <w:t>determine</w:t>
      </w:r>
      <w:r>
        <w:rPr>
          <w:spacing w:val="-1"/>
        </w:rPr>
        <w:t xml:space="preserve"> </w:t>
      </w:r>
      <w:r>
        <w:t>the</w:t>
      </w:r>
      <w:r>
        <w:rPr>
          <w:spacing w:val="-4"/>
        </w:rPr>
        <w:t xml:space="preserve"> </w:t>
      </w:r>
      <w:r>
        <w:t>value</w:t>
      </w:r>
      <w:r>
        <w:rPr>
          <w:spacing w:val="-4"/>
        </w:rPr>
        <w:t xml:space="preserve"> </w:t>
      </w:r>
      <w:r>
        <w:t>thereof</w:t>
      </w:r>
      <w:r>
        <w:rPr>
          <w:spacing w:val="-2"/>
        </w:rPr>
        <w:t xml:space="preserve"> </w:t>
      </w:r>
      <w:r>
        <w:t>for</w:t>
      </w:r>
      <w:r>
        <w:rPr>
          <w:spacing w:val="-4"/>
        </w:rPr>
        <w:t xml:space="preserve"> </w:t>
      </w:r>
      <w:r>
        <w:t>the</w:t>
      </w:r>
      <w:r>
        <w:rPr>
          <w:spacing w:val="-1"/>
        </w:rPr>
        <w:t xml:space="preserve"> </w:t>
      </w:r>
      <w:r>
        <w:t>given</w:t>
      </w:r>
      <w:r>
        <w:rPr>
          <w:spacing w:val="-5"/>
        </w:rPr>
        <w:t xml:space="preserve"> </w:t>
      </w:r>
      <w:r>
        <w:t>taxable year. The assessment under this subparagraph may be done in person if the vehicle's owner presents</w:t>
      </w:r>
      <w:r>
        <w:rPr>
          <w:spacing w:val="-2"/>
        </w:rPr>
        <w:t xml:space="preserve"> </w:t>
      </w:r>
      <w:r>
        <w:t>the</w:t>
      </w:r>
      <w:r>
        <w:rPr>
          <w:spacing w:val="-2"/>
        </w:rPr>
        <w:t xml:space="preserve"> </w:t>
      </w:r>
      <w:r>
        <w:t>vehicle</w:t>
      </w:r>
      <w:r>
        <w:rPr>
          <w:spacing w:val="-2"/>
        </w:rPr>
        <w:t xml:space="preserve"> </w:t>
      </w:r>
      <w:r>
        <w:t>at</w:t>
      </w:r>
      <w:r>
        <w:rPr>
          <w:spacing w:val="-2"/>
        </w:rPr>
        <w:t xml:space="preserve"> </w:t>
      </w:r>
      <w:r>
        <w:t>the</w:t>
      </w:r>
      <w:r>
        <w:rPr>
          <w:spacing w:val="-2"/>
        </w:rPr>
        <w:t xml:space="preserve"> </w:t>
      </w:r>
      <w:r>
        <w:t>property valuation</w:t>
      </w:r>
      <w:r>
        <w:rPr>
          <w:spacing w:val="-3"/>
        </w:rPr>
        <w:t xml:space="preserve"> </w:t>
      </w:r>
      <w:r>
        <w:t>administrator's</w:t>
      </w:r>
      <w:r>
        <w:rPr>
          <w:spacing w:val="-2"/>
        </w:rPr>
        <w:t xml:space="preserve"> </w:t>
      </w:r>
      <w:r>
        <w:t>office,</w:t>
      </w:r>
      <w:r>
        <w:rPr>
          <w:spacing w:val="-2"/>
        </w:rPr>
        <w:t xml:space="preserve"> </w:t>
      </w:r>
      <w:r>
        <w:t>or</w:t>
      </w:r>
      <w:r>
        <w:rPr>
          <w:spacing w:val="-2"/>
        </w:rPr>
        <w:t xml:space="preserve"> </w:t>
      </w:r>
      <w:r>
        <w:t>the assessment</w:t>
      </w:r>
      <w:r>
        <w:rPr>
          <w:spacing w:val="-2"/>
        </w:rPr>
        <w:t xml:space="preserve"> </w:t>
      </w:r>
      <w:r>
        <w:t>may be done through a review of photographs and other documentary evidence. In subsequent years, that valuation shall be reduced by ten percent (10%) annually.</w:t>
      </w:r>
    </w:p>
    <w:p w14:paraId="7AA354D6" w14:textId="77777777" w:rsidR="00947CED" w:rsidRDefault="006C29C6">
      <w:pPr>
        <w:pStyle w:val="Heading4"/>
        <w:ind w:left="160"/>
      </w:pPr>
      <w:r>
        <w:t>C</w:t>
      </w:r>
      <w:r>
        <w:rPr>
          <w:sz w:val="18"/>
        </w:rPr>
        <w:t>AUTION</w:t>
      </w:r>
      <w:r>
        <w:t>:</w:t>
      </w:r>
      <w:r>
        <w:rPr>
          <w:spacing w:val="-7"/>
        </w:rPr>
        <w:t xml:space="preserve"> </w:t>
      </w:r>
      <w:r>
        <w:t>High</w:t>
      </w:r>
      <w:r>
        <w:rPr>
          <w:spacing w:val="-5"/>
        </w:rPr>
        <w:t xml:space="preserve"> </w:t>
      </w:r>
      <w:r>
        <w:t>mileage</w:t>
      </w:r>
      <w:r>
        <w:rPr>
          <w:spacing w:val="-5"/>
        </w:rPr>
        <w:t xml:space="preserve"> </w:t>
      </w:r>
      <w:r>
        <w:t>is</w:t>
      </w:r>
      <w:r>
        <w:rPr>
          <w:spacing w:val="-3"/>
        </w:rPr>
        <w:t xml:space="preserve"> </w:t>
      </w:r>
      <w:r>
        <w:t>not</w:t>
      </w:r>
      <w:r>
        <w:rPr>
          <w:spacing w:val="-4"/>
        </w:rPr>
        <w:t xml:space="preserve"> </w:t>
      </w:r>
      <w:r>
        <w:t>an</w:t>
      </w:r>
      <w:r>
        <w:rPr>
          <w:spacing w:val="-5"/>
        </w:rPr>
        <w:t xml:space="preserve"> </w:t>
      </w:r>
      <w:r>
        <w:t>applicable</w:t>
      </w:r>
      <w:r>
        <w:rPr>
          <w:spacing w:val="-5"/>
        </w:rPr>
        <w:t xml:space="preserve"> </w:t>
      </w:r>
      <w:r>
        <w:t>deduction</w:t>
      </w:r>
      <w:r>
        <w:rPr>
          <w:spacing w:val="-5"/>
        </w:rPr>
        <w:t xml:space="preserve"> </w:t>
      </w:r>
      <w:r>
        <w:t>for</w:t>
      </w:r>
      <w:r>
        <w:rPr>
          <w:spacing w:val="-3"/>
        </w:rPr>
        <w:t xml:space="preserve"> </w:t>
      </w:r>
      <w:r>
        <w:t>this</w:t>
      </w:r>
      <w:r>
        <w:rPr>
          <w:spacing w:val="-6"/>
        </w:rPr>
        <w:t xml:space="preserve"> </w:t>
      </w:r>
      <w:r>
        <w:t>category</w:t>
      </w:r>
      <w:r>
        <w:rPr>
          <w:spacing w:val="-3"/>
        </w:rPr>
        <w:t xml:space="preserve"> </w:t>
      </w:r>
      <w:r>
        <w:t>of</w:t>
      </w:r>
      <w:r>
        <w:rPr>
          <w:spacing w:val="-3"/>
        </w:rPr>
        <w:t xml:space="preserve"> </w:t>
      </w:r>
      <w:r>
        <w:rPr>
          <w:spacing w:val="-2"/>
        </w:rPr>
        <w:t>vehicle.</w:t>
      </w:r>
    </w:p>
    <w:p w14:paraId="66FA8D67" w14:textId="77777777" w:rsidR="00947CED" w:rsidRDefault="006C29C6">
      <w:pPr>
        <w:pStyle w:val="Heading3"/>
        <w:spacing w:before="180"/>
      </w:pPr>
      <w:bookmarkStart w:id="129" w:name="Large_Trucks_(Heavy_and_Medium_Duty)"/>
      <w:bookmarkStart w:id="130" w:name="_bookmark64"/>
      <w:bookmarkEnd w:id="129"/>
      <w:bookmarkEnd w:id="130"/>
      <w:r>
        <w:rPr>
          <w:color w:val="1F4D78"/>
        </w:rPr>
        <w:lastRenderedPageBreak/>
        <w:t>Large</w:t>
      </w:r>
      <w:r>
        <w:rPr>
          <w:color w:val="1F4D78"/>
          <w:spacing w:val="-2"/>
        </w:rPr>
        <w:t xml:space="preserve"> </w:t>
      </w:r>
      <w:r>
        <w:rPr>
          <w:color w:val="1F4D78"/>
        </w:rPr>
        <w:t>Trucks (Heavy</w:t>
      </w:r>
      <w:r>
        <w:rPr>
          <w:color w:val="1F4D78"/>
          <w:spacing w:val="-1"/>
        </w:rPr>
        <w:t xml:space="preserve"> </w:t>
      </w:r>
      <w:r>
        <w:rPr>
          <w:color w:val="1F4D78"/>
        </w:rPr>
        <w:t>and</w:t>
      </w:r>
      <w:r>
        <w:rPr>
          <w:color w:val="1F4D78"/>
          <w:spacing w:val="-3"/>
        </w:rPr>
        <w:t xml:space="preserve"> </w:t>
      </w:r>
      <w:r>
        <w:rPr>
          <w:color w:val="1F4D78"/>
        </w:rPr>
        <w:t>Medium</w:t>
      </w:r>
      <w:r>
        <w:rPr>
          <w:color w:val="1F4D78"/>
          <w:spacing w:val="-1"/>
        </w:rPr>
        <w:t xml:space="preserve"> </w:t>
      </w:r>
      <w:r>
        <w:rPr>
          <w:color w:val="1F4D78"/>
          <w:spacing w:val="-2"/>
        </w:rPr>
        <w:t>Duty)</w:t>
      </w:r>
    </w:p>
    <w:p w14:paraId="350F8568" w14:textId="366A3F77" w:rsidR="00947CED" w:rsidRDefault="006C29C6">
      <w:pPr>
        <w:pStyle w:val="BodyText"/>
        <w:spacing w:before="24" w:line="259" w:lineRule="auto"/>
        <w:ind w:left="159" w:right="1244"/>
        <w:rPr>
          <w:spacing w:val="-2"/>
        </w:rPr>
      </w:pPr>
      <w:r>
        <w:t>All medium and heavy-duty trucks shall be assessed at the trade-in (wholesale) value of the J.D. Power Official</w:t>
      </w:r>
      <w:r>
        <w:rPr>
          <w:spacing w:val="-2"/>
        </w:rPr>
        <w:t xml:space="preserve"> </w:t>
      </w:r>
      <w:r>
        <w:t>Commercial</w:t>
      </w:r>
      <w:r>
        <w:rPr>
          <w:spacing w:val="-2"/>
        </w:rPr>
        <w:t xml:space="preserve"> </w:t>
      </w:r>
      <w:r>
        <w:t>Truck</w:t>
      </w:r>
      <w:r>
        <w:rPr>
          <w:spacing w:val="-4"/>
        </w:rPr>
        <w:t xml:space="preserve"> </w:t>
      </w:r>
      <w:r>
        <w:t>Guide.</w:t>
      </w:r>
      <w:r>
        <w:rPr>
          <w:spacing w:val="-2"/>
        </w:rPr>
        <w:t xml:space="preserve"> </w:t>
      </w:r>
      <w:r>
        <w:t>The</w:t>
      </w:r>
      <w:r>
        <w:rPr>
          <w:spacing w:val="-4"/>
        </w:rPr>
        <w:t xml:space="preserve"> </w:t>
      </w:r>
      <w:r>
        <w:t>Department</w:t>
      </w:r>
      <w:r>
        <w:rPr>
          <w:spacing w:val="-1"/>
        </w:rPr>
        <w:t xml:space="preserve"> </w:t>
      </w:r>
      <w:r>
        <w:t>does</w:t>
      </w:r>
      <w:r>
        <w:rPr>
          <w:spacing w:val="-2"/>
        </w:rPr>
        <w:t xml:space="preserve"> </w:t>
      </w:r>
      <w:r>
        <w:t>allow</w:t>
      </w:r>
      <w:r>
        <w:rPr>
          <w:spacing w:val="-2"/>
        </w:rPr>
        <w:t xml:space="preserve"> </w:t>
      </w:r>
      <w:r>
        <w:t>the</w:t>
      </w:r>
      <w:r>
        <w:rPr>
          <w:spacing w:val="-1"/>
        </w:rPr>
        <w:t xml:space="preserve"> </w:t>
      </w:r>
      <w:r>
        <w:t>use</w:t>
      </w:r>
      <w:r>
        <w:rPr>
          <w:spacing w:val="-4"/>
        </w:rPr>
        <w:t xml:space="preserve"> </w:t>
      </w:r>
      <w:r>
        <w:t>of</w:t>
      </w:r>
      <w:r>
        <w:rPr>
          <w:spacing w:val="-4"/>
        </w:rPr>
        <w:t xml:space="preserve"> </w:t>
      </w:r>
      <w:r>
        <w:t>the</w:t>
      </w:r>
      <w:r>
        <w:rPr>
          <w:spacing w:val="-1"/>
        </w:rPr>
        <w:t xml:space="preserve"> </w:t>
      </w:r>
      <w:r>
        <w:t>High</w:t>
      </w:r>
      <w:r>
        <w:rPr>
          <w:spacing w:val="-3"/>
        </w:rPr>
        <w:t xml:space="preserve"> </w:t>
      </w:r>
      <w:r>
        <w:t>Mileage</w:t>
      </w:r>
      <w:r>
        <w:rPr>
          <w:spacing w:val="-4"/>
        </w:rPr>
        <w:t xml:space="preserve"> </w:t>
      </w:r>
      <w:r>
        <w:t>Table,</w:t>
      </w:r>
      <w:r>
        <w:rPr>
          <w:spacing w:val="-4"/>
        </w:rPr>
        <w:t xml:space="preserve"> </w:t>
      </w:r>
      <w:r>
        <w:t>located at the beginning of this guide. The high mileage deduction shall not exceed 15 percent of the average retail</w:t>
      </w:r>
      <w:r>
        <w:rPr>
          <w:spacing w:val="-3"/>
        </w:rPr>
        <w:t xml:space="preserve"> </w:t>
      </w:r>
      <w:r>
        <w:t>value. Any</w:t>
      </w:r>
      <w:r>
        <w:rPr>
          <w:spacing w:val="-1"/>
        </w:rPr>
        <w:t xml:space="preserve"> </w:t>
      </w:r>
      <w:r>
        <w:t>damages incurred</w:t>
      </w:r>
      <w:r>
        <w:rPr>
          <w:spacing w:val="-1"/>
        </w:rPr>
        <w:t xml:space="preserve"> </w:t>
      </w:r>
      <w:r>
        <w:t>prior</w:t>
      </w:r>
      <w:r>
        <w:rPr>
          <w:spacing w:val="-2"/>
        </w:rPr>
        <w:t xml:space="preserve"> </w:t>
      </w:r>
      <w:r>
        <w:t>to</w:t>
      </w:r>
      <w:r>
        <w:rPr>
          <w:spacing w:val="-1"/>
        </w:rPr>
        <w:t xml:space="preserve"> </w:t>
      </w:r>
      <w:r>
        <w:t>January 1</w:t>
      </w:r>
      <w:r>
        <w:rPr>
          <w:spacing w:val="-4"/>
        </w:rPr>
        <w:t xml:space="preserve"> </w:t>
      </w:r>
      <w:r>
        <w:t>of the</w:t>
      </w:r>
      <w:r>
        <w:rPr>
          <w:spacing w:val="-2"/>
        </w:rPr>
        <w:t xml:space="preserve"> </w:t>
      </w:r>
      <w:r>
        <w:t>tax</w:t>
      </w:r>
      <w:r>
        <w:rPr>
          <w:spacing w:val="-2"/>
        </w:rPr>
        <w:t xml:space="preserve"> </w:t>
      </w:r>
      <w:r>
        <w:t>year</w:t>
      </w:r>
      <w:r>
        <w:rPr>
          <w:spacing w:val="-2"/>
        </w:rPr>
        <w:t xml:space="preserve"> </w:t>
      </w:r>
      <w:r>
        <w:t>may</w:t>
      </w:r>
      <w:r>
        <w:rPr>
          <w:spacing w:val="-2"/>
        </w:rPr>
        <w:t xml:space="preserve"> </w:t>
      </w:r>
      <w:r>
        <w:t>be deducted</w:t>
      </w:r>
      <w:r>
        <w:rPr>
          <w:spacing w:val="-1"/>
        </w:rPr>
        <w:t xml:space="preserve"> </w:t>
      </w:r>
      <w:r>
        <w:t>from</w:t>
      </w:r>
      <w:r>
        <w:rPr>
          <w:spacing w:val="-1"/>
        </w:rPr>
        <w:t xml:space="preserve"> </w:t>
      </w:r>
      <w:r>
        <w:t>the</w:t>
      </w:r>
      <w:r>
        <w:rPr>
          <w:spacing w:val="-2"/>
        </w:rPr>
        <w:t xml:space="preserve"> </w:t>
      </w:r>
      <w:proofErr w:type="gramStart"/>
      <w:r w:rsidR="00417298">
        <w:rPr>
          <w:spacing w:val="-2"/>
        </w:rPr>
        <w:t>trade-in</w:t>
      </w:r>
      <w:proofErr w:type="gramEnd"/>
    </w:p>
    <w:p w14:paraId="02F7EC1B" w14:textId="6B339E4F" w:rsidR="00947CED" w:rsidRDefault="006C29C6">
      <w:pPr>
        <w:pStyle w:val="BodyText"/>
        <w:spacing w:before="46" w:line="259" w:lineRule="auto"/>
        <w:ind w:left="159" w:right="1295"/>
      </w:pPr>
      <w:r>
        <w:t>value.</w:t>
      </w:r>
      <w:r>
        <w:rPr>
          <w:spacing w:val="-2"/>
        </w:rPr>
        <w:t xml:space="preserve"> </w:t>
      </w:r>
      <w:r>
        <w:t>A</w:t>
      </w:r>
      <w:r>
        <w:rPr>
          <w:spacing w:val="-2"/>
        </w:rPr>
        <w:t xml:space="preserve"> </w:t>
      </w:r>
      <w:r>
        <w:t>combination</w:t>
      </w:r>
      <w:r>
        <w:rPr>
          <w:spacing w:val="-5"/>
        </w:rPr>
        <w:t xml:space="preserve"> </w:t>
      </w:r>
      <w:r>
        <w:t>of</w:t>
      </w:r>
      <w:r>
        <w:rPr>
          <w:spacing w:val="-2"/>
        </w:rPr>
        <w:t xml:space="preserve"> </w:t>
      </w:r>
      <w:r>
        <w:t>the</w:t>
      </w:r>
      <w:r>
        <w:rPr>
          <w:spacing w:val="-4"/>
        </w:rPr>
        <w:t xml:space="preserve"> </w:t>
      </w:r>
      <w:r>
        <w:t>high</w:t>
      </w:r>
      <w:r>
        <w:rPr>
          <w:spacing w:val="-3"/>
        </w:rPr>
        <w:t xml:space="preserve"> </w:t>
      </w:r>
      <w:r>
        <w:t>mileage</w:t>
      </w:r>
      <w:r>
        <w:rPr>
          <w:spacing w:val="-1"/>
        </w:rPr>
        <w:t xml:space="preserve"> </w:t>
      </w:r>
      <w:r>
        <w:t>and</w:t>
      </w:r>
      <w:r>
        <w:rPr>
          <w:spacing w:val="-3"/>
        </w:rPr>
        <w:t xml:space="preserve"> </w:t>
      </w:r>
      <w:r>
        <w:t>damage</w:t>
      </w:r>
      <w:r>
        <w:rPr>
          <w:spacing w:val="-1"/>
        </w:rPr>
        <w:t xml:space="preserve"> </w:t>
      </w:r>
      <w:r>
        <w:t>deductions</w:t>
      </w:r>
      <w:r>
        <w:rPr>
          <w:spacing w:val="-4"/>
        </w:rPr>
        <w:t xml:space="preserve"> </w:t>
      </w:r>
      <w:r>
        <w:t>shall</w:t>
      </w:r>
      <w:r>
        <w:rPr>
          <w:spacing w:val="-2"/>
        </w:rPr>
        <w:t xml:space="preserve"> </w:t>
      </w:r>
      <w:r>
        <w:t>not</w:t>
      </w:r>
      <w:r>
        <w:rPr>
          <w:spacing w:val="-4"/>
        </w:rPr>
        <w:t xml:space="preserve"> </w:t>
      </w:r>
      <w:r>
        <w:t>reduce</w:t>
      </w:r>
      <w:r>
        <w:rPr>
          <w:spacing w:val="-1"/>
        </w:rPr>
        <w:t xml:space="preserve"> </w:t>
      </w:r>
      <w:r>
        <w:t>the</w:t>
      </w:r>
      <w:r>
        <w:rPr>
          <w:spacing w:val="-1"/>
        </w:rPr>
        <w:t xml:space="preserve"> </w:t>
      </w:r>
      <w:r>
        <w:t>assessment to 25 percent or less of the average retail value. Any vehicle assessed at 25 percent or less of the average retail value shall be considered salvage and removed from Kentucky highways.</w:t>
      </w:r>
      <w:r>
        <w:rPr>
          <w:spacing w:val="-2"/>
        </w:rPr>
        <w:t xml:space="preserve"> </w:t>
      </w:r>
      <w:r>
        <w:t>The owner shall apply to the County Clerk for such title.</w:t>
      </w:r>
    </w:p>
    <w:p w14:paraId="7C297F67" w14:textId="77777777" w:rsidR="00947CED" w:rsidRDefault="006C29C6">
      <w:pPr>
        <w:pStyle w:val="Heading3"/>
      </w:pPr>
      <w:bookmarkStart w:id="131" w:name="Recreational_Vehicles_(RVs),_Travel_Trai"/>
      <w:bookmarkStart w:id="132" w:name="_bookmark65"/>
      <w:bookmarkEnd w:id="131"/>
      <w:bookmarkEnd w:id="132"/>
      <w:r>
        <w:rPr>
          <w:color w:val="1F4D78"/>
        </w:rPr>
        <w:t>Recreational</w:t>
      </w:r>
      <w:r>
        <w:rPr>
          <w:color w:val="1F4D78"/>
          <w:spacing w:val="-5"/>
        </w:rPr>
        <w:t xml:space="preserve"> </w:t>
      </w:r>
      <w:r>
        <w:rPr>
          <w:color w:val="1F4D78"/>
        </w:rPr>
        <w:t>Vehicles</w:t>
      </w:r>
      <w:r>
        <w:rPr>
          <w:color w:val="1F4D78"/>
          <w:spacing w:val="-2"/>
        </w:rPr>
        <w:t xml:space="preserve"> </w:t>
      </w:r>
      <w:r>
        <w:rPr>
          <w:color w:val="1F4D78"/>
        </w:rPr>
        <w:t>(RVs),</w:t>
      </w:r>
      <w:r>
        <w:rPr>
          <w:color w:val="1F4D78"/>
          <w:spacing w:val="-1"/>
        </w:rPr>
        <w:t xml:space="preserve"> </w:t>
      </w:r>
      <w:r>
        <w:rPr>
          <w:color w:val="1F4D78"/>
        </w:rPr>
        <w:t>Travel</w:t>
      </w:r>
      <w:r>
        <w:rPr>
          <w:color w:val="1F4D78"/>
          <w:spacing w:val="-3"/>
        </w:rPr>
        <w:t xml:space="preserve"> </w:t>
      </w:r>
      <w:r>
        <w:rPr>
          <w:color w:val="1F4D78"/>
        </w:rPr>
        <w:t>Trailers</w:t>
      </w:r>
      <w:r>
        <w:rPr>
          <w:color w:val="1F4D78"/>
          <w:spacing w:val="-5"/>
        </w:rPr>
        <w:t xml:space="preserve"> </w:t>
      </w:r>
      <w:r>
        <w:rPr>
          <w:color w:val="1F4D78"/>
        </w:rPr>
        <w:t>Campers,</w:t>
      </w:r>
      <w:r>
        <w:rPr>
          <w:color w:val="1F4D78"/>
          <w:spacing w:val="-4"/>
        </w:rPr>
        <w:t xml:space="preserve"> </w:t>
      </w:r>
      <w:r>
        <w:rPr>
          <w:color w:val="1F4D78"/>
        </w:rPr>
        <w:t>Motor</w:t>
      </w:r>
      <w:r>
        <w:rPr>
          <w:color w:val="1F4D78"/>
          <w:spacing w:val="-4"/>
        </w:rPr>
        <w:t xml:space="preserve"> </w:t>
      </w:r>
      <w:r>
        <w:rPr>
          <w:color w:val="1F4D78"/>
        </w:rPr>
        <w:t>Homes,</w:t>
      </w:r>
      <w:r>
        <w:rPr>
          <w:color w:val="1F4D78"/>
          <w:spacing w:val="-1"/>
        </w:rPr>
        <w:t xml:space="preserve"> </w:t>
      </w:r>
      <w:r>
        <w:rPr>
          <w:color w:val="1F4D78"/>
        </w:rPr>
        <w:t>and</w:t>
      </w:r>
      <w:r>
        <w:rPr>
          <w:color w:val="1F4D78"/>
          <w:spacing w:val="-5"/>
        </w:rPr>
        <w:t xml:space="preserve"> </w:t>
      </w:r>
      <w:r>
        <w:rPr>
          <w:color w:val="1F4D78"/>
        </w:rPr>
        <w:t>Van</w:t>
      </w:r>
      <w:r>
        <w:rPr>
          <w:color w:val="1F4D78"/>
          <w:spacing w:val="-1"/>
        </w:rPr>
        <w:t xml:space="preserve"> </w:t>
      </w:r>
      <w:r>
        <w:rPr>
          <w:color w:val="1F4D78"/>
          <w:spacing w:val="-2"/>
        </w:rPr>
        <w:t>Conversions</w:t>
      </w:r>
    </w:p>
    <w:p w14:paraId="5F098A14" w14:textId="77777777" w:rsidR="00947CED" w:rsidRDefault="006C29C6">
      <w:pPr>
        <w:pStyle w:val="BodyText"/>
        <w:spacing w:before="21" w:line="259" w:lineRule="auto"/>
        <w:ind w:left="159" w:right="1295"/>
      </w:pPr>
      <w:r>
        <w:t xml:space="preserve">The assessment of RVs, travel trailers, and motor homes is derived from the January </w:t>
      </w:r>
      <w:r>
        <w:rPr>
          <w:i/>
        </w:rPr>
        <w:t>J.D. Power Recreation Vehicle Appraisal Guide</w:t>
      </w:r>
      <w:r>
        <w:t>. All motor vehicles assessed by this guide shall be assessed at the used</w:t>
      </w:r>
      <w:r>
        <w:rPr>
          <w:spacing w:val="-1"/>
        </w:rPr>
        <w:t xml:space="preserve"> </w:t>
      </w:r>
      <w:r>
        <w:t>wholesale</w:t>
      </w:r>
      <w:r>
        <w:rPr>
          <w:spacing w:val="-2"/>
        </w:rPr>
        <w:t xml:space="preserve"> </w:t>
      </w:r>
      <w:r>
        <w:t>trade-in</w:t>
      </w:r>
      <w:r>
        <w:rPr>
          <w:spacing w:val="-3"/>
        </w:rPr>
        <w:t xml:space="preserve"> </w:t>
      </w:r>
      <w:r>
        <w:t>value, less</w:t>
      </w:r>
      <w:r>
        <w:rPr>
          <w:spacing w:val="-2"/>
        </w:rPr>
        <w:t xml:space="preserve"> </w:t>
      </w:r>
      <w:r>
        <w:t>any applicable</w:t>
      </w:r>
      <w:r>
        <w:rPr>
          <w:spacing w:val="-2"/>
        </w:rPr>
        <w:t xml:space="preserve"> </w:t>
      </w:r>
      <w:r>
        <w:t>deductions. The estimate</w:t>
      </w:r>
      <w:r>
        <w:rPr>
          <w:spacing w:val="-2"/>
        </w:rPr>
        <w:t xml:space="preserve"> </w:t>
      </w:r>
      <w:r>
        <w:t>of</w:t>
      </w:r>
      <w:r>
        <w:rPr>
          <w:spacing w:val="-3"/>
        </w:rPr>
        <w:t xml:space="preserve"> </w:t>
      </w:r>
      <w:r>
        <w:t>repair may be deducted from</w:t>
      </w:r>
      <w:r>
        <w:rPr>
          <w:spacing w:val="-2"/>
        </w:rPr>
        <w:t xml:space="preserve"> </w:t>
      </w:r>
      <w:r>
        <w:t>this</w:t>
      </w:r>
      <w:r>
        <w:rPr>
          <w:spacing w:val="-3"/>
        </w:rPr>
        <w:t xml:space="preserve"> </w:t>
      </w:r>
      <w:r>
        <w:t>value.</w:t>
      </w:r>
      <w:r>
        <w:rPr>
          <w:spacing w:val="-4"/>
        </w:rPr>
        <w:t xml:space="preserve"> </w:t>
      </w:r>
      <w:r>
        <w:t>The</w:t>
      </w:r>
      <w:r>
        <w:rPr>
          <w:spacing w:val="-1"/>
        </w:rPr>
        <w:t xml:space="preserve"> </w:t>
      </w:r>
      <w:r>
        <w:t>guide</w:t>
      </w:r>
      <w:r>
        <w:rPr>
          <w:spacing w:val="-3"/>
        </w:rPr>
        <w:t xml:space="preserve"> </w:t>
      </w:r>
      <w:r>
        <w:t>also</w:t>
      </w:r>
      <w:r>
        <w:rPr>
          <w:spacing w:val="-1"/>
        </w:rPr>
        <w:t xml:space="preserve"> </w:t>
      </w:r>
      <w:r>
        <w:t>contains</w:t>
      </w:r>
      <w:r>
        <w:rPr>
          <w:spacing w:val="-3"/>
        </w:rPr>
        <w:t xml:space="preserve"> </w:t>
      </w:r>
      <w:r>
        <w:t>optional</w:t>
      </w:r>
      <w:r>
        <w:rPr>
          <w:spacing w:val="-1"/>
        </w:rPr>
        <w:t xml:space="preserve"> </w:t>
      </w:r>
      <w:r>
        <w:t>equipment,</w:t>
      </w:r>
      <w:r>
        <w:rPr>
          <w:spacing w:val="-3"/>
        </w:rPr>
        <w:t xml:space="preserve"> </w:t>
      </w:r>
      <w:r>
        <w:t>which</w:t>
      </w:r>
      <w:r>
        <w:rPr>
          <w:spacing w:val="-2"/>
        </w:rPr>
        <w:t xml:space="preserve"> </w:t>
      </w:r>
      <w:r>
        <w:t>should</w:t>
      </w:r>
      <w:r>
        <w:rPr>
          <w:spacing w:val="-2"/>
        </w:rPr>
        <w:t xml:space="preserve"> </w:t>
      </w:r>
      <w:r>
        <w:t>be</w:t>
      </w:r>
      <w:r>
        <w:rPr>
          <w:spacing w:val="-1"/>
        </w:rPr>
        <w:t xml:space="preserve"> </w:t>
      </w:r>
      <w:r>
        <w:t>added</w:t>
      </w:r>
      <w:r>
        <w:rPr>
          <w:spacing w:val="-2"/>
        </w:rPr>
        <w:t xml:space="preserve"> </w:t>
      </w:r>
      <w:r>
        <w:t>to</w:t>
      </w:r>
      <w:r>
        <w:rPr>
          <w:spacing w:val="-2"/>
        </w:rPr>
        <w:t xml:space="preserve"> </w:t>
      </w:r>
      <w:r>
        <w:t>the</w:t>
      </w:r>
      <w:r>
        <w:rPr>
          <w:spacing w:val="-3"/>
        </w:rPr>
        <w:t xml:space="preserve"> </w:t>
      </w:r>
      <w:r>
        <w:t>value</w:t>
      </w:r>
      <w:r>
        <w:rPr>
          <w:spacing w:val="-3"/>
        </w:rPr>
        <w:t xml:space="preserve"> </w:t>
      </w:r>
      <w:r>
        <w:t>when so noted.</w:t>
      </w:r>
    </w:p>
    <w:p w14:paraId="0C03152F" w14:textId="77777777" w:rsidR="00947CED" w:rsidRDefault="006C29C6">
      <w:pPr>
        <w:pStyle w:val="BodyText"/>
        <w:spacing w:before="160" w:line="259" w:lineRule="auto"/>
        <w:ind w:left="159" w:right="1244"/>
      </w:pPr>
      <w:r>
        <w:t>Each</w:t>
      </w:r>
      <w:r>
        <w:rPr>
          <w:spacing w:val="-2"/>
        </w:rPr>
        <w:t xml:space="preserve"> </w:t>
      </w:r>
      <w:r>
        <w:t>of</w:t>
      </w:r>
      <w:r>
        <w:rPr>
          <w:spacing w:val="-3"/>
        </w:rPr>
        <w:t xml:space="preserve"> </w:t>
      </w:r>
      <w:r>
        <w:t>these types</w:t>
      </w:r>
      <w:r>
        <w:rPr>
          <w:spacing w:val="-3"/>
        </w:rPr>
        <w:t xml:space="preserve"> </w:t>
      </w:r>
      <w:r>
        <w:t>of</w:t>
      </w:r>
      <w:r>
        <w:rPr>
          <w:spacing w:val="-3"/>
        </w:rPr>
        <w:t xml:space="preserve"> </w:t>
      </w:r>
      <w:r>
        <w:t>vehicles</w:t>
      </w:r>
      <w:r>
        <w:rPr>
          <w:spacing w:val="-1"/>
        </w:rPr>
        <w:t xml:space="preserve"> </w:t>
      </w:r>
      <w:r>
        <w:t>is</w:t>
      </w:r>
      <w:r>
        <w:rPr>
          <w:spacing w:val="-3"/>
        </w:rPr>
        <w:t xml:space="preserve"> </w:t>
      </w:r>
      <w:r>
        <w:t>contained</w:t>
      </w:r>
      <w:r>
        <w:rPr>
          <w:spacing w:val="-1"/>
        </w:rPr>
        <w:t xml:space="preserve"> </w:t>
      </w:r>
      <w:r>
        <w:t>within</w:t>
      </w:r>
      <w:r>
        <w:rPr>
          <w:spacing w:val="-2"/>
        </w:rPr>
        <w:t xml:space="preserve"> </w:t>
      </w:r>
      <w:r>
        <w:t>their</w:t>
      </w:r>
      <w:r>
        <w:rPr>
          <w:spacing w:val="-1"/>
        </w:rPr>
        <w:t xml:space="preserve"> </w:t>
      </w:r>
      <w:r>
        <w:t>own</w:t>
      </w:r>
      <w:r>
        <w:rPr>
          <w:spacing w:val="-4"/>
        </w:rPr>
        <w:t xml:space="preserve"> </w:t>
      </w:r>
      <w:r>
        <w:t>section</w:t>
      </w:r>
      <w:r>
        <w:rPr>
          <w:spacing w:val="-4"/>
        </w:rPr>
        <w:t xml:space="preserve"> </w:t>
      </w:r>
      <w:r>
        <w:t>of</w:t>
      </w:r>
      <w:r>
        <w:rPr>
          <w:spacing w:val="-3"/>
        </w:rPr>
        <w:t xml:space="preserve"> </w:t>
      </w:r>
      <w:r>
        <w:t>the guide.</w:t>
      </w:r>
      <w:r>
        <w:rPr>
          <w:spacing w:val="-4"/>
        </w:rPr>
        <w:t xml:space="preserve"> </w:t>
      </w:r>
      <w:r>
        <w:t>Sometimes</w:t>
      </w:r>
      <w:r>
        <w:rPr>
          <w:spacing w:val="-1"/>
        </w:rPr>
        <w:t xml:space="preserve"> </w:t>
      </w:r>
      <w:proofErr w:type="gramStart"/>
      <w:r>
        <w:t>in</w:t>
      </w:r>
      <w:r>
        <w:rPr>
          <w:spacing w:val="-4"/>
        </w:rPr>
        <w:t xml:space="preserve"> </w:t>
      </w:r>
      <w:r>
        <w:t>order</w:t>
      </w:r>
      <w:r>
        <w:rPr>
          <w:spacing w:val="-1"/>
        </w:rPr>
        <w:t xml:space="preserve"> </w:t>
      </w:r>
      <w:r>
        <w:t>to</w:t>
      </w:r>
      <w:proofErr w:type="gramEnd"/>
      <w:r>
        <w:t xml:space="preserve"> better facilitate using this guide, the taxpayer should be asked for more details about their vehicle. The Department does allow a deduction for high mileage for RVs based on the chart included in the guide.</w:t>
      </w:r>
    </w:p>
    <w:p w14:paraId="1FD0296B" w14:textId="77777777" w:rsidR="009D0F84" w:rsidRDefault="006C29C6">
      <w:pPr>
        <w:pStyle w:val="BodyText"/>
        <w:spacing w:line="259" w:lineRule="auto"/>
        <w:ind w:left="159" w:right="1244"/>
      </w:pPr>
      <w:r>
        <w:t>Deductions</w:t>
      </w:r>
      <w:r>
        <w:rPr>
          <w:spacing w:val="-2"/>
        </w:rPr>
        <w:t xml:space="preserve"> </w:t>
      </w:r>
      <w:r>
        <w:t>for</w:t>
      </w:r>
      <w:r>
        <w:rPr>
          <w:spacing w:val="-2"/>
        </w:rPr>
        <w:t xml:space="preserve"> </w:t>
      </w:r>
      <w:r>
        <w:t>high</w:t>
      </w:r>
      <w:r>
        <w:rPr>
          <w:spacing w:val="-5"/>
        </w:rPr>
        <w:t xml:space="preserve"> </w:t>
      </w:r>
      <w:r>
        <w:t>mileage</w:t>
      </w:r>
      <w:r>
        <w:rPr>
          <w:spacing w:val="-1"/>
        </w:rPr>
        <w:t xml:space="preserve"> </w:t>
      </w:r>
      <w:r>
        <w:t>are</w:t>
      </w:r>
      <w:r>
        <w:rPr>
          <w:spacing w:val="-1"/>
        </w:rPr>
        <w:t xml:space="preserve"> </w:t>
      </w:r>
      <w:r>
        <w:t>not</w:t>
      </w:r>
      <w:r>
        <w:rPr>
          <w:spacing w:val="-4"/>
        </w:rPr>
        <w:t xml:space="preserve"> </w:t>
      </w:r>
      <w:r>
        <w:t>allowed</w:t>
      </w:r>
      <w:r>
        <w:rPr>
          <w:spacing w:val="-3"/>
        </w:rPr>
        <w:t xml:space="preserve"> </w:t>
      </w:r>
      <w:r>
        <w:t>for</w:t>
      </w:r>
      <w:r>
        <w:rPr>
          <w:spacing w:val="-2"/>
        </w:rPr>
        <w:t xml:space="preserve"> </w:t>
      </w:r>
      <w:r>
        <w:t>diesel</w:t>
      </w:r>
      <w:r>
        <w:rPr>
          <w:spacing w:val="-5"/>
        </w:rPr>
        <w:t xml:space="preserve"> </w:t>
      </w:r>
      <w:r>
        <w:t>engines</w:t>
      </w:r>
      <w:r w:rsidR="009D0F84">
        <w:t xml:space="preserve"> per JD Power.</w:t>
      </w:r>
    </w:p>
    <w:p w14:paraId="7CBC22A6" w14:textId="77777777" w:rsidR="009D0F84" w:rsidRDefault="009D0F84" w:rsidP="009D0F84">
      <w:pPr>
        <w:shd w:val="clear" w:color="auto" w:fill="FFFFFF"/>
        <w:rPr>
          <w:rFonts w:ascii="Arial" w:hAnsi="Arial" w:cs="Arial"/>
          <w:color w:val="5D5D5D"/>
          <w:sz w:val="18"/>
          <w:szCs w:val="18"/>
        </w:rPr>
      </w:pPr>
    </w:p>
    <w:p w14:paraId="619CFEAF" w14:textId="258F1242" w:rsidR="009D0F84" w:rsidRDefault="009D0F84" w:rsidP="009D0F84">
      <w:pPr>
        <w:shd w:val="clear" w:color="auto" w:fill="FFFFFF"/>
        <w:ind w:firstLine="159"/>
        <w:rPr>
          <w:rFonts w:ascii="Arial" w:eastAsia="Times New Roman" w:hAnsi="Arial" w:cs="Arial"/>
          <w:color w:val="5D5D5D"/>
          <w:sz w:val="18"/>
          <w:szCs w:val="18"/>
        </w:rPr>
      </w:pPr>
      <w:r>
        <w:rPr>
          <w:rFonts w:ascii="Arial" w:hAnsi="Arial" w:cs="Arial"/>
          <w:color w:val="5D5D5D"/>
          <w:sz w:val="18"/>
          <w:szCs w:val="18"/>
        </w:rPr>
        <w:t xml:space="preserve">Mileage MAY be taken into consideration for gas engine only. </w:t>
      </w:r>
      <w:r w:rsidRPr="009D0F84">
        <w:rPr>
          <w:rFonts w:ascii="Arial" w:hAnsi="Arial" w:cs="Arial"/>
          <w:color w:val="5D5D5D"/>
          <w:sz w:val="18"/>
          <w:szCs w:val="18"/>
          <w:highlight w:val="yellow"/>
        </w:rPr>
        <w:t>DO NOT use for diesel engines.</w:t>
      </w:r>
    </w:p>
    <w:p w14:paraId="5EE3724A" w14:textId="77777777" w:rsidR="009D0F84" w:rsidRDefault="009D0F84" w:rsidP="009D0F84">
      <w:pPr>
        <w:pStyle w:val="Heading3"/>
        <w:shd w:val="clear" w:color="auto" w:fill="FFFFFF"/>
        <w:rPr>
          <w:rFonts w:ascii="Arial" w:hAnsi="Arial" w:cs="Arial"/>
          <w:color w:val="565656"/>
          <w:sz w:val="27"/>
          <w:szCs w:val="27"/>
        </w:rPr>
      </w:pPr>
      <w:r>
        <w:rPr>
          <w:rFonts w:ascii="Arial" w:hAnsi="Arial" w:cs="Arial"/>
          <w:b/>
          <w:bCs/>
          <w:color w:val="565656"/>
        </w:rPr>
        <w:t>Choose M-2151S Ford E350 Options Below</w:t>
      </w:r>
    </w:p>
    <w:p w14:paraId="7C3B160E" w14:textId="77777777" w:rsidR="009D0F84" w:rsidRDefault="009D0F84">
      <w:pPr>
        <w:pStyle w:val="BodyText"/>
        <w:spacing w:line="259" w:lineRule="auto"/>
        <w:ind w:left="159" w:right="1244"/>
      </w:pPr>
    </w:p>
    <w:p w14:paraId="6D505F79" w14:textId="776345D9" w:rsidR="00947CED" w:rsidRDefault="006C29C6">
      <w:pPr>
        <w:pStyle w:val="BodyText"/>
        <w:spacing w:line="259" w:lineRule="auto"/>
        <w:ind w:left="159" w:right="1244"/>
      </w:pPr>
      <w:r>
        <w:t>There</w:t>
      </w:r>
      <w:r>
        <w:rPr>
          <w:spacing w:val="-1"/>
        </w:rPr>
        <w:t xml:space="preserve"> </w:t>
      </w:r>
      <w:proofErr w:type="gramStart"/>
      <w:r>
        <w:t>is</w:t>
      </w:r>
      <w:proofErr w:type="gramEnd"/>
      <w:r>
        <w:rPr>
          <w:spacing w:val="-2"/>
        </w:rPr>
        <w:t xml:space="preserve"> </w:t>
      </w:r>
      <w:r>
        <w:t>no</w:t>
      </w:r>
      <w:r>
        <w:rPr>
          <w:spacing w:val="-1"/>
        </w:rPr>
        <w:t xml:space="preserve"> </w:t>
      </w:r>
      <w:r>
        <w:t>deductions</w:t>
      </w:r>
      <w:r>
        <w:rPr>
          <w:spacing w:val="-2"/>
        </w:rPr>
        <w:t xml:space="preserve"> </w:t>
      </w:r>
      <w:r>
        <w:t>for</w:t>
      </w:r>
      <w:r>
        <w:rPr>
          <w:spacing w:val="-4"/>
        </w:rPr>
        <w:t xml:space="preserve"> </w:t>
      </w:r>
      <w:r>
        <w:t>mileage</w:t>
      </w:r>
      <w:r>
        <w:rPr>
          <w:spacing w:val="-1"/>
        </w:rPr>
        <w:t xml:space="preserve"> </w:t>
      </w:r>
      <w:r>
        <w:t>on travel trailers or campers because they do not have an odometer for recording such mileage.</w:t>
      </w:r>
    </w:p>
    <w:p w14:paraId="367B9416" w14:textId="3DECEC61" w:rsidR="009D0F84" w:rsidRDefault="009D0F84">
      <w:pPr>
        <w:pStyle w:val="BodyText"/>
        <w:spacing w:line="259" w:lineRule="auto"/>
        <w:ind w:left="159" w:right="1244"/>
      </w:pPr>
    </w:p>
    <w:p w14:paraId="45351DA7" w14:textId="18253F57" w:rsidR="009D0F84" w:rsidRDefault="009D0F84">
      <w:pPr>
        <w:pStyle w:val="BodyText"/>
        <w:spacing w:line="259" w:lineRule="auto"/>
        <w:ind w:left="159" w:right="1244"/>
      </w:pPr>
      <w:r>
        <w:rPr>
          <w:spacing w:val="-4"/>
        </w:rPr>
        <w:t>Recreational vehicles require a manual valuation by the local PVA office as there is no tape provided on these specialty vehicle types for the mass appraisal as with motor vehicles. Reports are provided quarterly via Move-it to assist with valuation and districting for the next year.</w:t>
      </w:r>
    </w:p>
    <w:p w14:paraId="3F6B9606" w14:textId="77777777" w:rsidR="00947CED" w:rsidRDefault="006C29C6">
      <w:pPr>
        <w:pStyle w:val="Heading3"/>
        <w:spacing w:before="158"/>
      </w:pPr>
      <w:bookmarkStart w:id="133" w:name="Van_Conversions"/>
      <w:bookmarkStart w:id="134" w:name="_bookmark66"/>
      <w:bookmarkEnd w:id="133"/>
      <w:bookmarkEnd w:id="134"/>
      <w:r>
        <w:rPr>
          <w:color w:val="1F4D78"/>
        </w:rPr>
        <w:t>Van</w:t>
      </w:r>
      <w:r>
        <w:rPr>
          <w:color w:val="1F4D78"/>
          <w:spacing w:val="-1"/>
        </w:rPr>
        <w:t xml:space="preserve"> </w:t>
      </w:r>
      <w:r>
        <w:rPr>
          <w:color w:val="1F4D78"/>
          <w:spacing w:val="-2"/>
        </w:rPr>
        <w:t>Conversions</w:t>
      </w:r>
    </w:p>
    <w:p w14:paraId="1D6741C4" w14:textId="77777777" w:rsidR="00947CED" w:rsidRDefault="006C29C6">
      <w:pPr>
        <w:pStyle w:val="BodyText"/>
        <w:spacing w:before="24" w:line="259" w:lineRule="auto"/>
        <w:ind w:left="159" w:right="1244"/>
      </w:pPr>
      <w:r>
        <w:t xml:space="preserve">The base value of a van derives from the </w:t>
      </w:r>
      <w:r>
        <w:rPr>
          <w:i/>
        </w:rPr>
        <w:t>J.D. Power Official Used Car Guide</w:t>
      </w:r>
      <w:r>
        <w:t>. When a van has been customized</w:t>
      </w:r>
      <w:r>
        <w:rPr>
          <w:spacing w:val="-4"/>
        </w:rPr>
        <w:t xml:space="preserve"> </w:t>
      </w:r>
      <w:r>
        <w:t>or</w:t>
      </w:r>
      <w:r>
        <w:rPr>
          <w:spacing w:val="-1"/>
        </w:rPr>
        <w:t xml:space="preserve"> </w:t>
      </w:r>
      <w:r>
        <w:t>a</w:t>
      </w:r>
      <w:r>
        <w:rPr>
          <w:spacing w:val="-3"/>
        </w:rPr>
        <w:t xml:space="preserve"> </w:t>
      </w:r>
      <w:r>
        <w:t>conversion</w:t>
      </w:r>
      <w:r>
        <w:rPr>
          <w:spacing w:val="-4"/>
        </w:rPr>
        <w:t xml:space="preserve"> </w:t>
      </w:r>
      <w:r>
        <w:t>has</w:t>
      </w:r>
      <w:r>
        <w:rPr>
          <w:spacing w:val="-1"/>
        </w:rPr>
        <w:t xml:space="preserve"> </w:t>
      </w:r>
      <w:r>
        <w:t>occurred,</w:t>
      </w:r>
      <w:r>
        <w:rPr>
          <w:spacing w:val="-3"/>
        </w:rPr>
        <w:t xml:space="preserve"> </w:t>
      </w:r>
      <w:r>
        <w:t>the</w:t>
      </w:r>
      <w:r>
        <w:rPr>
          <w:spacing w:val="-3"/>
        </w:rPr>
        <w:t xml:space="preserve"> </w:t>
      </w:r>
      <w:r>
        <w:t>value</w:t>
      </w:r>
      <w:r>
        <w:rPr>
          <w:spacing w:val="-3"/>
        </w:rPr>
        <w:t xml:space="preserve"> </w:t>
      </w:r>
      <w:r>
        <w:t>of</w:t>
      </w:r>
      <w:r>
        <w:rPr>
          <w:spacing w:val="-4"/>
        </w:rPr>
        <w:t xml:space="preserve"> </w:t>
      </w:r>
      <w:r>
        <w:t>the van</w:t>
      </w:r>
      <w:r>
        <w:rPr>
          <w:spacing w:val="-4"/>
        </w:rPr>
        <w:t xml:space="preserve"> </w:t>
      </w:r>
      <w:r>
        <w:t>should</w:t>
      </w:r>
      <w:r>
        <w:rPr>
          <w:spacing w:val="-2"/>
        </w:rPr>
        <w:t xml:space="preserve"> </w:t>
      </w:r>
      <w:r>
        <w:t>be</w:t>
      </w:r>
      <w:r>
        <w:rPr>
          <w:spacing w:val="-3"/>
        </w:rPr>
        <w:t xml:space="preserve"> </w:t>
      </w:r>
      <w:r>
        <w:t>increased</w:t>
      </w:r>
      <w:r>
        <w:rPr>
          <w:spacing w:val="-2"/>
        </w:rPr>
        <w:t xml:space="preserve"> </w:t>
      </w:r>
      <w:r>
        <w:t>accordingly.</w:t>
      </w:r>
      <w:r>
        <w:rPr>
          <w:spacing w:val="-3"/>
        </w:rPr>
        <w:t xml:space="preserve"> </w:t>
      </w:r>
      <w:r>
        <w:t>The Motor Vehicle Section can assist in the valuation of these types of vehicles.</w:t>
      </w:r>
    </w:p>
    <w:p w14:paraId="1D52D106" w14:textId="77777777" w:rsidR="00947CED" w:rsidRDefault="006C29C6">
      <w:pPr>
        <w:pStyle w:val="Heading3"/>
      </w:pPr>
      <w:bookmarkStart w:id="135" w:name="Motorcycles"/>
      <w:bookmarkStart w:id="136" w:name="_bookmark67"/>
      <w:bookmarkEnd w:id="135"/>
      <w:bookmarkEnd w:id="136"/>
      <w:r>
        <w:rPr>
          <w:color w:val="1F4D78"/>
          <w:spacing w:val="-2"/>
        </w:rPr>
        <w:t>Motorcycles</w:t>
      </w:r>
    </w:p>
    <w:p w14:paraId="0D299E56" w14:textId="36D4FE25" w:rsidR="00947CED" w:rsidRDefault="006C29C6">
      <w:pPr>
        <w:spacing w:before="23" w:line="256" w:lineRule="auto"/>
        <w:ind w:left="160" w:right="1244"/>
      </w:pPr>
      <w:r>
        <w:t>Motorcycle</w:t>
      </w:r>
      <w:r>
        <w:rPr>
          <w:spacing w:val="-3"/>
        </w:rPr>
        <w:t xml:space="preserve"> </w:t>
      </w:r>
      <w:r>
        <w:t>assessments</w:t>
      </w:r>
      <w:r>
        <w:rPr>
          <w:spacing w:val="-6"/>
        </w:rPr>
        <w:t xml:space="preserve"> </w:t>
      </w:r>
      <w:r>
        <w:t>are</w:t>
      </w:r>
      <w:r>
        <w:rPr>
          <w:spacing w:val="-3"/>
        </w:rPr>
        <w:t xml:space="preserve"> </w:t>
      </w:r>
      <w:r>
        <w:t>derived</w:t>
      </w:r>
      <w:r>
        <w:rPr>
          <w:spacing w:val="-4"/>
        </w:rPr>
        <w:t xml:space="preserve"> </w:t>
      </w:r>
      <w:r>
        <w:t>from</w:t>
      </w:r>
      <w:r>
        <w:rPr>
          <w:spacing w:val="-5"/>
        </w:rPr>
        <w:t xml:space="preserve"> </w:t>
      </w:r>
      <w:r>
        <w:t>the</w:t>
      </w:r>
      <w:r>
        <w:rPr>
          <w:spacing w:val="-6"/>
        </w:rPr>
        <w:t xml:space="preserve"> </w:t>
      </w:r>
      <w:r>
        <w:rPr>
          <w:i/>
        </w:rPr>
        <w:t>J.D.</w:t>
      </w:r>
      <w:r>
        <w:rPr>
          <w:i/>
          <w:spacing w:val="-7"/>
        </w:rPr>
        <w:t xml:space="preserve"> </w:t>
      </w:r>
      <w:r>
        <w:rPr>
          <w:i/>
        </w:rPr>
        <w:t>Power</w:t>
      </w:r>
      <w:r>
        <w:rPr>
          <w:i/>
          <w:spacing w:val="-5"/>
        </w:rPr>
        <w:t xml:space="preserve"> </w:t>
      </w:r>
      <w:r>
        <w:rPr>
          <w:i/>
        </w:rPr>
        <w:t>Motorcycles/Snowmobile/ATV/Personal Watercraft Appraisal Guide</w:t>
      </w:r>
      <w:r>
        <w:t>.</w:t>
      </w:r>
    </w:p>
    <w:p w14:paraId="2426904F" w14:textId="77777777" w:rsidR="009D0F84" w:rsidRDefault="009D0F84">
      <w:pPr>
        <w:spacing w:before="23" w:line="256" w:lineRule="auto"/>
        <w:ind w:left="160" w:right="1244"/>
      </w:pPr>
    </w:p>
    <w:p w14:paraId="2738E6E7" w14:textId="77777777" w:rsidR="009D0F84" w:rsidRDefault="006C29C6" w:rsidP="009D0F84">
      <w:pPr>
        <w:pStyle w:val="BodyText"/>
        <w:spacing w:before="24"/>
        <w:ind w:left="160"/>
      </w:pPr>
      <w:r>
        <w:t>All</w:t>
      </w:r>
      <w:r w:rsidRPr="009D0F84">
        <w:t xml:space="preserve"> </w:t>
      </w:r>
      <w:r>
        <w:t>motorcycles</w:t>
      </w:r>
      <w:r w:rsidRPr="009D0F84">
        <w:t xml:space="preserve"> </w:t>
      </w:r>
      <w:r>
        <w:t>assessed</w:t>
      </w:r>
      <w:r w:rsidRPr="009D0F84">
        <w:t xml:space="preserve"> </w:t>
      </w:r>
      <w:r>
        <w:t>by</w:t>
      </w:r>
      <w:r w:rsidRPr="009D0F84">
        <w:t xml:space="preserve"> </w:t>
      </w:r>
      <w:r>
        <w:t>this</w:t>
      </w:r>
      <w:r w:rsidRPr="009D0F84">
        <w:t xml:space="preserve"> </w:t>
      </w:r>
      <w:r>
        <w:t>guide</w:t>
      </w:r>
      <w:r w:rsidRPr="009D0F84">
        <w:t xml:space="preserve"> </w:t>
      </w:r>
      <w:r>
        <w:t>shall</w:t>
      </w:r>
      <w:r w:rsidRPr="009D0F84">
        <w:t xml:space="preserve"> </w:t>
      </w:r>
      <w:r>
        <w:t>be</w:t>
      </w:r>
      <w:r w:rsidRPr="009D0F84">
        <w:t xml:space="preserve"> </w:t>
      </w:r>
      <w:r>
        <w:t>assessed</w:t>
      </w:r>
      <w:r w:rsidRPr="009D0F84">
        <w:t xml:space="preserve"> </w:t>
      </w:r>
      <w:r>
        <w:t>at</w:t>
      </w:r>
      <w:r w:rsidRPr="009D0F84">
        <w:t xml:space="preserve"> </w:t>
      </w:r>
      <w:r>
        <w:t>the</w:t>
      </w:r>
      <w:r w:rsidRPr="009D0F84">
        <w:t xml:space="preserve"> </w:t>
      </w:r>
      <w:r>
        <w:t>rough</w:t>
      </w:r>
      <w:r w:rsidRPr="009D0F84">
        <w:t xml:space="preserve"> </w:t>
      </w:r>
      <w:r>
        <w:t>trade-in,</w:t>
      </w:r>
      <w:r w:rsidRPr="009D0F84">
        <w:t xml:space="preserve"> </w:t>
      </w:r>
      <w:r>
        <w:t>less</w:t>
      </w:r>
      <w:r w:rsidRPr="009D0F84">
        <w:t xml:space="preserve"> </w:t>
      </w:r>
      <w:r>
        <w:t>any</w:t>
      </w:r>
      <w:r w:rsidRPr="009D0F84">
        <w:t xml:space="preserve"> </w:t>
      </w:r>
      <w:r>
        <w:t>applicable deductions. In the absence of a rough trade-in, the clean trade-in shall be the assessment.</w:t>
      </w:r>
      <w:r w:rsidR="009D0F84">
        <w:t xml:space="preserve"> </w:t>
      </w:r>
      <w:r w:rsidR="009D0F84" w:rsidRPr="009D0F84">
        <w:t>Currently there is no average trade-in value available to use.</w:t>
      </w:r>
    </w:p>
    <w:p w14:paraId="10AC03D7" w14:textId="4CFEFBF1" w:rsidR="00947CED" w:rsidRDefault="00947CED">
      <w:pPr>
        <w:pStyle w:val="BodyText"/>
        <w:spacing w:before="165" w:line="259" w:lineRule="auto"/>
        <w:ind w:left="160" w:right="1244"/>
      </w:pPr>
    </w:p>
    <w:p w14:paraId="321C043B" w14:textId="77777777" w:rsidR="00947CED" w:rsidRDefault="006C29C6">
      <w:pPr>
        <w:pStyle w:val="Heading3"/>
        <w:spacing w:before="159"/>
      </w:pPr>
      <w:bookmarkStart w:id="137" w:name="Boats"/>
      <w:bookmarkStart w:id="138" w:name="_bookmark68"/>
      <w:bookmarkEnd w:id="137"/>
      <w:bookmarkEnd w:id="138"/>
      <w:r>
        <w:rPr>
          <w:color w:val="1F4D78"/>
          <w:spacing w:val="-4"/>
        </w:rPr>
        <w:lastRenderedPageBreak/>
        <w:t>Boats</w:t>
      </w:r>
    </w:p>
    <w:p w14:paraId="77DB1CF4" w14:textId="77777777" w:rsidR="00947CED" w:rsidRDefault="006C29C6">
      <w:pPr>
        <w:pStyle w:val="BodyText"/>
        <w:spacing w:before="24"/>
        <w:ind w:left="160"/>
      </w:pPr>
      <w:r>
        <w:t>Boat</w:t>
      </w:r>
      <w:r>
        <w:rPr>
          <w:spacing w:val="-6"/>
        </w:rPr>
        <w:t xml:space="preserve"> </w:t>
      </w:r>
      <w:r>
        <w:t>assessments</w:t>
      </w:r>
      <w:r>
        <w:rPr>
          <w:spacing w:val="-4"/>
        </w:rPr>
        <w:t xml:space="preserve"> </w:t>
      </w:r>
      <w:r>
        <w:t>are</w:t>
      </w:r>
      <w:r>
        <w:rPr>
          <w:spacing w:val="-3"/>
        </w:rPr>
        <w:t xml:space="preserve"> </w:t>
      </w:r>
      <w:r>
        <w:t>derived</w:t>
      </w:r>
      <w:r>
        <w:rPr>
          <w:spacing w:val="-4"/>
        </w:rPr>
        <w:t xml:space="preserve"> </w:t>
      </w:r>
      <w:r>
        <w:t>from</w:t>
      </w:r>
      <w:r>
        <w:rPr>
          <w:spacing w:val="-5"/>
        </w:rPr>
        <w:t xml:space="preserve"> </w:t>
      </w:r>
      <w:r>
        <w:t>the</w:t>
      </w:r>
      <w:r>
        <w:rPr>
          <w:spacing w:val="-3"/>
        </w:rPr>
        <w:t xml:space="preserve"> </w:t>
      </w:r>
      <w:r>
        <w:t>J.D.</w:t>
      </w:r>
      <w:r>
        <w:rPr>
          <w:spacing w:val="-7"/>
        </w:rPr>
        <w:t xml:space="preserve"> </w:t>
      </w:r>
      <w:r>
        <w:t>Power</w:t>
      </w:r>
      <w:r>
        <w:rPr>
          <w:spacing w:val="-4"/>
        </w:rPr>
        <w:t xml:space="preserve"> </w:t>
      </w:r>
      <w:r>
        <w:t>Marine</w:t>
      </w:r>
      <w:r>
        <w:rPr>
          <w:spacing w:val="-3"/>
        </w:rPr>
        <w:t xml:space="preserve"> </w:t>
      </w:r>
      <w:r>
        <w:t>Guide</w:t>
      </w:r>
      <w:r>
        <w:rPr>
          <w:spacing w:val="-6"/>
        </w:rPr>
        <w:t xml:space="preserve"> </w:t>
      </w:r>
      <w:r>
        <w:t>or</w:t>
      </w:r>
      <w:r>
        <w:rPr>
          <w:spacing w:val="-4"/>
        </w:rPr>
        <w:t xml:space="preserve"> </w:t>
      </w:r>
      <w:r>
        <w:t>the</w:t>
      </w:r>
      <w:r>
        <w:rPr>
          <w:spacing w:val="-6"/>
        </w:rPr>
        <w:t xml:space="preserve"> </w:t>
      </w:r>
      <w:r>
        <w:t>E-Valuator</w:t>
      </w:r>
      <w:r>
        <w:rPr>
          <w:spacing w:val="-4"/>
        </w:rPr>
        <w:t xml:space="preserve"> </w:t>
      </w:r>
      <w:r>
        <w:t>(online</w:t>
      </w:r>
      <w:r>
        <w:rPr>
          <w:spacing w:val="-6"/>
        </w:rPr>
        <w:t xml:space="preserve"> </w:t>
      </w:r>
      <w:r>
        <w:t>version).</w:t>
      </w:r>
      <w:r>
        <w:rPr>
          <w:spacing w:val="-6"/>
        </w:rPr>
        <w:t xml:space="preserve"> </w:t>
      </w:r>
      <w:r>
        <w:rPr>
          <w:spacing w:val="-5"/>
        </w:rPr>
        <w:t>The</w:t>
      </w:r>
    </w:p>
    <w:p w14:paraId="2BF2AE75" w14:textId="77777777" w:rsidR="00947CED" w:rsidRDefault="006C29C6">
      <w:pPr>
        <w:pStyle w:val="BodyText"/>
        <w:spacing w:before="22" w:line="259" w:lineRule="auto"/>
        <w:ind w:left="159" w:right="1244"/>
      </w:pPr>
      <w:r>
        <w:t>J.D.</w:t>
      </w:r>
      <w:r>
        <w:rPr>
          <w:spacing w:val="-3"/>
        </w:rPr>
        <w:t xml:space="preserve"> </w:t>
      </w:r>
      <w:r>
        <w:t>Power</w:t>
      </w:r>
      <w:r>
        <w:rPr>
          <w:spacing w:val="-2"/>
        </w:rPr>
        <w:t xml:space="preserve"> </w:t>
      </w:r>
      <w:r>
        <w:t>Marine</w:t>
      </w:r>
      <w:r>
        <w:rPr>
          <w:spacing w:val="-1"/>
        </w:rPr>
        <w:t xml:space="preserve"> </w:t>
      </w:r>
      <w:r>
        <w:t>guide</w:t>
      </w:r>
      <w:r>
        <w:rPr>
          <w:spacing w:val="-1"/>
        </w:rPr>
        <w:t xml:space="preserve"> </w:t>
      </w:r>
      <w:r>
        <w:t>is</w:t>
      </w:r>
      <w:r>
        <w:rPr>
          <w:spacing w:val="-7"/>
        </w:rPr>
        <w:t xml:space="preserve"> </w:t>
      </w:r>
      <w:r>
        <w:t>divided</w:t>
      </w:r>
      <w:r>
        <w:rPr>
          <w:spacing w:val="-3"/>
        </w:rPr>
        <w:t xml:space="preserve"> </w:t>
      </w:r>
      <w:r>
        <w:t>into</w:t>
      </w:r>
      <w:r>
        <w:rPr>
          <w:spacing w:val="-3"/>
        </w:rPr>
        <w:t xml:space="preserve"> </w:t>
      </w:r>
      <w:r>
        <w:t>multiple</w:t>
      </w:r>
      <w:r>
        <w:rPr>
          <w:spacing w:val="-1"/>
        </w:rPr>
        <w:t xml:space="preserve"> </w:t>
      </w:r>
      <w:r>
        <w:t>sections</w:t>
      </w:r>
      <w:r>
        <w:rPr>
          <w:spacing w:val="-2"/>
        </w:rPr>
        <w:t xml:space="preserve"> </w:t>
      </w:r>
      <w:proofErr w:type="gramStart"/>
      <w:r>
        <w:t>including:</w:t>
      </w:r>
      <w:proofErr w:type="gramEnd"/>
      <w:r>
        <w:rPr>
          <w:spacing w:val="-1"/>
        </w:rPr>
        <w:t xml:space="preserve"> </w:t>
      </w:r>
      <w:r>
        <w:t>Boats,</w:t>
      </w:r>
      <w:r>
        <w:rPr>
          <w:spacing w:val="-2"/>
        </w:rPr>
        <w:t xml:space="preserve"> </w:t>
      </w:r>
      <w:r>
        <w:t>Outboard</w:t>
      </w:r>
      <w:r>
        <w:rPr>
          <w:spacing w:val="-3"/>
        </w:rPr>
        <w:t xml:space="preserve"> </w:t>
      </w:r>
      <w:r>
        <w:t>Motors,</w:t>
      </w:r>
      <w:r>
        <w:rPr>
          <w:spacing w:val="-2"/>
        </w:rPr>
        <w:t xml:space="preserve"> </w:t>
      </w:r>
      <w:r>
        <w:t>Trailers</w:t>
      </w:r>
      <w:r>
        <w:rPr>
          <w:spacing w:val="-2"/>
        </w:rPr>
        <w:t xml:space="preserve"> </w:t>
      </w:r>
      <w:r>
        <w:t>and Inboard Motors. It is important to review the headings for each manufacturer to determine what value option is used for their models. If you are reviewing a boat model using the E-Valuator that doesn’t include the combination</w:t>
      </w:r>
      <w:r>
        <w:rPr>
          <w:spacing w:val="-1"/>
        </w:rPr>
        <w:t xml:space="preserve"> </w:t>
      </w:r>
      <w:r>
        <w:t>options it will be necessary to use the Marine Guide to determine an individual value</w:t>
      </w:r>
      <w:r>
        <w:rPr>
          <w:spacing w:val="-1"/>
        </w:rPr>
        <w:t xml:space="preserve"> </w:t>
      </w:r>
      <w:r>
        <w:t>for</w:t>
      </w:r>
      <w:r>
        <w:rPr>
          <w:spacing w:val="-2"/>
        </w:rPr>
        <w:t xml:space="preserve"> </w:t>
      </w:r>
      <w:r>
        <w:t>the</w:t>
      </w:r>
      <w:r>
        <w:rPr>
          <w:spacing w:val="-1"/>
        </w:rPr>
        <w:t xml:space="preserve"> </w:t>
      </w:r>
      <w:r>
        <w:t>boat,</w:t>
      </w:r>
      <w:r>
        <w:rPr>
          <w:spacing w:val="-4"/>
        </w:rPr>
        <w:t xml:space="preserve"> </w:t>
      </w:r>
      <w:proofErr w:type="gramStart"/>
      <w:r>
        <w:t>motor</w:t>
      </w:r>
      <w:proofErr w:type="gramEnd"/>
      <w:r>
        <w:rPr>
          <w:spacing w:val="-2"/>
        </w:rPr>
        <w:t xml:space="preserve"> </w:t>
      </w:r>
      <w:r>
        <w:t>and</w:t>
      </w:r>
      <w:r>
        <w:rPr>
          <w:spacing w:val="-3"/>
        </w:rPr>
        <w:t xml:space="preserve"> </w:t>
      </w:r>
      <w:r>
        <w:t>trailer</w:t>
      </w:r>
      <w:r>
        <w:rPr>
          <w:spacing w:val="-2"/>
        </w:rPr>
        <w:t xml:space="preserve"> </w:t>
      </w:r>
      <w:r>
        <w:t>to</w:t>
      </w:r>
      <w:r>
        <w:rPr>
          <w:spacing w:val="-1"/>
        </w:rPr>
        <w:t xml:space="preserve"> </w:t>
      </w:r>
      <w:r>
        <w:t>complete</w:t>
      </w:r>
      <w:r>
        <w:rPr>
          <w:spacing w:val="-1"/>
        </w:rPr>
        <w:t xml:space="preserve"> </w:t>
      </w:r>
      <w:r>
        <w:t>the</w:t>
      </w:r>
      <w:r>
        <w:rPr>
          <w:spacing w:val="-4"/>
        </w:rPr>
        <w:t xml:space="preserve"> </w:t>
      </w:r>
      <w:r>
        <w:t>assessment.</w:t>
      </w:r>
      <w:r>
        <w:rPr>
          <w:spacing w:val="-2"/>
        </w:rPr>
        <w:t xml:space="preserve"> </w:t>
      </w:r>
      <w:r>
        <w:t>All</w:t>
      </w:r>
      <w:r>
        <w:rPr>
          <w:spacing w:val="-5"/>
        </w:rPr>
        <w:t xml:space="preserve"> </w:t>
      </w:r>
      <w:r>
        <w:t>boat</w:t>
      </w:r>
      <w:r>
        <w:rPr>
          <w:spacing w:val="-4"/>
        </w:rPr>
        <w:t xml:space="preserve"> </w:t>
      </w:r>
      <w:r>
        <w:t>assessed</w:t>
      </w:r>
      <w:r>
        <w:rPr>
          <w:spacing w:val="-3"/>
        </w:rPr>
        <w:t xml:space="preserve"> </w:t>
      </w:r>
      <w:r>
        <w:t>by</w:t>
      </w:r>
      <w:r>
        <w:rPr>
          <w:spacing w:val="-1"/>
        </w:rPr>
        <w:t xml:space="preserve"> </w:t>
      </w:r>
      <w:r>
        <w:t>this</w:t>
      </w:r>
      <w:r>
        <w:rPr>
          <w:spacing w:val="-4"/>
        </w:rPr>
        <w:t xml:space="preserve"> </w:t>
      </w:r>
      <w:r>
        <w:t>guide</w:t>
      </w:r>
      <w:r>
        <w:rPr>
          <w:spacing w:val="-1"/>
        </w:rPr>
        <w:t xml:space="preserve"> </w:t>
      </w:r>
      <w:r>
        <w:t>shall</w:t>
      </w:r>
      <w:r>
        <w:rPr>
          <w:spacing w:val="-2"/>
        </w:rPr>
        <w:t xml:space="preserve"> </w:t>
      </w:r>
      <w:r>
        <w:t>be assessed at the used trade-in value, less any applicable deductions.</w:t>
      </w:r>
    </w:p>
    <w:p w14:paraId="14AC5866" w14:textId="77777777" w:rsidR="00947CED" w:rsidRDefault="00947CED">
      <w:pPr>
        <w:spacing w:line="259" w:lineRule="auto"/>
      </w:pPr>
    </w:p>
    <w:p w14:paraId="7531BF54" w14:textId="77777777" w:rsidR="00947CED" w:rsidRDefault="006C29C6">
      <w:pPr>
        <w:pStyle w:val="Heading1"/>
      </w:pPr>
      <w:bookmarkStart w:id="139" w:name="Section_VII"/>
      <w:bookmarkStart w:id="140" w:name="_bookmark69"/>
      <w:bookmarkEnd w:id="139"/>
      <w:bookmarkEnd w:id="140"/>
      <w:r>
        <w:rPr>
          <w:color w:val="2D74B5"/>
        </w:rPr>
        <w:t>Section</w:t>
      </w:r>
      <w:r>
        <w:rPr>
          <w:color w:val="2D74B5"/>
          <w:spacing w:val="-13"/>
        </w:rPr>
        <w:t xml:space="preserve"> </w:t>
      </w:r>
      <w:r>
        <w:rPr>
          <w:color w:val="2D74B5"/>
          <w:spacing w:val="-5"/>
        </w:rPr>
        <w:t>VII</w:t>
      </w:r>
    </w:p>
    <w:p w14:paraId="1085EEC8" w14:textId="77777777" w:rsidR="00947CED" w:rsidRDefault="006C29C6">
      <w:pPr>
        <w:pStyle w:val="Heading2"/>
      </w:pPr>
      <w:bookmarkStart w:id="141" w:name="Adjustments_to_J.D._Power_Value"/>
      <w:bookmarkStart w:id="142" w:name="_bookmark70"/>
      <w:bookmarkEnd w:id="141"/>
      <w:bookmarkEnd w:id="142"/>
      <w:r>
        <w:rPr>
          <w:color w:val="2D74B5"/>
        </w:rPr>
        <w:t>Adjustments</w:t>
      </w:r>
      <w:r>
        <w:rPr>
          <w:color w:val="2D74B5"/>
          <w:spacing w:val="-7"/>
        </w:rPr>
        <w:t xml:space="preserve"> </w:t>
      </w:r>
      <w:r>
        <w:rPr>
          <w:color w:val="2D74B5"/>
        </w:rPr>
        <w:t>to</w:t>
      </w:r>
      <w:r>
        <w:rPr>
          <w:color w:val="2D74B5"/>
          <w:spacing w:val="-8"/>
        </w:rPr>
        <w:t xml:space="preserve"> </w:t>
      </w:r>
      <w:r>
        <w:rPr>
          <w:color w:val="2D74B5"/>
        </w:rPr>
        <w:t>J.D.</w:t>
      </w:r>
      <w:r>
        <w:rPr>
          <w:color w:val="2D74B5"/>
          <w:spacing w:val="-9"/>
        </w:rPr>
        <w:t xml:space="preserve"> </w:t>
      </w:r>
      <w:r>
        <w:rPr>
          <w:color w:val="2D74B5"/>
        </w:rPr>
        <w:t>Power</w:t>
      </w:r>
      <w:r>
        <w:rPr>
          <w:color w:val="2D74B5"/>
          <w:spacing w:val="-7"/>
        </w:rPr>
        <w:t xml:space="preserve"> </w:t>
      </w:r>
      <w:r>
        <w:rPr>
          <w:color w:val="2D74B5"/>
          <w:spacing w:val="-2"/>
        </w:rPr>
        <w:t>Value</w:t>
      </w:r>
    </w:p>
    <w:p w14:paraId="7D262C78" w14:textId="77777777" w:rsidR="00947CED" w:rsidRDefault="00947CED">
      <w:pPr>
        <w:pStyle w:val="BodyText"/>
        <w:spacing w:before="4"/>
        <w:rPr>
          <w:rFonts w:ascii="Calibri Light"/>
          <w:sz w:val="33"/>
        </w:rPr>
      </w:pPr>
    </w:p>
    <w:p w14:paraId="3C84F22D" w14:textId="77777777" w:rsidR="00947CED" w:rsidRDefault="006C29C6">
      <w:pPr>
        <w:pStyle w:val="Heading3"/>
        <w:spacing w:before="0"/>
      </w:pPr>
      <w:bookmarkStart w:id="143" w:name="Adjustments_to_Assessment"/>
      <w:bookmarkStart w:id="144" w:name="_bookmark71"/>
      <w:bookmarkEnd w:id="143"/>
      <w:bookmarkEnd w:id="144"/>
      <w:r>
        <w:rPr>
          <w:color w:val="1F4D78"/>
        </w:rPr>
        <w:t>Adjustments</w:t>
      </w:r>
      <w:r>
        <w:rPr>
          <w:color w:val="1F4D78"/>
          <w:spacing w:val="-1"/>
        </w:rPr>
        <w:t xml:space="preserve"> </w:t>
      </w:r>
      <w:r>
        <w:rPr>
          <w:color w:val="1F4D78"/>
        </w:rPr>
        <w:t>to</w:t>
      </w:r>
      <w:r>
        <w:rPr>
          <w:color w:val="1F4D78"/>
          <w:spacing w:val="-1"/>
        </w:rPr>
        <w:t xml:space="preserve"> </w:t>
      </w:r>
      <w:r>
        <w:rPr>
          <w:color w:val="1F4D78"/>
          <w:spacing w:val="-2"/>
        </w:rPr>
        <w:t>Assessment</w:t>
      </w:r>
    </w:p>
    <w:p w14:paraId="2A735ECD" w14:textId="7F2E745E" w:rsidR="00596949" w:rsidRDefault="00596949" w:rsidP="00596949">
      <w:pPr>
        <w:pStyle w:val="BodyText"/>
        <w:spacing w:before="1"/>
        <w:ind w:left="167" w:right="783"/>
        <w:jc w:val="both"/>
      </w:pPr>
      <w:r>
        <w:rPr>
          <w:spacing w:val="-2"/>
        </w:rPr>
        <w:t xml:space="preserve">In accordance with KRS 132.485, </w:t>
      </w:r>
      <w:r w:rsidRPr="00596949">
        <w:rPr>
          <w:u w:val="single"/>
        </w:rPr>
        <w:t>the property valuation administrator</w:t>
      </w:r>
      <w:r>
        <w:t xml:space="preserve"> may adjust the value of a motor vehicle when the registrant has provided evidence that the standard value does not reflect the motor vehicle's condition, options, mileage, or certificate of title issued.</w:t>
      </w:r>
      <w:r>
        <w:rPr>
          <w:spacing w:val="-3"/>
        </w:rPr>
        <w:t xml:space="preserve"> </w:t>
      </w:r>
    </w:p>
    <w:p w14:paraId="13BFB240" w14:textId="77777777" w:rsidR="00947CED" w:rsidRDefault="006C29C6">
      <w:pPr>
        <w:pStyle w:val="BodyText"/>
        <w:spacing w:before="160"/>
        <w:ind w:left="160"/>
      </w:pPr>
      <w:r>
        <w:t>Adjustment</w:t>
      </w:r>
      <w:r>
        <w:rPr>
          <w:spacing w:val="-6"/>
        </w:rPr>
        <w:t xml:space="preserve"> </w:t>
      </w:r>
      <w:r>
        <w:t>for</w:t>
      </w:r>
      <w:r>
        <w:rPr>
          <w:spacing w:val="-3"/>
        </w:rPr>
        <w:t xml:space="preserve"> </w:t>
      </w:r>
      <w:r>
        <w:t>condition</w:t>
      </w:r>
      <w:r>
        <w:rPr>
          <w:spacing w:val="-5"/>
        </w:rPr>
        <w:t xml:space="preserve"> </w:t>
      </w:r>
      <w:r>
        <w:t>may</w:t>
      </w:r>
      <w:r>
        <w:rPr>
          <w:spacing w:val="-2"/>
        </w:rPr>
        <w:t xml:space="preserve"> </w:t>
      </w:r>
      <w:r>
        <w:t>be</w:t>
      </w:r>
      <w:r>
        <w:rPr>
          <w:spacing w:val="-4"/>
        </w:rPr>
        <w:t xml:space="preserve"> </w:t>
      </w:r>
      <w:r>
        <w:t>one</w:t>
      </w:r>
      <w:r>
        <w:rPr>
          <w:spacing w:val="-3"/>
        </w:rPr>
        <w:t xml:space="preserve"> </w:t>
      </w:r>
      <w:r>
        <w:t>of</w:t>
      </w:r>
      <w:r>
        <w:rPr>
          <w:spacing w:val="-2"/>
        </w:rPr>
        <w:t xml:space="preserve"> </w:t>
      </w:r>
      <w:r>
        <w:t>a</w:t>
      </w:r>
      <w:r>
        <w:rPr>
          <w:spacing w:val="-3"/>
        </w:rPr>
        <w:t xml:space="preserve"> </w:t>
      </w:r>
      <w:r>
        <w:t>combination</w:t>
      </w:r>
      <w:r>
        <w:rPr>
          <w:spacing w:val="-3"/>
        </w:rPr>
        <w:t xml:space="preserve"> </w:t>
      </w:r>
      <w:r>
        <w:t>of</w:t>
      </w:r>
      <w:r>
        <w:rPr>
          <w:spacing w:val="-3"/>
        </w:rPr>
        <w:t xml:space="preserve"> </w:t>
      </w:r>
      <w:r>
        <w:t>the</w:t>
      </w:r>
      <w:r>
        <w:rPr>
          <w:spacing w:val="-3"/>
        </w:rPr>
        <w:t xml:space="preserve"> </w:t>
      </w:r>
      <w:r>
        <w:rPr>
          <w:spacing w:val="-2"/>
        </w:rPr>
        <w:t>following:</w:t>
      </w:r>
    </w:p>
    <w:p w14:paraId="3C25F361" w14:textId="77777777" w:rsidR="00947CED" w:rsidRDefault="006C29C6">
      <w:pPr>
        <w:pStyle w:val="Heading4"/>
        <w:spacing w:before="180"/>
        <w:ind w:left="160"/>
      </w:pPr>
      <w:r>
        <w:t>Deduct</w:t>
      </w:r>
      <w:r>
        <w:rPr>
          <w:spacing w:val="-2"/>
        </w:rPr>
        <w:t xml:space="preserve"> </w:t>
      </w:r>
      <w:r>
        <w:rPr>
          <w:spacing w:val="-5"/>
        </w:rPr>
        <w:t>if:</w:t>
      </w:r>
    </w:p>
    <w:p w14:paraId="16F69793" w14:textId="77777777" w:rsidR="00947CED" w:rsidRDefault="006C29C6">
      <w:pPr>
        <w:pStyle w:val="ListParagraph"/>
        <w:numPr>
          <w:ilvl w:val="0"/>
          <w:numId w:val="17"/>
        </w:numPr>
        <w:tabs>
          <w:tab w:val="left" w:pos="1240"/>
          <w:tab w:val="left" w:pos="1241"/>
        </w:tabs>
        <w:spacing w:before="183"/>
        <w:ind w:right="1744"/>
        <w:jc w:val="left"/>
      </w:pPr>
      <w:r>
        <w:t>Vehicle</w:t>
      </w:r>
      <w:r>
        <w:rPr>
          <w:spacing w:val="-2"/>
        </w:rPr>
        <w:t xml:space="preserve"> </w:t>
      </w:r>
      <w:r>
        <w:t>had</w:t>
      </w:r>
      <w:r>
        <w:rPr>
          <w:spacing w:val="-4"/>
        </w:rPr>
        <w:t xml:space="preserve"> </w:t>
      </w:r>
      <w:r>
        <w:t>high</w:t>
      </w:r>
      <w:r>
        <w:rPr>
          <w:spacing w:val="-5"/>
        </w:rPr>
        <w:t xml:space="preserve"> </w:t>
      </w:r>
      <w:r>
        <w:t>mileage</w:t>
      </w:r>
      <w:r>
        <w:rPr>
          <w:spacing w:val="-4"/>
        </w:rPr>
        <w:t xml:space="preserve"> </w:t>
      </w:r>
      <w:r>
        <w:t>on</w:t>
      </w:r>
      <w:r>
        <w:rPr>
          <w:spacing w:val="-4"/>
        </w:rPr>
        <w:t xml:space="preserve"> </w:t>
      </w:r>
      <w:r>
        <w:t>assessment</w:t>
      </w:r>
      <w:r>
        <w:rPr>
          <w:spacing w:val="-4"/>
        </w:rPr>
        <w:t xml:space="preserve"> </w:t>
      </w:r>
      <w:r>
        <w:t>date</w:t>
      </w:r>
      <w:r>
        <w:rPr>
          <w:spacing w:val="-4"/>
        </w:rPr>
        <w:t xml:space="preserve"> </w:t>
      </w:r>
      <w:r>
        <w:t>(January</w:t>
      </w:r>
      <w:r>
        <w:rPr>
          <w:spacing w:val="-2"/>
        </w:rPr>
        <w:t xml:space="preserve"> </w:t>
      </w:r>
      <w:r>
        <w:t>1).</w:t>
      </w:r>
      <w:r>
        <w:rPr>
          <w:spacing w:val="-3"/>
        </w:rPr>
        <w:t xml:space="preserve"> </w:t>
      </w:r>
      <w:r>
        <w:t>Maximum</w:t>
      </w:r>
      <w:r>
        <w:rPr>
          <w:spacing w:val="-2"/>
        </w:rPr>
        <w:t xml:space="preserve"> </w:t>
      </w:r>
      <w:r>
        <w:t>deduction:</w:t>
      </w:r>
      <w:r>
        <w:rPr>
          <w:spacing w:val="-4"/>
        </w:rPr>
        <w:t xml:space="preserve"> </w:t>
      </w:r>
      <w:r>
        <w:t>40%</w:t>
      </w:r>
      <w:r>
        <w:rPr>
          <w:spacing w:val="-2"/>
        </w:rPr>
        <w:t xml:space="preserve"> </w:t>
      </w:r>
      <w:r>
        <w:t>of trade-in value.</w:t>
      </w:r>
    </w:p>
    <w:p w14:paraId="0D2192E2" w14:textId="77777777" w:rsidR="00947CED" w:rsidRDefault="006C29C6">
      <w:pPr>
        <w:pStyle w:val="ListParagraph"/>
        <w:numPr>
          <w:ilvl w:val="0"/>
          <w:numId w:val="17"/>
        </w:numPr>
        <w:tabs>
          <w:tab w:val="left" w:pos="1240"/>
          <w:tab w:val="left" w:pos="1241"/>
        </w:tabs>
        <w:ind w:right="1757"/>
        <w:jc w:val="left"/>
      </w:pPr>
      <w:r>
        <w:t>Vehicle</w:t>
      </w:r>
      <w:r>
        <w:rPr>
          <w:spacing w:val="-1"/>
        </w:rPr>
        <w:t xml:space="preserve"> </w:t>
      </w:r>
      <w:r>
        <w:t>has</w:t>
      </w:r>
      <w:r>
        <w:rPr>
          <w:spacing w:val="-2"/>
        </w:rPr>
        <w:t xml:space="preserve"> </w:t>
      </w:r>
      <w:r>
        <w:t>been</w:t>
      </w:r>
      <w:r>
        <w:rPr>
          <w:spacing w:val="-5"/>
        </w:rPr>
        <w:t xml:space="preserve"> </w:t>
      </w:r>
      <w:r>
        <w:t>wrecked</w:t>
      </w:r>
      <w:r>
        <w:rPr>
          <w:spacing w:val="-5"/>
        </w:rPr>
        <w:t xml:space="preserve"> </w:t>
      </w:r>
      <w:r>
        <w:t>and</w:t>
      </w:r>
      <w:r>
        <w:rPr>
          <w:spacing w:val="-3"/>
        </w:rPr>
        <w:t xml:space="preserve"> </w:t>
      </w:r>
      <w:r>
        <w:t>damage</w:t>
      </w:r>
      <w:r>
        <w:rPr>
          <w:spacing w:val="-1"/>
        </w:rPr>
        <w:t xml:space="preserve"> </w:t>
      </w:r>
      <w:r>
        <w:t>has</w:t>
      </w:r>
      <w:r>
        <w:rPr>
          <w:spacing w:val="-4"/>
        </w:rPr>
        <w:t xml:space="preserve"> </w:t>
      </w:r>
      <w:r>
        <w:t>not</w:t>
      </w:r>
      <w:r>
        <w:rPr>
          <w:spacing w:val="-4"/>
        </w:rPr>
        <w:t xml:space="preserve"> </w:t>
      </w:r>
      <w:r>
        <w:t>been</w:t>
      </w:r>
      <w:r>
        <w:rPr>
          <w:spacing w:val="-2"/>
        </w:rPr>
        <w:t xml:space="preserve"> </w:t>
      </w:r>
      <w:r>
        <w:t>repaired</w:t>
      </w:r>
      <w:r>
        <w:rPr>
          <w:spacing w:val="-3"/>
        </w:rPr>
        <w:t xml:space="preserve"> </w:t>
      </w:r>
      <w:r>
        <w:t>prior</w:t>
      </w:r>
      <w:r>
        <w:rPr>
          <w:spacing w:val="-4"/>
        </w:rPr>
        <w:t xml:space="preserve"> </w:t>
      </w:r>
      <w:r>
        <w:t>to</w:t>
      </w:r>
      <w:r>
        <w:rPr>
          <w:spacing w:val="-1"/>
        </w:rPr>
        <w:t xml:space="preserve"> </w:t>
      </w:r>
      <w:r>
        <w:t>assessment</w:t>
      </w:r>
      <w:r>
        <w:rPr>
          <w:spacing w:val="-1"/>
        </w:rPr>
        <w:t xml:space="preserve"> </w:t>
      </w:r>
      <w:r>
        <w:t>date (January 1).</w:t>
      </w:r>
    </w:p>
    <w:p w14:paraId="5C0CAF95" w14:textId="77777777" w:rsidR="00947CED" w:rsidRDefault="006C29C6">
      <w:pPr>
        <w:pStyle w:val="ListParagraph"/>
        <w:numPr>
          <w:ilvl w:val="0"/>
          <w:numId w:val="17"/>
        </w:numPr>
        <w:tabs>
          <w:tab w:val="left" w:pos="1240"/>
          <w:tab w:val="left" w:pos="1241"/>
        </w:tabs>
        <w:jc w:val="left"/>
      </w:pPr>
      <w:r>
        <w:t>Vehicle</w:t>
      </w:r>
      <w:r>
        <w:rPr>
          <w:spacing w:val="-8"/>
        </w:rPr>
        <w:t xml:space="preserve"> </w:t>
      </w:r>
      <w:r>
        <w:t>value</w:t>
      </w:r>
      <w:r>
        <w:rPr>
          <w:spacing w:val="-3"/>
        </w:rPr>
        <w:t xml:space="preserve"> </w:t>
      </w:r>
      <w:r>
        <w:t>includes</w:t>
      </w:r>
      <w:r>
        <w:rPr>
          <w:spacing w:val="-5"/>
        </w:rPr>
        <w:t xml:space="preserve"> </w:t>
      </w:r>
      <w:r>
        <w:t>options</w:t>
      </w:r>
      <w:r>
        <w:rPr>
          <w:spacing w:val="-4"/>
        </w:rPr>
        <w:t xml:space="preserve"> </w:t>
      </w:r>
      <w:r>
        <w:t>which</w:t>
      </w:r>
      <w:r>
        <w:rPr>
          <w:spacing w:val="-6"/>
        </w:rPr>
        <w:t xml:space="preserve"> </w:t>
      </w:r>
      <w:r>
        <w:t>customer’s</w:t>
      </w:r>
      <w:r>
        <w:rPr>
          <w:spacing w:val="-6"/>
        </w:rPr>
        <w:t xml:space="preserve"> </w:t>
      </w:r>
      <w:r>
        <w:t>vehicle</w:t>
      </w:r>
      <w:r>
        <w:rPr>
          <w:spacing w:val="-2"/>
        </w:rPr>
        <w:t xml:space="preserve"> </w:t>
      </w:r>
      <w:r>
        <w:t>does</w:t>
      </w:r>
      <w:r>
        <w:rPr>
          <w:spacing w:val="-4"/>
        </w:rPr>
        <w:t xml:space="preserve"> </w:t>
      </w:r>
      <w:r>
        <w:t>not</w:t>
      </w:r>
      <w:r>
        <w:rPr>
          <w:spacing w:val="-2"/>
        </w:rPr>
        <w:t xml:space="preserve"> contain.</w:t>
      </w:r>
    </w:p>
    <w:p w14:paraId="6DB8CBE8" w14:textId="77777777" w:rsidR="00947CED" w:rsidRDefault="006C29C6">
      <w:pPr>
        <w:pStyle w:val="ListParagraph"/>
        <w:numPr>
          <w:ilvl w:val="0"/>
          <w:numId w:val="17"/>
        </w:numPr>
        <w:tabs>
          <w:tab w:val="left" w:pos="1240"/>
          <w:tab w:val="left" w:pos="1241"/>
        </w:tabs>
        <w:jc w:val="left"/>
      </w:pPr>
      <w:r>
        <w:t>Vehicle</w:t>
      </w:r>
      <w:r>
        <w:rPr>
          <w:spacing w:val="-6"/>
        </w:rPr>
        <w:t xml:space="preserve"> </w:t>
      </w:r>
      <w:r>
        <w:t>has</w:t>
      </w:r>
      <w:r>
        <w:rPr>
          <w:spacing w:val="-3"/>
        </w:rPr>
        <w:t xml:space="preserve"> </w:t>
      </w:r>
      <w:r>
        <w:t>a</w:t>
      </w:r>
      <w:r>
        <w:rPr>
          <w:spacing w:val="-5"/>
        </w:rPr>
        <w:t xml:space="preserve"> </w:t>
      </w:r>
      <w:r>
        <w:t>“branded”</w:t>
      </w:r>
      <w:r>
        <w:rPr>
          <w:spacing w:val="-4"/>
        </w:rPr>
        <w:t xml:space="preserve"> </w:t>
      </w:r>
      <w:r>
        <w:t>or</w:t>
      </w:r>
      <w:r>
        <w:rPr>
          <w:spacing w:val="-4"/>
        </w:rPr>
        <w:t xml:space="preserve"> </w:t>
      </w:r>
      <w:r>
        <w:t>rebuilt</w:t>
      </w:r>
      <w:r>
        <w:rPr>
          <w:spacing w:val="-4"/>
        </w:rPr>
        <w:t xml:space="preserve"> </w:t>
      </w:r>
      <w:r>
        <w:t>title.</w:t>
      </w:r>
      <w:r>
        <w:rPr>
          <w:spacing w:val="-4"/>
        </w:rPr>
        <w:t xml:space="preserve"> </w:t>
      </w:r>
      <w:r>
        <w:t>The</w:t>
      </w:r>
      <w:r>
        <w:rPr>
          <w:spacing w:val="-5"/>
        </w:rPr>
        <w:t xml:space="preserve"> </w:t>
      </w:r>
      <w:r>
        <w:t>assessment</w:t>
      </w:r>
      <w:r>
        <w:rPr>
          <w:spacing w:val="-2"/>
        </w:rPr>
        <w:t xml:space="preserve"> </w:t>
      </w:r>
      <w:r>
        <w:t>shall</w:t>
      </w:r>
      <w:r>
        <w:rPr>
          <w:spacing w:val="-4"/>
        </w:rPr>
        <w:t xml:space="preserve"> </w:t>
      </w:r>
      <w:r>
        <w:t>be</w:t>
      </w:r>
      <w:r>
        <w:rPr>
          <w:spacing w:val="-4"/>
        </w:rPr>
        <w:t xml:space="preserve"> </w:t>
      </w:r>
      <w:r>
        <w:t>60%</w:t>
      </w:r>
      <w:r>
        <w:rPr>
          <w:spacing w:val="-5"/>
        </w:rPr>
        <w:t xml:space="preserve"> </w:t>
      </w:r>
      <w:r>
        <w:t>of</w:t>
      </w:r>
      <w:r>
        <w:rPr>
          <w:spacing w:val="-3"/>
        </w:rPr>
        <w:t xml:space="preserve"> </w:t>
      </w:r>
      <w:r>
        <w:t>the</w:t>
      </w:r>
      <w:r>
        <w:rPr>
          <w:spacing w:val="-3"/>
        </w:rPr>
        <w:t xml:space="preserve"> </w:t>
      </w:r>
      <w:r>
        <w:t>trade-in</w:t>
      </w:r>
      <w:r>
        <w:rPr>
          <w:spacing w:val="-4"/>
        </w:rPr>
        <w:t xml:space="preserve"> </w:t>
      </w:r>
      <w:r>
        <w:rPr>
          <w:spacing w:val="-2"/>
        </w:rPr>
        <w:t>value.</w:t>
      </w:r>
    </w:p>
    <w:p w14:paraId="657368E2" w14:textId="77777777" w:rsidR="00947CED" w:rsidRDefault="006C29C6">
      <w:pPr>
        <w:pStyle w:val="ListParagraph"/>
        <w:numPr>
          <w:ilvl w:val="0"/>
          <w:numId w:val="17"/>
        </w:numPr>
        <w:tabs>
          <w:tab w:val="left" w:pos="1240"/>
          <w:tab w:val="left" w:pos="1241"/>
        </w:tabs>
        <w:spacing w:before="3" w:line="237" w:lineRule="auto"/>
        <w:ind w:right="1576"/>
        <w:jc w:val="left"/>
      </w:pPr>
      <w:r>
        <w:t>Vehicle</w:t>
      </w:r>
      <w:r>
        <w:rPr>
          <w:spacing w:val="-1"/>
        </w:rPr>
        <w:t xml:space="preserve"> </w:t>
      </w:r>
      <w:r>
        <w:t>has</w:t>
      </w:r>
      <w:r>
        <w:rPr>
          <w:spacing w:val="-3"/>
        </w:rPr>
        <w:t xml:space="preserve"> </w:t>
      </w:r>
      <w:r>
        <w:t>salvage</w:t>
      </w:r>
      <w:r>
        <w:rPr>
          <w:spacing w:val="-3"/>
        </w:rPr>
        <w:t xml:space="preserve"> </w:t>
      </w:r>
      <w:r>
        <w:t>title</w:t>
      </w:r>
      <w:r>
        <w:rPr>
          <w:spacing w:val="-3"/>
        </w:rPr>
        <w:t xml:space="preserve"> </w:t>
      </w:r>
      <w:r>
        <w:t>on</w:t>
      </w:r>
      <w:r>
        <w:rPr>
          <w:spacing w:val="-2"/>
        </w:rPr>
        <w:t xml:space="preserve"> </w:t>
      </w:r>
      <w:r>
        <w:t>January 1</w:t>
      </w:r>
      <w:r>
        <w:rPr>
          <w:spacing w:val="-2"/>
        </w:rPr>
        <w:t xml:space="preserve"> </w:t>
      </w:r>
      <w:r>
        <w:t>of</w:t>
      </w:r>
      <w:r>
        <w:rPr>
          <w:spacing w:val="-4"/>
        </w:rPr>
        <w:t xml:space="preserve"> </w:t>
      </w:r>
      <w:r>
        <w:t>tax</w:t>
      </w:r>
      <w:r>
        <w:rPr>
          <w:spacing w:val="-3"/>
        </w:rPr>
        <w:t xml:space="preserve"> </w:t>
      </w:r>
      <w:r>
        <w:t>year.</w:t>
      </w:r>
      <w:r>
        <w:rPr>
          <w:spacing w:val="-4"/>
        </w:rPr>
        <w:t xml:space="preserve"> </w:t>
      </w:r>
      <w:r>
        <w:t>The</w:t>
      </w:r>
      <w:r>
        <w:rPr>
          <w:spacing w:val="-3"/>
        </w:rPr>
        <w:t xml:space="preserve"> </w:t>
      </w:r>
      <w:r>
        <w:t>assessment</w:t>
      </w:r>
      <w:r>
        <w:rPr>
          <w:spacing w:val="-3"/>
        </w:rPr>
        <w:t xml:space="preserve"> </w:t>
      </w:r>
      <w:r>
        <w:t>of</w:t>
      </w:r>
      <w:r>
        <w:rPr>
          <w:spacing w:val="-3"/>
        </w:rPr>
        <w:t xml:space="preserve"> </w:t>
      </w:r>
      <w:r>
        <w:t>salvage title</w:t>
      </w:r>
      <w:r>
        <w:rPr>
          <w:spacing w:val="-3"/>
        </w:rPr>
        <w:t xml:space="preserve"> </w:t>
      </w:r>
      <w:r>
        <w:t>vehicles should not exceed 25% of retail value. The PVA should determine this assessment.</w:t>
      </w:r>
    </w:p>
    <w:p w14:paraId="178B8BA2" w14:textId="77777777" w:rsidR="00947CED" w:rsidRDefault="00947CED">
      <w:pPr>
        <w:pStyle w:val="BodyText"/>
        <w:spacing w:before="1"/>
      </w:pPr>
    </w:p>
    <w:p w14:paraId="5F787E0C" w14:textId="77777777" w:rsidR="00947CED" w:rsidRDefault="006C29C6">
      <w:pPr>
        <w:pStyle w:val="BodyText"/>
        <w:spacing w:line="259" w:lineRule="auto"/>
        <w:ind w:left="160" w:right="1244"/>
      </w:pPr>
      <w:r>
        <w:t>As</w:t>
      </w:r>
      <w:r>
        <w:rPr>
          <w:spacing w:val="-2"/>
        </w:rPr>
        <w:t xml:space="preserve"> </w:t>
      </w:r>
      <w:r>
        <w:t>of</w:t>
      </w:r>
      <w:r>
        <w:rPr>
          <w:spacing w:val="-2"/>
        </w:rPr>
        <w:t xml:space="preserve"> </w:t>
      </w:r>
      <w:r>
        <w:t>January</w:t>
      </w:r>
      <w:r>
        <w:rPr>
          <w:spacing w:val="-3"/>
        </w:rPr>
        <w:t xml:space="preserve"> </w:t>
      </w:r>
      <w:r>
        <w:t>1,</w:t>
      </w:r>
      <w:r>
        <w:rPr>
          <w:spacing w:val="-3"/>
        </w:rPr>
        <w:t xml:space="preserve"> </w:t>
      </w:r>
      <w:r>
        <w:t>1998,</w:t>
      </w:r>
      <w:r>
        <w:rPr>
          <w:spacing w:val="-2"/>
        </w:rPr>
        <w:t xml:space="preserve"> </w:t>
      </w:r>
      <w:r>
        <w:t>no</w:t>
      </w:r>
      <w:r>
        <w:rPr>
          <w:spacing w:val="-2"/>
        </w:rPr>
        <w:t xml:space="preserve"> </w:t>
      </w:r>
      <w:r>
        <w:t>override</w:t>
      </w:r>
      <w:r>
        <w:rPr>
          <w:spacing w:val="-3"/>
        </w:rPr>
        <w:t xml:space="preserve"> </w:t>
      </w:r>
      <w:r>
        <w:t>shall</w:t>
      </w:r>
      <w:r>
        <w:rPr>
          <w:spacing w:val="-2"/>
        </w:rPr>
        <w:t xml:space="preserve"> </w:t>
      </w:r>
      <w:r>
        <w:t>be</w:t>
      </w:r>
      <w:r>
        <w:rPr>
          <w:spacing w:val="-1"/>
        </w:rPr>
        <w:t xml:space="preserve"> </w:t>
      </w:r>
      <w:r>
        <w:t>lower</w:t>
      </w:r>
      <w:r>
        <w:rPr>
          <w:spacing w:val="-2"/>
        </w:rPr>
        <w:t xml:space="preserve"> </w:t>
      </w:r>
      <w:r>
        <w:t>than</w:t>
      </w:r>
      <w:r>
        <w:rPr>
          <w:spacing w:val="-4"/>
        </w:rPr>
        <w:t xml:space="preserve"> </w:t>
      </w:r>
      <w:r>
        <w:t>26%</w:t>
      </w:r>
      <w:r>
        <w:rPr>
          <w:spacing w:val="-1"/>
        </w:rPr>
        <w:t xml:space="preserve"> </w:t>
      </w:r>
      <w:r>
        <w:t>of</w:t>
      </w:r>
      <w:r>
        <w:rPr>
          <w:spacing w:val="-3"/>
        </w:rPr>
        <w:t xml:space="preserve"> </w:t>
      </w:r>
      <w:r>
        <w:t>the</w:t>
      </w:r>
      <w:r>
        <w:rPr>
          <w:spacing w:val="-3"/>
        </w:rPr>
        <w:t xml:space="preserve"> </w:t>
      </w:r>
      <w:r>
        <w:t>January</w:t>
      </w:r>
      <w:r>
        <w:rPr>
          <w:spacing w:val="-1"/>
        </w:rPr>
        <w:t xml:space="preserve"> </w:t>
      </w:r>
      <w:r>
        <w:t>J.D.</w:t>
      </w:r>
      <w:r>
        <w:rPr>
          <w:spacing w:val="-4"/>
        </w:rPr>
        <w:t xml:space="preserve"> </w:t>
      </w:r>
      <w:r>
        <w:t>Power</w:t>
      </w:r>
      <w:r>
        <w:rPr>
          <w:spacing w:val="-2"/>
        </w:rPr>
        <w:t xml:space="preserve"> </w:t>
      </w:r>
      <w:r>
        <w:t>retail</w:t>
      </w:r>
      <w:r>
        <w:rPr>
          <w:spacing w:val="-3"/>
        </w:rPr>
        <w:t xml:space="preserve"> </w:t>
      </w:r>
      <w:r>
        <w:t>value</w:t>
      </w:r>
      <w:r>
        <w:rPr>
          <w:spacing w:val="-1"/>
        </w:rPr>
        <w:t xml:space="preserve"> </w:t>
      </w:r>
      <w:r>
        <w:t>unless</w:t>
      </w:r>
      <w:r>
        <w:rPr>
          <w:spacing w:val="-2"/>
        </w:rPr>
        <w:t xml:space="preserve"> </w:t>
      </w:r>
      <w:r>
        <w:t>a salvage title has been obtained.</w:t>
      </w:r>
    </w:p>
    <w:p w14:paraId="2C88750B" w14:textId="77777777" w:rsidR="00947CED" w:rsidRDefault="006C29C6">
      <w:pPr>
        <w:pStyle w:val="BodyText"/>
        <w:spacing w:before="161" w:line="259" w:lineRule="auto"/>
        <w:ind w:left="159" w:right="1244"/>
      </w:pPr>
      <w:r>
        <w:rPr>
          <w:b/>
          <w:smallCaps/>
        </w:rPr>
        <w:t>Caution:</w:t>
      </w:r>
      <w:r>
        <w:rPr>
          <w:b/>
          <w:smallCaps/>
          <w:spacing w:val="-2"/>
        </w:rPr>
        <w:t xml:space="preserve"> </w:t>
      </w:r>
      <w:r>
        <w:t>Any vehicle assessed</w:t>
      </w:r>
      <w:r>
        <w:rPr>
          <w:spacing w:val="-2"/>
        </w:rPr>
        <w:t xml:space="preserve"> </w:t>
      </w:r>
      <w:r>
        <w:t>at</w:t>
      </w:r>
      <w:r>
        <w:rPr>
          <w:spacing w:val="-3"/>
        </w:rPr>
        <w:t xml:space="preserve"> </w:t>
      </w:r>
      <w:r>
        <w:t>25%</w:t>
      </w:r>
      <w:r>
        <w:rPr>
          <w:spacing w:val="-3"/>
        </w:rPr>
        <w:t xml:space="preserve"> </w:t>
      </w:r>
      <w:r>
        <w:t>or</w:t>
      </w:r>
      <w:r>
        <w:rPr>
          <w:spacing w:val="-1"/>
        </w:rPr>
        <w:t xml:space="preserve"> </w:t>
      </w:r>
      <w:r>
        <w:t>less</w:t>
      </w:r>
      <w:r>
        <w:rPr>
          <w:spacing w:val="-3"/>
        </w:rPr>
        <w:t xml:space="preserve"> </w:t>
      </w:r>
      <w:r>
        <w:t>of</w:t>
      </w:r>
      <w:r>
        <w:rPr>
          <w:spacing w:val="-1"/>
        </w:rPr>
        <w:t xml:space="preserve"> </w:t>
      </w:r>
      <w:r>
        <w:t>the</w:t>
      </w:r>
      <w:r>
        <w:rPr>
          <w:spacing w:val="-3"/>
        </w:rPr>
        <w:t xml:space="preserve"> </w:t>
      </w:r>
      <w:r>
        <w:t>clean</w:t>
      </w:r>
      <w:r>
        <w:rPr>
          <w:spacing w:val="-2"/>
        </w:rPr>
        <w:t xml:space="preserve"> </w:t>
      </w:r>
      <w:r>
        <w:t>trade-in</w:t>
      </w:r>
      <w:r>
        <w:rPr>
          <w:spacing w:val="-4"/>
        </w:rPr>
        <w:t xml:space="preserve"> </w:t>
      </w:r>
      <w:r>
        <w:t>value</w:t>
      </w:r>
      <w:r>
        <w:rPr>
          <w:spacing w:val="-3"/>
        </w:rPr>
        <w:t xml:space="preserve"> </w:t>
      </w:r>
      <w:r>
        <w:t>shall</w:t>
      </w:r>
      <w:r>
        <w:rPr>
          <w:spacing w:val="-1"/>
        </w:rPr>
        <w:t xml:space="preserve"> </w:t>
      </w:r>
      <w:r>
        <w:t>be</w:t>
      </w:r>
      <w:r>
        <w:rPr>
          <w:spacing w:val="-3"/>
        </w:rPr>
        <w:t xml:space="preserve"> </w:t>
      </w:r>
      <w:r>
        <w:t>considered</w:t>
      </w:r>
      <w:r>
        <w:rPr>
          <w:spacing w:val="-4"/>
        </w:rPr>
        <w:t xml:space="preserve"> </w:t>
      </w:r>
      <w:r>
        <w:t>salvage and removed from Kentucky highways, pursuant to KRS 186A.335. The owner shall apply for such title with the County Clerk.</w:t>
      </w:r>
    </w:p>
    <w:p w14:paraId="09FEE2F1" w14:textId="77777777" w:rsidR="00947CED" w:rsidRDefault="00947CED">
      <w:pPr>
        <w:pStyle w:val="BodyText"/>
        <w:spacing w:before="6"/>
        <w:rPr>
          <w:sz w:val="8"/>
        </w:rPr>
      </w:pPr>
    </w:p>
    <w:p w14:paraId="1254F705" w14:textId="77777777" w:rsidR="00947CED" w:rsidRDefault="006C29C6">
      <w:pPr>
        <w:pStyle w:val="Heading4"/>
        <w:spacing w:before="56"/>
        <w:ind w:left="159"/>
      </w:pPr>
      <w:r>
        <w:t>Add</w:t>
      </w:r>
      <w:r>
        <w:rPr>
          <w:spacing w:val="-2"/>
        </w:rPr>
        <w:t xml:space="preserve"> </w:t>
      </w:r>
      <w:r>
        <w:rPr>
          <w:spacing w:val="-5"/>
        </w:rPr>
        <w:t>if:</w:t>
      </w:r>
    </w:p>
    <w:p w14:paraId="60952885" w14:textId="77777777" w:rsidR="00947CED" w:rsidRDefault="006C29C6">
      <w:pPr>
        <w:pStyle w:val="ListParagraph"/>
        <w:numPr>
          <w:ilvl w:val="0"/>
          <w:numId w:val="17"/>
        </w:numPr>
        <w:tabs>
          <w:tab w:val="left" w:pos="1239"/>
          <w:tab w:val="left" w:pos="1240"/>
        </w:tabs>
        <w:spacing w:before="181" w:line="279" w:lineRule="exact"/>
        <w:ind w:left="1239"/>
        <w:jc w:val="left"/>
      </w:pPr>
      <w:r>
        <w:t>Vehicle</w:t>
      </w:r>
      <w:r>
        <w:rPr>
          <w:spacing w:val="-4"/>
        </w:rPr>
        <w:t xml:space="preserve"> </w:t>
      </w:r>
      <w:r>
        <w:t>has</w:t>
      </w:r>
      <w:r>
        <w:rPr>
          <w:spacing w:val="-5"/>
        </w:rPr>
        <w:t xml:space="preserve"> </w:t>
      </w:r>
      <w:r>
        <w:t>options</w:t>
      </w:r>
      <w:r>
        <w:rPr>
          <w:spacing w:val="-3"/>
        </w:rPr>
        <w:t xml:space="preserve"> </w:t>
      </w:r>
      <w:r>
        <w:t>that</w:t>
      </w:r>
      <w:r>
        <w:rPr>
          <w:spacing w:val="-2"/>
        </w:rPr>
        <w:t xml:space="preserve"> </w:t>
      </w:r>
      <w:r>
        <w:t>are</w:t>
      </w:r>
      <w:r>
        <w:rPr>
          <w:spacing w:val="-2"/>
        </w:rPr>
        <w:t xml:space="preserve"> </w:t>
      </w:r>
      <w:r>
        <w:t>not</w:t>
      </w:r>
      <w:r>
        <w:rPr>
          <w:spacing w:val="-4"/>
        </w:rPr>
        <w:t xml:space="preserve"> </w:t>
      </w:r>
      <w:r>
        <w:t>included</w:t>
      </w:r>
      <w:r>
        <w:rPr>
          <w:spacing w:val="-4"/>
        </w:rPr>
        <w:t xml:space="preserve"> </w:t>
      </w:r>
      <w:r>
        <w:t>in</w:t>
      </w:r>
      <w:r>
        <w:rPr>
          <w:spacing w:val="-4"/>
        </w:rPr>
        <w:t xml:space="preserve"> </w:t>
      </w:r>
      <w:r>
        <w:t>J.D.</w:t>
      </w:r>
      <w:r>
        <w:rPr>
          <w:spacing w:val="-6"/>
        </w:rPr>
        <w:t xml:space="preserve"> </w:t>
      </w:r>
      <w:r>
        <w:t>Power</w:t>
      </w:r>
      <w:r>
        <w:rPr>
          <w:spacing w:val="-2"/>
        </w:rPr>
        <w:t xml:space="preserve"> value.</w:t>
      </w:r>
    </w:p>
    <w:p w14:paraId="55406EE0" w14:textId="77777777" w:rsidR="00947CED" w:rsidRDefault="006C29C6">
      <w:pPr>
        <w:pStyle w:val="ListParagraph"/>
        <w:numPr>
          <w:ilvl w:val="0"/>
          <w:numId w:val="17"/>
        </w:numPr>
        <w:tabs>
          <w:tab w:val="left" w:pos="1240"/>
          <w:tab w:val="left" w:pos="1241"/>
        </w:tabs>
        <w:spacing w:line="279" w:lineRule="exact"/>
        <w:jc w:val="left"/>
      </w:pPr>
      <w:r>
        <w:t>Vehicle</w:t>
      </w:r>
      <w:r>
        <w:rPr>
          <w:spacing w:val="-5"/>
        </w:rPr>
        <w:t xml:space="preserve"> </w:t>
      </w:r>
      <w:r>
        <w:t>has</w:t>
      </w:r>
      <w:r>
        <w:rPr>
          <w:spacing w:val="-3"/>
        </w:rPr>
        <w:t xml:space="preserve"> </w:t>
      </w:r>
      <w:r>
        <w:t>low</w:t>
      </w:r>
      <w:r>
        <w:rPr>
          <w:spacing w:val="-6"/>
        </w:rPr>
        <w:t xml:space="preserve"> </w:t>
      </w:r>
      <w:r>
        <w:rPr>
          <w:spacing w:val="-2"/>
        </w:rPr>
        <w:t>mileage.</w:t>
      </w:r>
    </w:p>
    <w:p w14:paraId="23EA6B2E" w14:textId="77777777" w:rsidR="00947CED" w:rsidRDefault="006C29C6">
      <w:pPr>
        <w:pStyle w:val="ListParagraph"/>
        <w:numPr>
          <w:ilvl w:val="0"/>
          <w:numId w:val="17"/>
        </w:numPr>
        <w:tabs>
          <w:tab w:val="left" w:pos="1240"/>
          <w:tab w:val="left" w:pos="1241"/>
        </w:tabs>
        <w:jc w:val="left"/>
      </w:pPr>
      <w:r>
        <w:t>Vehicle</w:t>
      </w:r>
      <w:r>
        <w:rPr>
          <w:spacing w:val="-3"/>
        </w:rPr>
        <w:t xml:space="preserve"> </w:t>
      </w:r>
      <w:r>
        <w:t>is</w:t>
      </w:r>
      <w:r>
        <w:rPr>
          <w:spacing w:val="-3"/>
        </w:rPr>
        <w:t xml:space="preserve"> </w:t>
      </w:r>
      <w:r>
        <w:t>in</w:t>
      </w:r>
      <w:r>
        <w:rPr>
          <w:spacing w:val="-6"/>
        </w:rPr>
        <w:t xml:space="preserve"> </w:t>
      </w:r>
      <w:r>
        <w:t>superior</w:t>
      </w:r>
      <w:r>
        <w:rPr>
          <w:spacing w:val="-5"/>
        </w:rPr>
        <w:t xml:space="preserve"> </w:t>
      </w:r>
      <w:r>
        <w:t>condition</w:t>
      </w:r>
      <w:r>
        <w:rPr>
          <w:spacing w:val="-4"/>
        </w:rPr>
        <w:t xml:space="preserve"> </w:t>
      </w:r>
      <w:r>
        <w:t>(restored</w:t>
      </w:r>
      <w:r>
        <w:rPr>
          <w:spacing w:val="-6"/>
        </w:rPr>
        <w:t xml:space="preserve"> </w:t>
      </w:r>
      <w:r>
        <w:t>older</w:t>
      </w:r>
      <w:r>
        <w:rPr>
          <w:spacing w:val="-4"/>
        </w:rPr>
        <w:t xml:space="preserve"> </w:t>
      </w:r>
      <w:r>
        <w:rPr>
          <w:spacing w:val="-2"/>
        </w:rPr>
        <w:t>vehicles).</w:t>
      </w:r>
    </w:p>
    <w:p w14:paraId="731E9B73" w14:textId="77777777" w:rsidR="00947CED" w:rsidRDefault="00947CED">
      <w:pPr>
        <w:pStyle w:val="BodyText"/>
        <w:rPr>
          <w:sz w:val="20"/>
        </w:rPr>
      </w:pPr>
    </w:p>
    <w:p w14:paraId="783E7F83" w14:textId="77777777" w:rsidR="00947CED" w:rsidRDefault="006C29C6">
      <w:pPr>
        <w:pStyle w:val="Heading3"/>
        <w:spacing w:before="208"/>
      </w:pPr>
      <w:bookmarkStart w:id="145" w:name="Documentation_Required_for_Reduction_of_"/>
      <w:bookmarkStart w:id="146" w:name="_bookmark72"/>
      <w:bookmarkEnd w:id="145"/>
      <w:bookmarkEnd w:id="146"/>
      <w:r>
        <w:rPr>
          <w:color w:val="1F4D78"/>
        </w:rPr>
        <w:t>Documentation</w:t>
      </w:r>
      <w:r>
        <w:rPr>
          <w:color w:val="1F4D78"/>
          <w:spacing w:val="-2"/>
        </w:rPr>
        <w:t xml:space="preserve"> </w:t>
      </w:r>
      <w:r>
        <w:rPr>
          <w:color w:val="1F4D78"/>
        </w:rPr>
        <w:t>Required</w:t>
      </w:r>
      <w:r>
        <w:rPr>
          <w:color w:val="1F4D78"/>
          <w:spacing w:val="-2"/>
        </w:rPr>
        <w:t xml:space="preserve"> </w:t>
      </w:r>
      <w:r>
        <w:rPr>
          <w:color w:val="1F4D78"/>
        </w:rPr>
        <w:t>for</w:t>
      </w:r>
      <w:r>
        <w:rPr>
          <w:color w:val="1F4D78"/>
          <w:spacing w:val="-1"/>
        </w:rPr>
        <w:t xml:space="preserve"> </w:t>
      </w:r>
      <w:r>
        <w:rPr>
          <w:color w:val="1F4D78"/>
        </w:rPr>
        <w:t>Reduction</w:t>
      </w:r>
      <w:r>
        <w:rPr>
          <w:color w:val="1F4D78"/>
          <w:spacing w:val="-5"/>
        </w:rPr>
        <w:t xml:space="preserve"> </w:t>
      </w:r>
      <w:r>
        <w:rPr>
          <w:color w:val="1F4D78"/>
        </w:rPr>
        <w:t>of</w:t>
      </w:r>
      <w:r>
        <w:rPr>
          <w:color w:val="1F4D78"/>
          <w:spacing w:val="-1"/>
        </w:rPr>
        <w:t xml:space="preserve"> </w:t>
      </w:r>
      <w:r>
        <w:rPr>
          <w:color w:val="1F4D78"/>
          <w:spacing w:val="-2"/>
        </w:rPr>
        <w:t>Assessment</w:t>
      </w:r>
    </w:p>
    <w:p w14:paraId="10AEC4CC" w14:textId="77777777" w:rsidR="00947CED" w:rsidRDefault="00947CED">
      <w:pPr>
        <w:pStyle w:val="BodyText"/>
        <w:spacing w:before="8"/>
        <w:rPr>
          <w:rFonts w:ascii="Calibri Light"/>
          <w:sz w:val="27"/>
        </w:rPr>
      </w:pPr>
    </w:p>
    <w:p w14:paraId="1BC0717F" w14:textId="77777777" w:rsidR="00947CED" w:rsidRDefault="006C29C6">
      <w:pPr>
        <w:pStyle w:val="BodyText"/>
        <w:spacing w:line="259" w:lineRule="auto"/>
        <w:ind w:left="159" w:right="1412"/>
      </w:pPr>
      <w:r>
        <w:t xml:space="preserve">To adjust for physical or mechanical damage, the PVA must receive an estimate for cost of repairs </w:t>
      </w:r>
      <w:r>
        <w:lastRenderedPageBreak/>
        <w:t>needed</w:t>
      </w:r>
      <w:r>
        <w:rPr>
          <w:spacing w:val="-3"/>
        </w:rPr>
        <w:t xml:space="preserve"> </w:t>
      </w:r>
      <w:r>
        <w:t>to</w:t>
      </w:r>
      <w:r>
        <w:rPr>
          <w:spacing w:val="-1"/>
        </w:rPr>
        <w:t xml:space="preserve"> </w:t>
      </w:r>
      <w:r>
        <w:t>put</w:t>
      </w:r>
      <w:r>
        <w:rPr>
          <w:spacing w:val="-4"/>
        </w:rPr>
        <w:t xml:space="preserve"> </w:t>
      </w:r>
      <w:r>
        <w:t>the</w:t>
      </w:r>
      <w:r>
        <w:rPr>
          <w:spacing w:val="-4"/>
        </w:rPr>
        <w:t xml:space="preserve"> </w:t>
      </w:r>
      <w:r>
        <w:t>vehicle</w:t>
      </w:r>
      <w:r>
        <w:rPr>
          <w:spacing w:val="-1"/>
        </w:rPr>
        <w:t xml:space="preserve"> </w:t>
      </w:r>
      <w:r>
        <w:t>in</w:t>
      </w:r>
      <w:r>
        <w:rPr>
          <w:spacing w:val="-3"/>
        </w:rPr>
        <w:t xml:space="preserve"> </w:t>
      </w:r>
      <w:r>
        <w:t>average</w:t>
      </w:r>
      <w:r>
        <w:rPr>
          <w:spacing w:val="-1"/>
        </w:rPr>
        <w:t xml:space="preserve"> </w:t>
      </w:r>
      <w:r>
        <w:t>condition.</w:t>
      </w:r>
      <w:r>
        <w:rPr>
          <w:spacing w:val="-2"/>
        </w:rPr>
        <w:t xml:space="preserve"> </w:t>
      </w:r>
      <w:r>
        <w:t>A</w:t>
      </w:r>
      <w:r>
        <w:rPr>
          <w:spacing w:val="-5"/>
        </w:rPr>
        <w:t xml:space="preserve"> </w:t>
      </w:r>
      <w:r>
        <w:t>copy</w:t>
      </w:r>
      <w:r>
        <w:rPr>
          <w:spacing w:val="-1"/>
        </w:rPr>
        <w:t xml:space="preserve"> </w:t>
      </w:r>
      <w:r>
        <w:t>of</w:t>
      </w:r>
      <w:r>
        <w:rPr>
          <w:spacing w:val="-4"/>
        </w:rPr>
        <w:t xml:space="preserve"> </w:t>
      </w:r>
      <w:r>
        <w:t>the</w:t>
      </w:r>
      <w:r>
        <w:rPr>
          <w:spacing w:val="-4"/>
        </w:rPr>
        <w:t xml:space="preserve"> </w:t>
      </w:r>
      <w:r>
        <w:t>estimate</w:t>
      </w:r>
      <w:r>
        <w:rPr>
          <w:spacing w:val="-1"/>
        </w:rPr>
        <w:t xml:space="preserve"> </w:t>
      </w:r>
      <w:r>
        <w:t>should</w:t>
      </w:r>
      <w:r>
        <w:rPr>
          <w:spacing w:val="-3"/>
        </w:rPr>
        <w:t xml:space="preserve"> </w:t>
      </w:r>
      <w:r>
        <w:t>be</w:t>
      </w:r>
      <w:r>
        <w:rPr>
          <w:spacing w:val="-4"/>
        </w:rPr>
        <w:t xml:space="preserve"> </w:t>
      </w:r>
      <w:r>
        <w:t>retained</w:t>
      </w:r>
      <w:r>
        <w:rPr>
          <w:spacing w:val="-3"/>
        </w:rPr>
        <w:t xml:space="preserve"> </w:t>
      </w:r>
      <w:r>
        <w:t>by</w:t>
      </w:r>
      <w:r>
        <w:rPr>
          <w:spacing w:val="-1"/>
        </w:rPr>
        <w:t xml:space="preserve"> </w:t>
      </w:r>
      <w:r>
        <w:t>the</w:t>
      </w:r>
      <w:r>
        <w:rPr>
          <w:spacing w:val="-1"/>
        </w:rPr>
        <w:t xml:space="preserve"> </w:t>
      </w:r>
      <w:r>
        <w:t>PVA. Be reminded that the condition of the vehicle as of January 1 of the tax year may be the average for such model (depending on age of vehicle).</w:t>
      </w:r>
    </w:p>
    <w:p w14:paraId="40CECF22" w14:textId="77777777" w:rsidR="00947CED" w:rsidRDefault="006C29C6">
      <w:pPr>
        <w:pStyle w:val="BodyText"/>
        <w:spacing w:before="160" w:line="259" w:lineRule="auto"/>
        <w:ind w:left="159" w:right="1293"/>
      </w:pPr>
      <w:r>
        <w:t xml:space="preserve">To adjust for high mileage, evidence of high mileage on January 1 of the tax year must be provided. A service order of approximate January mileage or an affidavit of the January mileage are two acceptable means of documentation. Any vehicle assessed by the </w:t>
      </w:r>
      <w:r>
        <w:rPr>
          <w:i/>
        </w:rPr>
        <w:t xml:space="preserve">J.D. Power Official Used Car Guide </w:t>
      </w:r>
      <w:r>
        <w:t>may be allowed a mileage deduction by using the High Mileage Table in the guide. The high mileage deduction should</w:t>
      </w:r>
      <w:r>
        <w:rPr>
          <w:spacing w:val="-2"/>
        </w:rPr>
        <w:t xml:space="preserve"> </w:t>
      </w:r>
      <w:r>
        <w:t>be deducted</w:t>
      </w:r>
      <w:r>
        <w:rPr>
          <w:spacing w:val="-2"/>
        </w:rPr>
        <w:t xml:space="preserve"> </w:t>
      </w:r>
      <w:r>
        <w:t>from</w:t>
      </w:r>
      <w:r>
        <w:rPr>
          <w:spacing w:val="-2"/>
        </w:rPr>
        <w:t xml:space="preserve"> </w:t>
      </w:r>
      <w:r>
        <w:t>the J.D.</w:t>
      </w:r>
      <w:r>
        <w:rPr>
          <w:spacing w:val="-1"/>
        </w:rPr>
        <w:t xml:space="preserve"> </w:t>
      </w:r>
      <w:r>
        <w:t>Power</w:t>
      </w:r>
      <w:r>
        <w:rPr>
          <w:spacing w:val="-3"/>
        </w:rPr>
        <w:t xml:space="preserve"> </w:t>
      </w:r>
      <w:r>
        <w:t>trade-in</w:t>
      </w:r>
      <w:r>
        <w:rPr>
          <w:spacing w:val="-4"/>
        </w:rPr>
        <w:t xml:space="preserve"> </w:t>
      </w:r>
      <w:r>
        <w:t>value,</w:t>
      </w:r>
      <w:r>
        <w:rPr>
          <w:spacing w:val="-1"/>
        </w:rPr>
        <w:t xml:space="preserve"> </w:t>
      </w:r>
      <w:r>
        <w:t>but it</w:t>
      </w:r>
      <w:r>
        <w:rPr>
          <w:spacing w:val="-3"/>
        </w:rPr>
        <w:t xml:space="preserve"> </w:t>
      </w:r>
      <w:r>
        <w:t>may not</w:t>
      </w:r>
      <w:r>
        <w:rPr>
          <w:spacing w:val="-3"/>
        </w:rPr>
        <w:t xml:space="preserve"> </w:t>
      </w:r>
      <w:r>
        <w:t>exceed</w:t>
      </w:r>
      <w:r>
        <w:rPr>
          <w:spacing w:val="-4"/>
        </w:rPr>
        <w:t xml:space="preserve"> </w:t>
      </w:r>
      <w:r>
        <w:t>40% of</w:t>
      </w:r>
      <w:r>
        <w:rPr>
          <w:spacing w:val="-3"/>
        </w:rPr>
        <w:t xml:space="preserve"> </w:t>
      </w:r>
      <w:r>
        <w:t>the</w:t>
      </w:r>
      <w:r>
        <w:rPr>
          <w:spacing w:val="-3"/>
        </w:rPr>
        <w:t xml:space="preserve"> </w:t>
      </w:r>
      <w:r>
        <w:t>trade-in</w:t>
      </w:r>
      <w:r>
        <w:rPr>
          <w:spacing w:val="-4"/>
        </w:rPr>
        <w:t xml:space="preserve"> </w:t>
      </w:r>
      <w:r>
        <w:t>value.</w:t>
      </w:r>
    </w:p>
    <w:p w14:paraId="63C1EA2E" w14:textId="77777777" w:rsidR="00947CED" w:rsidRDefault="00947CED">
      <w:pPr>
        <w:spacing w:line="259" w:lineRule="auto"/>
      </w:pPr>
    </w:p>
    <w:p w14:paraId="1A5CF5A2" w14:textId="77777777" w:rsidR="00947CED" w:rsidRDefault="006C29C6">
      <w:pPr>
        <w:pStyle w:val="BodyText"/>
        <w:spacing w:before="46" w:line="259" w:lineRule="auto"/>
        <w:ind w:left="160" w:right="1244"/>
      </w:pPr>
      <w:r>
        <w:t>Diesel</w:t>
      </w:r>
      <w:r>
        <w:rPr>
          <w:spacing w:val="-4"/>
        </w:rPr>
        <w:t xml:space="preserve"> </w:t>
      </w:r>
      <w:r>
        <w:t>engines</w:t>
      </w:r>
      <w:r>
        <w:rPr>
          <w:spacing w:val="-2"/>
        </w:rPr>
        <w:t xml:space="preserve"> </w:t>
      </w:r>
      <w:r>
        <w:t>are</w:t>
      </w:r>
      <w:r>
        <w:rPr>
          <w:spacing w:val="-1"/>
        </w:rPr>
        <w:t xml:space="preserve"> </w:t>
      </w:r>
      <w:r>
        <w:t>identified</w:t>
      </w:r>
      <w:r>
        <w:rPr>
          <w:spacing w:val="-3"/>
        </w:rPr>
        <w:t xml:space="preserve"> </w:t>
      </w:r>
      <w:r>
        <w:t>within</w:t>
      </w:r>
      <w:r>
        <w:rPr>
          <w:spacing w:val="-3"/>
        </w:rPr>
        <w:t xml:space="preserve"> </w:t>
      </w:r>
      <w:r>
        <w:t>the</w:t>
      </w:r>
      <w:r>
        <w:rPr>
          <w:spacing w:val="-4"/>
        </w:rPr>
        <w:t xml:space="preserve"> </w:t>
      </w:r>
      <w:r>
        <w:t>VIN.</w:t>
      </w:r>
      <w:r>
        <w:rPr>
          <w:spacing w:val="-2"/>
        </w:rPr>
        <w:t xml:space="preserve"> </w:t>
      </w:r>
      <w:r>
        <w:t>Refer</w:t>
      </w:r>
      <w:r>
        <w:rPr>
          <w:spacing w:val="-4"/>
        </w:rPr>
        <w:t xml:space="preserve"> </w:t>
      </w:r>
      <w:r>
        <w:t>to</w:t>
      </w:r>
      <w:r>
        <w:rPr>
          <w:spacing w:val="-1"/>
        </w:rPr>
        <w:t xml:space="preserve"> </w:t>
      </w:r>
      <w:r>
        <w:t>the</w:t>
      </w:r>
      <w:r>
        <w:rPr>
          <w:spacing w:val="-1"/>
        </w:rPr>
        <w:t xml:space="preserve"> </w:t>
      </w:r>
      <w:r>
        <w:t>J.D.</w:t>
      </w:r>
      <w:r>
        <w:rPr>
          <w:spacing w:val="-2"/>
        </w:rPr>
        <w:t xml:space="preserve"> </w:t>
      </w:r>
      <w:r>
        <w:t>Power</w:t>
      </w:r>
      <w:r>
        <w:rPr>
          <w:spacing w:val="-2"/>
        </w:rPr>
        <w:t xml:space="preserve"> </w:t>
      </w:r>
      <w:r>
        <w:t>guide,</w:t>
      </w:r>
      <w:r>
        <w:rPr>
          <w:spacing w:val="-4"/>
        </w:rPr>
        <w:t xml:space="preserve"> </w:t>
      </w:r>
      <w:r>
        <w:t>since</w:t>
      </w:r>
      <w:r>
        <w:rPr>
          <w:spacing w:val="-4"/>
        </w:rPr>
        <w:t xml:space="preserve"> </w:t>
      </w:r>
      <w:r>
        <w:t>the</w:t>
      </w:r>
      <w:r>
        <w:rPr>
          <w:spacing w:val="-1"/>
        </w:rPr>
        <w:t xml:space="preserve"> </w:t>
      </w:r>
      <w:r>
        <w:t>presence</w:t>
      </w:r>
      <w:r>
        <w:rPr>
          <w:spacing w:val="-4"/>
        </w:rPr>
        <w:t xml:space="preserve"> </w:t>
      </w:r>
      <w:r>
        <w:t>of</w:t>
      </w:r>
      <w:r>
        <w:rPr>
          <w:spacing w:val="-2"/>
        </w:rPr>
        <w:t xml:space="preserve"> </w:t>
      </w:r>
      <w:r>
        <w:t>a</w:t>
      </w:r>
      <w:r>
        <w:rPr>
          <w:spacing w:val="-2"/>
        </w:rPr>
        <w:t xml:space="preserve"> </w:t>
      </w:r>
      <w:r>
        <w:t>diesel engine may add to the assessment.</w:t>
      </w:r>
    </w:p>
    <w:p w14:paraId="7B48104E" w14:textId="77777777" w:rsidR="00947CED" w:rsidRDefault="006C29C6">
      <w:pPr>
        <w:pStyle w:val="BodyText"/>
        <w:spacing w:before="159" w:line="259" w:lineRule="auto"/>
        <w:ind w:left="160" w:right="1244" w:hanging="1"/>
      </w:pPr>
      <w:r>
        <w:t>Vehicles</w:t>
      </w:r>
      <w:r>
        <w:rPr>
          <w:spacing w:val="-1"/>
        </w:rPr>
        <w:t xml:space="preserve"> </w:t>
      </w:r>
      <w:r>
        <w:t>that have a</w:t>
      </w:r>
      <w:r>
        <w:rPr>
          <w:spacing w:val="-3"/>
        </w:rPr>
        <w:t xml:space="preserve"> </w:t>
      </w:r>
      <w:r>
        <w:t>salvage title on</w:t>
      </w:r>
      <w:r>
        <w:rPr>
          <w:spacing w:val="-5"/>
        </w:rPr>
        <w:t xml:space="preserve"> </w:t>
      </w:r>
      <w:r>
        <w:t>January</w:t>
      </w:r>
      <w:r>
        <w:rPr>
          <w:spacing w:val="-2"/>
        </w:rPr>
        <w:t xml:space="preserve"> </w:t>
      </w:r>
      <w:r>
        <w:t>1</w:t>
      </w:r>
      <w:r>
        <w:rPr>
          <w:spacing w:val="-2"/>
        </w:rPr>
        <w:t xml:space="preserve"> </w:t>
      </w:r>
      <w:r>
        <w:t>of</w:t>
      </w:r>
      <w:r>
        <w:rPr>
          <w:spacing w:val="-1"/>
        </w:rPr>
        <w:t xml:space="preserve"> </w:t>
      </w:r>
      <w:r>
        <w:t>the</w:t>
      </w:r>
      <w:r>
        <w:rPr>
          <w:spacing w:val="-3"/>
        </w:rPr>
        <w:t xml:space="preserve"> </w:t>
      </w:r>
      <w:r>
        <w:t>tax year</w:t>
      </w:r>
      <w:r>
        <w:rPr>
          <w:spacing w:val="-1"/>
        </w:rPr>
        <w:t xml:space="preserve"> </w:t>
      </w:r>
      <w:r>
        <w:t>shall</w:t>
      </w:r>
      <w:r>
        <w:rPr>
          <w:spacing w:val="-1"/>
        </w:rPr>
        <w:t xml:space="preserve"> </w:t>
      </w:r>
      <w:r>
        <w:t>be</w:t>
      </w:r>
      <w:r>
        <w:rPr>
          <w:spacing w:val="-3"/>
        </w:rPr>
        <w:t xml:space="preserve"> </w:t>
      </w:r>
      <w:r>
        <w:t>assessed</w:t>
      </w:r>
      <w:r>
        <w:rPr>
          <w:spacing w:val="-2"/>
        </w:rPr>
        <w:t xml:space="preserve"> </w:t>
      </w:r>
      <w:r>
        <w:t>at</w:t>
      </w:r>
      <w:r>
        <w:rPr>
          <w:spacing w:val="-3"/>
        </w:rPr>
        <w:t xml:space="preserve"> </w:t>
      </w:r>
      <w:r>
        <w:t>no</w:t>
      </w:r>
      <w:r>
        <w:rPr>
          <w:spacing w:val="-2"/>
        </w:rPr>
        <w:t xml:space="preserve"> </w:t>
      </w:r>
      <w:r>
        <w:t>more than</w:t>
      </w:r>
      <w:r>
        <w:rPr>
          <w:spacing w:val="-4"/>
        </w:rPr>
        <w:t xml:space="preserve"> </w:t>
      </w:r>
      <w:r>
        <w:t>25%</w:t>
      </w:r>
      <w:r>
        <w:rPr>
          <w:spacing w:val="-3"/>
        </w:rPr>
        <w:t xml:space="preserve"> </w:t>
      </w:r>
      <w:r>
        <w:t>of the January J.D. Power retail value. Owner should present the salvage title to PVA for review.</w:t>
      </w:r>
    </w:p>
    <w:p w14:paraId="16A672FB" w14:textId="5C3B601D" w:rsidR="00947CED" w:rsidRDefault="006C29C6">
      <w:pPr>
        <w:pStyle w:val="BodyText"/>
        <w:spacing w:before="159" w:line="259" w:lineRule="auto"/>
        <w:ind w:left="160" w:right="1295"/>
      </w:pPr>
      <w:r>
        <w:t xml:space="preserve">Vehicles with a “branded” title shall be assessed at 60% of the average </w:t>
      </w:r>
      <w:r w:rsidR="005056F5">
        <w:t>trade-in</w:t>
      </w:r>
      <w:r>
        <w:t xml:space="preserve"> value. The owner should present the title to</w:t>
      </w:r>
      <w:r>
        <w:rPr>
          <w:spacing w:val="-2"/>
        </w:rPr>
        <w:t xml:space="preserve"> </w:t>
      </w:r>
      <w:r>
        <w:t>the</w:t>
      </w:r>
      <w:r>
        <w:rPr>
          <w:spacing w:val="-3"/>
        </w:rPr>
        <w:t xml:space="preserve"> </w:t>
      </w:r>
      <w:r>
        <w:t>PVA</w:t>
      </w:r>
      <w:r>
        <w:rPr>
          <w:spacing w:val="-4"/>
        </w:rPr>
        <w:t xml:space="preserve"> </w:t>
      </w:r>
      <w:r>
        <w:t>to</w:t>
      </w:r>
      <w:r>
        <w:rPr>
          <w:spacing w:val="-2"/>
        </w:rPr>
        <w:t xml:space="preserve"> </w:t>
      </w:r>
      <w:r>
        <w:t>receive</w:t>
      </w:r>
      <w:r>
        <w:rPr>
          <w:spacing w:val="-3"/>
        </w:rPr>
        <w:t xml:space="preserve"> </w:t>
      </w:r>
      <w:r>
        <w:t>this</w:t>
      </w:r>
      <w:r>
        <w:rPr>
          <w:spacing w:val="-1"/>
        </w:rPr>
        <w:t xml:space="preserve"> </w:t>
      </w:r>
      <w:r>
        <w:t>reduced</w:t>
      </w:r>
      <w:r>
        <w:rPr>
          <w:spacing w:val="-2"/>
        </w:rPr>
        <w:t xml:space="preserve"> </w:t>
      </w:r>
      <w:r>
        <w:t>assessment.</w:t>
      </w:r>
      <w:r>
        <w:rPr>
          <w:spacing w:val="-1"/>
        </w:rPr>
        <w:t xml:space="preserve"> </w:t>
      </w:r>
      <w:r>
        <w:t>The</w:t>
      </w:r>
      <w:r>
        <w:rPr>
          <w:spacing w:val="-3"/>
        </w:rPr>
        <w:t xml:space="preserve"> </w:t>
      </w:r>
      <w:r>
        <w:t>PVA</w:t>
      </w:r>
      <w:r>
        <w:rPr>
          <w:spacing w:val="-4"/>
        </w:rPr>
        <w:t xml:space="preserve"> </w:t>
      </w:r>
      <w:r>
        <w:t>must retain</w:t>
      </w:r>
      <w:r>
        <w:rPr>
          <w:spacing w:val="-2"/>
        </w:rPr>
        <w:t xml:space="preserve"> </w:t>
      </w:r>
      <w:r>
        <w:t>a</w:t>
      </w:r>
      <w:r>
        <w:rPr>
          <w:spacing w:val="-1"/>
        </w:rPr>
        <w:t xml:space="preserve"> </w:t>
      </w:r>
      <w:r>
        <w:t>copy</w:t>
      </w:r>
      <w:r>
        <w:rPr>
          <w:spacing w:val="-2"/>
        </w:rPr>
        <w:t xml:space="preserve"> </w:t>
      </w:r>
      <w:r>
        <w:t>of</w:t>
      </w:r>
      <w:r>
        <w:rPr>
          <w:spacing w:val="-1"/>
        </w:rPr>
        <w:t xml:space="preserve"> </w:t>
      </w:r>
      <w:r>
        <w:t>the</w:t>
      </w:r>
      <w:r>
        <w:rPr>
          <w:spacing w:val="-3"/>
        </w:rPr>
        <w:t xml:space="preserve"> </w:t>
      </w:r>
      <w:r>
        <w:t>title as documentation.</w:t>
      </w:r>
    </w:p>
    <w:p w14:paraId="0A95B75E" w14:textId="77777777" w:rsidR="00947CED" w:rsidRDefault="006C29C6">
      <w:pPr>
        <w:pStyle w:val="BodyText"/>
        <w:spacing w:before="160" w:line="259" w:lineRule="auto"/>
        <w:ind w:left="160" w:right="1244"/>
      </w:pPr>
      <w:r>
        <w:t>Errors in assessment due to incorrect Vehicle Identification Number (VIN) shall not require any documentation.</w:t>
      </w:r>
      <w:r>
        <w:rPr>
          <w:spacing w:val="-1"/>
        </w:rPr>
        <w:t xml:space="preserve"> </w:t>
      </w:r>
      <w:r>
        <w:t>However,</w:t>
      </w:r>
      <w:r>
        <w:rPr>
          <w:spacing w:val="-6"/>
        </w:rPr>
        <w:t xml:space="preserve"> </w:t>
      </w:r>
      <w:r>
        <w:t>to alleviate</w:t>
      </w:r>
      <w:r>
        <w:rPr>
          <w:spacing w:val="-3"/>
        </w:rPr>
        <w:t xml:space="preserve"> </w:t>
      </w:r>
      <w:r>
        <w:t>the problem</w:t>
      </w:r>
      <w:r>
        <w:rPr>
          <w:spacing w:val="-2"/>
        </w:rPr>
        <w:t xml:space="preserve"> </w:t>
      </w:r>
      <w:r>
        <w:t>of</w:t>
      </w:r>
      <w:r>
        <w:rPr>
          <w:spacing w:val="-6"/>
        </w:rPr>
        <w:t xml:space="preserve"> </w:t>
      </w:r>
      <w:r>
        <w:t>an</w:t>
      </w:r>
      <w:r>
        <w:rPr>
          <w:spacing w:val="-2"/>
        </w:rPr>
        <w:t xml:space="preserve"> </w:t>
      </w:r>
      <w:r>
        <w:t>incorrect assessment</w:t>
      </w:r>
      <w:r>
        <w:rPr>
          <w:spacing w:val="-3"/>
        </w:rPr>
        <w:t xml:space="preserve"> </w:t>
      </w:r>
      <w:r>
        <w:t>each</w:t>
      </w:r>
      <w:r>
        <w:rPr>
          <w:spacing w:val="-2"/>
        </w:rPr>
        <w:t xml:space="preserve"> </w:t>
      </w:r>
      <w:r>
        <w:t>year,</w:t>
      </w:r>
      <w:r>
        <w:rPr>
          <w:spacing w:val="-3"/>
        </w:rPr>
        <w:t xml:space="preserve"> </w:t>
      </w:r>
      <w:r>
        <w:t>the</w:t>
      </w:r>
      <w:r>
        <w:rPr>
          <w:spacing w:val="-3"/>
        </w:rPr>
        <w:t xml:space="preserve"> </w:t>
      </w:r>
      <w:r>
        <w:t>PVA</w:t>
      </w:r>
      <w:r>
        <w:rPr>
          <w:spacing w:val="-4"/>
        </w:rPr>
        <w:t xml:space="preserve"> </w:t>
      </w:r>
      <w:r>
        <w:t>must instruct the owner to contact the Clerk for correction of the VIN.</w:t>
      </w:r>
    </w:p>
    <w:p w14:paraId="2CA83CC2" w14:textId="77777777" w:rsidR="00947CED" w:rsidRDefault="006C29C6">
      <w:pPr>
        <w:pStyle w:val="Heading3"/>
        <w:spacing w:before="159"/>
      </w:pPr>
      <w:bookmarkStart w:id="147" w:name="Examples_of_Assessment_Adjustments"/>
      <w:bookmarkStart w:id="148" w:name="_bookmark73"/>
      <w:bookmarkEnd w:id="147"/>
      <w:bookmarkEnd w:id="148"/>
      <w:r>
        <w:rPr>
          <w:color w:val="1F4D78"/>
        </w:rPr>
        <w:t>Examples</w:t>
      </w:r>
      <w:r>
        <w:rPr>
          <w:color w:val="1F4D78"/>
          <w:spacing w:val="-3"/>
        </w:rPr>
        <w:t xml:space="preserve"> </w:t>
      </w:r>
      <w:r>
        <w:rPr>
          <w:color w:val="1F4D78"/>
        </w:rPr>
        <w:t>of</w:t>
      </w:r>
      <w:r>
        <w:rPr>
          <w:color w:val="1F4D78"/>
          <w:spacing w:val="-2"/>
        </w:rPr>
        <w:t xml:space="preserve"> </w:t>
      </w:r>
      <w:r>
        <w:rPr>
          <w:color w:val="1F4D78"/>
        </w:rPr>
        <w:t>Assessment</w:t>
      </w:r>
      <w:r>
        <w:rPr>
          <w:color w:val="1F4D78"/>
          <w:spacing w:val="-5"/>
        </w:rPr>
        <w:t xml:space="preserve"> </w:t>
      </w:r>
      <w:r>
        <w:rPr>
          <w:color w:val="1F4D78"/>
          <w:spacing w:val="-2"/>
        </w:rPr>
        <w:t>Adjustments</w:t>
      </w:r>
    </w:p>
    <w:p w14:paraId="4D2FAD60" w14:textId="77777777" w:rsidR="00947CED" w:rsidRDefault="006C29C6">
      <w:pPr>
        <w:spacing w:before="65"/>
        <w:ind w:left="160"/>
        <w:rPr>
          <w:rFonts w:ascii="Calibri Light"/>
          <w:i/>
        </w:rPr>
      </w:pPr>
      <w:bookmarkStart w:id="149" w:name="Vehicles_18_Years_Old_or_Less"/>
      <w:bookmarkEnd w:id="149"/>
      <w:r>
        <w:rPr>
          <w:rFonts w:ascii="Calibri Light"/>
          <w:i/>
          <w:color w:val="2D74B5"/>
        </w:rPr>
        <w:t>Vehicles</w:t>
      </w:r>
      <w:r>
        <w:rPr>
          <w:rFonts w:ascii="Calibri Light"/>
          <w:i/>
          <w:color w:val="2D74B5"/>
          <w:spacing w:val="-3"/>
        </w:rPr>
        <w:t xml:space="preserve"> </w:t>
      </w:r>
      <w:r>
        <w:rPr>
          <w:rFonts w:ascii="Calibri Light"/>
          <w:i/>
          <w:color w:val="2D74B5"/>
        </w:rPr>
        <w:t>18</w:t>
      </w:r>
      <w:r>
        <w:rPr>
          <w:rFonts w:ascii="Calibri Light"/>
          <w:i/>
          <w:color w:val="2D74B5"/>
          <w:spacing w:val="-1"/>
        </w:rPr>
        <w:t xml:space="preserve"> </w:t>
      </w:r>
      <w:r>
        <w:rPr>
          <w:rFonts w:ascii="Calibri Light"/>
          <w:i/>
          <w:color w:val="2D74B5"/>
        </w:rPr>
        <w:t>Years</w:t>
      </w:r>
      <w:r>
        <w:rPr>
          <w:rFonts w:ascii="Calibri Light"/>
          <w:i/>
          <w:color w:val="2D74B5"/>
          <w:spacing w:val="-3"/>
        </w:rPr>
        <w:t xml:space="preserve"> </w:t>
      </w:r>
      <w:r>
        <w:rPr>
          <w:rFonts w:ascii="Calibri Light"/>
          <w:i/>
          <w:color w:val="2D74B5"/>
        </w:rPr>
        <w:t>Old</w:t>
      </w:r>
      <w:r>
        <w:rPr>
          <w:rFonts w:ascii="Calibri Light"/>
          <w:i/>
          <w:color w:val="2D74B5"/>
          <w:spacing w:val="-3"/>
        </w:rPr>
        <w:t xml:space="preserve"> </w:t>
      </w:r>
      <w:r>
        <w:rPr>
          <w:rFonts w:ascii="Calibri Light"/>
          <w:i/>
          <w:color w:val="2D74B5"/>
        </w:rPr>
        <w:t>or</w:t>
      </w:r>
      <w:r>
        <w:rPr>
          <w:rFonts w:ascii="Calibri Light"/>
          <w:i/>
          <w:color w:val="2D74B5"/>
          <w:spacing w:val="-3"/>
        </w:rPr>
        <w:t xml:space="preserve"> </w:t>
      </w:r>
      <w:r>
        <w:rPr>
          <w:rFonts w:ascii="Calibri Light"/>
          <w:i/>
          <w:color w:val="2D74B5"/>
          <w:spacing w:val="-4"/>
        </w:rPr>
        <w:t>Less</w:t>
      </w:r>
    </w:p>
    <w:p w14:paraId="391B1FFB" w14:textId="77777777" w:rsidR="00947CED" w:rsidRDefault="00947CED">
      <w:pPr>
        <w:pStyle w:val="BodyText"/>
        <w:spacing w:before="8"/>
        <w:rPr>
          <w:rFonts w:ascii="Calibri Light"/>
          <w:i/>
          <w:sz w:val="28"/>
        </w:rPr>
      </w:pPr>
    </w:p>
    <w:p w14:paraId="60A6AD6F" w14:textId="77777777" w:rsidR="00947CED" w:rsidRDefault="006C29C6">
      <w:pPr>
        <w:pStyle w:val="BodyText"/>
        <w:ind w:left="160"/>
        <w:rPr>
          <w:rFonts w:ascii="Calibri Light"/>
        </w:rPr>
      </w:pPr>
      <w:bookmarkStart w:id="150" w:name="High_Mileage"/>
      <w:bookmarkEnd w:id="150"/>
      <w:r>
        <w:rPr>
          <w:rFonts w:ascii="Calibri Light"/>
          <w:color w:val="2D74B5"/>
        </w:rPr>
        <w:t>High</w:t>
      </w:r>
      <w:r>
        <w:rPr>
          <w:rFonts w:ascii="Calibri Light"/>
          <w:color w:val="2D74B5"/>
          <w:spacing w:val="-3"/>
        </w:rPr>
        <w:t xml:space="preserve"> </w:t>
      </w:r>
      <w:r>
        <w:rPr>
          <w:rFonts w:ascii="Calibri Light"/>
          <w:color w:val="2D74B5"/>
          <w:spacing w:val="-2"/>
        </w:rPr>
        <w:t>Mileage</w:t>
      </w:r>
    </w:p>
    <w:p w14:paraId="75585F93" w14:textId="77777777" w:rsidR="00947CED" w:rsidRDefault="006C29C6">
      <w:pPr>
        <w:pStyle w:val="BodyText"/>
        <w:spacing w:before="22" w:line="259" w:lineRule="auto"/>
        <w:ind w:left="159" w:right="1244"/>
      </w:pPr>
      <w:r>
        <w:t>The</w:t>
      </w:r>
      <w:r>
        <w:rPr>
          <w:spacing w:val="-1"/>
        </w:rPr>
        <w:t xml:space="preserve"> </w:t>
      </w:r>
      <w:r>
        <w:t>Cabinet</w:t>
      </w:r>
      <w:r>
        <w:rPr>
          <w:spacing w:val="-4"/>
        </w:rPr>
        <w:t xml:space="preserve"> </w:t>
      </w:r>
      <w:r>
        <w:t>recognizes</w:t>
      </w:r>
      <w:r>
        <w:rPr>
          <w:spacing w:val="-2"/>
        </w:rPr>
        <w:t xml:space="preserve"> </w:t>
      </w:r>
      <w:r>
        <w:t>the</w:t>
      </w:r>
      <w:r>
        <w:rPr>
          <w:spacing w:val="-4"/>
        </w:rPr>
        <w:t xml:space="preserve"> </w:t>
      </w:r>
      <w:r>
        <w:t>use</w:t>
      </w:r>
      <w:r>
        <w:rPr>
          <w:spacing w:val="-4"/>
        </w:rPr>
        <w:t xml:space="preserve"> </w:t>
      </w:r>
      <w:r>
        <w:t>of</w:t>
      </w:r>
      <w:r>
        <w:rPr>
          <w:spacing w:val="-2"/>
        </w:rPr>
        <w:t xml:space="preserve"> </w:t>
      </w:r>
      <w:r>
        <w:t>the</w:t>
      </w:r>
      <w:r>
        <w:rPr>
          <w:spacing w:val="-4"/>
        </w:rPr>
        <w:t xml:space="preserve"> </w:t>
      </w:r>
      <w:r>
        <w:t>High</w:t>
      </w:r>
      <w:r>
        <w:rPr>
          <w:spacing w:val="-3"/>
        </w:rPr>
        <w:t xml:space="preserve"> </w:t>
      </w:r>
      <w:r>
        <w:t>Mileage</w:t>
      </w:r>
      <w:r>
        <w:rPr>
          <w:spacing w:val="-1"/>
        </w:rPr>
        <w:t xml:space="preserve"> </w:t>
      </w:r>
      <w:r>
        <w:t>Table</w:t>
      </w:r>
      <w:r>
        <w:rPr>
          <w:spacing w:val="-1"/>
        </w:rPr>
        <w:t xml:space="preserve"> </w:t>
      </w:r>
      <w:r>
        <w:t>in</w:t>
      </w:r>
      <w:r>
        <w:rPr>
          <w:spacing w:val="-3"/>
        </w:rPr>
        <w:t xml:space="preserve"> </w:t>
      </w:r>
      <w:r>
        <w:t>the</w:t>
      </w:r>
      <w:r>
        <w:rPr>
          <w:spacing w:val="-1"/>
        </w:rPr>
        <w:t xml:space="preserve"> </w:t>
      </w:r>
      <w:r>
        <w:t>J.D.</w:t>
      </w:r>
      <w:r>
        <w:rPr>
          <w:spacing w:val="-2"/>
        </w:rPr>
        <w:t xml:space="preserve"> </w:t>
      </w:r>
      <w:r>
        <w:t>Power</w:t>
      </w:r>
      <w:r>
        <w:rPr>
          <w:spacing w:val="-2"/>
        </w:rPr>
        <w:t xml:space="preserve"> </w:t>
      </w:r>
      <w:r>
        <w:t>guide.</w:t>
      </w:r>
      <w:r>
        <w:rPr>
          <w:spacing w:val="-5"/>
        </w:rPr>
        <w:t xml:space="preserve"> </w:t>
      </w:r>
      <w:r>
        <w:t>The</w:t>
      </w:r>
      <w:r>
        <w:rPr>
          <w:spacing w:val="-4"/>
        </w:rPr>
        <w:t xml:space="preserve"> </w:t>
      </w:r>
      <w:r>
        <w:t>PVA</w:t>
      </w:r>
      <w:r>
        <w:rPr>
          <w:spacing w:val="-5"/>
        </w:rPr>
        <w:t xml:space="preserve"> </w:t>
      </w:r>
      <w:r>
        <w:t>may</w:t>
      </w:r>
      <w:r>
        <w:rPr>
          <w:spacing w:val="-3"/>
        </w:rPr>
        <w:t xml:space="preserve"> </w:t>
      </w:r>
      <w:r>
        <w:t>consider high mileage as a basis for value adjustments. However, pursuant with J.D. Power guidelines, the high mileage deductions shall not exceed</w:t>
      </w:r>
      <w:r>
        <w:rPr>
          <w:spacing w:val="-1"/>
        </w:rPr>
        <w:t xml:space="preserve"> </w:t>
      </w:r>
      <w:r>
        <w:t>40% of the J.D.</w:t>
      </w:r>
      <w:r>
        <w:rPr>
          <w:spacing w:val="-1"/>
        </w:rPr>
        <w:t xml:space="preserve"> </w:t>
      </w:r>
      <w:r>
        <w:t>Power average trade-in</w:t>
      </w:r>
      <w:r>
        <w:rPr>
          <w:spacing w:val="-1"/>
        </w:rPr>
        <w:t xml:space="preserve"> </w:t>
      </w:r>
      <w:r>
        <w:t>value as of January 1 of</w:t>
      </w:r>
      <w:r>
        <w:rPr>
          <w:spacing w:val="-1"/>
        </w:rPr>
        <w:t xml:space="preserve"> </w:t>
      </w:r>
      <w:r>
        <w:t>the tax year.</w:t>
      </w:r>
    </w:p>
    <w:p w14:paraId="3C9B9353" w14:textId="77777777" w:rsidR="00F0614C" w:rsidRDefault="006C29C6">
      <w:pPr>
        <w:pStyle w:val="BodyText"/>
        <w:spacing w:before="158"/>
        <w:ind w:left="159"/>
        <w:rPr>
          <w:spacing w:val="-2"/>
          <w:highlight w:val="yellow"/>
        </w:rPr>
      </w:pPr>
      <w:r>
        <w:t>The</w:t>
      </w:r>
      <w:r>
        <w:rPr>
          <w:spacing w:val="-3"/>
        </w:rPr>
        <w:t xml:space="preserve"> </w:t>
      </w:r>
      <w:r>
        <w:t>following</w:t>
      </w:r>
      <w:r>
        <w:rPr>
          <w:spacing w:val="-4"/>
        </w:rPr>
        <w:t xml:space="preserve"> </w:t>
      </w:r>
      <w:r>
        <w:t>example</w:t>
      </w:r>
      <w:r>
        <w:rPr>
          <w:spacing w:val="-5"/>
        </w:rPr>
        <w:t xml:space="preserve"> </w:t>
      </w:r>
      <w:r>
        <w:t>are</w:t>
      </w:r>
      <w:r>
        <w:rPr>
          <w:spacing w:val="-5"/>
        </w:rPr>
        <w:t xml:space="preserve"> </w:t>
      </w:r>
      <w:r>
        <w:t>calculated</w:t>
      </w:r>
      <w:r>
        <w:rPr>
          <w:spacing w:val="-5"/>
        </w:rPr>
        <w:t xml:space="preserve"> </w:t>
      </w:r>
      <w:r>
        <w:t>for</w:t>
      </w:r>
      <w:r>
        <w:rPr>
          <w:spacing w:val="-3"/>
        </w:rPr>
        <w:t xml:space="preserve"> </w:t>
      </w:r>
      <w:r>
        <w:t>the</w:t>
      </w:r>
      <w:r>
        <w:rPr>
          <w:spacing w:val="-5"/>
        </w:rPr>
        <w:t xml:space="preserve"> </w:t>
      </w:r>
      <w:r>
        <w:t>20</w:t>
      </w:r>
      <w:r w:rsidR="00646544">
        <w:t>22</w:t>
      </w:r>
      <w:r>
        <w:rPr>
          <w:spacing w:val="-4"/>
        </w:rPr>
        <w:t xml:space="preserve"> </w:t>
      </w:r>
      <w:r>
        <w:t>tax</w:t>
      </w:r>
      <w:r>
        <w:rPr>
          <w:spacing w:val="-5"/>
        </w:rPr>
        <w:t xml:space="preserve"> </w:t>
      </w:r>
      <w:r>
        <w:rPr>
          <w:spacing w:val="-2"/>
        </w:rPr>
        <w:t>year.</w:t>
      </w:r>
      <w:r w:rsidR="00646544">
        <w:rPr>
          <w:spacing w:val="-2"/>
        </w:rPr>
        <w:t xml:space="preserve"> </w:t>
      </w:r>
      <w:r w:rsidR="00646544" w:rsidRPr="00F0614C">
        <w:rPr>
          <w:spacing w:val="-2"/>
          <w:highlight w:val="yellow"/>
        </w:rPr>
        <w:t xml:space="preserve">Average Trade-in is utilized for the </w:t>
      </w:r>
      <w:proofErr w:type="gramStart"/>
      <w:r w:rsidR="00646544" w:rsidRPr="00F0614C">
        <w:rPr>
          <w:spacing w:val="-2"/>
          <w:highlight w:val="yellow"/>
        </w:rPr>
        <w:t>examples</w:t>
      </w:r>
      <w:proofErr w:type="gramEnd"/>
      <w:r w:rsidR="004864E1">
        <w:rPr>
          <w:spacing w:val="-2"/>
          <w:highlight w:val="yellow"/>
        </w:rPr>
        <w:t xml:space="preserve"> </w:t>
      </w:r>
    </w:p>
    <w:p w14:paraId="5A578BF4" w14:textId="7748BD85" w:rsidR="00947CED" w:rsidRDefault="004864E1">
      <w:pPr>
        <w:pStyle w:val="BodyText"/>
        <w:spacing w:before="158"/>
        <w:ind w:left="159"/>
      </w:pPr>
      <w:r>
        <w:rPr>
          <w:spacing w:val="-2"/>
          <w:highlight w:val="yellow"/>
        </w:rPr>
        <w:t>as that will be the valuation utilized going forward</w:t>
      </w:r>
      <w:r w:rsidR="00646544" w:rsidRPr="00F0614C">
        <w:rPr>
          <w:spacing w:val="-2"/>
          <w:highlight w:val="yellow"/>
        </w:rPr>
        <w:t>.</w:t>
      </w:r>
    </w:p>
    <w:p w14:paraId="6BA0EBBA" w14:textId="77777777" w:rsidR="00947CED" w:rsidRDefault="00947CED">
      <w:pPr>
        <w:pStyle w:val="BodyText"/>
      </w:pPr>
    </w:p>
    <w:p w14:paraId="1780217A" w14:textId="77777777" w:rsidR="00947CED" w:rsidRDefault="00947CED">
      <w:pPr>
        <w:pStyle w:val="BodyText"/>
        <w:spacing w:before="6"/>
        <w:rPr>
          <w:sz w:val="16"/>
        </w:rPr>
      </w:pPr>
    </w:p>
    <w:p w14:paraId="082E3F37" w14:textId="77777777" w:rsidR="00646544" w:rsidRDefault="00646544" w:rsidP="00646544">
      <w:pPr>
        <w:pStyle w:val="BodyText"/>
        <w:spacing w:before="52"/>
        <w:ind w:left="167"/>
      </w:pPr>
      <w:r>
        <w:t>Example #1</w:t>
      </w:r>
    </w:p>
    <w:p w14:paraId="713BCB50" w14:textId="77777777" w:rsidR="00646544" w:rsidRDefault="00646544" w:rsidP="00646544">
      <w:pPr>
        <w:pStyle w:val="BodyText"/>
        <w:spacing w:before="3"/>
        <w:ind w:left="720" w:firstLine="720"/>
      </w:pPr>
      <w:r>
        <w:rPr>
          <w:spacing w:val="-3"/>
        </w:rPr>
        <w:t>2017 GMC Light Duty Acadia Utility 4D SL 2.5L</w:t>
      </w:r>
    </w:p>
    <w:p w14:paraId="1DF3ADF5" w14:textId="77777777" w:rsidR="00646544" w:rsidRDefault="00646544" w:rsidP="00646544">
      <w:pPr>
        <w:pStyle w:val="BodyText"/>
        <w:spacing w:before="3"/>
        <w:ind w:left="720" w:firstLine="720"/>
      </w:pPr>
      <w:r>
        <w:rPr>
          <w:spacing w:val="-3"/>
        </w:rPr>
        <w:t>75,000 miles</w:t>
      </w:r>
    </w:p>
    <w:p w14:paraId="28654714" w14:textId="5D5D43B6" w:rsidR="00646544" w:rsidRDefault="00646544" w:rsidP="00646544">
      <w:pPr>
        <w:pStyle w:val="BodyText"/>
        <w:tabs>
          <w:tab w:val="left" w:pos="1440"/>
          <w:tab w:val="left" w:pos="3500"/>
        </w:tabs>
        <w:ind w:left="168"/>
      </w:pPr>
      <w:r>
        <w:rPr>
          <w:spacing w:val="-3"/>
        </w:rPr>
        <w:tab/>
        <w:t xml:space="preserve"> Average Trade-In</w:t>
      </w:r>
      <w:r>
        <w:rPr>
          <w:spacing w:val="-6"/>
        </w:rPr>
        <w:t xml:space="preserve"> </w:t>
      </w:r>
      <w:r>
        <w:rPr>
          <w:spacing w:val="-3"/>
        </w:rPr>
        <w:t>Value</w:t>
      </w:r>
      <w:r>
        <w:rPr>
          <w:spacing w:val="-3"/>
        </w:rPr>
        <w:tab/>
      </w:r>
      <w:r>
        <w:rPr>
          <w:spacing w:val="-3"/>
        </w:rPr>
        <w:tab/>
        <w:t xml:space="preserve">$18,375 </w:t>
      </w:r>
      <w:r>
        <w:rPr>
          <w:spacing w:val="-4"/>
        </w:rPr>
        <w:t xml:space="preserve">(January </w:t>
      </w:r>
      <w:r>
        <w:t>2022 Online</w:t>
      </w:r>
      <w:r>
        <w:rPr>
          <w:spacing w:val="-12"/>
        </w:rPr>
        <w:t xml:space="preserve"> </w:t>
      </w:r>
      <w:r>
        <w:rPr>
          <w:spacing w:val="-3"/>
        </w:rPr>
        <w:t>Guide)</w:t>
      </w:r>
    </w:p>
    <w:p w14:paraId="50649126" w14:textId="5DFB8B56" w:rsidR="00646544" w:rsidRPr="00DD5BC0" w:rsidRDefault="00646544" w:rsidP="00646544">
      <w:pPr>
        <w:pStyle w:val="BodyText"/>
        <w:tabs>
          <w:tab w:val="left" w:pos="1440"/>
        </w:tabs>
        <w:ind w:left="168"/>
        <w:jc w:val="both"/>
        <w:rPr>
          <w:u w:val="single"/>
        </w:rPr>
      </w:pPr>
      <w:r w:rsidRPr="00D9280A">
        <w:rPr>
          <w:spacing w:val="-3"/>
        </w:rPr>
        <w:tab/>
      </w:r>
      <w:r w:rsidRPr="00BA484B">
        <w:rPr>
          <w:spacing w:val="-3"/>
          <w:u w:val="single"/>
        </w:rPr>
        <w:t xml:space="preserve">High </w:t>
      </w:r>
      <w:r w:rsidRPr="00BA484B">
        <w:rPr>
          <w:spacing w:val="-4"/>
          <w:u w:val="single"/>
        </w:rPr>
        <w:t>mileage</w:t>
      </w:r>
      <w:r w:rsidRPr="00BA484B">
        <w:rPr>
          <w:spacing w:val="-7"/>
          <w:u w:val="single"/>
        </w:rPr>
        <w:t xml:space="preserve"> </w:t>
      </w:r>
      <w:r w:rsidRPr="00BA484B">
        <w:rPr>
          <w:spacing w:val="-4"/>
          <w:u w:val="single"/>
        </w:rPr>
        <w:t>deduction</w:t>
      </w:r>
      <w:r w:rsidRPr="00D9280A">
        <w:rPr>
          <w:spacing w:val="-4"/>
        </w:rPr>
        <w:tab/>
      </w:r>
      <w:r>
        <w:rPr>
          <w:spacing w:val="-4"/>
        </w:rPr>
        <w:tab/>
      </w:r>
      <w:r>
        <w:rPr>
          <w:spacing w:val="-4"/>
          <w:u w:val="single"/>
        </w:rPr>
        <w:t>$    275</w:t>
      </w:r>
    </w:p>
    <w:p w14:paraId="3D213233" w14:textId="161D4381" w:rsidR="00646544" w:rsidRDefault="00646544" w:rsidP="00646544">
      <w:pPr>
        <w:pStyle w:val="BodyText"/>
        <w:tabs>
          <w:tab w:val="left" w:pos="1440"/>
          <w:tab w:val="left" w:pos="3588"/>
        </w:tabs>
        <w:ind w:left="168"/>
        <w:rPr>
          <w:spacing w:val="-3"/>
        </w:rPr>
      </w:pPr>
      <w:r>
        <w:rPr>
          <w:spacing w:val="-3"/>
        </w:rPr>
        <w:tab/>
        <w:t>Fair</w:t>
      </w:r>
      <w:r>
        <w:rPr>
          <w:spacing w:val="-5"/>
        </w:rPr>
        <w:t xml:space="preserve"> </w:t>
      </w:r>
      <w:r>
        <w:rPr>
          <w:spacing w:val="-4"/>
        </w:rPr>
        <w:t>Cash</w:t>
      </w:r>
      <w:r>
        <w:rPr>
          <w:spacing w:val="-5"/>
        </w:rPr>
        <w:t xml:space="preserve"> </w:t>
      </w:r>
      <w:r>
        <w:rPr>
          <w:spacing w:val="-3"/>
        </w:rPr>
        <w:t>Value</w:t>
      </w:r>
      <w:r>
        <w:rPr>
          <w:spacing w:val="-3"/>
        </w:rPr>
        <w:tab/>
      </w:r>
      <w:r>
        <w:rPr>
          <w:spacing w:val="-3"/>
        </w:rPr>
        <w:tab/>
      </w:r>
      <w:r>
        <w:rPr>
          <w:spacing w:val="-3"/>
        </w:rPr>
        <w:tab/>
        <w:t>$18,100</w:t>
      </w:r>
    </w:p>
    <w:p w14:paraId="3D8FAEBC" w14:textId="77777777" w:rsidR="00646544" w:rsidRDefault="00646544" w:rsidP="00646544">
      <w:pPr>
        <w:pStyle w:val="BodyText"/>
        <w:tabs>
          <w:tab w:val="left" w:pos="1440"/>
          <w:tab w:val="left" w:pos="3588"/>
        </w:tabs>
        <w:ind w:left="168"/>
        <w:rPr>
          <w:spacing w:val="-3"/>
        </w:rPr>
      </w:pPr>
    </w:p>
    <w:p w14:paraId="4C2F44D4" w14:textId="77777777" w:rsidR="00646544" w:rsidRDefault="00646544" w:rsidP="00646544">
      <w:pPr>
        <w:pStyle w:val="BodyText"/>
        <w:tabs>
          <w:tab w:val="left" w:pos="3588"/>
        </w:tabs>
        <w:ind w:left="168"/>
      </w:pPr>
      <w:r>
        <w:t>Example #2</w:t>
      </w:r>
    </w:p>
    <w:p w14:paraId="4C704D62" w14:textId="77777777" w:rsidR="00646544" w:rsidRDefault="00646544" w:rsidP="00646544">
      <w:pPr>
        <w:pStyle w:val="BodyText"/>
        <w:tabs>
          <w:tab w:val="left" w:pos="1440"/>
        </w:tabs>
        <w:ind w:left="168"/>
      </w:pPr>
      <w:r>
        <w:tab/>
        <w:t>2018 Toyota Corolla Sedan 4D LE 1.8L</w:t>
      </w:r>
    </w:p>
    <w:p w14:paraId="0B5596AD" w14:textId="77777777" w:rsidR="00646544" w:rsidRDefault="00646544" w:rsidP="00646544">
      <w:pPr>
        <w:pStyle w:val="BodyText"/>
        <w:tabs>
          <w:tab w:val="left" w:pos="1440"/>
        </w:tabs>
        <w:ind w:left="168"/>
      </w:pPr>
      <w:r>
        <w:tab/>
        <w:t>108,000 miles</w:t>
      </w:r>
    </w:p>
    <w:p w14:paraId="6D8217CD" w14:textId="766728F7" w:rsidR="00646544" w:rsidRDefault="00646544" w:rsidP="00646544">
      <w:pPr>
        <w:pStyle w:val="BodyText"/>
        <w:spacing w:before="52"/>
        <w:ind w:left="167"/>
      </w:pPr>
      <w:r>
        <w:lastRenderedPageBreak/>
        <w:tab/>
      </w:r>
      <w:r>
        <w:tab/>
        <w:t>Average Trade-In Value</w:t>
      </w:r>
      <w:r>
        <w:tab/>
        <w:t xml:space="preserve">    </w:t>
      </w:r>
      <w:r>
        <w:tab/>
        <w:t>$16,650 (January 2022 Online Guide)</w:t>
      </w:r>
    </w:p>
    <w:p w14:paraId="32D81314" w14:textId="585956E3" w:rsidR="00646544" w:rsidRDefault="00646544" w:rsidP="00646544">
      <w:pPr>
        <w:pStyle w:val="BodyText"/>
        <w:spacing w:before="52"/>
        <w:ind w:left="167"/>
      </w:pPr>
      <w:r>
        <w:tab/>
      </w:r>
      <w:r>
        <w:tab/>
      </w:r>
      <w:r w:rsidRPr="00BA484B">
        <w:rPr>
          <w:u w:val="single"/>
        </w:rPr>
        <w:t>High Mileage Deduction</w:t>
      </w:r>
      <w:r>
        <w:rPr>
          <w:u w:val="single"/>
        </w:rPr>
        <w:tab/>
      </w:r>
      <w:r>
        <w:tab/>
      </w:r>
      <w:r w:rsidRPr="00BA484B">
        <w:rPr>
          <w:u w:val="single"/>
        </w:rPr>
        <w:t xml:space="preserve">$ </w:t>
      </w:r>
      <w:r>
        <w:rPr>
          <w:u w:val="single"/>
        </w:rPr>
        <w:t>2,050</w:t>
      </w:r>
    </w:p>
    <w:p w14:paraId="2660A6A2" w14:textId="6E9B7826" w:rsidR="00646544" w:rsidRDefault="00646544" w:rsidP="00646544">
      <w:pPr>
        <w:pStyle w:val="BodyText"/>
        <w:spacing w:before="52"/>
        <w:ind w:left="167"/>
      </w:pPr>
      <w:r>
        <w:tab/>
      </w:r>
      <w:r>
        <w:tab/>
        <w:t>Fair Cash Value</w:t>
      </w:r>
      <w:r>
        <w:tab/>
      </w:r>
      <w:r>
        <w:tab/>
      </w:r>
      <w:r>
        <w:tab/>
        <w:t>$14,600</w:t>
      </w:r>
    </w:p>
    <w:p w14:paraId="43DD69D2" w14:textId="77777777" w:rsidR="00947CED" w:rsidRDefault="00947CED"/>
    <w:p w14:paraId="2F2F7D6B" w14:textId="77777777" w:rsidR="00947CED" w:rsidRDefault="006C29C6">
      <w:pPr>
        <w:pStyle w:val="BodyText"/>
        <w:spacing w:before="46"/>
        <w:ind w:left="160"/>
        <w:rPr>
          <w:rFonts w:ascii="Calibri Light"/>
        </w:rPr>
      </w:pPr>
      <w:bookmarkStart w:id="151" w:name="Damaged_Vehicle"/>
      <w:bookmarkEnd w:id="151"/>
      <w:r>
        <w:rPr>
          <w:rFonts w:ascii="Calibri Light"/>
          <w:color w:val="2D74B5"/>
        </w:rPr>
        <w:t>Damaged</w:t>
      </w:r>
      <w:r>
        <w:rPr>
          <w:rFonts w:ascii="Calibri Light"/>
          <w:color w:val="2D74B5"/>
          <w:spacing w:val="-4"/>
        </w:rPr>
        <w:t xml:space="preserve"> </w:t>
      </w:r>
      <w:r>
        <w:rPr>
          <w:rFonts w:ascii="Calibri Light"/>
          <w:color w:val="2D74B5"/>
          <w:spacing w:val="-2"/>
        </w:rPr>
        <w:t>Vehicle</w:t>
      </w:r>
    </w:p>
    <w:p w14:paraId="4BEB4617" w14:textId="77777777" w:rsidR="00947CED" w:rsidRDefault="006C29C6">
      <w:pPr>
        <w:pStyle w:val="BodyText"/>
        <w:spacing w:before="22" w:line="259" w:lineRule="auto"/>
        <w:ind w:left="160" w:right="1244"/>
      </w:pPr>
      <w:r>
        <w:t>Damage to a</w:t>
      </w:r>
      <w:r>
        <w:rPr>
          <w:spacing w:val="-3"/>
        </w:rPr>
        <w:t xml:space="preserve"> </w:t>
      </w:r>
      <w:r>
        <w:t>vehicle</w:t>
      </w:r>
      <w:r>
        <w:rPr>
          <w:spacing w:val="-3"/>
        </w:rPr>
        <w:t xml:space="preserve"> </w:t>
      </w:r>
      <w:r>
        <w:t>on</w:t>
      </w:r>
      <w:r>
        <w:rPr>
          <w:spacing w:val="-2"/>
        </w:rPr>
        <w:t xml:space="preserve"> </w:t>
      </w:r>
      <w:r>
        <w:t>January 1</w:t>
      </w:r>
      <w:r>
        <w:rPr>
          <w:spacing w:val="-2"/>
        </w:rPr>
        <w:t xml:space="preserve"> </w:t>
      </w:r>
      <w:r>
        <w:t>of</w:t>
      </w:r>
      <w:r>
        <w:rPr>
          <w:spacing w:val="-3"/>
        </w:rPr>
        <w:t xml:space="preserve"> </w:t>
      </w:r>
      <w:r>
        <w:t>the</w:t>
      </w:r>
      <w:r>
        <w:rPr>
          <w:spacing w:val="-3"/>
        </w:rPr>
        <w:t xml:space="preserve"> </w:t>
      </w:r>
      <w:r>
        <w:t>tax</w:t>
      </w:r>
      <w:r>
        <w:rPr>
          <w:spacing w:val="-3"/>
        </w:rPr>
        <w:t xml:space="preserve"> </w:t>
      </w:r>
      <w:r>
        <w:t>year</w:t>
      </w:r>
      <w:r>
        <w:rPr>
          <w:spacing w:val="-3"/>
        </w:rPr>
        <w:t xml:space="preserve"> </w:t>
      </w:r>
      <w:r>
        <w:t>may</w:t>
      </w:r>
      <w:r>
        <w:rPr>
          <w:spacing w:val="-2"/>
        </w:rPr>
        <w:t xml:space="preserve"> </w:t>
      </w:r>
      <w:r>
        <w:t>be deducted</w:t>
      </w:r>
      <w:r>
        <w:rPr>
          <w:spacing w:val="-2"/>
        </w:rPr>
        <w:t xml:space="preserve"> </w:t>
      </w:r>
      <w:r>
        <w:t>from the trade-in</w:t>
      </w:r>
      <w:r>
        <w:rPr>
          <w:spacing w:val="-2"/>
        </w:rPr>
        <w:t xml:space="preserve"> </w:t>
      </w:r>
      <w:r>
        <w:t>value</w:t>
      </w:r>
      <w:r>
        <w:rPr>
          <w:spacing w:val="-3"/>
        </w:rPr>
        <w:t xml:space="preserve"> </w:t>
      </w:r>
      <w:r>
        <w:t>for</w:t>
      </w:r>
      <w:r>
        <w:rPr>
          <w:spacing w:val="-3"/>
        </w:rPr>
        <w:t xml:space="preserve"> </w:t>
      </w:r>
      <w:r>
        <w:t>that</w:t>
      </w:r>
      <w:r>
        <w:rPr>
          <w:spacing w:val="-3"/>
        </w:rPr>
        <w:t xml:space="preserve"> </w:t>
      </w:r>
      <w:r>
        <w:t xml:space="preserve">year. Damage deductions for parts, materials, and labor shall not exceed a professional estimate. A combination of the deductions shall not reduce the assessment to 25% or less of the average trade-in </w:t>
      </w:r>
      <w:r>
        <w:rPr>
          <w:spacing w:val="-2"/>
        </w:rPr>
        <w:t>value.</w:t>
      </w:r>
    </w:p>
    <w:tbl>
      <w:tblPr>
        <w:tblW w:w="0" w:type="auto"/>
        <w:tblInd w:w="118" w:type="dxa"/>
        <w:tblLayout w:type="fixed"/>
        <w:tblCellMar>
          <w:left w:w="0" w:type="dxa"/>
          <w:right w:w="0" w:type="dxa"/>
        </w:tblCellMar>
        <w:tblLook w:val="01E0" w:firstRow="1" w:lastRow="1" w:firstColumn="1" w:lastColumn="1" w:noHBand="0" w:noVBand="0"/>
      </w:tblPr>
      <w:tblGrid>
        <w:gridCol w:w="1409"/>
        <w:gridCol w:w="4143"/>
        <w:gridCol w:w="1229"/>
        <w:gridCol w:w="2821"/>
      </w:tblGrid>
      <w:tr w:rsidR="00646544" w14:paraId="1B78D347" w14:textId="77777777" w:rsidTr="003D5896">
        <w:trPr>
          <w:trHeight w:val="559"/>
        </w:trPr>
        <w:tc>
          <w:tcPr>
            <w:tcW w:w="1409" w:type="dxa"/>
          </w:tcPr>
          <w:p w14:paraId="6D23F9C4" w14:textId="77777777" w:rsidR="00646544" w:rsidRDefault="00646544" w:rsidP="003D5896">
            <w:pPr>
              <w:pStyle w:val="TableParagraph"/>
              <w:spacing w:line="244" w:lineRule="exact"/>
              <w:ind w:left="50"/>
              <w:rPr>
                <w:sz w:val="24"/>
              </w:rPr>
            </w:pPr>
            <w:r>
              <w:rPr>
                <w:sz w:val="24"/>
              </w:rPr>
              <w:t>Example #3</w:t>
            </w:r>
          </w:p>
        </w:tc>
        <w:tc>
          <w:tcPr>
            <w:tcW w:w="4143" w:type="dxa"/>
          </w:tcPr>
          <w:p w14:paraId="1831BB9B" w14:textId="77777777" w:rsidR="00646544" w:rsidRDefault="00646544" w:rsidP="003D5896">
            <w:pPr>
              <w:pStyle w:val="TableParagraph"/>
              <w:rPr>
                <w:sz w:val="20"/>
              </w:rPr>
            </w:pPr>
          </w:p>
          <w:p w14:paraId="46F6F643" w14:textId="77777777" w:rsidR="00646544" w:rsidRDefault="00646544" w:rsidP="003D5896">
            <w:pPr>
              <w:pStyle w:val="TableParagraph"/>
              <w:ind w:left="261"/>
              <w:rPr>
                <w:sz w:val="24"/>
              </w:rPr>
            </w:pPr>
            <w:r>
              <w:rPr>
                <w:sz w:val="24"/>
              </w:rPr>
              <w:t>2017 BMW 3 Series Sedan 4D 320i 2.OL</w:t>
            </w:r>
          </w:p>
        </w:tc>
        <w:tc>
          <w:tcPr>
            <w:tcW w:w="1229" w:type="dxa"/>
          </w:tcPr>
          <w:p w14:paraId="0B5230B9" w14:textId="77777777" w:rsidR="00646544" w:rsidRDefault="00646544" w:rsidP="003D5896">
            <w:pPr>
              <w:pStyle w:val="TableParagraph"/>
              <w:rPr>
                <w:sz w:val="20"/>
              </w:rPr>
            </w:pPr>
          </w:p>
          <w:p w14:paraId="6B23EE83" w14:textId="77777777" w:rsidR="00646544" w:rsidRDefault="00646544" w:rsidP="003D5896">
            <w:pPr>
              <w:pStyle w:val="TableParagraph"/>
              <w:ind w:left="358"/>
              <w:rPr>
                <w:sz w:val="24"/>
              </w:rPr>
            </w:pPr>
          </w:p>
        </w:tc>
        <w:tc>
          <w:tcPr>
            <w:tcW w:w="2821" w:type="dxa"/>
          </w:tcPr>
          <w:p w14:paraId="5C821877" w14:textId="77777777" w:rsidR="00646544" w:rsidRDefault="00646544" w:rsidP="003D5896">
            <w:pPr>
              <w:pStyle w:val="TableParagraph"/>
              <w:rPr>
                <w:sz w:val="20"/>
              </w:rPr>
            </w:pPr>
          </w:p>
          <w:p w14:paraId="05F17742" w14:textId="77777777" w:rsidR="00646544" w:rsidRDefault="00646544" w:rsidP="003D5896">
            <w:pPr>
              <w:pStyle w:val="TableParagraph"/>
              <w:ind w:right="44"/>
              <w:jc w:val="right"/>
              <w:rPr>
                <w:sz w:val="24"/>
              </w:rPr>
            </w:pPr>
          </w:p>
        </w:tc>
      </w:tr>
      <w:tr w:rsidR="00646544" w14:paraId="15C61747" w14:textId="77777777" w:rsidTr="003D5896">
        <w:trPr>
          <w:trHeight w:val="732"/>
        </w:trPr>
        <w:tc>
          <w:tcPr>
            <w:tcW w:w="1409" w:type="dxa"/>
          </w:tcPr>
          <w:p w14:paraId="054E1C65" w14:textId="77777777" w:rsidR="00646544" w:rsidRDefault="00646544" w:rsidP="003D5896">
            <w:pPr>
              <w:pStyle w:val="TableParagraph"/>
              <w:rPr>
                <w:rFonts w:ascii="Times New Roman"/>
              </w:rPr>
            </w:pPr>
          </w:p>
        </w:tc>
        <w:tc>
          <w:tcPr>
            <w:tcW w:w="4143" w:type="dxa"/>
          </w:tcPr>
          <w:p w14:paraId="20A3FAC0" w14:textId="77777777" w:rsidR="00646544" w:rsidRDefault="00646544" w:rsidP="003D5896">
            <w:pPr>
              <w:pStyle w:val="TableParagraph"/>
              <w:spacing w:line="271" w:lineRule="exact"/>
              <w:ind w:left="261"/>
              <w:rPr>
                <w:sz w:val="24"/>
              </w:rPr>
            </w:pPr>
            <w:r>
              <w:rPr>
                <w:sz w:val="24"/>
              </w:rPr>
              <w:t>65,500 miles</w:t>
            </w:r>
          </w:p>
          <w:p w14:paraId="4DD76A18" w14:textId="77777777" w:rsidR="00646544" w:rsidRDefault="00646544" w:rsidP="003D5896">
            <w:pPr>
              <w:pStyle w:val="TableParagraph"/>
              <w:ind w:left="261"/>
              <w:rPr>
                <w:sz w:val="24"/>
              </w:rPr>
            </w:pPr>
            <w:r>
              <w:rPr>
                <w:sz w:val="24"/>
              </w:rPr>
              <w:t>Damage estimate of $3,000</w:t>
            </w:r>
          </w:p>
        </w:tc>
        <w:tc>
          <w:tcPr>
            <w:tcW w:w="1229" w:type="dxa"/>
          </w:tcPr>
          <w:p w14:paraId="5C0E0C75" w14:textId="77777777" w:rsidR="00646544" w:rsidRDefault="00646544" w:rsidP="003D5896">
            <w:pPr>
              <w:pStyle w:val="TableParagraph"/>
              <w:spacing w:line="271" w:lineRule="exact"/>
              <w:ind w:left="358"/>
              <w:rPr>
                <w:sz w:val="24"/>
              </w:rPr>
            </w:pPr>
          </w:p>
        </w:tc>
        <w:tc>
          <w:tcPr>
            <w:tcW w:w="2821" w:type="dxa"/>
          </w:tcPr>
          <w:p w14:paraId="2200DA5E" w14:textId="77777777" w:rsidR="00646544" w:rsidRDefault="00646544" w:rsidP="003D5896">
            <w:pPr>
              <w:pStyle w:val="TableParagraph"/>
              <w:spacing w:line="271" w:lineRule="exact"/>
              <w:ind w:right="44"/>
              <w:jc w:val="right"/>
              <w:rPr>
                <w:sz w:val="24"/>
              </w:rPr>
            </w:pPr>
          </w:p>
        </w:tc>
      </w:tr>
      <w:tr w:rsidR="00646544" w:rsidRPr="0051698F" w14:paraId="4922AC63" w14:textId="77777777" w:rsidTr="003D5896">
        <w:trPr>
          <w:trHeight w:val="439"/>
        </w:trPr>
        <w:tc>
          <w:tcPr>
            <w:tcW w:w="1409" w:type="dxa"/>
          </w:tcPr>
          <w:p w14:paraId="6B77AB13" w14:textId="77777777" w:rsidR="00646544" w:rsidRDefault="00646544" w:rsidP="003D5896">
            <w:pPr>
              <w:pStyle w:val="TableParagraph"/>
              <w:rPr>
                <w:rFonts w:ascii="Times New Roman"/>
              </w:rPr>
            </w:pPr>
          </w:p>
        </w:tc>
        <w:tc>
          <w:tcPr>
            <w:tcW w:w="4143" w:type="dxa"/>
          </w:tcPr>
          <w:p w14:paraId="68EADF27" w14:textId="77777777" w:rsidR="00646544" w:rsidRDefault="00646544" w:rsidP="003D5896">
            <w:pPr>
              <w:pStyle w:val="TableParagraph"/>
              <w:spacing w:before="124"/>
              <w:ind w:left="261"/>
              <w:rPr>
                <w:sz w:val="24"/>
              </w:rPr>
            </w:pPr>
            <w:r>
              <w:rPr>
                <w:sz w:val="24"/>
              </w:rPr>
              <w:t>Average Trade-In Value</w:t>
            </w:r>
          </w:p>
        </w:tc>
        <w:tc>
          <w:tcPr>
            <w:tcW w:w="1229" w:type="dxa"/>
          </w:tcPr>
          <w:p w14:paraId="157FC0B3" w14:textId="77777777" w:rsidR="00646544" w:rsidRDefault="00646544" w:rsidP="003D5896">
            <w:pPr>
              <w:pStyle w:val="TableParagraph"/>
              <w:spacing w:before="124"/>
              <w:ind w:left="358"/>
              <w:rPr>
                <w:sz w:val="24"/>
              </w:rPr>
            </w:pPr>
            <w:r>
              <w:rPr>
                <w:sz w:val="24"/>
              </w:rPr>
              <w:t>$18,500</w:t>
            </w:r>
          </w:p>
        </w:tc>
        <w:tc>
          <w:tcPr>
            <w:tcW w:w="2821" w:type="dxa"/>
            <w:vAlign w:val="bottom"/>
          </w:tcPr>
          <w:p w14:paraId="61104B39" w14:textId="77777777" w:rsidR="00646544" w:rsidRPr="0051698F" w:rsidRDefault="00646544" w:rsidP="003D5896">
            <w:pPr>
              <w:pStyle w:val="TableParagraph"/>
              <w:jc w:val="center"/>
              <w:rPr>
                <w:rFonts w:asciiTheme="minorHAnsi" w:hAnsiTheme="minorHAnsi" w:cstheme="minorHAnsi"/>
              </w:rPr>
            </w:pPr>
            <w:r>
              <w:rPr>
                <w:rFonts w:asciiTheme="minorHAnsi" w:hAnsiTheme="minorHAnsi" w:cstheme="minorHAnsi"/>
              </w:rPr>
              <w:t xml:space="preserve">(January 2022 Online </w:t>
            </w:r>
            <w:r w:rsidRPr="0051698F">
              <w:rPr>
                <w:rFonts w:asciiTheme="minorHAnsi" w:hAnsiTheme="minorHAnsi" w:cstheme="minorHAnsi"/>
              </w:rPr>
              <w:t>Guide</w:t>
            </w:r>
            <w:r>
              <w:rPr>
                <w:rFonts w:asciiTheme="minorHAnsi" w:hAnsiTheme="minorHAnsi" w:cstheme="minorHAnsi"/>
              </w:rPr>
              <w:t>)</w:t>
            </w:r>
          </w:p>
        </w:tc>
      </w:tr>
      <w:tr w:rsidR="00646544" w14:paraId="16D30494" w14:textId="77777777" w:rsidTr="003D5896">
        <w:trPr>
          <w:trHeight w:val="292"/>
        </w:trPr>
        <w:tc>
          <w:tcPr>
            <w:tcW w:w="1409" w:type="dxa"/>
          </w:tcPr>
          <w:p w14:paraId="523C3445" w14:textId="77777777" w:rsidR="00646544" w:rsidRDefault="00646544" w:rsidP="003D5896">
            <w:pPr>
              <w:pStyle w:val="TableParagraph"/>
              <w:rPr>
                <w:rFonts w:ascii="Times New Roman"/>
                <w:sz w:val="20"/>
              </w:rPr>
            </w:pPr>
          </w:p>
        </w:tc>
        <w:tc>
          <w:tcPr>
            <w:tcW w:w="4143" w:type="dxa"/>
          </w:tcPr>
          <w:p w14:paraId="6AAE20E4" w14:textId="77777777" w:rsidR="00646544" w:rsidRDefault="00646544" w:rsidP="003D5896">
            <w:pPr>
              <w:pStyle w:val="TableParagraph"/>
              <w:spacing w:line="271" w:lineRule="exact"/>
              <w:ind w:left="261"/>
              <w:rPr>
                <w:sz w:val="24"/>
              </w:rPr>
            </w:pPr>
            <w:r>
              <w:rPr>
                <w:sz w:val="24"/>
              </w:rPr>
              <w:t>Mileage deduction</w:t>
            </w:r>
          </w:p>
        </w:tc>
        <w:tc>
          <w:tcPr>
            <w:tcW w:w="1229" w:type="dxa"/>
          </w:tcPr>
          <w:p w14:paraId="3530C543" w14:textId="77777777" w:rsidR="00646544" w:rsidRDefault="00646544" w:rsidP="003D5896">
            <w:pPr>
              <w:pStyle w:val="TableParagraph"/>
              <w:tabs>
                <w:tab w:val="left" w:pos="735"/>
              </w:tabs>
              <w:spacing w:line="271" w:lineRule="exact"/>
              <w:ind w:left="358"/>
              <w:rPr>
                <w:sz w:val="24"/>
              </w:rPr>
            </w:pPr>
            <w:r>
              <w:rPr>
                <w:sz w:val="24"/>
              </w:rPr>
              <w:t>N/A</w:t>
            </w:r>
          </w:p>
        </w:tc>
        <w:tc>
          <w:tcPr>
            <w:tcW w:w="2821" w:type="dxa"/>
          </w:tcPr>
          <w:p w14:paraId="2B0C6D8A" w14:textId="77777777" w:rsidR="00646544" w:rsidRDefault="00646544" w:rsidP="003D5896">
            <w:pPr>
              <w:pStyle w:val="TableParagraph"/>
              <w:rPr>
                <w:rFonts w:ascii="Times New Roman"/>
                <w:sz w:val="20"/>
              </w:rPr>
            </w:pPr>
          </w:p>
        </w:tc>
      </w:tr>
      <w:tr w:rsidR="00646544" w14:paraId="7DE149FB" w14:textId="77777777" w:rsidTr="003D5896">
        <w:trPr>
          <w:trHeight w:val="292"/>
        </w:trPr>
        <w:tc>
          <w:tcPr>
            <w:tcW w:w="1409" w:type="dxa"/>
          </w:tcPr>
          <w:p w14:paraId="38635325" w14:textId="77777777" w:rsidR="00646544" w:rsidRDefault="00646544" w:rsidP="003D5896">
            <w:pPr>
              <w:pStyle w:val="TableParagraph"/>
              <w:rPr>
                <w:rFonts w:ascii="Times New Roman"/>
                <w:sz w:val="20"/>
              </w:rPr>
            </w:pPr>
          </w:p>
        </w:tc>
        <w:tc>
          <w:tcPr>
            <w:tcW w:w="4143" w:type="dxa"/>
          </w:tcPr>
          <w:p w14:paraId="557980D1" w14:textId="77777777" w:rsidR="00646544" w:rsidRDefault="00646544" w:rsidP="003D5896">
            <w:pPr>
              <w:pStyle w:val="TableParagraph"/>
              <w:spacing w:line="271" w:lineRule="exact"/>
              <w:ind w:left="261"/>
              <w:rPr>
                <w:sz w:val="24"/>
              </w:rPr>
            </w:pPr>
            <w:r>
              <w:rPr>
                <w:sz w:val="24"/>
                <w:u w:val="single"/>
              </w:rPr>
              <w:t>Damage deduction</w:t>
            </w:r>
          </w:p>
        </w:tc>
        <w:tc>
          <w:tcPr>
            <w:tcW w:w="1229" w:type="dxa"/>
          </w:tcPr>
          <w:p w14:paraId="314FAB9E" w14:textId="77777777" w:rsidR="00646544" w:rsidRDefault="00646544" w:rsidP="003D5896">
            <w:pPr>
              <w:pStyle w:val="TableParagraph"/>
              <w:spacing w:line="271" w:lineRule="exact"/>
              <w:ind w:left="358"/>
              <w:rPr>
                <w:sz w:val="24"/>
              </w:rPr>
            </w:pPr>
            <w:r>
              <w:rPr>
                <w:sz w:val="24"/>
                <w:u w:val="single"/>
              </w:rPr>
              <w:t>$ 3,000</w:t>
            </w:r>
          </w:p>
        </w:tc>
        <w:tc>
          <w:tcPr>
            <w:tcW w:w="2821" w:type="dxa"/>
          </w:tcPr>
          <w:p w14:paraId="58779022" w14:textId="77777777" w:rsidR="00646544" w:rsidRDefault="00646544" w:rsidP="003D5896">
            <w:pPr>
              <w:pStyle w:val="TableParagraph"/>
              <w:rPr>
                <w:rFonts w:ascii="Times New Roman"/>
                <w:sz w:val="20"/>
              </w:rPr>
            </w:pPr>
          </w:p>
        </w:tc>
      </w:tr>
      <w:tr w:rsidR="00646544" w14:paraId="79C1EDB3" w14:textId="77777777" w:rsidTr="003D5896">
        <w:trPr>
          <w:trHeight w:val="439"/>
        </w:trPr>
        <w:tc>
          <w:tcPr>
            <w:tcW w:w="1409" w:type="dxa"/>
          </w:tcPr>
          <w:p w14:paraId="46E01606" w14:textId="77777777" w:rsidR="00646544" w:rsidRDefault="00646544" w:rsidP="003D5896">
            <w:pPr>
              <w:pStyle w:val="TableParagraph"/>
              <w:rPr>
                <w:rFonts w:ascii="Times New Roman"/>
              </w:rPr>
            </w:pPr>
          </w:p>
        </w:tc>
        <w:tc>
          <w:tcPr>
            <w:tcW w:w="4143" w:type="dxa"/>
          </w:tcPr>
          <w:p w14:paraId="1DB9B721" w14:textId="77777777" w:rsidR="00646544" w:rsidRDefault="00646544" w:rsidP="003D5896">
            <w:pPr>
              <w:pStyle w:val="TableParagraph"/>
              <w:spacing w:line="271" w:lineRule="exact"/>
              <w:ind w:left="261"/>
              <w:rPr>
                <w:sz w:val="24"/>
              </w:rPr>
            </w:pPr>
            <w:r>
              <w:rPr>
                <w:sz w:val="24"/>
              </w:rPr>
              <w:t>Fair Cash Value</w:t>
            </w:r>
          </w:p>
        </w:tc>
        <w:tc>
          <w:tcPr>
            <w:tcW w:w="1229" w:type="dxa"/>
          </w:tcPr>
          <w:p w14:paraId="78B32362" w14:textId="77777777" w:rsidR="00646544" w:rsidRDefault="00646544" w:rsidP="003D5896">
            <w:pPr>
              <w:pStyle w:val="TableParagraph"/>
              <w:spacing w:line="271" w:lineRule="exact"/>
              <w:ind w:left="358"/>
              <w:rPr>
                <w:sz w:val="24"/>
              </w:rPr>
            </w:pPr>
            <w:r>
              <w:rPr>
                <w:sz w:val="24"/>
              </w:rPr>
              <w:t>$15,500</w:t>
            </w:r>
          </w:p>
          <w:p w14:paraId="0B6161DD" w14:textId="77777777" w:rsidR="00646544" w:rsidRDefault="00646544" w:rsidP="003D5896">
            <w:pPr>
              <w:pStyle w:val="TableParagraph"/>
              <w:spacing w:line="271" w:lineRule="exact"/>
              <w:ind w:left="358"/>
              <w:rPr>
                <w:sz w:val="24"/>
              </w:rPr>
            </w:pPr>
          </w:p>
        </w:tc>
        <w:tc>
          <w:tcPr>
            <w:tcW w:w="2821" w:type="dxa"/>
          </w:tcPr>
          <w:p w14:paraId="31F4071F" w14:textId="77777777" w:rsidR="00646544" w:rsidRDefault="00646544" w:rsidP="003D5896">
            <w:pPr>
              <w:pStyle w:val="TableParagraph"/>
              <w:rPr>
                <w:rFonts w:ascii="Times New Roman"/>
              </w:rPr>
            </w:pPr>
          </w:p>
        </w:tc>
      </w:tr>
      <w:tr w:rsidR="00646544" w14:paraId="73DC557F" w14:textId="77777777" w:rsidTr="003D5896">
        <w:trPr>
          <w:trHeight w:val="733"/>
        </w:trPr>
        <w:tc>
          <w:tcPr>
            <w:tcW w:w="1409" w:type="dxa"/>
          </w:tcPr>
          <w:p w14:paraId="1FC8EA22" w14:textId="77777777" w:rsidR="00646544" w:rsidRDefault="00646544" w:rsidP="003D5896">
            <w:pPr>
              <w:pStyle w:val="TableParagraph"/>
              <w:spacing w:before="124"/>
              <w:ind w:left="50"/>
              <w:rPr>
                <w:sz w:val="24"/>
              </w:rPr>
            </w:pPr>
          </w:p>
          <w:p w14:paraId="79CAE8CC" w14:textId="77777777" w:rsidR="00646544" w:rsidRDefault="00646544" w:rsidP="003D5896">
            <w:pPr>
              <w:pStyle w:val="TableParagraph"/>
              <w:spacing w:before="124"/>
              <w:ind w:left="50"/>
              <w:rPr>
                <w:sz w:val="24"/>
              </w:rPr>
            </w:pPr>
            <w:r>
              <w:rPr>
                <w:sz w:val="24"/>
              </w:rPr>
              <w:t>Example #4</w:t>
            </w:r>
          </w:p>
        </w:tc>
        <w:tc>
          <w:tcPr>
            <w:tcW w:w="4143" w:type="dxa"/>
          </w:tcPr>
          <w:p w14:paraId="7851E121" w14:textId="77777777" w:rsidR="00646544" w:rsidRDefault="00646544" w:rsidP="003D5896">
            <w:pPr>
              <w:pStyle w:val="TableParagraph"/>
              <w:spacing w:before="2"/>
              <w:rPr>
                <w:sz w:val="34"/>
              </w:rPr>
            </w:pPr>
          </w:p>
          <w:p w14:paraId="7836951D" w14:textId="77777777" w:rsidR="00646544" w:rsidRDefault="00646544" w:rsidP="003D5896">
            <w:pPr>
              <w:pStyle w:val="TableParagraph"/>
              <w:ind w:left="261"/>
              <w:rPr>
                <w:sz w:val="24"/>
              </w:rPr>
            </w:pPr>
            <w:r>
              <w:rPr>
                <w:sz w:val="24"/>
              </w:rPr>
              <w:t xml:space="preserve">2011 Nissan Altima Sedan 4D SL FWD 2.5 </w:t>
            </w:r>
          </w:p>
        </w:tc>
        <w:tc>
          <w:tcPr>
            <w:tcW w:w="1229" w:type="dxa"/>
          </w:tcPr>
          <w:p w14:paraId="6103698D" w14:textId="77777777" w:rsidR="00646544" w:rsidRDefault="00646544" w:rsidP="003D5896">
            <w:pPr>
              <w:pStyle w:val="TableParagraph"/>
              <w:spacing w:before="2"/>
              <w:rPr>
                <w:sz w:val="34"/>
              </w:rPr>
            </w:pPr>
          </w:p>
          <w:p w14:paraId="5AF53557" w14:textId="77777777" w:rsidR="00646544" w:rsidRDefault="00646544" w:rsidP="003D5896">
            <w:pPr>
              <w:pStyle w:val="TableParagraph"/>
              <w:ind w:left="358"/>
              <w:rPr>
                <w:sz w:val="24"/>
              </w:rPr>
            </w:pPr>
            <w:r>
              <w:rPr>
                <w:sz w:val="24"/>
              </w:rPr>
              <w:t>Retail:</w:t>
            </w:r>
          </w:p>
        </w:tc>
        <w:tc>
          <w:tcPr>
            <w:tcW w:w="2821" w:type="dxa"/>
          </w:tcPr>
          <w:p w14:paraId="0C0C32C2" w14:textId="77777777" w:rsidR="00646544" w:rsidRDefault="00646544" w:rsidP="003D5896">
            <w:pPr>
              <w:pStyle w:val="TableParagraph"/>
              <w:spacing w:before="2"/>
              <w:rPr>
                <w:sz w:val="34"/>
              </w:rPr>
            </w:pPr>
          </w:p>
          <w:p w14:paraId="4B040262" w14:textId="77777777" w:rsidR="00646544" w:rsidRDefault="00646544" w:rsidP="003D5896">
            <w:pPr>
              <w:pStyle w:val="TableParagraph"/>
              <w:ind w:right="75"/>
              <w:jc w:val="center"/>
              <w:rPr>
                <w:sz w:val="24"/>
              </w:rPr>
            </w:pPr>
            <w:r>
              <w:rPr>
                <w:sz w:val="24"/>
              </w:rPr>
              <w:t>$6,500</w:t>
            </w:r>
          </w:p>
        </w:tc>
      </w:tr>
      <w:tr w:rsidR="00646544" w14:paraId="6E002ADF" w14:textId="77777777" w:rsidTr="003D5896">
        <w:trPr>
          <w:trHeight w:val="733"/>
        </w:trPr>
        <w:tc>
          <w:tcPr>
            <w:tcW w:w="1409" w:type="dxa"/>
          </w:tcPr>
          <w:p w14:paraId="66C8D88E" w14:textId="77777777" w:rsidR="00646544" w:rsidRDefault="00646544" w:rsidP="003D5896">
            <w:pPr>
              <w:pStyle w:val="TableParagraph"/>
              <w:rPr>
                <w:rFonts w:ascii="Times New Roman"/>
              </w:rPr>
            </w:pPr>
          </w:p>
        </w:tc>
        <w:tc>
          <w:tcPr>
            <w:tcW w:w="4143" w:type="dxa"/>
          </w:tcPr>
          <w:p w14:paraId="42289D52" w14:textId="77777777" w:rsidR="00646544" w:rsidRDefault="00646544" w:rsidP="003D5896">
            <w:pPr>
              <w:pStyle w:val="TableParagraph"/>
              <w:spacing w:line="272" w:lineRule="exact"/>
              <w:ind w:left="261"/>
              <w:rPr>
                <w:sz w:val="24"/>
              </w:rPr>
            </w:pPr>
            <w:r>
              <w:rPr>
                <w:sz w:val="24"/>
              </w:rPr>
              <w:t>200,000 miles</w:t>
            </w:r>
          </w:p>
          <w:p w14:paraId="2B28358C" w14:textId="77777777" w:rsidR="00646544" w:rsidRDefault="00646544" w:rsidP="003D5896">
            <w:pPr>
              <w:pStyle w:val="TableParagraph"/>
              <w:ind w:left="261"/>
              <w:rPr>
                <w:sz w:val="24"/>
              </w:rPr>
            </w:pPr>
            <w:r>
              <w:rPr>
                <w:sz w:val="24"/>
              </w:rPr>
              <w:t>Damage estimate of $2,000</w:t>
            </w:r>
          </w:p>
        </w:tc>
        <w:tc>
          <w:tcPr>
            <w:tcW w:w="1229" w:type="dxa"/>
          </w:tcPr>
          <w:p w14:paraId="409AFEC5" w14:textId="77777777" w:rsidR="00646544" w:rsidRDefault="00646544" w:rsidP="003D5896">
            <w:pPr>
              <w:pStyle w:val="TableParagraph"/>
              <w:rPr>
                <w:rFonts w:ascii="Times New Roman"/>
              </w:rPr>
            </w:pPr>
          </w:p>
        </w:tc>
        <w:tc>
          <w:tcPr>
            <w:tcW w:w="2821" w:type="dxa"/>
          </w:tcPr>
          <w:p w14:paraId="152CAD47" w14:textId="77777777" w:rsidR="00646544" w:rsidRDefault="00646544" w:rsidP="003D5896">
            <w:pPr>
              <w:pStyle w:val="TableParagraph"/>
              <w:rPr>
                <w:rFonts w:ascii="Times New Roman"/>
              </w:rPr>
            </w:pPr>
          </w:p>
        </w:tc>
      </w:tr>
      <w:tr w:rsidR="00646544" w:rsidRPr="00DC0CDF" w14:paraId="54B72006" w14:textId="77777777" w:rsidTr="003D5896">
        <w:trPr>
          <w:trHeight w:val="439"/>
        </w:trPr>
        <w:tc>
          <w:tcPr>
            <w:tcW w:w="1409" w:type="dxa"/>
          </w:tcPr>
          <w:p w14:paraId="1779A20D" w14:textId="77777777" w:rsidR="00646544" w:rsidRDefault="00646544" w:rsidP="003D5896">
            <w:pPr>
              <w:pStyle w:val="TableParagraph"/>
              <w:rPr>
                <w:rFonts w:ascii="Times New Roman"/>
              </w:rPr>
            </w:pPr>
          </w:p>
        </w:tc>
        <w:tc>
          <w:tcPr>
            <w:tcW w:w="4143" w:type="dxa"/>
          </w:tcPr>
          <w:p w14:paraId="304A9C13" w14:textId="77777777" w:rsidR="00646544" w:rsidRDefault="00646544" w:rsidP="003D5896">
            <w:pPr>
              <w:pStyle w:val="TableParagraph"/>
              <w:spacing w:before="124"/>
              <w:ind w:left="261"/>
              <w:rPr>
                <w:sz w:val="24"/>
              </w:rPr>
            </w:pPr>
            <w:r>
              <w:rPr>
                <w:sz w:val="24"/>
              </w:rPr>
              <w:t xml:space="preserve"> Average Trade-In Value</w:t>
            </w:r>
          </w:p>
        </w:tc>
        <w:tc>
          <w:tcPr>
            <w:tcW w:w="1229" w:type="dxa"/>
          </w:tcPr>
          <w:p w14:paraId="39524617" w14:textId="77777777" w:rsidR="00646544" w:rsidRDefault="00646544" w:rsidP="003D5896">
            <w:pPr>
              <w:pStyle w:val="TableParagraph"/>
              <w:spacing w:before="124"/>
              <w:ind w:left="358"/>
              <w:rPr>
                <w:sz w:val="24"/>
              </w:rPr>
            </w:pPr>
            <w:r>
              <w:rPr>
                <w:sz w:val="24"/>
              </w:rPr>
              <w:t>$4,050</w:t>
            </w:r>
          </w:p>
        </w:tc>
        <w:tc>
          <w:tcPr>
            <w:tcW w:w="2821" w:type="dxa"/>
            <w:vAlign w:val="bottom"/>
          </w:tcPr>
          <w:p w14:paraId="2457BB3F" w14:textId="77777777" w:rsidR="00646544" w:rsidRPr="00DC0CDF" w:rsidRDefault="00646544" w:rsidP="003D5896">
            <w:pPr>
              <w:pStyle w:val="TableParagraph"/>
              <w:rPr>
                <w:rFonts w:asciiTheme="minorHAnsi" w:hAnsiTheme="minorHAnsi" w:cstheme="minorHAnsi"/>
              </w:rPr>
            </w:pPr>
            <w:r>
              <w:rPr>
                <w:rFonts w:asciiTheme="minorHAnsi" w:hAnsiTheme="minorHAnsi" w:cstheme="minorHAnsi"/>
              </w:rPr>
              <w:t xml:space="preserve"> (January 2022 Online </w:t>
            </w:r>
            <w:r w:rsidRPr="0051698F">
              <w:rPr>
                <w:rFonts w:asciiTheme="minorHAnsi" w:hAnsiTheme="minorHAnsi" w:cstheme="minorHAnsi"/>
              </w:rPr>
              <w:t>Guide</w:t>
            </w:r>
            <w:r>
              <w:rPr>
                <w:rFonts w:asciiTheme="minorHAnsi" w:hAnsiTheme="minorHAnsi" w:cstheme="minorHAnsi"/>
              </w:rPr>
              <w:t>)</w:t>
            </w:r>
          </w:p>
        </w:tc>
      </w:tr>
      <w:tr w:rsidR="00646544" w14:paraId="4EC9594A" w14:textId="77777777" w:rsidTr="003D5896">
        <w:trPr>
          <w:trHeight w:val="292"/>
        </w:trPr>
        <w:tc>
          <w:tcPr>
            <w:tcW w:w="1409" w:type="dxa"/>
          </w:tcPr>
          <w:p w14:paraId="1054729B" w14:textId="77777777" w:rsidR="00646544" w:rsidRDefault="00646544" w:rsidP="003D5896">
            <w:pPr>
              <w:pStyle w:val="TableParagraph"/>
              <w:rPr>
                <w:rFonts w:ascii="Times New Roman"/>
              </w:rPr>
            </w:pPr>
          </w:p>
        </w:tc>
        <w:tc>
          <w:tcPr>
            <w:tcW w:w="4143" w:type="dxa"/>
          </w:tcPr>
          <w:p w14:paraId="12BD516B" w14:textId="77777777" w:rsidR="00646544" w:rsidRDefault="00646544" w:rsidP="003D5896">
            <w:pPr>
              <w:pStyle w:val="TableParagraph"/>
              <w:spacing w:line="271" w:lineRule="exact"/>
              <w:ind w:left="261"/>
              <w:rPr>
                <w:sz w:val="24"/>
              </w:rPr>
            </w:pPr>
            <w:r>
              <w:rPr>
                <w:sz w:val="24"/>
              </w:rPr>
              <w:t>High Mileage deduction</w:t>
            </w:r>
          </w:p>
        </w:tc>
        <w:tc>
          <w:tcPr>
            <w:tcW w:w="1229" w:type="dxa"/>
          </w:tcPr>
          <w:p w14:paraId="03E936B0" w14:textId="77777777" w:rsidR="00646544" w:rsidRDefault="00646544" w:rsidP="003D5896">
            <w:pPr>
              <w:pStyle w:val="TableParagraph"/>
              <w:spacing w:line="271" w:lineRule="exact"/>
              <w:ind w:left="358"/>
              <w:rPr>
                <w:sz w:val="24"/>
              </w:rPr>
            </w:pPr>
            <w:r>
              <w:rPr>
                <w:sz w:val="24"/>
              </w:rPr>
              <w:t>$ 875</w:t>
            </w:r>
          </w:p>
        </w:tc>
        <w:tc>
          <w:tcPr>
            <w:tcW w:w="2821" w:type="dxa"/>
          </w:tcPr>
          <w:p w14:paraId="24E3B5FC" w14:textId="77777777" w:rsidR="00646544" w:rsidRDefault="00646544" w:rsidP="003D5896">
            <w:pPr>
              <w:pStyle w:val="TableParagraph"/>
              <w:rPr>
                <w:rFonts w:ascii="Times New Roman"/>
              </w:rPr>
            </w:pPr>
          </w:p>
        </w:tc>
      </w:tr>
      <w:tr w:rsidR="00646544" w14:paraId="3E394505" w14:textId="77777777" w:rsidTr="003D5896">
        <w:trPr>
          <w:trHeight w:val="292"/>
        </w:trPr>
        <w:tc>
          <w:tcPr>
            <w:tcW w:w="1409" w:type="dxa"/>
          </w:tcPr>
          <w:p w14:paraId="1D73566F" w14:textId="77777777" w:rsidR="00646544" w:rsidRDefault="00646544" w:rsidP="003D5896">
            <w:pPr>
              <w:pStyle w:val="TableParagraph"/>
              <w:rPr>
                <w:rFonts w:ascii="Times New Roman"/>
                <w:sz w:val="20"/>
              </w:rPr>
            </w:pPr>
          </w:p>
        </w:tc>
        <w:tc>
          <w:tcPr>
            <w:tcW w:w="4143" w:type="dxa"/>
          </w:tcPr>
          <w:p w14:paraId="6CC79F09" w14:textId="77777777" w:rsidR="00646544" w:rsidRDefault="00646544" w:rsidP="003D5896">
            <w:pPr>
              <w:pStyle w:val="TableParagraph"/>
              <w:spacing w:line="271" w:lineRule="exact"/>
              <w:ind w:left="261"/>
              <w:rPr>
                <w:sz w:val="24"/>
              </w:rPr>
            </w:pPr>
            <w:r>
              <w:rPr>
                <w:sz w:val="24"/>
                <w:u w:val="single"/>
              </w:rPr>
              <w:t>Damage deduction</w:t>
            </w:r>
          </w:p>
        </w:tc>
        <w:tc>
          <w:tcPr>
            <w:tcW w:w="1229" w:type="dxa"/>
          </w:tcPr>
          <w:p w14:paraId="412D1DBF" w14:textId="77777777" w:rsidR="00646544" w:rsidRDefault="00646544" w:rsidP="003D5896">
            <w:pPr>
              <w:pStyle w:val="TableParagraph"/>
              <w:spacing w:line="271" w:lineRule="exact"/>
              <w:ind w:left="358"/>
              <w:rPr>
                <w:sz w:val="24"/>
              </w:rPr>
            </w:pPr>
            <w:r>
              <w:rPr>
                <w:sz w:val="24"/>
                <w:u w:val="single"/>
              </w:rPr>
              <w:t>$ 2,000</w:t>
            </w:r>
          </w:p>
        </w:tc>
        <w:tc>
          <w:tcPr>
            <w:tcW w:w="2821" w:type="dxa"/>
          </w:tcPr>
          <w:p w14:paraId="7ADAFD6D" w14:textId="77777777" w:rsidR="00646544" w:rsidRDefault="00646544" w:rsidP="003D5896">
            <w:pPr>
              <w:pStyle w:val="TableParagraph"/>
              <w:rPr>
                <w:rFonts w:ascii="Times New Roman"/>
                <w:sz w:val="20"/>
              </w:rPr>
            </w:pPr>
          </w:p>
        </w:tc>
      </w:tr>
      <w:tr w:rsidR="00646544" w14:paraId="453904C3" w14:textId="77777777" w:rsidTr="003D5896">
        <w:trPr>
          <w:trHeight w:val="266"/>
        </w:trPr>
        <w:tc>
          <w:tcPr>
            <w:tcW w:w="1409" w:type="dxa"/>
          </w:tcPr>
          <w:p w14:paraId="3619A590" w14:textId="77777777" w:rsidR="00646544" w:rsidRDefault="00646544" w:rsidP="003D5896">
            <w:pPr>
              <w:pStyle w:val="TableParagraph"/>
              <w:rPr>
                <w:rFonts w:ascii="Times New Roman"/>
                <w:sz w:val="18"/>
              </w:rPr>
            </w:pPr>
          </w:p>
        </w:tc>
        <w:tc>
          <w:tcPr>
            <w:tcW w:w="4143" w:type="dxa"/>
          </w:tcPr>
          <w:p w14:paraId="10F14980" w14:textId="77777777" w:rsidR="00646544" w:rsidRDefault="00646544" w:rsidP="003D5896">
            <w:pPr>
              <w:pStyle w:val="TableParagraph"/>
              <w:spacing w:line="246" w:lineRule="exact"/>
              <w:ind w:left="261"/>
              <w:rPr>
                <w:sz w:val="24"/>
              </w:rPr>
            </w:pPr>
            <w:r>
              <w:rPr>
                <w:sz w:val="24"/>
              </w:rPr>
              <w:t>Fair Cash Value</w:t>
            </w:r>
          </w:p>
        </w:tc>
        <w:tc>
          <w:tcPr>
            <w:tcW w:w="1229" w:type="dxa"/>
          </w:tcPr>
          <w:p w14:paraId="139D7238" w14:textId="77777777" w:rsidR="00646544" w:rsidRDefault="00646544" w:rsidP="003D5896">
            <w:pPr>
              <w:pStyle w:val="TableParagraph"/>
              <w:spacing w:line="246" w:lineRule="exact"/>
              <w:ind w:left="358"/>
              <w:rPr>
                <w:sz w:val="24"/>
              </w:rPr>
            </w:pPr>
            <w:r>
              <w:rPr>
                <w:sz w:val="24"/>
              </w:rPr>
              <w:t>$ 1,175</w:t>
            </w:r>
          </w:p>
        </w:tc>
        <w:tc>
          <w:tcPr>
            <w:tcW w:w="2821" w:type="dxa"/>
          </w:tcPr>
          <w:p w14:paraId="1A338319" w14:textId="77777777" w:rsidR="00646544" w:rsidRDefault="00646544" w:rsidP="003D5896">
            <w:pPr>
              <w:pStyle w:val="TableParagraph"/>
              <w:rPr>
                <w:rFonts w:ascii="Times New Roman"/>
                <w:sz w:val="18"/>
              </w:rPr>
            </w:pPr>
          </w:p>
        </w:tc>
      </w:tr>
    </w:tbl>
    <w:p w14:paraId="70F38F80" w14:textId="77777777" w:rsidR="00646544" w:rsidRDefault="00646544" w:rsidP="00646544">
      <w:pPr>
        <w:pStyle w:val="BodyText"/>
        <w:spacing w:before="1" w:line="276" w:lineRule="auto"/>
        <w:ind w:left="167" w:right="778"/>
        <w:jc w:val="both"/>
      </w:pPr>
    </w:p>
    <w:p w14:paraId="108FF8C3" w14:textId="4C04D887" w:rsidR="00646544" w:rsidRDefault="00646544" w:rsidP="00646544">
      <w:pPr>
        <w:pStyle w:val="BodyText"/>
        <w:spacing w:before="1" w:line="276" w:lineRule="auto"/>
        <w:ind w:left="167" w:right="778"/>
        <w:jc w:val="both"/>
      </w:pPr>
      <w:r>
        <w:t>In</w:t>
      </w:r>
      <w:r>
        <w:rPr>
          <w:spacing w:val="-7"/>
        </w:rPr>
        <w:t xml:space="preserve"> </w:t>
      </w:r>
      <w:r>
        <w:rPr>
          <w:spacing w:val="-3"/>
        </w:rPr>
        <w:t>example</w:t>
      </w:r>
      <w:r>
        <w:rPr>
          <w:spacing w:val="-8"/>
        </w:rPr>
        <w:t xml:space="preserve"> </w:t>
      </w:r>
      <w:r>
        <w:rPr>
          <w:spacing w:val="-3"/>
        </w:rPr>
        <w:t>#4,</w:t>
      </w:r>
      <w:r>
        <w:rPr>
          <w:spacing w:val="-10"/>
        </w:rPr>
        <w:t xml:space="preserve"> </w:t>
      </w:r>
      <w:r>
        <w:rPr>
          <w:spacing w:val="-2"/>
        </w:rPr>
        <w:t>the</w:t>
      </w:r>
      <w:r>
        <w:rPr>
          <w:spacing w:val="-8"/>
        </w:rPr>
        <w:t xml:space="preserve"> adjusted assessment of this vehicle with the high mileage and damage deduction is $1,175. </w:t>
      </w:r>
      <w:r>
        <w:t>If</w:t>
      </w:r>
      <w:r>
        <w:rPr>
          <w:spacing w:val="-9"/>
        </w:rPr>
        <w:t xml:space="preserve"> </w:t>
      </w:r>
      <w:r>
        <w:rPr>
          <w:spacing w:val="-2"/>
        </w:rPr>
        <w:t>the</w:t>
      </w:r>
      <w:r>
        <w:rPr>
          <w:spacing w:val="-8"/>
        </w:rPr>
        <w:t xml:space="preserve"> </w:t>
      </w:r>
      <w:r>
        <w:rPr>
          <w:spacing w:val="-4"/>
        </w:rPr>
        <w:t>assessment</w:t>
      </w:r>
      <w:r>
        <w:rPr>
          <w:spacing w:val="-7"/>
        </w:rPr>
        <w:t xml:space="preserve"> stays at this amount</w:t>
      </w:r>
      <w:r>
        <w:rPr>
          <w:spacing w:val="-3"/>
        </w:rPr>
        <w:t xml:space="preserve">, this </w:t>
      </w:r>
      <w:r>
        <w:rPr>
          <w:spacing w:val="-4"/>
        </w:rPr>
        <w:t xml:space="preserve">vehicle </w:t>
      </w:r>
      <w:r>
        <w:t xml:space="preserve">is </w:t>
      </w:r>
      <w:r>
        <w:rPr>
          <w:spacing w:val="-4"/>
        </w:rPr>
        <w:t xml:space="preserve">required </w:t>
      </w:r>
      <w:r>
        <w:t xml:space="preserve">to be </w:t>
      </w:r>
      <w:r>
        <w:rPr>
          <w:spacing w:val="-4"/>
        </w:rPr>
        <w:t xml:space="preserve">removed </w:t>
      </w:r>
      <w:r>
        <w:rPr>
          <w:spacing w:val="-3"/>
        </w:rPr>
        <w:t xml:space="preserve">from </w:t>
      </w:r>
      <w:r>
        <w:rPr>
          <w:spacing w:val="-4"/>
        </w:rPr>
        <w:t xml:space="preserve">Kentucky </w:t>
      </w:r>
      <w:r>
        <w:rPr>
          <w:spacing w:val="-3"/>
        </w:rPr>
        <w:t xml:space="preserve">highways </w:t>
      </w:r>
      <w:r>
        <w:rPr>
          <w:spacing w:val="-2"/>
        </w:rPr>
        <w:t xml:space="preserve">due </w:t>
      </w:r>
      <w:r>
        <w:t xml:space="preserve">to </w:t>
      </w:r>
      <w:r>
        <w:rPr>
          <w:spacing w:val="-3"/>
        </w:rPr>
        <w:t>being worth less than seventy-five percent</w:t>
      </w:r>
      <w:r>
        <w:rPr>
          <w:spacing w:val="-13"/>
        </w:rPr>
        <w:t xml:space="preserve"> </w:t>
      </w:r>
      <w:r>
        <w:rPr>
          <w:spacing w:val="-3"/>
        </w:rPr>
        <w:t>of</w:t>
      </w:r>
      <w:r>
        <w:rPr>
          <w:spacing w:val="-13"/>
        </w:rPr>
        <w:t xml:space="preserve"> </w:t>
      </w:r>
      <w:r>
        <w:rPr>
          <w:spacing w:val="-2"/>
        </w:rPr>
        <w:t>the</w:t>
      </w:r>
      <w:r>
        <w:rPr>
          <w:spacing w:val="-11"/>
        </w:rPr>
        <w:t xml:space="preserve"> </w:t>
      </w:r>
      <w:r>
        <w:rPr>
          <w:spacing w:val="-4"/>
        </w:rPr>
        <w:t>average</w:t>
      </w:r>
      <w:r>
        <w:rPr>
          <w:spacing w:val="-13"/>
        </w:rPr>
        <w:t xml:space="preserve"> </w:t>
      </w:r>
      <w:r>
        <w:rPr>
          <w:spacing w:val="-3"/>
        </w:rPr>
        <w:t>retail</w:t>
      </w:r>
      <w:r>
        <w:rPr>
          <w:spacing w:val="-11"/>
        </w:rPr>
        <w:t xml:space="preserve"> </w:t>
      </w:r>
      <w:r>
        <w:rPr>
          <w:spacing w:val="-3"/>
        </w:rPr>
        <w:t>value.</w:t>
      </w:r>
      <w:r>
        <w:rPr>
          <w:spacing w:val="33"/>
        </w:rPr>
        <w:t xml:space="preserve"> </w:t>
      </w:r>
      <w:proofErr w:type="gramStart"/>
      <w:r>
        <w:rPr>
          <w:spacing w:val="-3"/>
        </w:rPr>
        <w:t>In</w:t>
      </w:r>
      <w:r>
        <w:rPr>
          <w:spacing w:val="-13"/>
        </w:rPr>
        <w:t xml:space="preserve"> </w:t>
      </w:r>
      <w:r>
        <w:rPr>
          <w:spacing w:val="-3"/>
        </w:rPr>
        <w:t>order</w:t>
      </w:r>
      <w:r>
        <w:rPr>
          <w:spacing w:val="-11"/>
        </w:rPr>
        <w:t xml:space="preserve"> </w:t>
      </w:r>
      <w:r>
        <w:rPr>
          <w:spacing w:val="-2"/>
        </w:rPr>
        <w:t>for</w:t>
      </w:r>
      <w:proofErr w:type="gramEnd"/>
      <w:r>
        <w:rPr>
          <w:spacing w:val="-14"/>
        </w:rPr>
        <w:t xml:space="preserve"> </w:t>
      </w:r>
      <w:r>
        <w:rPr>
          <w:spacing w:val="-2"/>
        </w:rPr>
        <w:t>the</w:t>
      </w:r>
      <w:r>
        <w:rPr>
          <w:spacing w:val="-16"/>
        </w:rPr>
        <w:t xml:space="preserve"> </w:t>
      </w:r>
      <w:r>
        <w:rPr>
          <w:spacing w:val="-3"/>
        </w:rPr>
        <w:t>owner</w:t>
      </w:r>
      <w:r>
        <w:rPr>
          <w:spacing w:val="-14"/>
        </w:rPr>
        <w:t xml:space="preserve"> </w:t>
      </w:r>
      <w:r>
        <w:t>to</w:t>
      </w:r>
      <w:r>
        <w:rPr>
          <w:spacing w:val="-13"/>
        </w:rPr>
        <w:t xml:space="preserve"> </w:t>
      </w:r>
      <w:r>
        <w:t>be</w:t>
      </w:r>
      <w:r>
        <w:rPr>
          <w:spacing w:val="-11"/>
        </w:rPr>
        <w:t xml:space="preserve"> </w:t>
      </w:r>
      <w:r>
        <w:rPr>
          <w:spacing w:val="-3"/>
        </w:rPr>
        <w:t>legal</w:t>
      </w:r>
      <w:r>
        <w:rPr>
          <w:spacing w:val="-14"/>
        </w:rPr>
        <w:t xml:space="preserve"> </w:t>
      </w:r>
      <w:r>
        <w:rPr>
          <w:spacing w:val="-3"/>
        </w:rPr>
        <w:t>and</w:t>
      </w:r>
      <w:r>
        <w:rPr>
          <w:spacing w:val="-13"/>
        </w:rPr>
        <w:t xml:space="preserve"> </w:t>
      </w:r>
      <w:r>
        <w:rPr>
          <w:spacing w:val="-3"/>
        </w:rPr>
        <w:t>retain</w:t>
      </w:r>
      <w:r>
        <w:rPr>
          <w:spacing w:val="-13"/>
        </w:rPr>
        <w:t xml:space="preserve"> </w:t>
      </w:r>
      <w:r>
        <w:rPr>
          <w:spacing w:val="-2"/>
        </w:rPr>
        <w:t>the</w:t>
      </w:r>
      <w:r>
        <w:rPr>
          <w:spacing w:val="-13"/>
        </w:rPr>
        <w:t xml:space="preserve"> </w:t>
      </w:r>
      <w:r>
        <w:rPr>
          <w:spacing w:val="-4"/>
        </w:rPr>
        <w:t>registration</w:t>
      </w:r>
      <w:r>
        <w:rPr>
          <w:spacing w:val="-13"/>
        </w:rPr>
        <w:t xml:space="preserve"> </w:t>
      </w:r>
      <w:r>
        <w:rPr>
          <w:spacing w:val="-3"/>
        </w:rPr>
        <w:t>for</w:t>
      </w:r>
      <w:r>
        <w:rPr>
          <w:spacing w:val="-11"/>
        </w:rPr>
        <w:t xml:space="preserve"> </w:t>
      </w:r>
      <w:r>
        <w:rPr>
          <w:spacing w:val="-3"/>
        </w:rPr>
        <w:t>this</w:t>
      </w:r>
      <w:r>
        <w:rPr>
          <w:spacing w:val="-12"/>
        </w:rPr>
        <w:t xml:space="preserve"> </w:t>
      </w:r>
      <w:r>
        <w:rPr>
          <w:spacing w:val="-3"/>
        </w:rPr>
        <w:t>vehicle,</w:t>
      </w:r>
      <w:r>
        <w:rPr>
          <w:spacing w:val="-7"/>
        </w:rPr>
        <w:t xml:space="preserve"> </w:t>
      </w:r>
      <w:r>
        <w:rPr>
          <w:spacing w:val="-2"/>
        </w:rPr>
        <w:t>the</w:t>
      </w:r>
      <w:r>
        <w:rPr>
          <w:spacing w:val="-6"/>
        </w:rPr>
        <w:t xml:space="preserve"> </w:t>
      </w:r>
      <w:r>
        <w:rPr>
          <w:spacing w:val="-2"/>
        </w:rPr>
        <w:t>PVA</w:t>
      </w:r>
      <w:r>
        <w:rPr>
          <w:spacing w:val="-6"/>
        </w:rPr>
        <w:t xml:space="preserve"> should</w:t>
      </w:r>
      <w:r>
        <w:rPr>
          <w:spacing w:val="-7"/>
        </w:rPr>
        <w:t xml:space="preserve"> </w:t>
      </w:r>
      <w:r>
        <w:rPr>
          <w:spacing w:val="-3"/>
        </w:rPr>
        <w:t>assess</w:t>
      </w:r>
      <w:r>
        <w:rPr>
          <w:spacing w:val="-7"/>
        </w:rPr>
        <w:t xml:space="preserve"> </w:t>
      </w:r>
      <w:r>
        <w:rPr>
          <w:spacing w:val="-3"/>
        </w:rPr>
        <w:t>this</w:t>
      </w:r>
      <w:r>
        <w:rPr>
          <w:spacing w:val="-7"/>
        </w:rPr>
        <w:t xml:space="preserve"> </w:t>
      </w:r>
      <w:r>
        <w:rPr>
          <w:spacing w:val="-4"/>
        </w:rPr>
        <w:t>vehicle</w:t>
      </w:r>
      <w:r>
        <w:rPr>
          <w:spacing w:val="-6"/>
        </w:rPr>
        <w:t xml:space="preserve"> </w:t>
      </w:r>
      <w:r>
        <w:t>at</w:t>
      </w:r>
      <w:r>
        <w:rPr>
          <w:spacing w:val="-8"/>
        </w:rPr>
        <w:t xml:space="preserve"> </w:t>
      </w:r>
      <w:r>
        <w:rPr>
          <w:spacing w:val="-3"/>
        </w:rPr>
        <w:t>$1,690,</w:t>
      </w:r>
      <w:r>
        <w:rPr>
          <w:spacing w:val="-4"/>
        </w:rPr>
        <w:t xml:space="preserve"> which</w:t>
      </w:r>
      <w:r>
        <w:rPr>
          <w:spacing w:val="-6"/>
        </w:rPr>
        <w:t xml:space="preserve"> </w:t>
      </w:r>
      <w:r>
        <w:t>is</w:t>
      </w:r>
      <w:r>
        <w:rPr>
          <w:spacing w:val="-7"/>
        </w:rPr>
        <w:t xml:space="preserve"> </w:t>
      </w:r>
      <w:r>
        <w:rPr>
          <w:spacing w:val="-3"/>
        </w:rPr>
        <w:t>26</w:t>
      </w:r>
      <w:r>
        <w:rPr>
          <w:spacing w:val="-6"/>
        </w:rPr>
        <w:t xml:space="preserve"> </w:t>
      </w:r>
      <w:r>
        <w:rPr>
          <w:spacing w:val="-4"/>
        </w:rPr>
        <w:t>percent</w:t>
      </w:r>
      <w:r>
        <w:rPr>
          <w:spacing w:val="-6"/>
        </w:rPr>
        <w:t xml:space="preserve"> </w:t>
      </w:r>
      <w:r>
        <w:rPr>
          <w:spacing w:val="-3"/>
        </w:rPr>
        <w:t>of</w:t>
      </w:r>
      <w:r>
        <w:rPr>
          <w:spacing w:val="-6"/>
        </w:rPr>
        <w:t xml:space="preserve"> </w:t>
      </w:r>
      <w:r>
        <w:rPr>
          <w:spacing w:val="-2"/>
        </w:rPr>
        <w:t>the</w:t>
      </w:r>
      <w:r>
        <w:rPr>
          <w:spacing w:val="-6"/>
        </w:rPr>
        <w:t xml:space="preserve"> </w:t>
      </w:r>
      <w:r>
        <w:rPr>
          <w:spacing w:val="-3"/>
        </w:rPr>
        <w:t>retail</w:t>
      </w:r>
      <w:r>
        <w:rPr>
          <w:spacing w:val="-7"/>
        </w:rPr>
        <w:t xml:space="preserve"> </w:t>
      </w:r>
      <w:r>
        <w:rPr>
          <w:spacing w:val="-3"/>
        </w:rPr>
        <w:t>value.</w:t>
      </w:r>
    </w:p>
    <w:p w14:paraId="189E8233" w14:textId="627729EB" w:rsidR="00947CED" w:rsidRDefault="006C29C6">
      <w:pPr>
        <w:pStyle w:val="BodyText"/>
        <w:spacing w:before="20" w:line="259" w:lineRule="auto"/>
        <w:ind w:left="160" w:right="1295"/>
      </w:pPr>
      <w:r>
        <w:t>.</w:t>
      </w:r>
    </w:p>
    <w:p w14:paraId="13F59C45" w14:textId="77777777" w:rsidR="00947CED" w:rsidRDefault="00947CED">
      <w:pPr>
        <w:spacing w:line="259" w:lineRule="auto"/>
        <w:sectPr w:rsidR="00947CED" w:rsidSect="00385E15">
          <w:pgSz w:w="12240" w:h="15840" w:code="1"/>
          <w:pgMar w:top="1380" w:right="202" w:bottom="1280" w:left="1282" w:header="763" w:footer="1086" w:gutter="0"/>
          <w:cols w:space="720"/>
        </w:sectPr>
      </w:pPr>
    </w:p>
    <w:p w14:paraId="5078D051" w14:textId="77777777" w:rsidR="00947CED" w:rsidRDefault="006C29C6">
      <w:pPr>
        <w:pStyle w:val="Heading1"/>
      </w:pPr>
      <w:bookmarkStart w:id="152" w:name="Section_VIII"/>
      <w:bookmarkStart w:id="153" w:name="_bookmark74"/>
      <w:bookmarkEnd w:id="152"/>
      <w:bookmarkEnd w:id="153"/>
      <w:r>
        <w:rPr>
          <w:color w:val="2D74B5"/>
        </w:rPr>
        <w:lastRenderedPageBreak/>
        <w:t>Section</w:t>
      </w:r>
      <w:r>
        <w:rPr>
          <w:color w:val="2D74B5"/>
          <w:spacing w:val="-13"/>
        </w:rPr>
        <w:t xml:space="preserve"> </w:t>
      </w:r>
      <w:r>
        <w:rPr>
          <w:color w:val="2D74B5"/>
          <w:spacing w:val="-4"/>
        </w:rPr>
        <w:t>VIII</w:t>
      </w:r>
    </w:p>
    <w:p w14:paraId="45DC97AE" w14:textId="77777777" w:rsidR="00947CED" w:rsidRDefault="006C29C6">
      <w:pPr>
        <w:pStyle w:val="Heading2"/>
      </w:pPr>
      <w:bookmarkStart w:id="154" w:name="Tax_Status_Codes_and_Account_Numbers"/>
      <w:bookmarkStart w:id="155" w:name="_bookmark75"/>
      <w:bookmarkEnd w:id="154"/>
      <w:bookmarkEnd w:id="155"/>
      <w:r>
        <w:rPr>
          <w:color w:val="2D74B5"/>
        </w:rPr>
        <w:t>Tax</w:t>
      </w:r>
      <w:r>
        <w:rPr>
          <w:color w:val="2D74B5"/>
          <w:spacing w:val="-9"/>
        </w:rPr>
        <w:t xml:space="preserve"> </w:t>
      </w:r>
      <w:r>
        <w:rPr>
          <w:color w:val="2D74B5"/>
        </w:rPr>
        <w:t>Status</w:t>
      </w:r>
      <w:r>
        <w:rPr>
          <w:color w:val="2D74B5"/>
          <w:spacing w:val="-7"/>
        </w:rPr>
        <w:t xml:space="preserve"> </w:t>
      </w:r>
      <w:r>
        <w:rPr>
          <w:color w:val="2D74B5"/>
        </w:rPr>
        <w:t>Codes</w:t>
      </w:r>
      <w:r>
        <w:rPr>
          <w:color w:val="2D74B5"/>
          <w:spacing w:val="-6"/>
        </w:rPr>
        <w:t xml:space="preserve"> </w:t>
      </w:r>
      <w:r>
        <w:rPr>
          <w:color w:val="2D74B5"/>
        </w:rPr>
        <w:t>and</w:t>
      </w:r>
      <w:r>
        <w:rPr>
          <w:color w:val="2D74B5"/>
          <w:spacing w:val="-6"/>
        </w:rPr>
        <w:t xml:space="preserve"> </w:t>
      </w:r>
      <w:r>
        <w:rPr>
          <w:color w:val="2D74B5"/>
        </w:rPr>
        <w:t>Account</w:t>
      </w:r>
      <w:r>
        <w:rPr>
          <w:color w:val="2D74B5"/>
          <w:spacing w:val="-7"/>
        </w:rPr>
        <w:t xml:space="preserve"> </w:t>
      </w:r>
      <w:r>
        <w:rPr>
          <w:color w:val="2D74B5"/>
          <w:spacing w:val="-2"/>
        </w:rPr>
        <w:t>Numbers</w:t>
      </w:r>
    </w:p>
    <w:p w14:paraId="3AB3C966" w14:textId="77777777" w:rsidR="00947CED" w:rsidRDefault="006C29C6">
      <w:pPr>
        <w:pStyle w:val="Heading3"/>
        <w:spacing w:before="64"/>
      </w:pPr>
      <w:bookmarkStart w:id="156" w:name="Tax_Status_Codes"/>
      <w:bookmarkStart w:id="157" w:name="_bookmark76"/>
      <w:bookmarkEnd w:id="156"/>
      <w:bookmarkEnd w:id="157"/>
      <w:r>
        <w:rPr>
          <w:color w:val="1F4D78"/>
        </w:rPr>
        <w:t>Tax</w:t>
      </w:r>
      <w:r>
        <w:rPr>
          <w:color w:val="1F4D78"/>
          <w:spacing w:val="-1"/>
        </w:rPr>
        <w:t xml:space="preserve"> </w:t>
      </w:r>
      <w:r>
        <w:rPr>
          <w:color w:val="1F4D78"/>
        </w:rPr>
        <w:t>Status</w:t>
      </w:r>
      <w:r>
        <w:rPr>
          <w:color w:val="1F4D78"/>
          <w:spacing w:val="-1"/>
        </w:rPr>
        <w:t xml:space="preserve"> </w:t>
      </w:r>
      <w:r>
        <w:rPr>
          <w:color w:val="1F4D78"/>
          <w:spacing w:val="-2"/>
        </w:rPr>
        <w:t>Codes</w:t>
      </w:r>
    </w:p>
    <w:p w14:paraId="1E422A12" w14:textId="77777777" w:rsidR="00947CED" w:rsidRDefault="006C29C6">
      <w:pPr>
        <w:pStyle w:val="BodyText"/>
        <w:spacing w:before="21" w:line="259" w:lineRule="auto"/>
        <w:ind w:left="160" w:right="1244"/>
      </w:pPr>
      <w:r>
        <w:t>Tax</w:t>
      </w:r>
      <w:r>
        <w:rPr>
          <w:spacing w:val="-1"/>
        </w:rPr>
        <w:t xml:space="preserve"> </w:t>
      </w:r>
      <w:r>
        <w:t>status</w:t>
      </w:r>
      <w:r>
        <w:rPr>
          <w:spacing w:val="-4"/>
        </w:rPr>
        <w:t xml:space="preserve"> </w:t>
      </w:r>
      <w:r>
        <w:t>may</w:t>
      </w:r>
      <w:r>
        <w:rPr>
          <w:spacing w:val="-3"/>
        </w:rPr>
        <w:t xml:space="preserve"> </w:t>
      </w:r>
      <w:r>
        <w:t>be</w:t>
      </w:r>
      <w:r>
        <w:rPr>
          <w:spacing w:val="-1"/>
        </w:rPr>
        <w:t xml:space="preserve"> </w:t>
      </w:r>
      <w:r>
        <w:t>created</w:t>
      </w:r>
      <w:r>
        <w:rPr>
          <w:spacing w:val="-5"/>
        </w:rPr>
        <w:t xml:space="preserve"> </w:t>
      </w:r>
      <w:r>
        <w:t>or</w:t>
      </w:r>
      <w:r>
        <w:rPr>
          <w:spacing w:val="-2"/>
        </w:rPr>
        <w:t xml:space="preserve"> </w:t>
      </w:r>
      <w:r>
        <w:t>changed</w:t>
      </w:r>
      <w:r>
        <w:rPr>
          <w:spacing w:val="-5"/>
        </w:rPr>
        <w:t xml:space="preserve"> </w:t>
      </w:r>
      <w:r>
        <w:t>to</w:t>
      </w:r>
      <w:r>
        <w:rPr>
          <w:spacing w:val="-3"/>
        </w:rPr>
        <w:t xml:space="preserve"> </w:t>
      </w:r>
      <w:r>
        <w:t>one</w:t>
      </w:r>
      <w:r>
        <w:rPr>
          <w:spacing w:val="-4"/>
        </w:rPr>
        <w:t xml:space="preserve"> </w:t>
      </w:r>
      <w:r>
        <w:t>of</w:t>
      </w:r>
      <w:r>
        <w:rPr>
          <w:spacing w:val="-4"/>
        </w:rPr>
        <w:t xml:space="preserve"> </w:t>
      </w:r>
      <w:r>
        <w:t>the</w:t>
      </w:r>
      <w:r>
        <w:rPr>
          <w:spacing w:val="-1"/>
        </w:rPr>
        <w:t xml:space="preserve"> </w:t>
      </w:r>
      <w:r>
        <w:t>following</w:t>
      </w:r>
      <w:r>
        <w:rPr>
          <w:spacing w:val="-3"/>
        </w:rPr>
        <w:t xml:space="preserve"> </w:t>
      </w:r>
      <w:r>
        <w:t>for</w:t>
      </w:r>
      <w:r>
        <w:rPr>
          <w:spacing w:val="-2"/>
        </w:rPr>
        <w:t xml:space="preserve"> </w:t>
      </w:r>
      <w:r>
        <w:t>the</w:t>
      </w:r>
      <w:r>
        <w:rPr>
          <w:spacing w:val="-4"/>
        </w:rPr>
        <w:t xml:space="preserve"> </w:t>
      </w:r>
      <w:r>
        <w:t>reasons</w:t>
      </w:r>
      <w:r>
        <w:rPr>
          <w:spacing w:val="-2"/>
        </w:rPr>
        <w:t xml:space="preserve"> </w:t>
      </w:r>
      <w:r>
        <w:t>indicated</w:t>
      </w:r>
      <w:r>
        <w:rPr>
          <w:spacing w:val="-3"/>
        </w:rPr>
        <w:t xml:space="preserve"> </w:t>
      </w:r>
      <w:r>
        <w:t>after</w:t>
      </w:r>
      <w:r>
        <w:rPr>
          <w:spacing w:val="-2"/>
        </w:rPr>
        <w:t xml:space="preserve"> </w:t>
      </w:r>
      <w:r>
        <w:t>providing proper documentation.</w:t>
      </w:r>
    </w:p>
    <w:p w14:paraId="6B54AA1C" w14:textId="77777777" w:rsidR="00947CED" w:rsidRDefault="006C29C6">
      <w:pPr>
        <w:tabs>
          <w:tab w:val="left" w:pos="1599"/>
        </w:tabs>
        <w:spacing w:before="162"/>
        <w:ind w:left="880"/>
      </w:pPr>
      <w:r>
        <w:rPr>
          <w:b/>
          <w:spacing w:val="-10"/>
          <w:sz w:val="24"/>
        </w:rPr>
        <w:t>T</w:t>
      </w:r>
      <w:r>
        <w:rPr>
          <w:b/>
          <w:sz w:val="24"/>
        </w:rPr>
        <w:tab/>
      </w:r>
      <w:r>
        <w:rPr>
          <w:spacing w:val="-2"/>
        </w:rPr>
        <w:t>Taxable</w:t>
      </w:r>
    </w:p>
    <w:p w14:paraId="2A0EEF81" w14:textId="77777777" w:rsidR="00947CED" w:rsidRDefault="006C29C6">
      <w:pPr>
        <w:tabs>
          <w:tab w:val="left" w:pos="1599"/>
        </w:tabs>
        <w:spacing w:before="182"/>
        <w:ind w:left="880"/>
      </w:pPr>
      <w:r>
        <w:rPr>
          <w:b/>
          <w:spacing w:val="-10"/>
          <w:sz w:val="24"/>
        </w:rPr>
        <w:t>E</w:t>
      </w:r>
      <w:r>
        <w:rPr>
          <w:b/>
          <w:sz w:val="24"/>
        </w:rPr>
        <w:tab/>
      </w:r>
      <w:r>
        <w:rPr>
          <w:spacing w:val="-2"/>
        </w:rPr>
        <w:t>Exempt</w:t>
      </w:r>
    </w:p>
    <w:p w14:paraId="1A07011B" w14:textId="77777777" w:rsidR="00947CED" w:rsidRDefault="006C29C6">
      <w:pPr>
        <w:pStyle w:val="BodyText"/>
        <w:tabs>
          <w:tab w:val="left" w:pos="1599"/>
        </w:tabs>
        <w:spacing w:before="182"/>
        <w:ind w:left="880"/>
      </w:pPr>
      <w:r>
        <w:rPr>
          <w:b/>
          <w:spacing w:val="-10"/>
          <w:sz w:val="24"/>
        </w:rPr>
        <w:t>M</w:t>
      </w:r>
      <w:r>
        <w:rPr>
          <w:b/>
          <w:sz w:val="24"/>
        </w:rPr>
        <w:tab/>
      </w:r>
      <w:r>
        <w:t>Mobile</w:t>
      </w:r>
      <w:r>
        <w:rPr>
          <w:spacing w:val="-6"/>
        </w:rPr>
        <w:t xml:space="preserve"> </w:t>
      </w:r>
      <w:r>
        <w:rPr>
          <w:spacing w:val="-4"/>
        </w:rPr>
        <w:t>Home</w:t>
      </w:r>
    </w:p>
    <w:p w14:paraId="19C2291A" w14:textId="77777777" w:rsidR="00947CED" w:rsidRDefault="006C29C6">
      <w:pPr>
        <w:pStyle w:val="BodyText"/>
        <w:tabs>
          <w:tab w:val="left" w:pos="1599"/>
        </w:tabs>
        <w:spacing w:before="185" w:line="259" w:lineRule="auto"/>
        <w:ind w:left="1599" w:right="1412" w:hanging="720"/>
      </w:pPr>
      <w:r>
        <w:rPr>
          <w:b/>
          <w:spacing w:val="-10"/>
          <w:sz w:val="24"/>
        </w:rPr>
        <w:t>S</w:t>
      </w:r>
      <w:r>
        <w:rPr>
          <w:b/>
          <w:sz w:val="24"/>
        </w:rPr>
        <w:tab/>
      </w:r>
      <w:r>
        <w:t>Sold</w:t>
      </w:r>
      <w:r>
        <w:rPr>
          <w:spacing w:val="-4"/>
        </w:rPr>
        <w:t xml:space="preserve"> </w:t>
      </w:r>
      <w:r>
        <w:t>out-of-state,</w:t>
      </w:r>
      <w:r>
        <w:rPr>
          <w:spacing w:val="-5"/>
        </w:rPr>
        <w:t xml:space="preserve"> </w:t>
      </w:r>
      <w:r>
        <w:t>moved</w:t>
      </w:r>
      <w:r>
        <w:rPr>
          <w:spacing w:val="-6"/>
        </w:rPr>
        <w:t xml:space="preserve"> </w:t>
      </w:r>
      <w:r>
        <w:t>out-of-state,</w:t>
      </w:r>
      <w:r>
        <w:rPr>
          <w:spacing w:val="-3"/>
        </w:rPr>
        <w:t xml:space="preserve"> </w:t>
      </w:r>
      <w:r>
        <w:t>sold</w:t>
      </w:r>
      <w:r>
        <w:rPr>
          <w:spacing w:val="-4"/>
        </w:rPr>
        <w:t xml:space="preserve"> </w:t>
      </w:r>
      <w:r>
        <w:t>to</w:t>
      </w:r>
      <w:r>
        <w:rPr>
          <w:spacing w:val="-4"/>
        </w:rPr>
        <w:t xml:space="preserve"> </w:t>
      </w:r>
      <w:r>
        <w:t>KY</w:t>
      </w:r>
      <w:r>
        <w:rPr>
          <w:spacing w:val="-2"/>
        </w:rPr>
        <w:t xml:space="preserve"> </w:t>
      </w:r>
      <w:r>
        <w:t>resident</w:t>
      </w:r>
      <w:r>
        <w:rPr>
          <w:spacing w:val="-2"/>
        </w:rPr>
        <w:t xml:space="preserve"> </w:t>
      </w:r>
      <w:r>
        <w:t>but</w:t>
      </w:r>
      <w:r>
        <w:rPr>
          <w:spacing w:val="-2"/>
        </w:rPr>
        <w:t xml:space="preserve"> </w:t>
      </w:r>
      <w:r>
        <w:t>has</w:t>
      </w:r>
      <w:r>
        <w:rPr>
          <w:spacing w:val="-3"/>
        </w:rPr>
        <w:t xml:space="preserve"> </w:t>
      </w:r>
      <w:r>
        <w:t>not</w:t>
      </w:r>
      <w:r>
        <w:rPr>
          <w:spacing w:val="-2"/>
        </w:rPr>
        <w:t xml:space="preserve"> </w:t>
      </w:r>
      <w:r>
        <w:t>been</w:t>
      </w:r>
      <w:r>
        <w:rPr>
          <w:spacing w:val="-3"/>
        </w:rPr>
        <w:t xml:space="preserve"> </w:t>
      </w:r>
      <w:r>
        <w:t>transferred in AVIS, or sold to non-Kentucky auto dealer (all sales must have occurred prior to January 1 of the tax year in question)</w:t>
      </w:r>
    </w:p>
    <w:p w14:paraId="48AF7814" w14:textId="77777777" w:rsidR="00947CED" w:rsidRDefault="006C29C6">
      <w:pPr>
        <w:pStyle w:val="BodyText"/>
        <w:tabs>
          <w:tab w:val="left" w:pos="1599"/>
        </w:tabs>
        <w:spacing w:before="159"/>
        <w:ind w:left="880"/>
      </w:pPr>
      <w:r>
        <w:rPr>
          <w:b/>
          <w:spacing w:val="-10"/>
          <w:sz w:val="24"/>
        </w:rPr>
        <w:t>N</w:t>
      </w:r>
      <w:r>
        <w:rPr>
          <w:b/>
          <w:sz w:val="24"/>
        </w:rPr>
        <w:tab/>
      </w:r>
      <w:r>
        <w:rPr>
          <w:spacing w:val="-2"/>
        </w:rPr>
        <w:t>Nontaxable</w:t>
      </w:r>
    </w:p>
    <w:p w14:paraId="0E9E627F" w14:textId="77777777" w:rsidR="00947CED" w:rsidRDefault="006C29C6">
      <w:pPr>
        <w:pStyle w:val="BodyText"/>
        <w:tabs>
          <w:tab w:val="left" w:pos="1599"/>
        </w:tabs>
        <w:spacing w:before="183"/>
        <w:ind w:left="880"/>
      </w:pPr>
      <w:r>
        <w:rPr>
          <w:b/>
          <w:spacing w:val="-10"/>
          <w:sz w:val="24"/>
        </w:rPr>
        <w:t>J</w:t>
      </w:r>
      <w:r>
        <w:rPr>
          <w:b/>
          <w:sz w:val="24"/>
        </w:rPr>
        <w:tab/>
      </w:r>
      <w:r>
        <w:t>Junk</w:t>
      </w:r>
      <w:r>
        <w:rPr>
          <w:spacing w:val="-3"/>
        </w:rPr>
        <w:t xml:space="preserve"> </w:t>
      </w:r>
      <w:r>
        <w:t>(not</w:t>
      </w:r>
      <w:r>
        <w:rPr>
          <w:spacing w:val="-3"/>
        </w:rPr>
        <w:t xml:space="preserve"> </w:t>
      </w:r>
      <w:r>
        <w:t>road-</w:t>
      </w:r>
      <w:r>
        <w:rPr>
          <w:spacing w:val="-2"/>
        </w:rPr>
        <w:t>worthy)</w:t>
      </w:r>
    </w:p>
    <w:p w14:paraId="6D3563B2" w14:textId="77777777" w:rsidR="00947CED" w:rsidRDefault="006C29C6">
      <w:pPr>
        <w:tabs>
          <w:tab w:val="left" w:pos="1600"/>
        </w:tabs>
        <w:spacing w:before="184"/>
        <w:ind w:left="880"/>
      </w:pPr>
      <w:r>
        <w:rPr>
          <w:b/>
          <w:spacing w:val="-10"/>
          <w:sz w:val="24"/>
        </w:rPr>
        <w:t>V</w:t>
      </w:r>
      <w:r>
        <w:rPr>
          <w:b/>
          <w:sz w:val="24"/>
        </w:rPr>
        <w:tab/>
      </w:r>
      <w:r>
        <w:rPr>
          <w:spacing w:val="-2"/>
        </w:rPr>
        <w:t>Stolen</w:t>
      </w:r>
    </w:p>
    <w:p w14:paraId="343EA165" w14:textId="77777777" w:rsidR="00947CED" w:rsidRDefault="006C29C6">
      <w:pPr>
        <w:pStyle w:val="BodyText"/>
        <w:spacing w:before="182"/>
        <w:ind w:left="160"/>
      </w:pPr>
      <w:r>
        <w:t>The</w:t>
      </w:r>
      <w:r>
        <w:rPr>
          <w:spacing w:val="-4"/>
        </w:rPr>
        <w:t xml:space="preserve"> </w:t>
      </w:r>
      <w:r>
        <w:t>only</w:t>
      </w:r>
      <w:r>
        <w:rPr>
          <w:spacing w:val="-1"/>
        </w:rPr>
        <w:t xml:space="preserve"> </w:t>
      </w:r>
      <w:r>
        <w:t>codes</w:t>
      </w:r>
      <w:r>
        <w:rPr>
          <w:spacing w:val="-4"/>
        </w:rPr>
        <w:t xml:space="preserve"> </w:t>
      </w:r>
      <w:r>
        <w:t>that</w:t>
      </w:r>
      <w:r>
        <w:rPr>
          <w:spacing w:val="-4"/>
        </w:rPr>
        <w:t xml:space="preserve"> </w:t>
      </w:r>
      <w:r>
        <w:t>may</w:t>
      </w:r>
      <w:r>
        <w:rPr>
          <w:spacing w:val="-2"/>
        </w:rPr>
        <w:t xml:space="preserve"> </w:t>
      </w:r>
      <w:r>
        <w:t>be</w:t>
      </w:r>
      <w:r>
        <w:rPr>
          <w:spacing w:val="-1"/>
        </w:rPr>
        <w:t xml:space="preserve"> </w:t>
      </w:r>
      <w:r>
        <w:t>used</w:t>
      </w:r>
      <w:r>
        <w:rPr>
          <w:spacing w:val="-3"/>
        </w:rPr>
        <w:t xml:space="preserve"> </w:t>
      </w:r>
      <w:r>
        <w:t>in</w:t>
      </w:r>
      <w:r>
        <w:rPr>
          <w:spacing w:val="-5"/>
        </w:rPr>
        <w:t xml:space="preserve"> </w:t>
      </w:r>
      <w:r>
        <w:t>the</w:t>
      </w:r>
      <w:r>
        <w:rPr>
          <w:spacing w:val="-1"/>
        </w:rPr>
        <w:t xml:space="preserve"> </w:t>
      </w:r>
      <w:r>
        <w:t>boat</w:t>
      </w:r>
      <w:r>
        <w:rPr>
          <w:spacing w:val="-2"/>
        </w:rPr>
        <w:t xml:space="preserve"> </w:t>
      </w:r>
      <w:r>
        <w:t>screen</w:t>
      </w:r>
      <w:r>
        <w:rPr>
          <w:spacing w:val="-5"/>
        </w:rPr>
        <w:t xml:space="preserve"> </w:t>
      </w:r>
      <w:r>
        <w:t>are</w:t>
      </w:r>
      <w:r>
        <w:rPr>
          <w:spacing w:val="-1"/>
        </w:rPr>
        <w:t xml:space="preserve"> </w:t>
      </w:r>
      <w:r>
        <w:t>T,</w:t>
      </w:r>
      <w:r>
        <w:rPr>
          <w:spacing w:val="-2"/>
        </w:rPr>
        <w:t xml:space="preserve"> </w:t>
      </w:r>
      <w:r>
        <w:t>N,</w:t>
      </w:r>
      <w:r>
        <w:rPr>
          <w:spacing w:val="-4"/>
        </w:rPr>
        <w:t xml:space="preserve"> </w:t>
      </w:r>
      <w:r>
        <w:t>and</w:t>
      </w:r>
      <w:r>
        <w:rPr>
          <w:spacing w:val="-3"/>
        </w:rPr>
        <w:t xml:space="preserve"> </w:t>
      </w:r>
      <w:r>
        <w:rPr>
          <w:spacing w:val="-5"/>
        </w:rPr>
        <w:t>E.</w:t>
      </w:r>
    </w:p>
    <w:p w14:paraId="61C271BC" w14:textId="77777777" w:rsidR="00947CED" w:rsidRDefault="006C29C6">
      <w:pPr>
        <w:pStyle w:val="Heading3"/>
        <w:spacing w:before="181"/>
      </w:pPr>
      <w:bookmarkStart w:id="158" w:name="Tax_Status_Codes_Explained"/>
      <w:bookmarkStart w:id="159" w:name="_bookmark77"/>
      <w:bookmarkEnd w:id="158"/>
      <w:bookmarkEnd w:id="159"/>
      <w:r>
        <w:rPr>
          <w:color w:val="1F4D78"/>
        </w:rPr>
        <w:t>Tax</w:t>
      </w:r>
      <w:r>
        <w:rPr>
          <w:color w:val="1F4D78"/>
          <w:spacing w:val="-2"/>
        </w:rPr>
        <w:t xml:space="preserve"> </w:t>
      </w:r>
      <w:r>
        <w:rPr>
          <w:color w:val="1F4D78"/>
        </w:rPr>
        <w:t>Status</w:t>
      </w:r>
      <w:r>
        <w:rPr>
          <w:color w:val="1F4D78"/>
          <w:spacing w:val="-1"/>
        </w:rPr>
        <w:t xml:space="preserve"> </w:t>
      </w:r>
      <w:r>
        <w:rPr>
          <w:color w:val="1F4D78"/>
        </w:rPr>
        <w:t>Codes</w:t>
      </w:r>
      <w:r>
        <w:rPr>
          <w:color w:val="1F4D78"/>
          <w:spacing w:val="-2"/>
        </w:rPr>
        <w:t xml:space="preserve"> Explained</w:t>
      </w:r>
    </w:p>
    <w:p w14:paraId="7B923586" w14:textId="77777777" w:rsidR="00947CED" w:rsidRDefault="006C29C6">
      <w:pPr>
        <w:pStyle w:val="BodyText"/>
        <w:tabs>
          <w:tab w:val="left" w:pos="1599"/>
        </w:tabs>
        <w:spacing w:before="24"/>
        <w:ind w:left="880"/>
      </w:pPr>
      <w:r>
        <w:rPr>
          <w:b/>
          <w:spacing w:val="-10"/>
          <w:sz w:val="24"/>
        </w:rPr>
        <w:t>T</w:t>
      </w:r>
      <w:r>
        <w:rPr>
          <w:b/>
          <w:sz w:val="24"/>
        </w:rPr>
        <w:tab/>
      </w:r>
      <w:r>
        <w:t>Taxable,</w:t>
      </w:r>
      <w:r>
        <w:rPr>
          <w:spacing w:val="-5"/>
        </w:rPr>
        <w:t xml:space="preserve"> </w:t>
      </w:r>
      <w:r>
        <w:t>used</w:t>
      </w:r>
      <w:r>
        <w:rPr>
          <w:spacing w:val="-4"/>
        </w:rPr>
        <w:t xml:space="preserve"> </w:t>
      </w:r>
      <w:r>
        <w:t>for</w:t>
      </w:r>
      <w:r>
        <w:rPr>
          <w:spacing w:val="-3"/>
        </w:rPr>
        <w:t xml:space="preserve"> </w:t>
      </w:r>
      <w:r>
        <w:t>any</w:t>
      </w:r>
      <w:r>
        <w:rPr>
          <w:spacing w:val="-4"/>
        </w:rPr>
        <w:t xml:space="preserve"> </w:t>
      </w:r>
      <w:r>
        <w:t>vehicle</w:t>
      </w:r>
      <w:r>
        <w:rPr>
          <w:spacing w:val="-2"/>
        </w:rPr>
        <w:t xml:space="preserve"> </w:t>
      </w:r>
      <w:r>
        <w:t>with</w:t>
      </w:r>
      <w:r>
        <w:rPr>
          <w:spacing w:val="-6"/>
        </w:rPr>
        <w:t xml:space="preserve"> </w:t>
      </w:r>
      <w:r>
        <w:t>Kentucky</w:t>
      </w:r>
      <w:r>
        <w:rPr>
          <w:spacing w:val="-3"/>
        </w:rPr>
        <w:t xml:space="preserve"> </w:t>
      </w:r>
      <w:r>
        <w:t>situs</w:t>
      </w:r>
      <w:r>
        <w:rPr>
          <w:spacing w:val="-5"/>
        </w:rPr>
        <w:t xml:space="preserve"> </w:t>
      </w:r>
      <w:r>
        <w:t>on</w:t>
      </w:r>
      <w:r>
        <w:rPr>
          <w:spacing w:val="-4"/>
        </w:rPr>
        <w:t xml:space="preserve"> </w:t>
      </w:r>
      <w:r>
        <w:t>January</w:t>
      </w:r>
      <w:r>
        <w:rPr>
          <w:spacing w:val="-2"/>
        </w:rPr>
        <w:t xml:space="preserve"> </w:t>
      </w:r>
      <w:r>
        <w:t>1</w:t>
      </w:r>
      <w:r>
        <w:rPr>
          <w:spacing w:val="-4"/>
        </w:rPr>
        <w:t xml:space="preserve"> </w:t>
      </w:r>
      <w:r>
        <w:t>of</w:t>
      </w:r>
      <w:r>
        <w:rPr>
          <w:spacing w:val="-4"/>
        </w:rPr>
        <w:t xml:space="preserve"> </w:t>
      </w:r>
      <w:r>
        <w:rPr>
          <w:spacing w:val="-5"/>
        </w:rPr>
        <w:t>the</w:t>
      </w:r>
    </w:p>
    <w:p w14:paraId="331C5C07" w14:textId="77777777" w:rsidR="00947CED" w:rsidRDefault="006C29C6">
      <w:pPr>
        <w:pStyle w:val="BodyText"/>
        <w:spacing w:before="23" w:line="259" w:lineRule="auto"/>
        <w:ind w:left="1600" w:right="1244"/>
      </w:pPr>
      <w:r>
        <w:t>assessment</w:t>
      </w:r>
      <w:r>
        <w:rPr>
          <w:spacing w:val="-5"/>
        </w:rPr>
        <w:t xml:space="preserve"> </w:t>
      </w:r>
      <w:r>
        <w:t>year</w:t>
      </w:r>
      <w:r>
        <w:rPr>
          <w:spacing w:val="-3"/>
        </w:rPr>
        <w:t xml:space="preserve"> </w:t>
      </w:r>
      <w:r>
        <w:t>and</w:t>
      </w:r>
      <w:r>
        <w:rPr>
          <w:spacing w:val="-4"/>
        </w:rPr>
        <w:t xml:space="preserve"> </w:t>
      </w:r>
      <w:r>
        <w:t>not</w:t>
      </w:r>
      <w:r>
        <w:rPr>
          <w:spacing w:val="-2"/>
        </w:rPr>
        <w:t xml:space="preserve"> </w:t>
      </w:r>
      <w:r>
        <w:t>exempted</w:t>
      </w:r>
      <w:r>
        <w:rPr>
          <w:spacing w:val="-4"/>
        </w:rPr>
        <w:t xml:space="preserve"> </w:t>
      </w:r>
      <w:r>
        <w:t>by</w:t>
      </w:r>
      <w:r>
        <w:rPr>
          <w:spacing w:val="-4"/>
        </w:rPr>
        <w:t xml:space="preserve"> </w:t>
      </w:r>
      <w:r>
        <w:t>the</w:t>
      </w:r>
      <w:r>
        <w:rPr>
          <w:spacing w:val="-5"/>
        </w:rPr>
        <w:t xml:space="preserve"> </w:t>
      </w:r>
      <w:r>
        <w:t>Kentucky</w:t>
      </w:r>
      <w:r>
        <w:rPr>
          <w:spacing w:val="-4"/>
        </w:rPr>
        <w:t xml:space="preserve"> </w:t>
      </w:r>
      <w:r>
        <w:t>Constitution.</w:t>
      </w:r>
      <w:r>
        <w:rPr>
          <w:spacing w:val="-3"/>
        </w:rPr>
        <w:t xml:space="preserve"> </w:t>
      </w:r>
      <w:r>
        <w:t>Vehicle</w:t>
      </w:r>
      <w:r>
        <w:rPr>
          <w:spacing w:val="-2"/>
        </w:rPr>
        <w:t xml:space="preserve"> </w:t>
      </w:r>
      <w:r>
        <w:t>does</w:t>
      </w:r>
      <w:r>
        <w:rPr>
          <w:spacing w:val="-3"/>
        </w:rPr>
        <w:t xml:space="preserve"> </w:t>
      </w:r>
      <w:r>
        <w:t>not qualify for any other tax status.</w:t>
      </w:r>
    </w:p>
    <w:p w14:paraId="6203463E" w14:textId="77777777" w:rsidR="00947CED" w:rsidRDefault="006C29C6">
      <w:pPr>
        <w:pStyle w:val="BodyText"/>
        <w:tabs>
          <w:tab w:val="left" w:pos="1599"/>
        </w:tabs>
        <w:spacing w:before="159" w:line="259" w:lineRule="auto"/>
        <w:ind w:left="1599" w:right="1592" w:hanging="720"/>
      </w:pPr>
      <w:r>
        <w:rPr>
          <w:b/>
          <w:spacing w:val="-10"/>
          <w:sz w:val="24"/>
        </w:rPr>
        <w:t>E</w:t>
      </w:r>
      <w:r>
        <w:rPr>
          <w:b/>
          <w:sz w:val="24"/>
        </w:rPr>
        <w:tab/>
      </w:r>
      <w:r>
        <w:t>Exempt,</w:t>
      </w:r>
      <w:r>
        <w:rPr>
          <w:spacing w:val="-2"/>
        </w:rPr>
        <w:t xml:space="preserve"> </w:t>
      </w:r>
      <w:r>
        <w:t>used</w:t>
      </w:r>
      <w:r>
        <w:rPr>
          <w:spacing w:val="-3"/>
        </w:rPr>
        <w:t xml:space="preserve"> </w:t>
      </w:r>
      <w:r>
        <w:t>for</w:t>
      </w:r>
      <w:r>
        <w:rPr>
          <w:spacing w:val="-4"/>
        </w:rPr>
        <w:t xml:space="preserve"> </w:t>
      </w:r>
      <w:r>
        <w:t>vehicles</w:t>
      </w:r>
      <w:r>
        <w:rPr>
          <w:spacing w:val="-4"/>
        </w:rPr>
        <w:t xml:space="preserve"> </w:t>
      </w:r>
      <w:r>
        <w:t>that</w:t>
      </w:r>
      <w:r>
        <w:rPr>
          <w:spacing w:val="-1"/>
        </w:rPr>
        <w:t xml:space="preserve"> </w:t>
      </w:r>
      <w:r>
        <w:t>are</w:t>
      </w:r>
      <w:r>
        <w:rPr>
          <w:spacing w:val="-4"/>
        </w:rPr>
        <w:t xml:space="preserve"> </w:t>
      </w:r>
      <w:r>
        <w:t>exempted</w:t>
      </w:r>
      <w:r>
        <w:rPr>
          <w:spacing w:val="-2"/>
        </w:rPr>
        <w:t xml:space="preserve"> </w:t>
      </w:r>
      <w:r>
        <w:t>by</w:t>
      </w:r>
      <w:r>
        <w:rPr>
          <w:spacing w:val="-3"/>
        </w:rPr>
        <w:t xml:space="preserve"> </w:t>
      </w:r>
      <w:r>
        <w:t>the</w:t>
      </w:r>
      <w:r>
        <w:rPr>
          <w:spacing w:val="-4"/>
        </w:rPr>
        <w:t xml:space="preserve"> </w:t>
      </w:r>
      <w:r>
        <w:t>Kentucky</w:t>
      </w:r>
      <w:r>
        <w:rPr>
          <w:spacing w:val="-3"/>
        </w:rPr>
        <w:t xml:space="preserve"> </w:t>
      </w:r>
      <w:r>
        <w:t>Constitution</w:t>
      </w:r>
      <w:r>
        <w:rPr>
          <w:spacing w:val="-5"/>
        </w:rPr>
        <w:t xml:space="preserve"> </w:t>
      </w:r>
      <w:r>
        <w:t>or</w:t>
      </w:r>
      <w:r>
        <w:rPr>
          <w:spacing w:val="-2"/>
        </w:rPr>
        <w:t xml:space="preserve"> </w:t>
      </w:r>
      <w:r>
        <w:t>statute (KRS 65.948 and 186.010(2)) and owned by:</w:t>
      </w:r>
    </w:p>
    <w:p w14:paraId="32AAA03A" w14:textId="77777777" w:rsidR="00947CED" w:rsidRDefault="006C29C6">
      <w:pPr>
        <w:pStyle w:val="ListParagraph"/>
        <w:numPr>
          <w:ilvl w:val="0"/>
          <w:numId w:val="2"/>
        </w:numPr>
        <w:tabs>
          <w:tab w:val="left" w:pos="1819"/>
        </w:tabs>
        <w:spacing w:line="267" w:lineRule="exact"/>
      </w:pPr>
      <w:r>
        <w:t>Any</w:t>
      </w:r>
      <w:r>
        <w:rPr>
          <w:spacing w:val="-3"/>
        </w:rPr>
        <w:t xml:space="preserve"> </w:t>
      </w:r>
      <w:r>
        <w:t>federal,</w:t>
      </w:r>
      <w:r>
        <w:rPr>
          <w:spacing w:val="-5"/>
        </w:rPr>
        <w:t xml:space="preserve"> </w:t>
      </w:r>
      <w:r>
        <w:t>state,</w:t>
      </w:r>
      <w:r>
        <w:rPr>
          <w:spacing w:val="-6"/>
        </w:rPr>
        <w:t xml:space="preserve"> </w:t>
      </w:r>
      <w:r>
        <w:t>or</w:t>
      </w:r>
      <w:r>
        <w:rPr>
          <w:spacing w:val="-3"/>
        </w:rPr>
        <w:t xml:space="preserve"> </w:t>
      </w:r>
      <w:r>
        <w:t>local</w:t>
      </w:r>
      <w:r>
        <w:rPr>
          <w:spacing w:val="-3"/>
        </w:rPr>
        <w:t xml:space="preserve"> </w:t>
      </w:r>
      <w:r>
        <w:rPr>
          <w:spacing w:val="-2"/>
        </w:rPr>
        <w:t>government.</w:t>
      </w:r>
    </w:p>
    <w:p w14:paraId="56D19388" w14:textId="77777777" w:rsidR="00947CED" w:rsidRDefault="006C29C6">
      <w:pPr>
        <w:pStyle w:val="ListParagraph"/>
        <w:numPr>
          <w:ilvl w:val="0"/>
          <w:numId w:val="2"/>
        </w:numPr>
        <w:tabs>
          <w:tab w:val="left" w:pos="1819"/>
        </w:tabs>
        <w:spacing w:before="22"/>
      </w:pPr>
      <w:r>
        <w:t>Any</w:t>
      </w:r>
      <w:r>
        <w:rPr>
          <w:spacing w:val="-7"/>
        </w:rPr>
        <w:t xml:space="preserve"> </w:t>
      </w:r>
      <w:r>
        <w:t>educational</w:t>
      </w:r>
      <w:r>
        <w:rPr>
          <w:spacing w:val="-4"/>
        </w:rPr>
        <w:t xml:space="preserve"> </w:t>
      </w:r>
      <w:r>
        <w:t>institute</w:t>
      </w:r>
      <w:r>
        <w:rPr>
          <w:spacing w:val="-3"/>
        </w:rPr>
        <w:t xml:space="preserve"> </w:t>
      </w:r>
      <w:r>
        <w:t>whose</w:t>
      </w:r>
      <w:r>
        <w:rPr>
          <w:spacing w:val="-3"/>
        </w:rPr>
        <w:t xml:space="preserve"> </w:t>
      </w:r>
      <w:r>
        <w:t>income</w:t>
      </w:r>
      <w:r>
        <w:rPr>
          <w:spacing w:val="-6"/>
        </w:rPr>
        <w:t xml:space="preserve"> </w:t>
      </w:r>
      <w:r>
        <w:t>is</w:t>
      </w:r>
      <w:r>
        <w:rPr>
          <w:spacing w:val="-4"/>
        </w:rPr>
        <w:t xml:space="preserve"> </w:t>
      </w:r>
      <w:r>
        <w:t>devoted</w:t>
      </w:r>
      <w:r>
        <w:rPr>
          <w:spacing w:val="-6"/>
        </w:rPr>
        <w:t xml:space="preserve"> </w:t>
      </w:r>
      <w:r>
        <w:t>solely</w:t>
      </w:r>
      <w:r>
        <w:rPr>
          <w:spacing w:val="-3"/>
        </w:rPr>
        <w:t xml:space="preserve"> </w:t>
      </w:r>
      <w:r>
        <w:t>for</w:t>
      </w:r>
      <w:r>
        <w:rPr>
          <w:spacing w:val="-6"/>
        </w:rPr>
        <w:t xml:space="preserve"> </w:t>
      </w:r>
      <w:r>
        <w:t>educations</w:t>
      </w:r>
      <w:r>
        <w:rPr>
          <w:spacing w:val="-5"/>
        </w:rPr>
        <w:t xml:space="preserve"> </w:t>
      </w:r>
      <w:r>
        <w:rPr>
          <w:spacing w:val="-2"/>
        </w:rPr>
        <w:t>purposes.</w:t>
      </w:r>
    </w:p>
    <w:p w14:paraId="4115A6AB" w14:textId="77777777" w:rsidR="00947CED" w:rsidRDefault="006C29C6">
      <w:pPr>
        <w:pStyle w:val="ListParagraph"/>
        <w:numPr>
          <w:ilvl w:val="0"/>
          <w:numId w:val="2"/>
        </w:numPr>
        <w:tabs>
          <w:tab w:val="left" w:pos="1819"/>
        </w:tabs>
        <w:spacing w:before="22"/>
      </w:pPr>
      <w:r>
        <w:t>Any</w:t>
      </w:r>
      <w:r>
        <w:rPr>
          <w:spacing w:val="-4"/>
        </w:rPr>
        <w:t xml:space="preserve"> </w:t>
      </w:r>
      <w:r>
        <w:t>religious</w:t>
      </w:r>
      <w:r>
        <w:rPr>
          <w:spacing w:val="-6"/>
        </w:rPr>
        <w:t xml:space="preserve"> </w:t>
      </w:r>
      <w:r>
        <w:rPr>
          <w:spacing w:val="-2"/>
        </w:rPr>
        <w:t>organization.</w:t>
      </w:r>
    </w:p>
    <w:p w14:paraId="76A7B4ED" w14:textId="77777777" w:rsidR="00947CED" w:rsidRDefault="006C29C6">
      <w:pPr>
        <w:pStyle w:val="ListParagraph"/>
        <w:numPr>
          <w:ilvl w:val="0"/>
          <w:numId w:val="2"/>
        </w:numPr>
        <w:tabs>
          <w:tab w:val="left" w:pos="1820"/>
        </w:tabs>
        <w:spacing w:before="22" w:line="259" w:lineRule="auto"/>
        <w:ind w:left="1600" w:right="1361" w:firstLine="0"/>
      </w:pPr>
      <w:r>
        <w:t>Any</w:t>
      </w:r>
      <w:r>
        <w:rPr>
          <w:spacing w:val="-1"/>
        </w:rPr>
        <w:t xml:space="preserve"> </w:t>
      </w:r>
      <w:r>
        <w:t>purely</w:t>
      </w:r>
      <w:r>
        <w:rPr>
          <w:spacing w:val="-1"/>
        </w:rPr>
        <w:t xml:space="preserve"> </w:t>
      </w:r>
      <w:r>
        <w:t>public</w:t>
      </w:r>
      <w:r>
        <w:rPr>
          <w:spacing w:val="-2"/>
        </w:rPr>
        <w:t xml:space="preserve"> </w:t>
      </w:r>
      <w:r>
        <w:t>charity</w:t>
      </w:r>
      <w:r>
        <w:rPr>
          <w:spacing w:val="-3"/>
        </w:rPr>
        <w:t xml:space="preserve"> </w:t>
      </w:r>
      <w:r>
        <w:t>–</w:t>
      </w:r>
      <w:r>
        <w:rPr>
          <w:spacing w:val="-4"/>
        </w:rPr>
        <w:t xml:space="preserve"> </w:t>
      </w:r>
      <w:r>
        <w:t>PVA</w:t>
      </w:r>
      <w:r>
        <w:rPr>
          <w:spacing w:val="-5"/>
        </w:rPr>
        <w:t xml:space="preserve"> </w:t>
      </w:r>
      <w:r>
        <w:t>may</w:t>
      </w:r>
      <w:r>
        <w:rPr>
          <w:spacing w:val="-3"/>
        </w:rPr>
        <w:t xml:space="preserve"> </w:t>
      </w:r>
      <w:r>
        <w:t>contact</w:t>
      </w:r>
      <w:r>
        <w:rPr>
          <w:spacing w:val="-4"/>
        </w:rPr>
        <w:t xml:space="preserve"> </w:t>
      </w:r>
      <w:r>
        <w:t>the</w:t>
      </w:r>
      <w:r>
        <w:rPr>
          <w:spacing w:val="-4"/>
        </w:rPr>
        <w:t xml:space="preserve"> </w:t>
      </w:r>
      <w:r>
        <w:t>Division</w:t>
      </w:r>
      <w:r>
        <w:rPr>
          <w:spacing w:val="-3"/>
        </w:rPr>
        <w:t xml:space="preserve"> </w:t>
      </w:r>
      <w:r>
        <w:t>of</w:t>
      </w:r>
      <w:r>
        <w:rPr>
          <w:spacing w:val="-2"/>
        </w:rPr>
        <w:t xml:space="preserve"> </w:t>
      </w:r>
      <w:r>
        <w:t>Local</w:t>
      </w:r>
      <w:r>
        <w:rPr>
          <w:spacing w:val="-2"/>
        </w:rPr>
        <w:t xml:space="preserve"> </w:t>
      </w:r>
      <w:r>
        <w:t>Valuation</w:t>
      </w:r>
      <w:r>
        <w:rPr>
          <w:spacing w:val="-3"/>
        </w:rPr>
        <w:t xml:space="preserve"> </w:t>
      </w:r>
      <w:r>
        <w:t>if</w:t>
      </w:r>
      <w:r>
        <w:rPr>
          <w:spacing w:val="-5"/>
        </w:rPr>
        <w:t xml:space="preserve"> </w:t>
      </w:r>
      <w:r>
        <w:t>there</w:t>
      </w:r>
      <w:r>
        <w:rPr>
          <w:spacing w:val="-1"/>
        </w:rPr>
        <w:t xml:space="preserve"> </w:t>
      </w:r>
      <w:r>
        <w:t>is a question as to whether a charity qualifies for this exemption.</w:t>
      </w:r>
    </w:p>
    <w:p w14:paraId="1AD4DAE4" w14:textId="77777777" w:rsidR="00947CED" w:rsidRDefault="006C29C6">
      <w:pPr>
        <w:pStyle w:val="ListParagraph"/>
        <w:numPr>
          <w:ilvl w:val="0"/>
          <w:numId w:val="2"/>
        </w:numPr>
        <w:tabs>
          <w:tab w:val="left" w:pos="1820"/>
        </w:tabs>
        <w:spacing w:line="267" w:lineRule="exact"/>
        <w:ind w:left="1819" w:hanging="220"/>
      </w:pPr>
      <w:r>
        <w:t>Any</w:t>
      </w:r>
      <w:r>
        <w:rPr>
          <w:spacing w:val="-2"/>
        </w:rPr>
        <w:t xml:space="preserve"> </w:t>
      </w:r>
      <w:r>
        <w:t>boat</w:t>
      </w:r>
      <w:r>
        <w:rPr>
          <w:spacing w:val="-5"/>
        </w:rPr>
        <w:t xml:space="preserve"> </w:t>
      </w:r>
      <w:r>
        <w:t>trailer</w:t>
      </w:r>
      <w:r>
        <w:rPr>
          <w:spacing w:val="-5"/>
        </w:rPr>
        <w:t xml:space="preserve"> </w:t>
      </w:r>
      <w:r>
        <w:t>titled</w:t>
      </w:r>
      <w:r>
        <w:rPr>
          <w:spacing w:val="-4"/>
        </w:rPr>
        <w:t xml:space="preserve"> </w:t>
      </w:r>
      <w:r>
        <w:t>in</w:t>
      </w:r>
      <w:r>
        <w:rPr>
          <w:spacing w:val="-7"/>
        </w:rPr>
        <w:t xml:space="preserve"> </w:t>
      </w:r>
      <w:r>
        <w:t>MOTAX</w:t>
      </w:r>
      <w:r>
        <w:rPr>
          <w:spacing w:val="-2"/>
        </w:rPr>
        <w:t xml:space="preserve"> </w:t>
      </w:r>
      <w:r>
        <w:t>but</w:t>
      </w:r>
      <w:r>
        <w:rPr>
          <w:spacing w:val="-2"/>
        </w:rPr>
        <w:t xml:space="preserve"> </w:t>
      </w:r>
      <w:r>
        <w:t>assessed</w:t>
      </w:r>
      <w:r>
        <w:rPr>
          <w:spacing w:val="-4"/>
        </w:rPr>
        <w:t xml:space="preserve"> </w:t>
      </w:r>
      <w:r>
        <w:t>along</w:t>
      </w:r>
      <w:r>
        <w:rPr>
          <w:spacing w:val="-6"/>
        </w:rPr>
        <w:t xml:space="preserve"> </w:t>
      </w:r>
      <w:r>
        <w:t>with</w:t>
      </w:r>
      <w:r>
        <w:rPr>
          <w:spacing w:val="-4"/>
        </w:rPr>
        <w:t xml:space="preserve"> </w:t>
      </w:r>
      <w:r>
        <w:t>the</w:t>
      </w:r>
      <w:r>
        <w:rPr>
          <w:spacing w:val="-2"/>
        </w:rPr>
        <w:t xml:space="preserve"> </w:t>
      </w:r>
      <w:r>
        <w:t>boat</w:t>
      </w:r>
      <w:r>
        <w:rPr>
          <w:spacing w:val="-2"/>
        </w:rPr>
        <w:t xml:space="preserve"> </w:t>
      </w:r>
      <w:r>
        <w:t>in</w:t>
      </w:r>
      <w:r>
        <w:rPr>
          <w:spacing w:val="-4"/>
        </w:rPr>
        <w:t xml:space="preserve"> </w:t>
      </w:r>
      <w:r>
        <w:t>the</w:t>
      </w:r>
      <w:r>
        <w:rPr>
          <w:spacing w:val="-2"/>
        </w:rPr>
        <w:t xml:space="preserve"> </w:t>
      </w:r>
      <w:r>
        <w:t>boat</w:t>
      </w:r>
      <w:r>
        <w:rPr>
          <w:spacing w:val="-1"/>
        </w:rPr>
        <w:t xml:space="preserve"> </w:t>
      </w:r>
      <w:r>
        <w:rPr>
          <w:spacing w:val="-2"/>
        </w:rPr>
        <w:t>system.</w:t>
      </w:r>
    </w:p>
    <w:p w14:paraId="72DE1ACB" w14:textId="77777777" w:rsidR="00947CED" w:rsidRDefault="006C29C6">
      <w:pPr>
        <w:pStyle w:val="ListParagraph"/>
        <w:numPr>
          <w:ilvl w:val="0"/>
          <w:numId w:val="2"/>
        </w:numPr>
        <w:tabs>
          <w:tab w:val="left" w:pos="1820"/>
        </w:tabs>
        <w:spacing w:before="22"/>
        <w:ind w:left="1819"/>
      </w:pPr>
      <w:r>
        <w:t>Tangible</w:t>
      </w:r>
      <w:r>
        <w:rPr>
          <w:spacing w:val="-8"/>
        </w:rPr>
        <w:t xml:space="preserve"> </w:t>
      </w:r>
      <w:r>
        <w:t>agricultural</w:t>
      </w:r>
      <w:r>
        <w:rPr>
          <w:spacing w:val="-9"/>
        </w:rPr>
        <w:t xml:space="preserve"> </w:t>
      </w:r>
      <w:r>
        <w:rPr>
          <w:spacing w:val="-2"/>
        </w:rPr>
        <w:t>property.</w:t>
      </w:r>
    </w:p>
    <w:p w14:paraId="4DB6BFE7" w14:textId="77777777" w:rsidR="00947CED" w:rsidRDefault="006C29C6">
      <w:pPr>
        <w:pStyle w:val="ListParagraph"/>
        <w:numPr>
          <w:ilvl w:val="0"/>
          <w:numId w:val="16"/>
        </w:numPr>
        <w:tabs>
          <w:tab w:val="left" w:pos="1599"/>
          <w:tab w:val="left" w:pos="1600"/>
        </w:tabs>
        <w:spacing w:before="180"/>
      </w:pPr>
      <w:r>
        <w:t>Mobile</w:t>
      </w:r>
      <w:r>
        <w:rPr>
          <w:spacing w:val="-7"/>
        </w:rPr>
        <w:t xml:space="preserve"> </w:t>
      </w:r>
      <w:r>
        <w:t>home,</w:t>
      </w:r>
      <w:r>
        <w:rPr>
          <w:spacing w:val="-5"/>
        </w:rPr>
        <w:t xml:space="preserve"> </w:t>
      </w:r>
      <w:r>
        <w:t>used</w:t>
      </w:r>
      <w:r>
        <w:rPr>
          <w:spacing w:val="-3"/>
        </w:rPr>
        <w:t xml:space="preserve"> </w:t>
      </w:r>
      <w:r>
        <w:t>for</w:t>
      </w:r>
      <w:r>
        <w:rPr>
          <w:spacing w:val="-3"/>
        </w:rPr>
        <w:t xml:space="preserve"> </w:t>
      </w:r>
      <w:r>
        <w:t>all</w:t>
      </w:r>
      <w:r>
        <w:rPr>
          <w:spacing w:val="-7"/>
        </w:rPr>
        <w:t xml:space="preserve"> </w:t>
      </w:r>
      <w:r>
        <w:t>mobile</w:t>
      </w:r>
      <w:r>
        <w:rPr>
          <w:spacing w:val="-2"/>
        </w:rPr>
        <w:t xml:space="preserve"> </w:t>
      </w:r>
      <w:r>
        <w:t>homes,</w:t>
      </w:r>
      <w:r>
        <w:rPr>
          <w:spacing w:val="-5"/>
        </w:rPr>
        <w:t xml:space="preserve"> </w:t>
      </w:r>
      <w:r>
        <w:t>modular,</w:t>
      </w:r>
      <w:r>
        <w:rPr>
          <w:spacing w:val="-4"/>
        </w:rPr>
        <w:t xml:space="preserve"> </w:t>
      </w:r>
      <w:r>
        <w:t>or</w:t>
      </w:r>
      <w:r>
        <w:rPr>
          <w:spacing w:val="-5"/>
        </w:rPr>
        <w:t xml:space="preserve"> </w:t>
      </w:r>
      <w:r>
        <w:t>manufactured</w:t>
      </w:r>
      <w:r>
        <w:rPr>
          <w:spacing w:val="-3"/>
        </w:rPr>
        <w:t xml:space="preserve"> </w:t>
      </w:r>
      <w:r>
        <w:rPr>
          <w:spacing w:val="-2"/>
        </w:rPr>
        <w:t>homes.</w:t>
      </w:r>
    </w:p>
    <w:p w14:paraId="76ECD8F5" w14:textId="77777777" w:rsidR="00947CED" w:rsidRDefault="006C29C6">
      <w:pPr>
        <w:pStyle w:val="BodyText"/>
        <w:tabs>
          <w:tab w:val="left" w:pos="1599"/>
        </w:tabs>
        <w:spacing w:before="185" w:line="259" w:lineRule="auto"/>
        <w:ind w:left="1599" w:right="1810" w:hanging="720"/>
        <w:jc w:val="both"/>
      </w:pPr>
      <w:r>
        <w:rPr>
          <w:b/>
          <w:spacing w:val="-10"/>
          <w:sz w:val="24"/>
        </w:rPr>
        <w:t>S</w:t>
      </w:r>
      <w:r>
        <w:rPr>
          <w:b/>
          <w:sz w:val="24"/>
        </w:rPr>
        <w:tab/>
      </w:r>
      <w:r>
        <w:t>Sold</w:t>
      </w:r>
      <w:r>
        <w:rPr>
          <w:spacing w:val="-3"/>
        </w:rPr>
        <w:t xml:space="preserve"> </w:t>
      </w:r>
      <w:r>
        <w:t>to</w:t>
      </w:r>
      <w:r>
        <w:rPr>
          <w:spacing w:val="-1"/>
        </w:rPr>
        <w:t xml:space="preserve"> </w:t>
      </w:r>
      <w:r>
        <w:t>an</w:t>
      </w:r>
      <w:r>
        <w:rPr>
          <w:spacing w:val="-5"/>
        </w:rPr>
        <w:t xml:space="preserve"> </w:t>
      </w:r>
      <w:r>
        <w:t>out-of-state</w:t>
      </w:r>
      <w:r>
        <w:rPr>
          <w:spacing w:val="-1"/>
        </w:rPr>
        <w:t xml:space="preserve"> </w:t>
      </w:r>
      <w:r>
        <w:t>owner</w:t>
      </w:r>
      <w:r>
        <w:rPr>
          <w:spacing w:val="-2"/>
        </w:rPr>
        <w:t xml:space="preserve"> </w:t>
      </w:r>
      <w:r>
        <w:t>prior</w:t>
      </w:r>
      <w:r>
        <w:rPr>
          <w:spacing w:val="-4"/>
        </w:rPr>
        <w:t xml:space="preserve"> </w:t>
      </w:r>
      <w:r>
        <w:t>to</w:t>
      </w:r>
      <w:r>
        <w:rPr>
          <w:spacing w:val="-3"/>
        </w:rPr>
        <w:t xml:space="preserve"> </w:t>
      </w:r>
      <w:r>
        <w:t>January</w:t>
      </w:r>
      <w:r>
        <w:rPr>
          <w:spacing w:val="-3"/>
        </w:rPr>
        <w:t xml:space="preserve"> </w:t>
      </w:r>
      <w:r>
        <w:t>1</w:t>
      </w:r>
      <w:r>
        <w:rPr>
          <w:spacing w:val="-3"/>
        </w:rPr>
        <w:t xml:space="preserve"> </w:t>
      </w:r>
      <w:r>
        <w:t>of</w:t>
      </w:r>
      <w:r>
        <w:rPr>
          <w:spacing w:val="-2"/>
        </w:rPr>
        <w:t xml:space="preserve"> </w:t>
      </w:r>
      <w:r>
        <w:t>the</w:t>
      </w:r>
      <w:r>
        <w:rPr>
          <w:spacing w:val="-6"/>
        </w:rPr>
        <w:t xml:space="preserve"> </w:t>
      </w:r>
      <w:r>
        <w:t>tax</w:t>
      </w:r>
      <w:r>
        <w:rPr>
          <w:spacing w:val="-1"/>
        </w:rPr>
        <w:t xml:space="preserve"> </w:t>
      </w:r>
      <w:r>
        <w:t>year,</w:t>
      </w:r>
      <w:r>
        <w:rPr>
          <w:spacing w:val="-4"/>
        </w:rPr>
        <w:t xml:space="preserve"> </w:t>
      </w:r>
      <w:r>
        <w:t>sold</w:t>
      </w:r>
      <w:r>
        <w:rPr>
          <w:spacing w:val="-5"/>
        </w:rPr>
        <w:t xml:space="preserve"> </w:t>
      </w:r>
      <w:r>
        <w:t>to</w:t>
      </w:r>
      <w:r>
        <w:rPr>
          <w:spacing w:val="-3"/>
        </w:rPr>
        <w:t xml:space="preserve"> </w:t>
      </w:r>
      <w:r>
        <w:t>a</w:t>
      </w:r>
      <w:r>
        <w:rPr>
          <w:spacing w:val="-2"/>
        </w:rPr>
        <w:t xml:space="preserve"> </w:t>
      </w:r>
      <w:r>
        <w:t>Kentucky resident prior to January 1 of the</w:t>
      </w:r>
      <w:r>
        <w:rPr>
          <w:spacing w:val="-1"/>
        </w:rPr>
        <w:t xml:space="preserve"> </w:t>
      </w:r>
      <w:r>
        <w:t>tax</w:t>
      </w:r>
      <w:r>
        <w:rPr>
          <w:spacing w:val="-1"/>
        </w:rPr>
        <w:t xml:space="preserve"> </w:t>
      </w:r>
      <w:r>
        <w:t>year but has</w:t>
      </w:r>
      <w:r>
        <w:rPr>
          <w:spacing w:val="-1"/>
        </w:rPr>
        <w:t xml:space="preserve"> </w:t>
      </w:r>
      <w:r>
        <w:t>not</w:t>
      </w:r>
      <w:r>
        <w:rPr>
          <w:spacing w:val="-3"/>
        </w:rPr>
        <w:t xml:space="preserve"> </w:t>
      </w:r>
      <w:r>
        <w:t>been transferred in AVIS,</w:t>
      </w:r>
      <w:r>
        <w:rPr>
          <w:spacing w:val="-1"/>
        </w:rPr>
        <w:t xml:space="preserve"> </w:t>
      </w:r>
      <w:r>
        <w:t>or taxpayer moved out-of-state prior to January 1.</w:t>
      </w:r>
    </w:p>
    <w:p w14:paraId="774C1940" w14:textId="77777777" w:rsidR="00947CED" w:rsidRDefault="006C29C6">
      <w:pPr>
        <w:pStyle w:val="ListParagraph"/>
        <w:numPr>
          <w:ilvl w:val="0"/>
          <w:numId w:val="16"/>
        </w:numPr>
        <w:tabs>
          <w:tab w:val="left" w:pos="1599"/>
          <w:tab w:val="left" w:pos="1600"/>
        </w:tabs>
        <w:spacing w:before="160"/>
      </w:pPr>
      <w:r>
        <w:rPr>
          <w:spacing w:val="-2"/>
        </w:rPr>
        <w:t>Non-taxable</w:t>
      </w:r>
    </w:p>
    <w:p w14:paraId="3D719BF8" w14:textId="77777777" w:rsidR="00947CED" w:rsidRDefault="006C29C6">
      <w:pPr>
        <w:pStyle w:val="ListParagraph"/>
        <w:numPr>
          <w:ilvl w:val="1"/>
          <w:numId w:val="16"/>
        </w:numPr>
        <w:tabs>
          <w:tab w:val="left" w:pos="1819"/>
        </w:tabs>
        <w:spacing w:before="21"/>
        <w:ind w:hanging="220"/>
      </w:pPr>
      <w:r>
        <w:t>Non-resident</w:t>
      </w:r>
      <w:r>
        <w:rPr>
          <w:spacing w:val="-7"/>
        </w:rPr>
        <w:t xml:space="preserve"> </w:t>
      </w:r>
      <w:r>
        <w:t>military</w:t>
      </w:r>
      <w:r>
        <w:rPr>
          <w:spacing w:val="-4"/>
        </w:rPr>
        <w:t xml:space="preserve"> </w:t>
      </w:r>
      <w:r>
        <w:t>personnel</w:t>
      </w:r>
      <w:r>
        <w:rPr>
          <w:spacing w:val="-5"/>
        </w:rPr>
        <w:t xml:space="preserve"> </w:t>
      </w:r>
      <w:r>
        <w:t>under</w:t>
      </w:r>
      <w:r>
        <w:rPr>
          <w:spacing w:val="-5"/>
        </w:rPr>
        <w:t xml:space="preserve"> </w:t>
      </w:r>
      <w:hyperlink w:anchor="_bookmark23" w:history="1">
        <w:r>
          <w:rPr>
            <w:color w:val="0562C1"/>
            <w:u w:val="single" w:color="0562C1"/>
          </w:rPr>
          <w:t>Soldiers’</w:t>
        </w:r>
        <w:r>
          <w:rPr>
            <w:color w:val="0562C1"/>
            <w:spacing w:val="-6"/>
            <w:u w:val="single" w:color="0562C1"/>
          </w:rPr>
          <w:t xml:space="preserve"> </w:t>
        </w:r>
        <w:r>
          <w:rPr>
            <w:color w:val="0562C1"/>
            <w:u w:val="single" w:color="0562C1"/>
          </w:rPr>
          <w:t>and</w:t>
        </w:r>
        <w:r>
          <w:rPr>
            <w:color w:val="0562C1"/>
            <w:spacing w:val="-6"/>
            <w:u w:val="single" w:color="0562C1"/>
          </w:rPr>
          <w:t xml:space="preserve"> </w:t>
        </w:r>
        <w:r>
          <w:rPr>
            <w:color w:val="0562C1"/>
            <w:u w:val="single" w:color="0562C1"/>
          </w:rPr>
          <w:t>Sailors’</w:t>
        </w:r>
        <w:r>
          <w:rPr>
            <w:color w:val="0562C1"/>
            <w:spacing w:val="-7"/>
            <w:u w:val="single" w:color="0562C1"/>
          </w:rPr>
          <w:t xml:space="preserve"> </w:t>
        </w:r>
        <w:r>
          <w:rPr>
            <w:color w:val="0562C1"/>
            <w:u w:val="single" w:color="0562C1"/>
          </w:rPr>
          <w:t>Relief</w:t>
        </w:r>
        <w:r>
          <w:rPr>
            <w:color w:val="0562C1"/>
            <w:spacing w:val="-6"/>
            <w:u w:val="single" w:color="0562C1"/>
          </w:rPr>
          <w:t xml:space="preserve"> </w:t>
        </w:r>
        <w:r>
          <w:rPr>
            <w:color w:val="0562C1"/>
            <w:spacing w:val="-4"/>
            <w:u w:val="single" w:color="0562C1"/>
          </w:rPr>
          <w:t>Act</w:t>
        </w:r>
      </w:hyperlink>
      <w:r>
        <w:rPr>
          <w:spacing w:val="-4"/>
        </w:rPr>
        <w:t>.</w:t>
      </w:r>
    </w:p>
    <w:p w14:paraId="4A794C57" w14:textId="77777777" w:rsidR="00947CED" w:rsidRDefault="006C29C6">
      <w:pPr>
        <w:pStyle w:val="ListParagraph"/>
        <w:numPr>
          <w:ilvl w:val="1"/>
          <w:numId w:val="16"/>
        </w:numPr>
        <w:tabs>
          <w:tab w:val="left" w:pos="1819"/>
        </w:tabs>
        <w:spacing w:before="22"/>
      </w:pPr>
      <w:r>
        <w:t>Motor</w:t>
      </w:r>
      <w:r>
        <w:rPr>
          <w:spacing w:val="-8"/>
        </w:rPr>
        <w:t xml:space="preserve"> </w:t>
      </w:r>
      <w:r>
        <w:t>vehicles</w:t>
      </w:r>
      <w:r>
        <w:rPr>
          <w:spacing w:val="-4"/>
        </w:rPr>
        <w:t xml:space="preserve"> </w:t>
      </w:r>
      <w:r>
        <w:t>held</w:t>
      </w:r>
      <w:r>
        <w:rPr>
          <w:spacing w:val="-4"/>
        </w:rPr>
        <w:t xml:space="preserve"> </w:t>
      </w:r>
      <w:r>
        <w:t>for</w:t>
      </w:r>
      <w:r>
        <w:rPr>
          <w:spacing w:val="-4"/>
        </w:rPr>
        <w:t xml:space="preserve"> </w:t>
      </w:r>
      <w:r>
        <w:t>resale</w:t>
      </w:r>
      <w:r>
        <w:rPr>
          <w:spacing w:val="-2"/>
        </w:rPr>
        <w:t xml:space="preserve"> </w:t>
      </w:r>
      <w:r>
        <w:t>by</w:t>
      </w:r>
      <w:r>
        <w:rPr>
          <w:spacing w:val="-3"/>
        </w:rPr>
        <w:t xml:space="preserve"> </w:t>
      </w:r>
      <w:r>
        <w:t>licensed</w:t>
      </w:r>
      <w:r>
        <w:rPr>
          <w:spacing w:val="-4"/>
        </w:rPr>
        <w:t xml:space="preserve"> </w:t>
      </w:r>
      <w:r>
        <w:t>Kentucky</w:t>
      </w:r>
      <w:r>
        <w:rPr>
          <w:spacing w:val="-4"/>
        </w:rPr>
        <w:t xml:space="preserve"> </w:t>
      </w:r>
      <w:r>
        <w:t>motor</w:t>
      </w:r>
      <w:r>
        <w:rPr>
          <w:spacing w:val="-6"/>
        </w:rPr>
        <w:t xml:space="preserve"> </w:t>
      </w:r>
      <w:r>
        <w:t>vehicle</w:t>
      </w:r>
      <w:r>
        <w:rPr>
          <w:spacing w:val="-2"/>
        </w:rPr>
        <w:t xml:space="preserve"> dealers.</w:t>
      </w:r>
    </w:p>
    <w:p w14:paraId="2A7277E1" w14:textId="77777777" w:rsidR="00947CED" w:rsidRDefault="00947CED">
      <w:pPr>
        <w:sectPr w:rsidR="00947CED" w:rsidSect="00385E15">
          <w:pgSz w:w="12240" w:h="15840" w:code="1"/>
          <w:pgMar w:top="1380" w:right="202" w:bottom="1280" w:left="1282" w:header="763" w:footer="1086" w:gutter="0"/>
          <w:cols w:space="720"/>
        </w:sectPr>
      </w:pPr>
    </w:p>
    <w:p w14:paraId="046DB727" w14:textId="77777777" w:rsidR="00947CED" w:rsidRDefault="006C29C6">
      <w:pPr>
        <w:pStyle w:val="ListParagraph"/>
        <w:numPr>
          <w:ilvl w:val="1"/>
          <w:numId w:val="16"/>
        </w:numPr>
        <w:tabs>
          <w:tab w:val="left" w:pos="1819"/>
        </w:tabs>
        <w:spacing w:before="46"/>
      </w:pPr>
      <w:r>
        <w:lastRenderedPageBreak/>
        <w:t>No</w:t>
      </w:r>
      <w:r>
        <w:rPr>
          <w:spacing w:val="-3"/>
        </w:rPr>
        <w:t xml:space="preserve"> </w:t>
      </w:r>
      <w:r>
        <w:t>Kentucky</w:t>
      </w:r>
      <w:r>
        <w:rPr>
          <w:spacing w:val="-3"/>
        </w:rPr>
        <w:t xml:space="preserve"> </w:t>
      </w:r>
      <w:r>
        <w:t>situs</w:t>
      </w:r>
      <w:r>
        <w:rPr>
          <w:spacing w:val="-4"/>
        </w:rPr>
        <w:t xml:space="preserve"> </w:t>
      </w:r>
      <w:r>
        <w:t>on</w:t>
      </w:r>
      <w:r>
        <w:rPr>
          <w:spacing w:val="-3"/>
        </w:rPr>
        <w:t xml:space="preserve"> </w:t>
      </w:r>
      <w:r>
        <w:t>January</w:t>
      </w:r>
      <w:r>
        <w:rPr>
          <w:spacing w:val="-1"/>
        </w:rPr>
        <w:t xml:space="preserve"> </w:t>
      </w:r>
      <w:r>
        <w:t>1</w:t>
      </w:r>
      <w:r>
        <w:rPr>
          <w:spacing w:val="-3"/>
        </w:rPr>
        <w:t xml:space="preserve"> </w:t>
      </w:r>
      <w:r>
        <w:t>of</w:t>
      </w:r>
      <w:r>
        <w:rPr>
          <w:spacing w:val="-4"/>
        </w:rPr>
        <w:t xml:space="preserve"> </w:t>
      </w:r>
      <w:r>
        <w:t>the</w:t>
      </w:r>
      <w:r>
        <w:rPr>
          <w:spacing w:val="-4"/>
        </w:rPr>
        <w:t xml:space="preserve"> </w:t>
      </w:r>
      <w:r>
        <w:t>tax</w:t>
      </w:r>
      <w:r>
        <w:rPr>
          <w:spacing w:val="-3"/>
        </w:rPr>
        <w:t xml:space="preserve"> </w:t>
      </w:r>
      <w:r>
        <w:rPr>
          <w:spacing w:val="-4"/>
        </w:rPr>
        <w:t>year.</w:t>
      </w:r>
    </w:p>
    <w:p w14:paraId="0018006E" w14:textId="77777777" w:rsidR="00947CED" w:rsidRDefault="006C29C6">
      <w:pPr>
        <w:pStyle w:val="ListParagraph"/>
        <w:numPr>
          <w:ilvl w:val="1"/>
          <w:numId w:val="16"/>
        </w:numPr>
        <w:tabs>
          <w:tab w:val="left" w:pos="1819"/>
        </w:tabs>
        <w:spacing w:before="22"/>
      </w:pPr>
      <w:r>
        <w:t>Taxes</w:t>
      </w:r>
      <w:r>
        <w:rPr>
          <w:spacing w:val="-7"/>
        </w:rPr>
        <w:t xml:space="preserve"> </w:t>
      </w:r>
      <w:r>
        <w:t>discharged</w:t>
      </w:r>
      <w:r>
        <w:rPr>
          <w:spacing w:val="-7"/>
        </w:rPr>
        <w:t xml:space="preserve"> </w:t>
      </w:r>
      <w:r>
        <w:t>through</w:t>
      </w:r>
      <w:r>
        <w:rPr>
          <w:spacing w:val="-7"/>
        </w:rPr>
        <w:t xml:space="preserve"> </w:t>
      </w:r>
      <w:r>
        <w:t>bankruptcy</w:t>
      </w:r>
      <w:r>
        <w:rPr>
          <w:spacing w:val="-5"/>
        </w:rPr>
        <w:t xml:space="preserve"> </w:t>
      </w:r>
      <w:r>
        <w:rPr>
          <w:spacing w:val="-2"/>
        </w:rPr>
        <w:t>proceedings.</w:t>
      </w:r>
    </w:p>
    <w:p w14:paraId="33D52459" w14:textId="77777777" w:rsidR="00947CED" w:rsidRDefault="006C29C6">
      <w:pPr>
        <w:pStyle w:val="ListParagraph"/>
        <w:numPr>
          <w:ilvl w:val="1"/>
          <w:numId w:val="16"/>
        </w:numPr>
        <w:tabs>
          <w:tab w:val="left" w:pos="1819"/>
        </w:tabs>
        <w:spacing w:before="21"/>
      </w:pPr>
      <w:r>
        <w:t>Past</w:t>
      </w:r>
      <w:r>
        <w:rPr>
          <w:spacing w:val="-4"/>
        </w:rPr>
        <w:t xml:space="preserve"> </w:t>
      </w:r>
      <w:r>
        <w:t>the</w:t>
      </w:r>
      <w:r>
        <w:rPr>
          <w:spacing w:val="-3"/>
        </w:rPr>
        <w:t xml:space="preserve"> </w:t>
      </w:r>
      <w:r>
        <w:t>five-year</w:t>
      </w:r>
      <w:r>
        <w:rPr>
          <w:spacing w:val="-4"/>
        </w:rPr>
        <w:t xml:space="preserve"> </w:t>
      </w:r>
      <w:r>
        <w:t>statute</w:t>
      </w:r>
      <w:r>
        <w:rPr>
          <w:spacing w:val="-3"/>
        </w:rPr>
        <w:t xml:space="preserve"> </w:t>
      </w:r>
      <w:r>
        <w:t>of</w:t>
      </w:r>
      <w:r>
        <w:rPr>
          <w:spacing w:val="-5"/>
        </w:rPr>
        <w:t xml:space="preserve"> </w:t>
      </w:r>
      <w:r>
        <w:rPr>
          <w:spacing w:val="-2"/>
        </w:rPr>
        <w:t>limitations.</w:t>
      </w:r>
    </w:p>
    <w:p w14:paraId="12E04081" w14:textId="77777777" w:rsidR="00947CED" w:rsidRDefault="006C29C6">
      <w:pPr>
        <w:pStyle w:val="ListParagraph"/>
        <w:numPr>
          <w:ilvl w:val="1"/>
          <w:numId w:val="16"/>
        </w:numPr>
        <w:tabs>
          <w:tab w:val="left" w:pos="1819"/>
        </w:tabs>
        <w:spacing w:before="20"/>
      </w:pPr>
      <w:r>
        <w:t>Apportioned</w:t>
      </w:r>
      <w:r>
        <w:rPr>
          <w:spacing w:val="-9"/>
        </w:rPr>
        <w:t xml:space="preserve"> </w:t>
      </w:r>
      <w:r>
        <w:t>vehicles</w:t>
      </w:r>
      <w:r>
        <w:rPr>
          <w:spacing w:val="-4"/>
        </w:rPr>
        <w:t xml:space="preserve"> </w:t>
      </w:r>
      <w:r>
        <w:t>(see</w:t>
      </w:r>
      <w:r>
        <w:rPr>
          <w:spacing w:val="-2"/>
        </w:rPr>
        <w:t xml:space="preserve"> </w:t>
      </w:r>
      <w:r>
        <w:t>explanation</w:t>
      </w:r>
      <w:r>
        <w:rPr>
          <w:spacing w:val="-5"/>
        </w:rPr>
        <w:t xml:space="preserve"> </w:t>
      </w:r>
      <w:r>
        <w:t>at</w:t>
      </w:r>
      <w:r>
        <w:rPr>
          <w:spacing w:val="-2"/>
        </w:rPr>
        <w:t xml:space="preserve"> </w:t>
      </w:r>
      <w:r>
        <w:t>end</w:t>
      </w:r>
      <w:r>
        <w:rPr>
          <w:spacing w:val="-7"/>
        </w:rPr>
        <w:t xml:space="preserve"> </w:t>
      </w:r>
      <w:r>
        <w:t>of</w:t>
      </w:r>
      <w:r>
        <w:rPr>
          <w:spacing w:val="-3"/>
        </w:rPr>
        <w:t xml:space="preserve"> </w:t>
      </w:r>
      <w:r>
        <w:rPr>
          <w:spacing w:val="-2"/>
        </w:rPr>
        <w:t>section)</w:t>
      </w:r>
    </w:p>
    <w:p w14:paraId="401751A1" w14:textId="77777777" w:rsidR="00947CED" w:rsidRDefault="006C29C6">
      <w:pPr>
        <w:pStyle w:val="BodyText"/>
        <w:tabs>
          <w:tab w:val="left" w:pos="1599"/>
        </w:tabs>
        <w:spacing w:before="183" w:line="256" w:lineRule="auto"/>
        <w:ind w:left="1599" w:right="1579" w:hanging="720"/>
      </w:pPr>
      <w:r>
        <w:rPr>
          <w:b/>
          <w:spacing w:val="-10"/>
          <w:sz w:val="24"/>
        </w:rPr>
        <w:t>J</w:t>
      </w:r>
      <w:r>
        <w:rPr>
          <w:b/>
          <w:sz w:val="24"/>
        </w:rPr>
        <w:tab/>
      </w:r>
      <w:r>
        <w:t>Junked,</w:t>
      </w:r>
      <w:r>
        <w:rPr>
          <w:spacing w:val="-2"/>
        </w:rPr>
        <w:t xml:space="preserve"> </w:t>
      </w:r>
      <w:r>
        <w:t>vehicle</w:t>
      </w:r>
      <w:r>
        <w:rPr>
          <w:spacing w:val="-1"/>
        </w:rPr>
        <w:t xml:space="preserve"> </w:t>
      </w:r>
      <w:r>
        <w:t>is</w:t>
      </w:r>
      <w:r>
        <w:rPr>
          <w:spacing w:val="-2"/>
        </w:rPr>
        <w:t xml:space="preserve"> </w:t>
      </w:r>
      <w:r>
        <w:t>not</w:t>
      </w:r>
      <w:r>
        <w:rPr>
          <w:spacing w:val="-4"/>
        </w:rPr>
        <w:t xml:space="preserve"> </w:t>
      </w:r>
      <w:r>
        <w:t>road</w:t>
      </w:r>
      <w:r>
        <w:rPr>
          <w:spacing w:val="-5"/>
        </w:rPr>
        <w:t xml:space="preserve"> </w:t>
      </w:r>
      <w:r>
        <w:t>worthy</w:t>
      </w:r>
      <w:r>
        <w:rPr>
          <w:spacing w:val="-1"/>
        </w:rPr>
        <w:t xml:space="preserve"> </w:t>
      </w:r>
      <w:r>
        <w:t>prior</w:t>
      </w:r>
      <w:r>
        <w:rPr>
          <w:spacing w:val="-2"/>
        </w:rPr>
        <w:t xml:space="preserve"> </w:t>
      </w:r>
      <w:r>
        <w:t>to</w:t>
      </w:r>
      <w:r>
        <w:rPr>
          <w:spacing w:val="-1"/>
        </w:rPr>
        <w:t xml:space="preserve"> </w:t>
      </w:r>
      <w:r>
        <w:t>January</w:t>
      </w:r>
      <w:r>
        <w:rPr>
          <w:spacing w:val="-4"/>
        </w:rPr>
        <w:t xml:space="preserve"> </w:t>
      </w:r>
      <w:r>
        <w:t>1</w:t>
      </w:r>
      <w:r>
        <w:rPr>
          <w:spacing w:val="-3"/>
        </w:rPr>
        <w:t xml:space="preserve"> </w:t>
      </w:r>
      <w:r>
        <w:t>of</w:t>
      </w:r>
      <w:r>
        <w:rPr>
          <w:spacing w:val="-2"/>
        </w:rPr>
        <w:t xml:space="preserve"> </w:t>
      </w:r>
      <w:r>
        <w:t>the</w:t>
      </w:r>
      <w:r>
        <w:rPr>
          <w:spacing w:val="-1"/>
        </w:rPr>
        <w:t xml:space="preserve"> </w:t>
      </w:r>
      <w:r>
        <w:t>tax</w:t>
      </w:r>
      <w:r>
        <w:rPr>
          <w:spacing w:val="-4"/>
        </w:rPr>
        <w:t xml:space="preserve"> </w:t>
      </w:r>
      <w:r>
        <w:t>year</w:t>
      </w:r>
      <w:r>
        <w:rPr>
          <w:spacing w:val="-2"/>
        </w:rPr>
        <w:t xml:space="preserve"> </w:t>
      </w:r>
      <w:r>
        <w:t>and</w:t>
      </w:r>
      <w:r>
        <w:rPr>
          <w:spacing w:val="-5"/>
        </w:rPr>
        <w:t xml:space="preserve"> </w:t>
      </w:r>
      <w:r>
        <w:t>owner</w:t>
      </w:r>
      <w:r>
        <w:rPr>
          <w:spacing w:val="-2"/>
        </w:rPr>
        <w:t xml:space="preserve"> </w:t>
      </w:r>
      <w:r>
        <w:t>is</w:t>
      </w:r>
      <w:r>
        <w:rPr>
          <w:spacing w:val="-4"/>
        </w:rPr>
        <w:t xml:space="preserve"> </w:t>
      </w:r>
      <w:r>
        <w:t>not planning to restore or sell vehicle or vehicle is in a junk yard.</w:t>
      </w:r>
    </w:p>
    <w:p w14:paraId="59A3733D" w14:textId="77777777" w:rsidR="00947CED" w:rsidRDefault="006C29C6">
      <w:pPr>
        <w:pStyle w:val="BodyText"/>
        <w:spacing w:before="164" w:line="259" w:lineRule="auto"/>
        <w:ind w:left="1599" w:right="1306"/>
      </w:pPr>
      <w:r>
        <w:rPr>
          <w:b/>
        </w:rPr>
        <w:t>N</w:t>
      </w:r>
      <w:r>
        <w:rPr>
          <w:b/>
          <w:sz w:val="18"/>
        </w:rPr>
        <w:t>OTE</w:t>
      </w:r>
      <w:r>
        <w:rPr>
          <w:b/>
        </w:rPr>
        <w:t xml:space="preserve">: </w:t>
      </w:r>
      <w:r>
        <w:t xml:space="preserve">The “J” junk code may be used for vehicles that are still in the taxpayer’s </w:t>
      </w:r>
      <w:proofErr w:type="gramStart"/>
      <w:r>
        <w:t>possession</w:t>
      </w:r>
      <w:proofErr w:type="gramEnd"/>
      <w:r>
        <w:t xml:space="preserve"> but the owner does not plan to rebuild or restore the vehicle. This includes vehicles that have been pulled to the back of the farm or sitting in a field or yard and generally are not road-worthy, nor will they ever be road-worthy. If the vehicle meets the</w:t>
      </w:r>
      <w:r>
        <w:rPr>
          <w:spacing w:val="-2"/>
        </w:rPr>
        <w:t xml:space="preserve"> </w:t>
      </w:r>
      <w:r>
        <w:t>requirements</w:t>
      </w:r>
      <w:r>
        <w:rPr>
          <w:spacing w:val="-2"/>
        </w:rPr>
        <w:t xml:space="preserve"> </w:t>
      </w:r>
      <w:r>
        <w:t>for</w:t>
      </w:r>
      <w:r>
        <w:rPr>
          <w:spacing w:val="-2"/>
        </w:rPr>
        <w:t xml:space="preserve"> </w:t>
      </w:r>
      <w:r>
        <w:t>a</w:t>
      </w:r>
      <w:r>
        <w:rPr>
          <w:spacing w:val="-2"/>
        </w:rPr>
        <w:t xml:space="preserve"> </w:t>
      </w:r>
      <w:r>
        <w:t>salvage</w:t>
      </w:r>
      <w:r>
        <w:rPr>
          <w:spacing w:val="-2"/>
        </w:rPr>
        <w:t xml:space="preserve"> </w:t>
      </w:r>
      <w:r>
        <w:t>title</w:t>
      </w:r>
      <w:r>
        <w:rPr>
          <w:spacing w:val="-4"/>
        </w:rPr>
        <w:t xml:space="preserve"> </w:t>
      </w:r>
      <w:r>
        <w:t>and</w:t>
      </w:r>
      <w:r>
        <w:rPr>
          <w:spacing w:val="-3"/>
        </w:rPr>
        <w:t xml:space="preserve"> </w:t>
      </w:r>
      <w:r>
        <w:t>the</w:t>
      </w:r>
      <w:r>
        <w:rPr>
          <w:spacing w:val="-4"/>
        </w:rPr>
        <w:t xml:space="preserve"> </w:t>
      </w:r>
      <w:r>
        <w:t>owner</w:t>
      </w:r>
      <w:r>
        <w:rPr>
          <w:spacing w:val="-2"/>
        </w:rPr>
        <w:t xml:space="preserve"> </w:t>
      </w:r>
      <w:r>
        <w:t>plans</w:t>
      </w:r>
      <w:r>
        <w:rPr>
          <w:spacing w:val="-2"/>
        </w:rPr>
        <w:t xml:space="preserve"> </w:t>
      </w:r>
      <w:r>
        <w:t>to</w:t>
      </w:r>
      <w:r>
        <w:rPr>
          <w:spacing w:val="-3"/>
        </w:rPr>
        <w:t xml:space="preserve"> </w:t>
      </w:r>
      <w:r>
        <w:t>rebuild</w:t>
      </w:r>
      <w:r>
        <w:rPr>
          <w:spacing w:val="-3"/>
        </w:rPr>
        <w:t xml:space="preserve"> </w:t>
      </w:r>
      <w:r>
        <w:t>the</w:t>
      </w:r>
      <w:r>
        <w:rPr>
          <w:spacing w:val="-4"/>
        </w:rPr>
        <w:t xml:space="preserve"> </w:t>
      </w:r>
      <w:r>
        <w:t>vehicle,</w:t>
      </w:r>
      <w:r>
        <w:rPr>
          <w:spacing w:val="-2"/>
        </w:rPr>
        <w:t xml:space="preserve"> </w:t>
      </w:r>
      <w:r>
        <w:rPr>
          <w:b/>
        </w:rPr>
        <w:t>the</w:t>
      </w:r>
      <w:r>
        <w:rPr>
          <w:b/>
          <w:spacing w:val="-2"/>
        </w:rPr>
        <w:t xml:space="preserve"> </w:t>
      </w:r>
      <w:r>
        <w:rPr>
          <w:b/>
        </w:rPr>
        <w:t>PVA may reduce the assessment to salvage value after the owner secures a salvage title</w:t>
      </w:r>
      <w:r>
        <w:t>. Once the “J” code has been entered onto the tax record, this vehicle may not be titled or registered again unless the “J” code is removed from the tax record. The PVA is responsible for placing appropriate tax status code on the segment.</w:t>
      </w:r>
    </w:p>
    <w:p w14:paraId="6E88DE9F" w14:textId="77777777" w:rsidR="00947CED" w:rsidRDefault="006C29C6">
      <w:pPr>
        <w:pStyle w:val="BodyText"/>
        <w:tabs>
          <w:tab w:val="left" w:pos="1599"/>
        </w:tabs>
        <w:spacing w:before="157" w:line="259" w:lineRule="auto"/>
        <w:ind w:left="1600" w:right="2136" w:hanging="721"/>
        <w:jc w:val="both"/>
      </w:pPr>
      <w:r>
        <w:rPr>
          <w:b/>
          <w:spacing w:val="-10"/>
          <w:sz w:val="24"/>
        </w:rPr>
        <w:t>V</w:t>
      </w:r>
      <w:r>
        <w:rPr>
          <w:b/>
          <w:sz w:val="24"/>
        </w:rPr>
        <w:tab/>
      </w:r>
      <w:r>
        <w:t>Stolen,</w:t>
      </w:r>
      <w:r>
        <w:rPr>
          <w:spacing w:val="-4"/>
        </w:rPr>
        <w:t xml:space="preserve"> </w:t>
      </w:r>
      <w:r>
        <w:t>vehicle</w:t>
      </w:r>
      <w:r>
        <w:rPr>
          <w:spacing w:val="-4"/>
        </w:rPr>
        <w:t xml:space="preserve"> </w:t>
      </w:r>
      <w:r>
        <w:t>was</w:t>
      </w:r>
      <w:r>
        <w:rPr>
          <w:spacing w:val="-2"/>
        </w:rPr>
        <w:t xml:space="preserve"> </w:t>
      </w:r>
      <w:r>
        <w:t>stolen</w:t>
      </w:r>
      <w:r>
        <w:rPr>
          <w:spacing w:val="-7"/>
        </w:rPr>
        <w:t xml:space="preserve"> </w:t>
      </w:r>
      <w:r>
        <w:t>prior</w:t>
      </w:r>
      <w:r>
        <w:rPr>
          <w:spacing w:val="-2"/>
        </w:rPr>
        <w:t xml:space="preserve"> </w:t>
      </w:r>
      <w:r>
        <w:t>to</w:t>
      </w:r>
      <w:r>
        <w:rPr>
          <w:spacing w:val="-1"/>
        </w:rPr>
        <w:t xml:space="preserve"> </w:t>
      </w:r>
      <w:r>
        <w:t>January</w:t>
      </w:r>
      <w:r>
        <w:rPr>
          <w:spacing w:val="-3"/>
        </w:rPr>
        <w:t xml:space="preserve"> </w:t>
      </w:r>
      <w:r>
        <w:t>1</w:t>
      </w:r>
      <w:r>
        <w:rPr>
          <w:spacing w:val="-3"/>
        </w:rPr>
        <w:t xml:space="preserve"> </w:t>
      </w:r>
      <w:r>
        <w:t>of</w:t>
      </w:r>
      <w:r>
        <w:rPr>
          <w:spacing w:val="-5"/>
        </w:rPr>
        <w:t xml:space="preserve"> </w:t>
      </w:r>
      <w:r>
        <w:t>the</w:t>
      </w:r>
      <w:r>
        <w:rPr>
          <w:spacing w:val="-1"/>
        </w:rPr>
        <w:t xml:space="preserve"> </w:t>
      </w:r>
      <w:r>
        <w:t>tax</w:t>
      </w:r>
      <w:r>
        <w:rPr>
          <w:spacing w:val="-2"/>
        </w:rPr>
        <w:t xml:space="preserve"> </w:t>
      </w:r>
      <w:r>
        <w:t>year</w:t>
      </w:r>
      <w:r>
        <w:rPr>
          <w:spacing w:val="-2"/>
        </w:rPr>
        <w:t xml:space="preserve"> </w:t>
      </w:r>
      <w:r>
        <w:t>and</w:t>
      </w:r>
      <w:r>
        <w:rPr>
          <w:spacing w:val="-3"/>
        </w:rPr>
        <w:t xml:space="preserve"> </w:t>
      </w:r>
      <w:r>
        <w:t>not</w:t>
      </w:r>
      <w:r>
        <w:rPr>
          <w:spacing w:val="-1"/>
        </w:rPr>
        <w:t xml:space="preserve"> </w:t>
      </w:r>
      <w:r>
        <w:t>recovered. Documentation</w:t>
      </w:r>
      <w:r>
        <w:rPr>
          <w:spacing w:val="-3"/>
        </w:rPr>
        <w:t xml:space="preserve"> </w:t>
      </w:r>
      <w:r>
        <w:t>must</w:t>
      </w:r>
      <w:r>
        <w:rPr>
          <w:spacing w:val="-1"/>
        </w:rPr>
        <w:t xml:space="preserve"> </w:t>
      </w:r>
      <w:r>
        <w:t>be</w:t>
      </w:r>
      <w:r>
        <w:rPr>
          <w:spacing w:val="-4"/>
        </w:rPr>
        <w:t xml:space="preserve"> </w:t>
      </w:r>
      <w:r>
        <w:t>provided</w:t>
      </w:r>
      <w:r>
        <w:rPr>
          <w:spacing w:val="-5"/>
        </w:rPr>
        <w:t xml:space="preserve"> </w:t>
      </w:r>
      <w:r>
        <w:t>to</w:t>
      </w:r>
      <w:r>
        <w:rPr>
          <w:spacing w:val="-3"/>
        </w:rPr>
        <w:t xml:space="preserve"> </w:t>
      </w:r>
      <w:r>
        <w:t>the</w:t>
      </w:r>
      <w:r>
        <w:rPr>
          <w:spacing w:val="-4"/>
        </w:rPr>
        <w:t xml:space="preserve"> </w:t>
      </w:r>
      <w:r>
        <w:t>PVA</w:t>
      </w:r>
      <w:r>
        <w:rPr>
          <w:spacing w:val="-5"/>
        </w:rPr>
        <w:t xml:space="preserve"> </w:t>
      </w:r>
      <w:r>
        <w:t>such</w:t>
      </w:r>
      <w:r>
        <w:rPr>
          <w:spacing w:val="-3"/>
        </w:rPr>
        <w:t xml:space="preserve"> </w:t>
      </w:r>
      <w:r>
        <w:t>as</w:t>
      </w:r>
      <w:r>
        <w:rPr>
          <w:spacing w:val="-4"/>
        </w:rPr>
        <w:t xml:space="preserve"> </w:t>
      </w:r>
      <w:r>
        <w:t>police</w:t>
      </w:r>
      <w:r>
        <w:rPr>
          <w:spacing w:val="-1"/>
        </w:rPr>
        <w:t xml:space="preserve"> </w:t>
      </w:r>
      <w:r>
        <w:t>report</w:t>
      </w:r>
      <w:r>
        <w:rPr>
          <w:spacing w:val="-1"/>
        </w:rPr>
        <w:t xml:space="preserve"> </w:t>
      </w:r>
      <w:r>
        <w:t>and</w:t>
      </w:r>
      <w:r>
        <w:rPr>
          <w:spacing w:val="-3"/>
        </w:rPr>
        <w:t xml:space="preserve"> </w:t>
      </w:r>
      <w:r>
        <w:t>a</w:t>
      </w:r>
      <w:r>
        <w:rPr>
          <w:spacing w:val="-2"/>
        </w:rPr>
        <w:t xml:space="preserve"> </w:t>
      </w:r>
      <w:r>
        <w:t>letter from the insurance company showing the date of settlement.</w:t>
      </w:r>
    </w:p>
    <w:p w14:paraId="13D17672" w14:textId="77777777" w:rsidR="00947CED" w:rsidRDefault="006C29C6">
      <w:pPr>
        <w:pStyle w:val="Heading3"/>
      </w:pPr>
      <w:bookmarkStart w:id="160" w:name="_bookmark78"/>
      <w:bookmarkEnd w:id="160"/>
      <w:r>
        <w:rPr>
          <w:color w:val="1F4D78"/>
        </w:rPr>
        <w:t>Apportioned</w:t>
      </w:r>
      <w:r>
        <w:rPr>
          <w:color w:val="1F4D78"/>
          <w:spacing w:val="-3"/>
        </w:rPr>
        <w:t xml:space="preserve"> </w:t>
      </w:r>
      <w:r>
        <w:rPr>
          <w:color w:val="1F4D78"/>
          <w:spacing w:val="-2"/>
        </w:rPr>
        <w:t>Vehicles</w:t>
      </w:r>
    </w:p>
    <w:p w14:paraId="65B9B07B" w14:textId="77777777" w:rsidR="00947CED" w:rsidRDefault="006C29C6">
      <w:pPr>
        <w:spacing w:before="24"/>
        <w:ind w:left="688" w:right="2011"/>
        <w:jc w:val="both"/>
        <w:rPr>
          <w:sz w:val="24"/>
        </w:rPr>
      </w:pPr>
      <w:r>
        <w:rPr>
          <w:spacing w:val="-4"/>
          <w:sz w:val="24"/>
        </w:rPr>
        <w:t>All</w:t>
      </w:r>
      <w:r>
        <w:rPr>
          <w:spacing w:val="-7"/>
          <w:sz w:val="24"/>
        </w:rPr>
        <w:t xml:space="preserve"> </w:t>
      </w:r>
      <w:r>
        <w:rPr>
          <w:spacing w:val="-4"/>
          <w:sz w:val="24"/>
        </w:rPr>
        <w:t>apportioned</w:t>
      </w:r>
      <w:r>
        <w:rPr>
          <w:spacing w:val="-9"/>
          <w:sz w:val="24"/>
        </w:rPr>
        <w:t xml:space="preserve"> </w:t>
      </w:r>
      <w:r>
        <w:rPr>
          <w:spacing w:val="-4"/>
          <w:sz w:val="24"/>
        </w:rPr>
        <w:t>trucks</w:t>
      </w:r>
      <w:r>
        <w:rPr>
          <w:spacing w:val="-10"/>
          <w:sz w:val="24"/>
        </w:rPr>
        <w:t xml:space="preserve"> </w:t>
      </w:r>
      <w:r>
        <w:rPr>
          <w:spacing w:val="-4"/>
          <w:sz w:val="24"/>
        </w:rPr>
        <w:t>and</w:t>
      </w:r>
      <w:r>
        <w:rPr>
          <w:spacing w:val="-6"/>
          <w:sz w:val="24"/>
        </w:rPr>
        <w:t xml:space="preserve"> </w:t>
      </w:r>
      <w:r>
        <w:rPr>
          <w:spacing w:val="-4"/>
          <w:sz w:val="24"/>
        </w:rPr>
        <w:t>tractors</w:t>
      </w:r>
      <w:r>
        <w:rPr>
          <w:spacing w:val="-10"/>
          <w:sz w:val="24"/>
        </w:rPr>
        <w:t xml:space="preserve"> </w:t>
      </w:r>
      <w:r>
        <w:rPr>
          <w:spacing w:val="-4"/>
          <w:sz w:val="24"/>
        </w:rPr>
        <w:t>will</w:t>
      </w:r>
      <w:r>
        <w:rPr>
          <w:spacing w:val="-10"/>
          <w:sz w:val="24"/>
        </w:rPr>
        <w:t xml:space="preserve"> </w:t>
      </w:r>
      <w:r>
        <w:rPr>
          <w:spacing w:val="-4"/>
          <w:sz w:val="24"/>
        </w:rPr>
        <w:t>not</w:t>
      </w:r>
      <w:r>
        <w:rPr>
          <w:spacing w:val="-8"/>
          <w:sz w:val="24"/>
        </w:rPr>
        <w:t xml:space="preserve"> </w:t>
      </w:r>
      <w:r>
        <w:rPr>
          <w:spacing w:val="-4"/>
          <w:sz w:val="24"/>
        </w:rPr>
        <w:t>have</w:t>
      </w:r>
      <w:r>
        <w:rPr>
          <w:spacing w:val="-7"/>
          <w:sz w:val="24"/>
        </w:rPr>
        <w:t xml:space="preserve"> </w:t>
      </w:r>
      <w:r>
        <w:rPr>
          <w:spacing w:val="-4"/>
          <w:sz w:val="24"/>
        </w:rPr>
        <w:t>tax segments</w:t>
      </w:r>
      <w:r>
        <w:rPr>
          <w:spacing w:val="-8"/>
          <w:sz w:val="24"/>
        </w:rPr>
        <w:t xml:space="preserve"> </w:t>
      </w:r>
      <w:r>
        <w:rPr>
          <w:spacing w:val="-4"/>
          <w:sz w:val="24"/>
        </w:rPr>
        <w:t>created</w:t>
      </w:r>
      <w:r>
        <w:rPr>
          <w:spacing w:val="-9"/>
          <w:sz w:val="24"/>
        </w:rPr>
        <w:t xml:space="preserve"> </w:t>
      </w:r>
      <w:r>
        <w:rPr>
          <w:spacing w:val="-4"/>
          <w:sz w:val="24"/>
        </w:rPr>
        <w:t>since</w:t>
      </w:r>
      <w:r>
        <w:rPr>
          <w:spacing w:val="-10"/>
          <w:sz w:val="24"/>
        </w:rPr>
        <w:t xml:space="preserve"> </w:t>
      </w:r>
      <w:r>
        <w:rPr>
          <w:spacing w:val="-4"/>
          <w:sz w:val="24"/>
        </w:rPr>
        <w:t>they</w:t>
      </w:r>
      <w:r>
        <w:rPr>
          <w:spacing w:val="-5"/>
          <w:sz w:val="24"/>
        </w:rPr>
        <w:t xml:space="preserve"> </w:t>
      </w:r>
      <w:r>
        <w:rPr>
          <w:spacing w:val="-4"/>
          <w:sz w:val="24"/>
        </w:rPr>
        <w:t xml:space="preserve">have </w:t>
      </w:r>
      <w:r>
        <w:rPr>
          <w:sz w:val="24"/>
        </w:rPr>
        <w:t>specific registration coding, (21 or 33).</w:t>
      </w:r>
      <w:r>
        <w:rPr>
          <w:spacing w:val="40"/>
          <w:sz w:val="24"/>
        </w:rPr>
        <w:t xml:space="preserve"> </w:t>
      </w:r>
      <w:r>
        <w:rPr>
          <w:sz w:val="24"/>
        </w:rPr>
        <w:t>Only trucks or tractors having first time apportioned registration will have to be coded locally, and an “N” must be used. Kentucky-owned</w:t>
      </w:r>
      <w:r>
        <w:rPr>
          <w:spacing w:val="-14"/>
          <w:sz w:val="24"/>
        </w:rPr>
        <w:t xml:space="preserve"> </w:t>
      </w:r>
      <w:r>
        <w:rPr>
          <w:sz w:val="24"/>
        </w:rPr>
        <w:t>trucks</w:t>
      </w:r>
      <w:r>
        <w:rPr>
          <w:spacing w:val="-14"/>
          <w:sz w:val="24"/>
        </w:rPr>
        <w:t xml:space="preserve"> </w:t>
      </w:r>
      <w:r>
        <w:rPr>
          <w:sz w:val="24"/>
        </w:rPr>
        <w:t>and</w:t>
      </w:r>
      <w:r>
        <w:rPr>
          <w:spacing w:val="-13"/>
          <w:sz w:val="24"/>
        </w:rPr>
        <w:t xml:space="preserve"> </w:t>
      </w:r>
      <w:r>
        <w:rPr>
          <w:sz w:val="24"/>
        </w:rPr>
        <w:t>tractors</w:t>
      </w:r>
      <w:r>
        <w:rPr>
          <w:spacing w:val="-14"/>
          <w:sz w:val="24"/>
        </w:rPr>
        <w:t xml:space="preserve"> </w:t>
      </w:r>
      <w:r>
        <w:rPr>
          <w:sz w:val="24"/>
        </w:rPr>
        <w:t>leased</w:t>
      </w:r>
      <w:r>
        <w:rPr>
          <w:spacing w:val="-13"/>
          <w:sz w:val="24"/>
        </w:rPr>
        <w:t xml:space="preserve"> </w:t>
      </w:r>
      <w:r>
        <w:rPr>
          <w:sz w:val="24"/>
        </w:rPr>
        <w:t>to</w:t>
      </w:r>
      <w:r>
        <w:rPr>
          <w:spacing w:val="-14"/>
          <w:sz w:val="24"/>
        </w:rPr>
        <w:t xml:space="preserve"> </w:t>
      </w:r>
      <w:r>
        <w:rPr>
          <w:sz w:val="24"/>
        </w:rPr>
        <w:t>out-of-state</w:t>
      </w:r>
      <w:r>
        <w:rPr>
          <w:spacing w:val="-13"/>
          <w:sz w:val="24"/>
        </w:rPr>
        <w:t xml:space="preserve"> </w:t>
      </w:r>
      <w:r>
        <w:rPr>
          <w:sz w:val="24"/>
        </w:rPr>
        <w:t>companies</w:t>
      </w:r>
      <w:r>
        <w:rPr>
          <w:spacing w:val="-14"/>
          <w:sz w:val="24"/>
        </w:rPr>
        <w:t xml:space="preserve"> </w:t>
      </w:r>
      <w:r>
        <w:rPr>
          <w:sz w:val="24"/>
        </w:rPr>
        <w:t>must</w:t>
      </w:r>
      <w:r>
        <w:rPr>
          <w:spacing w:val="-14"/>
          <w:sz w:val="24"/>
        </w:rPr>
        <w:t xml:space="preserve"> </w:t>
      </w:r>
      <w:r>
        <w:rPr>
          <w:sz w:val="24"/>
        </w:rPr>
        <w:t xml:space="preserve">provide their apportioned certificate to the PVA before those taxes are removed and they </w:t>
      </w:r>
      <w:r>
        <w:rPr>
          <w:spacing w:val="-2"/>
          <w:sz w:val="24"/>
        </w:rPr>
        <w:t>should</w:t>
      </w:r>
      <w:r>
        <w:rPr>
          <w:spacing w:val="-7"/>
          <w:sz w:val="24"/>
        </w:rPr>
        <w:t xml:space="preserve"> </w:t>
      </w:r>
      <w:r>
        <w:rPr>
          <w:spacing w:val="-2"/>
          <w:sz w:val="24"/>
        </w:rPr>
        <w:t>also</w:t>
      </w:r>
      <w:r>
        <w:rPr>
          <w:spacing w:val="-10"/>
          <w:sz w:val="24"/>
        </w:rPr>
        <w:t xml:space="preserve"> </w:t>
      </w:r>
      <w:r>
        <w:rPr>
          <w:spacing w:val="-2"/>
          <w:sz w:val="24"/>
        </w:rPr>
        <w:t>be</w:t>
      </w:r>
      <w:r>
        <w:rPr>
          <w:spacing w:val="-4"/>
          <w:sz w:val="24"/>
        </w:rPr>
        <w:t xml:space="preserve"> </w:t>
      </w:r>
      <w:r>
        <w:rPr>
          <w:spacing w:val="-2"/>
          <w:sz w:val="24"/>
        </w:rPr>
        <w:t>coded</w:t>
      </w:r>
      <w:r>
        <w:rPr>
          <w:spacing w:val="-9"/>
          <w:sz w:val="24"/>
        </w:rPr>
        <w:t xml:space="preserve"> </w:t>
      </w:r>
      <w:r>
        <w:rPr>
          <w:spacing w:val="-2"/>
          <w:sz w:val="24"/>
        </w:rPr>
        <w:t>“N”.</w:t>
      </w:r>
      <w:r>
        <w:rPr>
          <w:spacing w:val="-6"/>
          <w:sz w:val="24"/>
        </w:rPr>
        <w:t xml:space="preserve"> </w:t>
      </w:r>
      <w:r>
        <w:rPr>
          <w:spacing w:val="-2"/>
          <w:sz w:val="24"/>
        </w:rPr>
        <w:t>Semi-trailers</w:t>
      </w:r>
      <w:r>
        <w:rPr>
          <w:spacing w:val="-11"/>
          <w:sz w:val="24"/>
        </w:rPr>
        <w:t xml:space="preserve"> </w:t>
      </w:r>
      <w:r>
        <w:rPr>
          <w:spacing w:val="-2"/>
          <w:sz w:val="24"/>
        </w:rPr>
        <w:t>operated</w:t>
      </w:r>
      <w:r>
        <w:rPr>
          <w:spacing w:val="-9"/>
          <w:sz w:val="24"/>
        </w:rPr>
        <w:t xml:space="preserve"> </w:t>
      </w:r>
      <w:r>
        <w:rPr>
          <w:spacing w:val="-2"/>
          <w:sz w:val="24"/>
        </w:rPr>
        <w:t>in</w:t>
      </w:r>
      <w:r>
        <w:rPr>
          <w:spacing w:val="-8"/>
          <w:sz w:val="24"/>
        </w:rPr>
        <w:t xml:space="preserve"> </w:t>
      </w:r>
      <w:r>
        <w:rPr>
          <w:spacing w:val="-2"/>
          <w:sz w:val="24"/>
        </w:rPr>
        <w:t>interstate</w:t>
      </w:r>
      <w:r>
        <w:rPr>
          <w:spacing w:val="-10"/>
          <w:sz w:val="24"/>
        </w:rPr>
        <w:t xml:space="preserve"> </w:t>
      </w:r>
      <w:r>
        <w:rPr>
          <w:spacing w:val="-2"/>
          <w:sz w:val="24"/>
        </w:rPr>
        <w:t>commerce</w:t>
      </w:r>
      <w:r>
        <w:rPr>
          <w:spacing w:val="-10"/>
          <w:sz w:val="24"/>
        </w:rPr>
        <w:t xml:space="preserve"> </w:t>
      </w:r>
      <w:r>
        <w:rPr>
          <w:spacing w:val="-2"/>
          <w:sz w:val="24"/>
        </w:rPr>
        <w:t>should</w:t>
      </w:r>
      <w:r>
        <w:rPr>
          <w:spacing w:val="-7"/>
          <w:sz w:val="24"/>
        </w:rPr>
        <w:t xml:space="preserve"> </w:t>
      </w:r>
      <w:r>
        <w:rPr>
          <w:spacing w:val="-2"/>
          <w:sz w:val="24"/>
        </w:rPr>
        <w:t xml:space="preserve">also </w:t>
      </w:r>
      <w:r>
        <w:rPr>
          <w:sz w:val="24"/>
        </w:rPr>
        <w:t>be coded</w:t>
      </w:r>
      <w:r>
        <w:rPr>
          <w:spacing w:val="-22"/>
          <w:sz w:val="24"/>
        </w:rPr>
        <w:t xml:space="preserve"> </w:t>
      </w:r>
      <w:r>
        <w:rPr>
          <w:sz w:val="24"/>
        </w:rPr>
        <w:t>“N”.</w:t>
      </w:r>
    </w:p>
    <w:p w14:paraId="1FB439F3" w14:textId="77777777" w:rsidR="00947CED" w:rsidRDefault="00947CED">
      <w:pPr>
        <w:pStyle w:val="BodyText"/>
        <w:spacing w:before="1"/>
        <w:rPr>
          <w:sz w:val="24"/>
        </w:rPr>
      </w:pPr>
    </w:p>
    <w:p w14:paraId="601FDBE5" w14:textId="77777777" w:rsidR="00947CED" w:rsidRDefault="006C29C6">
      <w:pPr>
        <w:ind w:left="688" w:right="2013"/>
        <w:jc w:val="both"/>
        <w:rPr>
          <w:sz w:val="24"/>
        </w:rPr>
      </w:pPr>
      <w:r>
        <w:rPr>
          <w:spacing w:val="-4"/>
          <w:sz w:val="24"/>
        </w:rPr>
        <w:t>Apportioned</w:t>
      </w:r>
      <w:r>
        <w:rPr>
          <w:spacing w:val="-10"/>
          <w:sz w:val="24"/>
        </w:rPr>
        <w:t xml:space="preserve"> </w:t>
      </w:r>
      <w:r>
        <w:rPr>
          <w:spacing w:val="-4"/>
          <w:sz w:val="24"/>
        </w:rPr>
        <w:t>vehicles</w:t>
      </w:r>
      <w:r>
        <w:rPr>
          <w:spacing w:val="-10"/>
          <w:sz w:val="24"/>
        </w:rPr>
        <w:t xml:space="preserve"> </w:t>
      </w:r>
      <w:r>
        <w:rPr>
          <w:spacing w:val="-4"/>
          <w:sz w:val="24"/>
        </w:rPr>
        <w:t>registered</w:t>
      </w:r>
      <w:r>
        <w:rPr>
          <w:spacing w:val="-9"/>
          <w:sz w:val="24"/>
        </w:rPr>
        <w:t xml:space="preserve"> </w:t>
      </w:r>
      <w:r>
        <w:rPr>
          <w:spacing w:val="-4"/>
          <w:sz w:val="24"/>
        </w:rPr>
        <w:t>through</w:t>
      </w:r>
      <w:r>
        <w:rPr>
          <w:spacing w:val="-10"/>
          <w:sz w:val="24"/>
        </w:rPr>
        <w:t xml:space="preserve"> </w:t>
      </w:r>
      <w:r>
        <w:rPr>
          <w:spacing w:val="-4"/>
          <w:sz w:val="24"/>
        </w:rPr>
        <w:t>another</w:t>
      </w:r>
      <w:r>
        <w:rPr>
          <w:spacing w:val="-9"/>
          <w:sz w:val="24"/>
        </w:rPr>
        <w:t xml:space="preserve"> </w:t>
      </w:r>
      <w:r>
        <w:rPr>
          <w:spacing w:val="-4"/>
          <w:sz w:val="24"/>
        </w:rPr>
        <w:t>states</w:t>
      </w:r>
      <w:r>
        <w:rPr>
          <w:spacing w:val="-10"/>
          <w:sz w:val="24"/>
        </w:rPr>
        <w:t xml:space="preserve"> </w:t>
      </w:r>
      <w:r>
        <w:rPr>
          <w:spacing w:val="-4"/>
          <w:sz w:val="24"/>
        </w:rPr>
        <w:t>IRP</w:t>
      </w:r>
      <w:r>
        <w:rPr>
          <w:spacing w:val="-9"/>
          <w:sz w:val="24"/>
        </w:rPr>
        <w:t xml:space="preserve"> </w:t>
      </w:r>
      <w:r>
        <w:rPr>
          <w:spacing w:val="-4"/>
          <w:sz w:val="24"/>
        </w:rPr>
        <w:t>plan</w:t>
      </w:r>
      <w:r>
        <w:rPr>
          <w:spacing w:val="-10"/>
          <w:sz w:val="24"/>
        </w:rPr>
        <w:t xml:space="preserve"> </w:t>
      </w:r>
      <w:r>
        <w:rPr>
          <w:spacing w:val="-4"/>
          <w:sz w:val="24"/>
        </w:rPr>
        <w:t>will</w:t>
      </w:r>
      <w:r>
        <w:rPr>
          <w:spacing w:val="-10"/>
          <w:sz w:val="24"/>
        </w:rPr>
        <w:t xml:space="preserve"> </w:t>
      </w:r>
      <w:r>
        <w:rPr>
          <w:spacing w:val="-4"/>
          <w:sz w:val="24"/>
        </w:rPr>
        <w:t>not</w:t>
      </w:r>
      <w:r>
        <w:rPr>
          <w:spacing w:val="-9"/>
          <w:sz w:val="24"/>
        </w:rPr>
        <w:t xml:space="preserve"> </w:t>
      </w:r>
      <w:r>
        <w:rPr>
          <w:spacing w:val="-4"/>
          <w:sz w:val="24"/>
        </w:rPr>
        <w:t>be</w:t>
      </w:r>
      <w:r>
        <w:rPr>
          <w:spacing w:val="-10"/>
          <w:sz w:val="24"/>
        </w:rPr>
        <w:t xml:space="preserve"> </w:t>
      </w:r>
      <w:r>
        <w:rPr>
          <w:spacing w:val="-4"/>
          <w:sz w:val="24"/>
        </w:rPr>
        <w:t>in</w:t>
      </w:r>
      <w:r>
        <w:rPr>
          <w:spacing w:val="-9"/>
          <w:sz w:val="24"/>
        </w:rPr>
        <w:t xml:space="preserve"> </w:t>
      </w:r>
      <w:r>
        <w:rPr>
          <w:spacing w:val="-4"/>
          <w:sz w:val="24"/>
        </w:rPr>
        <w:t>the</w:t>
      </w:r>
      <w:r>
        <w:rPr>
          <w:spacing w:val="-10"/>
          <w:sz w:val="24"/>
        </w:rPr>
        <w:t xml:space="preserve"> </w:t>
      </w:r>
      <w:r>
        <w:rPr>
          <w:spacing w:val="-4"/>
          <w:sz w:val="24"/>
        </w:rPr>
        <w:t xml:space="preserve">AVIS </w:t>
      </w:r>
      <w:r>
        <w:rPr>
          <w:sz w:val="24"/>
        </w:rPr>
        <w:t>system</w:t>
      </w:r>
      <w:r>
        <w:rPr>
          <w:spacing w:val="-13"/>
          <w:sz w:val="24"/>
        </w:rPr>
        <w:t xml:space="preserve"> </w:t>
      </w:r>
      <w:r>
        <w:rPr>
          <w:sz w:val="24"/>
        </w:rPr>
        <w:t>since</w:t>
      </w:r>
      <w:r>
        <w:rPr>
          <w:spacing w:val="-13"/>
          <w:sz w:val="24"/>
        </w:rPr>
        <w:t xml:space="preserve"> </w:t>
      </w:r>
      <w:r>
        <w:rPr>
          <w:sz w:val="24"/>
        </w:rPr>
        <w:t>they</w:t>
      </w:r>
      <w:r>
        <w:rPr>
          <w:spacing w:val="-14"/>
          <w:sz w:val="24"/>
        </w:rPr>
        <w:t xml:space="preserve"> </w:t>
      </w:r>
      <w:r>
        <w:rPr>
          <w:sz w:val="24"/>
        </w:rPr>
        <w:t>are</w:t>
      </w:r>
      <w:r>
        <w:rPr>
          <w:spacing w:val="-13"/>
          <w:sz w:val="24"/>
        </w:rPr>
        <w:t xml:space="preserve"> </w:t>
      </w:r>
      <w:r>
        <w:rPr>
          <w:sz w:val="24"/>
        </w:rPr>
        <w:t>not</w:t>
      </w:r>
      <w:r>
        <w:rPr>
          <w:spacing w:val="-12"/>
          <w:sz w:val="24"/>
        </w:rPr>
        <w:t xml:space="preserve"> </w:t>
      </w:r>
      <w:r>
        <w:rPr>
          <w:sz w:val="24"/>
        </w:rPr>
        <w:t>titled</w:t>
      </w:r>
      <w:r>
        <w:rPr>
          <w:spacing w:val="-12"/>
          <w:sz w:val="24"/>
        </w:rPr>
        <w:t xml:space="preserve"> </w:t>
      </w:r>
      <w:r>
        <w:rPr>
          <w:sz w:val="24"/>
        </w:rPr>
        <w:t>or</w:t>
      </w:r>
      <w:r>
        <w:rPr>
          <w:spacing w:val="-13"/>
          <w:sz w:val="24"/>
        </w:rPr>
        <w:t xml:space="preserve"> </w:t>
      </w:r>
      <w:r>
        <w:rPr>
          <w:sz w:val="24"/>
        </w:rPr>
        <w:t>registered</w:t>
      </w:r>
      <w:r>
        <w:rPr>
          <w:spacing w:val="-12"/>
          <w:sz w:val="24"/>
        </w:rPr>
        <w:t xml:space="preserve"> </w:t>
      </w:r>
      <w:r>
        <w:rPr>
          <w:sz w:val="24"/>
        </w:rPr>
        <w:t>with</w:t>
      </w:r>
      <w:r>
        <w:rPr>
          <w:spacing w:val="-12"/>
          <w:sz w:val="24"/>
        </w:rPr>
        <w:t xml:space="preserve"> </w:t>
      </w:r>
      <w:r>
        <w:rPr>
          <w:sz w:val="24"/>
        </w:rPr>
        <w:t>Kentucky.</w:t>
      </w:r>
    </w:p>
    <w:p w14:paraId="4143B802" w14:textId="77777777" w:rsidR="00947CED" w:rsidRDefault="00947CED">
      <w:pPr>
        <w:pStyle w:val="BodyText"/>
        <w:rPr>
          <w:sz w:val="24"/>
        </w:rPr>
      </w:pPr>
    </w:p>
    <w:p w14:paraId="5DF6FA12" w14:textId="77777777" w:rsidR="00947CED" w:rsidRDefault="006C29C6">
      <w:pPr>
        <w:pStyle w:val="Heading3"/>
        <w:spacing w:before="155"/>
      </w:pPr>
      <w:bookmarkStart w:id="161" w:name="Junk,_Sold_Out-of-State,_Mobile_Homes,_a"/>
      <w:bookmarkStart w:id="162" w:name="_bookmark79"/>
      <w:bookmarkEnd w:id="161"/>
      <w:bookmarkEnd w:id="162"/>
      <w:r>
        <w:rPr>
          <w:color w:val="1F4D78"/>
        </w:rPr>
        <w:t>Junk,</w:t>
      </w:r>
      <w:r>
        <w:rPr>
          <w:color w:val="1F4D78"/>
          <w:spacing w:val="-2"/>
        </w:rPr>
        <w:t xml:space="preserve"> </w:t>
      </w:r>
      <w:r>
        <w:rPr>
          <w:color w:val="1F4D78"/>
        </w:rPr>
        <w:t>Sold</w:t>
      </w:r>
      <w:r>
        <w:rPr>
          <w:color w:val="1F4D78"/>
          <w:spacing w:val="-3"/>
        </w:rPr>
        <w:t xml:space="preserve"> </w:t>
      </w:r>
      <w:r>
        <w:rPr>
          <w:color w:val="1F4D78"/>
        </w:rPr>
        <w:t>Out-of-State,</w:t>
      </w:r>
      <w:r>
        <w:rPr>
          <w:color w:val="1F4D78"/>
          <w:spacing w:val="-7"/>
        </w:rPr>
        <w:t xml:space="preserve"> </w:t>
      </w:r>
      <w:r>
        <w:rPr>
          <w:color w:val="1F4D78"/>
        </w:rPr>
        <w:t>Mobile</w:t>
      </w:r>
      <w:r>
        <w:rPr>
          <w:color w:val="1F4D78"/>
          <w:spacing w:val="-3"/>
        </w:rPr>
        <w:t xml:space="preserve"> </w:t>
      </w:r>
      <w:r>
        <w:rPr>
          <w:color w:val="1F4D78"/>
        </w:rPr>
        <w:t>Homes,</w:t>
      </w:r>
      <w:r>
        <w:rPr>
          <w:color w:val="1F4D78"/>
          <w:spacing w:val="-2"/>
        </w:rPr>
        <w:t xml:space="preserve"> </w:t>
      </w:r>
      <w:r>
        <w:rPr>
          <w:color w:val="1F4D78"/>
        </w:rPr>
        <w:t>and</w:t>
      </w:r>
      <w:r>
        <w:rPr>
          <w:color w:val="1F4D78"/>
          <w:spacing w:val="-3"/>
        </w:rPr>
        <w:t xml:space="preserve"> </w:t>
      </w:r>
      <w:r>
        <w:rPr>
          <w:color w:val="1F4D78"/>
        </w:rPr>
        <w:t>Stolen</w:t>
      </w:r>
      <w:r>
        <w:rPr>
          <w:color w:val="1F4D78"/>
          <w:spacing w:val="-2"/>
        </w:rPr>
        <w:t xml:space="preserve"> Codes</w:t>
      </w:r>
    </w:p>
    <w:p w14:paraId="66E45A1B" w14:textId="77777777" w:rsidR="00947CED" w:rsidRDefault="006C29C6">
      <w:pPr>
        <w:pStyle w:val="BodyText"/>
        <w:tabs>
          <w:tab w:val="left" w:pos="2319"/>
        </w:tabs>
        <w:spacing w:before="24"/>
        <w:ind w:left="880"/>
      </w:pPr>
      <w:r>
        <w:rPr>
          <w:spacing w:val="-5"/>
        </w:rPr>
        <w:t>CCO</w:t>
      </w:r>
      <w:r>
        <w:tab/>
        <w:t>Vehicle</w:t>
      </w:r>
      <w:r>
        <w:rPr>
          <w:spacing w:val="-3"/>
        </w:rPr>
        <w:t xml:space="preserve"> </w:t>
      </w:r>
      <w:r>
        <w:t>in</w:t>
      </w:r>
      <w:r>
        <w:rPr>
          <w:spacing w:val="-3"/>
        </w:rPr>
        <w:t xml:space="preserve"> </w:t>
      </w:r>
      <w:r>
        <w:rPr>
          <w:spacing w:val="-2"/>
        </w:rPr>
        <w:t>junkyard</w:t>
      </w:r>
    </w:p>
    <w:p w14:paraId="6161A848" w14:textId="77777777" w:rsidR="00947CED" w:rsidRDefault="006C29C6">
      <w:pPr>
        <w:pStyle w:val="BodyText"/>
        <w:tabs>
          <w:tab w:val="left" w:pos="2319"/>
        </w:tabs>
        <w:spacing w:before="180"/>
        <w:ind w:left="879"/>
      </w:pPr>
      <w:r>
        <w:rPr>
          <w:spacing w:val="-5"/>
        </w:rPr>
        <w:t>CCG</w:t>
      </w:r>
      <w:r>
        <w:tab/>
        <w:t>Vehicle</w:t>
      </w:r>
      <w:r>
        <w:rPr>
          <w:spacing w:val="-4"/>
        </w:rPr>
        <w:t xml:space="preserve"> </w:t>
      </w:r>
      <w:r>
        <w:t>sold</w:t>
      </w:r>
      <w:r>
        <w:rPr>
          <w:spacing w:val="-7"/>
        </w:rPr>
        <w:t xml:space="preserve"> </w:t>
      </w:r>
      <w:proofErr w:type="gramStart"/>
      <w:r>
        <w:t>out-of-</w:t>
      </w:r>
      <w:r>
        <w:rPr>
          <w:spacing w:val="-4"/>
        </w:rPr>
        <w:t>state</w:t>
      </w:r>
      <w:proofErr w:type="gramEnd"/>
    </w:p>
    <w:p w14:paraId="7A81B043" w14:textId="77777777" w:rsidR="00947CED" w:rsidRDefault="006C29C6">
      <w:pPr>
        <w:pStyle w:val="BodyText"/>
        <w:tabs>
          <w:tab w:val="left" w:pos="2319"/>
        </w:tabs>
        <w:spacing w:before="183"/>
        <w:ind w:left="879"/>
      </w:pPr>
      <w:r>
        <w:rPr>
          <w:spacing w:val="-5"/>
        </w:rPr>
        <w:t>CCL</w:t>
      </w:r>
      <w:r>
        <w:tab/>
        <w:t>Incomplete</w:t>
      </w:r>
      <w:r>
        <w:rPr>
          <w:spacing w:val="-9"/>
        </w:rPr>
        <w:t xml:space="preserve"> </w:t>
      </w:r>
      <w:r>
        <w:t>transfer/transfer</w:t>
      </w:r>
      <w:r>
        <w:rPr>
          <w:spacing w:val="-4"/>
        </w:rPr>
        <w:t xml:space="preserve"> </w:t>
      </w:r>
      <w:proofErr w:type="gramStart"/>
      <w:r>
        <w:t>not</w:t>
      </w:r>
      <w:r>
        <w:rPr>
          <w:spacing w:val="-7"/>
        </w:rPr>
        <w:t xml:space="preserve"> </w:t>
      </w:r>
      <w:r>
        <w:t>complete</w:t>
      </w:r>
      <w:proofErr w:type="gramEnd"/>
      <w:r>
        <w:rPr>
          <w:spacing w:val="-6"/>
        </w:rPr>
        <w:t xml:space="preserve"> </w:t>
      </w:r>
      <w:r>
        <w:t>in</w:t>
      </w:r>
      <w:r>
        <w:rPr>
          <w:spacing w:val="-5"/>
        </w:rPr>
        <w:t xml:space="preserve"> </w:t>
      </w:r>
      <w:r>
        <w:rPr>
          <w:spacing w:val="-4"/>
        </w:rPr>
        <w:t>AVIS</w:t>
      </w:r>
    </w:p>
    <w:p w14:paraId="5C53FFF0" w14:textId="77777777" w:rsidR="00947CED" w:rsidRDefault="006C29C6">
      <w:pPr>
        <w:pStyle w:val="BodyText"/>
        <w:spacing w:before="180" w:line="259" w:lineRule="auto"/>
        <w:ind w:left="159" w:right="1244"/>
      </w:pPr>
      <w:r>
        <w:t>These codes can be entered into the “REMARKS” area of the County Clerk’s RC screen. When a clerk received information</w:t>
      </w:r>
      <w:r>
        <w:rPr>
          <w:spacing w:val="-2"/>
        </w:rPr>
        <w:t xml:space="preserve"> </w:t>
      </w:r>
      <w:r>
        <w:t>on a</w:t>
      </w:r>
      <w:r>
        <w:rPr>
          <w:spacing w:val="-4"/>
        </w:rPr>
        <w:t xml:space="preserve"> </w:t>
      </w:r>
      <w:r>
        <w:t>vehicle</w:t>
      </w:r>
      <w:r>
        <w:rPr>
          <w:spacing w:val="-1"/>
        </w:rPr>
        <w:t xml:space="preserve"> </w:t>
      </w:r>
      <w:r>
        <w:t>that</w:t>
      </w:r>
      <w:r>
        <w:rPr>
          <w:spacing w:val="-1"/>
        </w:rPr>
        <w:t xml:space="preserve"> </w:t>
      </w:r>
      <w:r>
        <w:t>will require the use</w:t>
      </w:r>
      <w:r>
        <w:rPr>
          <w:spacing w:val="-1"/>
        </w:rPr>
        <w:t xml:space="preserve"> </w:t>
      </w:r>
      <w:r>
        <w:t>of</w:t>
      </w:r>
      <w:r>
        <w:rPr>
          <w:spacing w:val="-1"/>
        </w:rPr>
        <w:t xml:space="preserve"> </w:t>
      </w:r>
      <w:r>
        <w:t>these</w:t>
      </w:r>
      <w:r>
        <w:rPr>
          <w:spacing w:val="-1"/>
        </w:rPr>
        <w:t xml:space="preserve"> </w:t>
      </w:r>
      <w:r>
        <w:t>codes,</w:t>
      </w:r>
      <w:r>
        <w:rPr>
          <w:spacing w:val="-1"/>
        </w:rPr>
        <w:t xml:space="preserve"> </w:t>
      </w:r>
      <w:r w:rsidRPr="00FE4A31">
        <w:rPr>
          <w:u w:val="single"/>
        </w:rPr>
        <w:t>they should notify the</w:t>
      </w:r>
      <w:r w:rsidRPr="00FE4A31">
        <w:rPr>
          <w:spacing w:val="-1"/>
          <w:u w:val="single"/>
        </w:rPr>
        <w:t xml:space="preserve"> </w:t>
      </w:r>
      <w:r w:rsidRPr="00FE4A31">
        <w:rPr>
          <w:u w:val="single"/>
        </w:rPr>
        <w:t>PVA</w:t>
      </w:r>
      <w:r w:rsidRPr="00FE4A31">
        <w:rPr>
          <w:spacing w:val="-2"/>
          <w:u w:val="single"/>
        </w:rPr>
        <w:t xml:space="preserve"> </w:t>
      </w:r>
      <w:r w:rsidRPr="00FE4A31">
        <w:rPr>
          <w:u w:val="single"/>
        </w:rPr>
        <w:t>for proper coding in MOTAX.</w:t>
      </w:r>
      <w:r>
        <w:t xml:space="preserve"> Any time the clerk attempts to code AVIS with the CCL, CCG, or CCO code and taxes</w:t>
      </w:r>
      <w:r>
        <w:rPr>
          <w:spacing w:val="-3"/>
        </w:rPr>
        <w:t xml:space="preserve"> </w:t>
      </w:r>
      <w:r>
        <w:t>are</w:t>
      </w:r>
      <w:r>
        <w:rPr>
          <w:spacing w:val="-3"/>
        </w:rPr>
        <w:t xml:space="preserve"> </w:t>
      </w:r>
      <w:r>
        <w:t>owed</w:t>
      </w:r>
      <w:r>
        <w:rPr>
          <w:spacing w:val="-4"/>
        </w:rPr>
        <w:t xml:space="preserve"> </w:t>
      </w:r>
      <w:r>
        <w:t>on</w:t>
      </w:r>
      <w:r>
        <w:rPr>
          <w:spacing w:val="-2"/>
        </w:rPr>
        <w:t xml:space="preserve"> </w:t>
      </w:r>
      <w:r>
        <w:t>that</w:t>
      </w:r>
      <w:r>
        <w:rPr>
          <w:spacing w:val="-3"/>
        </w:rPr>
        <w:t xml:space="preserve"> </w:t>
      </w:r>
      <w:r>
        <w:t>vehicle,</w:t>
      </w:r>
      <w:r>
        <w:rPr>
          <w:spacing w:val="-1"/>
        </w:rPr>
        <w:t xml:space="preserve"> </w:t>
      </w:r>
      <w:r>
        <w:t>either</w:t>
      </w:r>
      <w:r>
        <w:rPr>
          <w:spacing w:val="-1"/>
        </w:rPr>
        <w:t xml:space="preserve"> </w:t>
      </w:r>
      <w:r>
        <w:t>the clerk</w:t>
      </w:r>
      <w:r>
        <w:rPr>
          <w:spacing w:val="-3"/>
        </w:rPr>
        <w:t xml:space="preserve"> </w:t>
      </w:r>
      <w:r>
        <w:t>must</w:t>
      </w:r>
      <w:r>
        <w:rPr>
          <w:spacing w:val="-3"/>
        </w:rPr>
        <w:t xml:space="preserve"> </w:t>
      </w:r>
      <w:r>
        <w:t>collect</w:t>
      </w:r>
      <w:r>
        <w:rPr>
          <w:spacing w:val="-3"/>
        </w:rPr>
        <w:t xml:space="preserve"> </w:t>
      </w:r>
      <w:r>
        <w:t>the</w:t>
      </w:r>
      <w:r>
        <w:rPr>
          <w:spacing w:val="-3"/>
        </w:rPr>
        <w:t xml:space="preserve"> </w:t>
      </w:r>
      <w:r>
        <w:t>taxes</w:t>
      </w:r>
      <w:r>
        <w:rPr>
          <w:spacing w:val="-3"/>
        </w:rPr>
        <w:t xml:space="preserve"> </w:t>
      </w:r>
      <w:r>
        <w:t>or</w:t>
      </w:r>
      <w:r>
        <w:rPr>
          <w:spacing w:val="-1"/>
        </w:rPr>
        <w:t xml:space="preserve"> </w:t>
      </w:r>
      <w:r>
        <w:t>the PVA</w:t>
      </w:r>
      <w:r>
        <w:rPr>
          <w:spacing w:val="-6"/>
        </w:rPr>
        <w:t xml:space="preserve"> </w:t>
      </w:r>
      <w:r>
        <w:t>must</w:t>
      </w:r>
      <w:r>
        <w:rPr>
          <w:spacing w:val="-3"/>
        </w:rPr>
        <w:t xml:space="preserve"> </w:t>
      </w:r>
      <w:r>
        <w:t>exonerate the</w:t>
      </w:r>
      <w:r>
        <w:rPr>
          <w:spacing w:val="-3"/>
        </w:rPr>
        <w:t xml:space="preserve"> </w:t>
      </w:r>
      <w:r>
        <w:t xml:space="preserve">tax (only in instances of junking or sale occurring prior to January 1 of the tax year) before entering </w:t>
      </w:r>
      <w:proofErr w:type="gramStart"/>
      <w:r>
        <w:t>that</w:t>
      </w:r>
      <w:proofErr w:type="gramEnd"/>
    </w:p>
    <w:p w14:paraId="1D8E6EEF" w14:textId="77777777" w:rsidR="00947CED" w:rsidRDefault="00947CED">
      <w:pPr>
        <w:spacing w:line="259" w:lineRule="auto"/>
        <w:sectPr w:rsidR="00947CED" w:rsidSect="00385E15">
          <w:pgSz w:w="12240" w:h="15840" w:code="1"/>
          <w:pgMar w:top="1380" w:right="202" w:bottom="1280" w:left="1282" w:header="763" w:footer="1086" w:gutter="0"/>
          <w:cols w:space="720"/>
        </w:sectPr>
      </w:pPr>
    </w:p>
    <w:p w14:paraId="7C428B01" w14:textId="77777777" w:rsidR="00947CED" w:rsidRDefault="006C29C6">
      <w:pPr>
        <w:pStyle w:val="BodyText"/>
        <w:spacing w:before="46" w:line="259" w:lineRule="auto"/>
        <w:ind w:left="160" w:right="1412"/>
      </w:pPr>
      <w:r>
        <w:lastRenderedPageBreak/>
        <w:t>code</w:t>
      </w:r>
      <w:r>
        <w:rPr>
          <w:spacing w:val="-1"/>
        </w:rPr>
        <w:t xml:space="preserve"> </w:t>
      </w:r>
      <w:r>
        <w:t>into</w:t>
      </w:r>
      <w:r>
        <w:rPr>
          <w:spacing w:val="-3"/>
        </w:rPr>
        <w:t xml:space="preserve"> </w:t>
      </w:r>
      <w:r>
        <w:t>the</w:t>
      </w:r>
      <w:r>
        <w:rPr>
          <w:spacing w:val="-4"/>
        </w:rPr>
        <w:t xml:space="preserve"> </w:t>
      </w:r>
      <w:r>
        <w:t>“REMARKS”</w:t>
      </w:r>
      <w:r>
        <w:rPr>
          <w:spacing w:val="-1"/>
        </w:rPr>
        <w:t xml:space="preserve"> </w:t>
      </w:r>
      <w:r>
        <w:t>area</w:t>
      </w:r>
      <w:r>
        <w:rPr>
          <w:spacing w:val="-2"/>
        </w:rPr>
        <w:t xml:space="preserve"> </w:t>
      </w:r>
      <w:r>
        <w:t>of</w:t>
      </w:r>
      <w:r>
        <w:rPr>
          <w:spacing w:val="-4"/>
        </w:rPr>
        <w:t xml:space="preserve"> </w:t>
      </w:r>
      <w:r>
        <w:t>the</w:t>
      </w:r>
      <w:r>
        <w:rPr>
          <w:spacing w:val="-4"/>
        </w:rPr>
        <w:t xml:space="preserve"> </w:t>
      </w:r>
      <w:r>
        <w:t>RC</w:t>
      </w:r>
      <w:r>
        <w:rPr>
          <w:spacing w:val="-2"/>
        </w:rPr>
        <w:t xml:space="preserve"> </w:t>
      </w:r>
      <w:r>
        <w:t>screen.</w:t>
      </w:r>
      <w:r>
        <w:rPr>
          <w:spacing w:val="-2"/>
        </w:rPr>
        <w:t xml:space="preserve"> </w:t>
      </w:r>
      <w:r>
        <w:t>Failure</w:t>
      </w:r>
      <w:r>
        <w:rPr>
          <w:spacing w:val="-1"/>
        </w:rPr>
        <w:t xml:space="preserve"> </w:t>
      </w:r>
      <w:r>
        <w:t>to</w:t>
      </w:r>
      <w:r>
        <w:rPr>
          <w:spacing w:val="-1"/>
        </w:rPr>
        <w:t xml:space="preserve"> </w:t>
      </w:r>
      <w:r>
        <w:t>follow</w:t>
      </w:r>
      <w:r>
        <w:rPr>
          <w:spacing w:val="-1"/>
        </w:rPr>
        <w:t xml:space="preserve"> </w:t>
      </w:r>
      <w:r>
        <w:t>these</w:t>
      </w:r>
      <w:r>
        <w:rPr>
          <w:spacing w:val="-1"/>
        </w:rPr>
        <w:t xml:space="preserve"> </w:t>
      </w:r>
      <w:r>
        <w:t>steps</w:t>
      </w:r>
      <w:r>
        <w:rPr>
          <w:spacing w:val="-4"/>
        </w:rPr>
        <w:t xml:space="preserve"> </w:t>
      </w:r>
      <w:r>
        <w:t>will</w:t>
      </w:r>
      <w:r>
        <w:rPr>
          <w:spacing w:val="-4"/>
        </w:rPr>
        <w:t xml:space="preserve"> </w:t>
      </w:r>
      <w:r>
        <w:t>cause</w:t>
      </w:r>
      <w:r>
        <w:rPr>
          <w:spacing w:val="-4"/>
        </w:rPr>
        <w:t xml:space="preserve"> </w:t>
      </w:r>
      <w:r>
        <w:t>MOTAX</w:t>
      </w:r>
      <w:r>
        <w:rPr>
          <w:spacing w:val="-1"/>
        </w:rPr>
        <w:t xml:space="preserve"> </w:t>
      </w:r>
      <w:r>
        <w:t>to create a tax segment in future years.</w:t>
      </w:r>
    </w:p>
    <w:p w14:paraId="1FDBB0CF" w14:textId="77777777" w:rsidR="00947CED" w:rsidRDefault="006C29C6">
      <w:pPr>
        <w:pStyle w:val="Heading3"/>
        <w:spacing w:before="159"/>
      </w:pPr>
      <w:bookmarkStart w:id="163" w:name="Transfer_of_Ownership_of_Vehicle"/>
      <w:bookmarkStart w:id="164" w:name="_bookmark80"/>
      <w:bookmarkEnd w:id="163"/>
      <w:bookmarkEnd w:id="164"/>
      <w:r>
        <w:rPr>
          <w:color w:val="1F4D78"/>
        </w:rPr>
        <w:t>Transfer</w:t>
      </w:r>
      <w:r>
        <w:rPr>
          <w:color w:val="1F4D78"/>
          <w:spacing w:val="-1"/>
        </w:rPr>
        <w:t xml:space="preserve"> </w:t>
      </w:r>
      <w:r>
        <w:rPr>
          <w:color w:val="1F4D78"/>
        </w:rPr>
        <w:t>of</w:t>
      </w:r>
      <w:r>
        <w:rPr>
          <w:color w:val="1F4D78"/>
          <w:spacing w:val="-2"/>
        </w:rPr>
        <w:t xml:space="preserve"> </w:t>
      </w:r>
      <w:r>
        <w:rPr>
          <w:color w:val="1F4D78"/>
        </w:rPr>
        <w:t>Ownership</w:t>
      </w:r>
      <w:r>
        <w:rPr>
          <w:color w:val="1F4D78"/>
          <w:spacing w:val="-1"/>
        </w:rPr>
        <w:t xml:space="preserve"> </w:t>
      </w:r>
      <w:r>
        <w:rPr>
          <w:color w:val="1F4D78"/>
        </w:rPr>
        <w:t>of</w:t>
      </w:r>
      <w:r>
        <w:rPr>
          <w:color w:val="1F4D78"/>
          <w:spacing w:val="-4"/>
        </w:rPr>
        <w:t xml:space="preserve"> </w:t>
      </w:r>
      <w:r>
        <w:rPr>
          <w:color w:val="1F4D78"/>
          <w:spacing w:val="-2"/>
        </w:rPr>
        <w:t>Vehicle</w:t>
      </w:r>
    </w:p>
    <w:p w14:paraId="4A1AAA06" w14:textId="77777777" w:rsidR="00947CED" w:rsidRDefault="006C29C6">
      <w:pPr>
        <w:pStyle w:val="BodyText"/>
        <w:spacing w:before="24" w:line="259" w:lineRule="auto"/>
        <w:ind w:left="160" w:right="1295"/>
      </w:pPr>
      <w:r>
        <w:t>The Department acknowledges that a transfer of ownership occurs when the title has been signed by the</w:t>
      </w:r>
      <w:r>
        <w:rPr>
          <w:spacing w:val="-1"/>
        </w:rPr>
        <w:t xml:space="preserve"> </w:t>
      </w:r>
      <w:r>
        <w:t>seller.</w:t>
      </w:r>
      <w:r>
        <w:rPr>
          <w:spacing w:val="-2"/>
        </w:rPr>
        <w:t xml:space="preserve"> </w:t>
      </w:r>
      <w:r>
        <w:t>The</w:t>
      </w:r>
      <w:r>
        <w:rPr>
          <w:spacing w:val="-4"/>
        </w:rPr>
        <w:t xml:space="preserve"> </w:t>
      </w:r>
      <w:r>
        <w:t>date</w:t>
      </w:r>
      <w:r>
        <w:rPr>
          <w:spacing w:val="-4"/>
        </w:rPr>
        <w:t xml:space="preserve"> </w:t>
      </w:r>
      <w:r>
        <w:t>of</w:t>
      </w:r>
      <w:r>
        <w:rPr>
          <w:spacing w:val="-5"/>
        </w:rPr>
        <w:t xml:space="preserve"> </w:t>
      </w:r>
      <w:r>
        <w:t>this</w:t>
      </w:r>
      <w:r>
        <w:rPr>
          <w:spacing w:val="-2"/>
        </w:rPr>
        <w:t xml:space="preserve"> </w:t>
      </w:r>
      <w:r>
        <w:t>transaction</w:t>
      </w:r>
      <w:r>
        <w:rPr>
          <w:spacing w:val="-3"/>
        </w:rPr>
        <w:t xml:space="preserve"> </w:t>
      </w:r>
      <w:r>
        <w:t>is</w:t>
      </w:r>
      <w:r>
        <w:rPr>
          <w:spacing w:val="-2"/>
        </w:rPr>
        <w:t xml:space="preserve"> </w:t>
      </w:r>
      <w:r>
        <w:t>very</w:t>
      </w:r>
      <w:r>
        <w:rPr>
          <w:spacing w:val="-3"/>
        </w:rPr>
        <w:t xml:space="preserve"> </w:t>
      </w:r>
      <w:r>
        <w:t>important</w:t>
      </w:r>
      <w:r>
        <w:rPr>
          <w:spacing w:val="-1"/>
        </w:rPr>
        <w:t xml:space="preserve"> </w:t>
      </w:r>
      <w:r>
        <w:t>in</w:t>
      </w:r>
      <w:r>
        <w:rPr>
          <w:spacing w:val="-3"/>
        </w:rPr>
        <w:t xml:space="preserve"> </w:t>
      </w:r>
      <w:r>
        <w:t>determining</w:t>
      </w:r>
      <w:r>
        <w:rPr>
          <w:spacing w:val="-5"/>
        </w:rPr>
        <w:t xml:space="preserve"> </w:t>
      </w:r>
      <w:r>
        <w:t>who</w:t>
      </w:r>
      <w:r>
        <w:rPr>
          <w:spacing w:val="-1"/>
        </w:rPr>
        <w:t xml:space="preserve"> </w:t>
      </w:r>
      <w:r>
        <w:t>is</w:t>
      </w:r>
      <w:r>
        <w:rPr>
          <w:spacing w:val="-4"/>
        </w:rPr>
        <w:t xml:space="preserve"> </w:t>
      </w:r>
      <w:r>
        <w:t>liable</w:t>
      </w:r>
      <w:r>
        <w:rPr>
          <w:spacing w:val="-2"/>
        </w:rPr>
        <w:t xml:space="preserve"> </w:t>
      </w:r>
      <w:r>
        <w:t>for</w:t>
      </w:r>
      <w:r>
        <w:rPr>
          <w:spacing w:val="-4"/>
        </w:rPr>
        <w:t xml:space="preserve"> </w:t>
      </w:r>
      <w:r>
        <w:t>the</w:t>
      </w:r>
      <w:r>
        <w:rPr>
          <w:spacing w:val="-1"/>
        </w:rPr>
        <w:t xml:space="preserve"> </w:t>
      </w:r>
      <w:r>
        <w:t>property</w:t>
      </w:r>
      <w:r>
        <w:rPr>
          <w:spacing w:val="-3"/>
        </w:rPr>
        <w:t xml:space="preserve"> </w:t>
      </w:r>
      <w:r>
        <w:t>tax in a particular year.</w:t>
      </w:r>
    </w:p>
    <w:p w14:paraId="7BF98430" w14:textId="77777777" w:rsidR="00947CED" w:rsidRDefault="006C29C6">
      <w:pPr>
        <w:pStyle w:val="BodyText"/>
        <w:spacing w:before="159" w:line="259" w:lineRule="auto"/>
        <w:ind w:left="160" w:right="1244"/>
      </w:pPr>
      <w:r>
        <w:t>When</w:t>
      </w:r>
      <w:r>
        <w:rPr>
          <w:spacing w:val="-2"/>
        </w:rPr>
        <w:t xml:space="preserve"> </w:t>
      </w:r>
      <w:r>
        <w:t>a</w:t>
      </w:r>
      <w:r>
        <w:rPr>
          <w:spacing w:val="-1"/>
        </w:rPr>
        <w:t xml:space="preserve"> </w:t>
      </w:r>
      <w:r>
        <w:t>taxpayer</w:t>
      </w:r>
      <w:r>
        <w:rPr>
          <w:spacing w:val="-1"/>
        </w:rPr>
        <w:t xml:space="preserve"> </w:t>
      </w:r>
      <w:r>
        <w:t>informs</w:t>
      </w:r>
      <w:r>
        <w:rPr>
          <w:spacing w:val="-3"/>
        </w:rPr>
        <w:t xml:space="preserve"> </w:t>
      </w:r>
      <w:r>
        <w:t>the PVA</w:t>
      </w:r>
      <w:r>
        <w:rPr>
          <w:spacing w:val="-4"/>
        </w:rPr>
        <w:t xml:space="preserve"> </w:t>
      </w:r>
      <w:r>
        <w:t>or</w:t>
      </w:r>
      <w:r>
        <w:rPr>
          <w:spacing w:val="-1"/>
        </w:rPr>
        <w:t xml:space="preserve"> </w:t>
      </w:r>
      <w:r>
        <w:t>Clerk</w:t>
      </w:r>
      <w:r>
        <w:rPr>
          <w:spacing w:val="-3"/>
        </w:rPr>
        <w:t xml:space="preserve"> </w:t>
      </w:r>
      <w:r>
        <w:t>that</w:t>
      </w:r>
      <w:r>
        <w:rPr>
          <w:spacing w:val="-3"/>
        </w:rPr>
        <w:t xml:space="preserve"> </w:t>
      </w:r>
      <w:r>
        <w:t>they</w:t>
      </w:r>
      <w:r>
        <w:rPr>
          <w:spacing w:val="-2"/>
        </w:rPr>
        <w:t xml:space="preserve"> </w:t>
      </w:r>
      <w:r>
        <w:t>have sold</w:t>
      </w:r>
      <w:r>
        <w:rPr>
          <w:spacing w:val="-2"/>
        </w:rPr>
        <w:t xml:space="preserve"> </w:t>
      </w:r>
      <w:r>
        <w:t>a</w:t>
      </w:r>
      <w:r>
        <w:rPr>
          <w:spacing w:val="-3"/>
        </w:rPr>
        <w:t xml:space="preserve"> </w:t>
      </w:r>
      <w:r>
        <w:t>vehicle</w:t>
      </w:r>
      <w:r>
        <w:rPr>
          <w:spacing w:val="-3"/>
        </w:rPr>
        <w:t xml:space="preserve"> </w:t>
      </w:r>
      <w:r>
        <w:t>to</w:t>
      </w:r>
      <w:r>
        <w:rPr>
          <w:spacing w:val="-2"/>
        </w:rPr>
        <w:t xml:space="preserve"> </w:t>
      </w:r>
      <w:r>
        <w:t>a</w:t>
      </w:r>
      <w:r>
        <w:rPr>
          <w:spacing w:val="-1"/>
        </w:rPr>
        <w:t xml:space="preserve"> </w:t>
      </w:r>
      <w:r>
        <w:t>dealer</w:t>
      </w:r>
      <w:r>
        <w:rPr>
          <w:spacing w:val="-1"/>
        </w:rPr>
        <w:t xml:space="preserve"> </w:t>
      </w:r>
      <w:r>
        <w:t>prior</w:t>
      </w:r>
      <w:r>
        <w:rPr>
          <w:spacing w:val="-3"/>
        </w:rPr>
        <w:t xml:space="preserve"> </w:t>
      </w:r>
      <w:r>
        <w:t>to</w:t>
      </w:r>
      <w:r>
        <w:rPr>
          <w:spacing w:val="-2"/>
        </w:rPr>
        <w:t xml:space="preserve"> </w:t>
      </w:r>
      <w:r>
        <w:t>January</w:t>
      </w:r>
      <w:r>
        <w:rPr>
          <w:spacing w:val="-2"/>
        </w:rPr>
        <w:t xml:space="preserve"> </w:t>
      </w:r>
      <w:r>
        <w:t>1</w:t>
      </w:r>
      <w:r>
        <w:rPr>
          <w:spacing w:val="-2"/>
        </w:rPr>
        <w:t xml:space="preserve"> </w:t>
      </w:r>
      <w:r>
        <w:t>of the tax year, follow the procedure outlined in this section.</w:t>
      </w:r>
    </w:p>
    <w:p w14:paraId="2E5127BD" w14:textId="77777777" w:rsidR="00947CED" w:rsidRDefault="006C29C6">
      <w:pPr>
        <w:pStyle w:val="BodyText"/>
        <w:spacing w:before="159"/>
        <w:ind w:left="160"/>
      </w:pPr>
      <w:r>
        <w:t>Ask</w:t>
      </w:r>
      <w:r>
        <w:rPr>
          <w:spacing w:val="-2"/>
        </w:rPr>
        <w:t xml:space="preserve"> </w:t>
      </w:r>
      <w:r>
        <w:t>the</w:t>
      </w:r>
      <w:r>
        <w:rPr>
          <w:spacing w:val="-4"/>
        </w:rPr>
        <w:t xml:space="preserve"> </w:t>
      </w:r>
      <w:r>
        <w:t>taxpayer</w:t>
      </w:r>
      <w:r>
        <w:rPr>
          <w:spacing w:val="-3"/>
        </w:rPr>
        <w:t xml:space="preserve"> </w:t>
      </w:r>
      <w:r>
        <w:t>if</w:t>
      </w:r>
      <w:r>
        <w:rPr>
          <w:spacing w:val="-4"/>
        </w:rPr>
        <w:t xml:space="preserve"> </w:t>
      </w:r>
      <w:r>
        <w:t>the</w:t>
      </w:r>
      <w:r>
        <w:rPr>
          <w:spacing w:val="-4"/>
        </w:rPr>
        <w:t xml:space="preserve"> </w:t>
      </w:r>
      <w:r>
        <w:t>vehicle</w:t>
      </w:r>
      <w:r>
        <w:rPr>
          <w:spacing w:val="-2"/>
        </w:rPr>
        <w:t xml:space="preserve"> </w:t>
      </w:r>
      <w:r>
        <w:t>was</w:t>
      </w:r>
      <w:r>
        <w:rPr>
          <w:spacing w:val="-2"/>
        </w:rPr>
        <w:t xml:space="preserve"> </w:t>
      </w:r>
      <w:r>
        <w:t>traded</w:t>
      </w:r>
      <w:r>
        <w:rPr>
          <w:spacing w:val="-5"/>
        </w:rPr>
        <w:t xml:space="preserve"> in.</w:t>
      </w:r>
    </w:p>
    <w:p w14:paraId="7A6E52B3" w14:textId="77777777" w:rsidR="00947CED" w:rsidRDefault="006C29C6">
      <w:pPr>
        <w:pStyle w:val="BodyText"/>
        <w:spacing w:before="181" w:line="259" w:lineRule="auto"/>
        <w:ind w:left="159" w:right="1244"/>
      </w:pPr>
      <w:r>
        <w:t>If</w:t>
      </w:r>
      <w:r>
        <w:rPr>
          <w:spacing w:val="-2"/>
        </w:rPr>
        <w:t xml:space="preserve"> </w:t>
      </w:r>
      <w:r>
        <w:rPr>
          <w:b/>
        </w:rPr>
        <w:t>yes</w:t>
      </w:r>
      <w:r>
        <w:t>,</w:t>
      </w:r>
      <w:r>
        <w:rPr>
          <w:spacing w:val="-4"/>
        </w:rPr>
        <w:t xml:space="preserve"> </w:t>
      </w:r>
      <w:r>
        <w:t>the</w:t>
      </w:r>
      <w:r>
        <w:rPr>
          <w:spacing w:val="-4"/>
        </w:rPr>
        <w:t xml:space="preserve"> </w:t>
      </w:r>
      <w:r>
        <w:t>taxpayer</w:t>
      </w:r>
      <w:r>
        <w:rPr>
          <w:spacing w:val="-2"/>
        </w:rPr>
        <w:t xml:space="preserve"> </w:t>
      </w:r>
      <w:r>
        <w:t>needs</w:t>
      </w:r>
      <w:r>
        <w:rPr>
          <w:spacing w:val="-2"/>
        </w:rPr>
        <w:t xml:space="preserve"> </w:t>
      </w:r>
      <w:r>
        <w:t>to</w:t>
      </w:r>
      <w:r>
        <w:rPr>
          <w:spacing w:val="-1"/>
        </w:rPr>
        <w:t xml:space="preserve"> </w:t>
      </w:r>
      <w:r>
        <w:t>provide</w:t>
      </w:r>
      <w:r>
        <w:rPr>
          <w:spacing w:val="-4"/>
        </w:rPr>
        <w:t xml:space="preserve"> </w:t>
      </w:r>
      <w:r>
        <w:t>a</w:t>
      </w:r>
      <w:r>
        <w:rPr>
          <w:spacing w:val="-2"/>
        </w:rPr>
        <w:t xml:space="preserve"> </w:t>
      </w:r>
      <w:r>
        <w:t>copy</w:t>
      </w:r>
      <w:r>
        <w:rPr>
          <w:spacing w:val="-3"/>
        </w:rPr>
        <w:t xml:space="preserve"> </w:t>
      </w:r>
      <w:r>
        <w:t>of</w:t>
      </w:r>
      <w:r>
        <w:rPr>
          <w:spacing w:val="-5"/>
        </w:rPr>
        <w:t xml:space="preserve"> </w:t>
      </w:r>
      <w:r>
        <w:t>the</w:t>
      </w:r>
      <w:r>
        <w:rPr>
          <w:spacing w:val="-1"/>
        </w:rPr>
        <w:t xml:space="preserve"> </w:t>
      </w:r>
      <w:r>
        <w:t>Vehicle</w:t>
      </w:r>
      <w:r>
        <w:rPr>
          <w:spacing w:val="-2"/>
        </w:rPr>
        <w:t xml:space="preserve"> </w:t>
      </w:r>
      <w:r>
        <w:t>Transaction</w:t>
      </w:r>
      <w:r>
        <w:rPr>
          <w:spacing w:val="-5"/>
        </w:rPr>
        <w:t xml:space="preserve"> </w:t>
      </w:r>
      <w:r>
        <w:t>Record</w:t>
      </w:r>
      <w:r>
        <w:rPr>
          <w:spacing w:val="-3"/>
        </w:rPr>
        <w:t xml:space="preserve"> </w:t>
      </w:r>
      <w:r>
        <w:t>(VTR)</w:t>
      </w:r>
      <w:r>
        <w:rPr>
          <w:spacing w:val="-4"/>
        </w:rPr>
        <w:t xml:space="preserve"> </w:t>
      </w:r>
      <w:r>
        <w:t>or</w:t>
      </w:r>
      <w:r>
        <w:rPr>
          <w:spacing w:val="-2"/>
        </w:rPr>
        <w:t xml:space="preserve"> </w:t>
      </w:r>
      <w:r>
        <w:t>applicable documentation to the PVA. A copy of the VTR can be obtained from the County Clerk.</w:t>
      </w:r>
    </w:p>
    <w:p w14:paraId="7567A372" w14:textId="77777777" w:rsidR="00947CED" w:rsidRDefault="006C29C6">
      <w:pPr>
        <w:pStyle w:val="BodyText"/>
        <w:spacing w:before="161"/>
        <w:ind w:left="160"/>
      </w:pPr>
      <w:r>
        <w:t>Once</w:t>
      </w:r>
      <w:r>
        <w:rPr>
          <w:spacing w:val="-6"/>
        </w:rPr>
        <w:t xml:space="preserve"> </w:t>
      </w:r>
      <w:r>
        <w:t>the</w:t>
      </w:r>
      <w:r>
        <w:rPr>
          <w:spacing w:val="-4"/>
        </w:rPr>
        <w:t xml:space="preserve"> </w:t>
      </w:r>
      <w:r>
        <w:t>applicable</w:t>
      </w:r>
      <w:r>
        <w:rPr>
          <w:spacing w:val="-3"/>
        </w:rPr>
        <w:t xml:space="preserve"> </w:t>
      </w:r>
      <w:r>
        <w:t>documentation</w:t>
      </w:r>
      <w:r>
        <w:rPr>
          <w:spacing w:val="-6"/>
        </w:rPr>
        <w:t xml:space="preserve"> </w:t>
      </w:r>
      <w:r>
        <w:t>is</w:t>
      </w:r>
      <w:r>
        <w:rPr>
          <w:spacing w:val="-4"/>
        </w:rPr>
        <w:t xml:space="preserve"> </w:t>
      </w:r>
      <w:r>
        <w:t>provided,</w:t>
      </w:r>
      <w:r>
        <w:rPr>
          <w:spacing w:val="-7"/>
        </w:rPr>
        <w:t xml:space="preserve"> </w:t>
      </w:r>
      <w:r>
        <w:t>the</w:t>
      </w:r>
      <w:r>
        <w:rPr>
          <w:spacing w:val="-6"/>
        </w:rPr>
        <w:t xml:space="preserve"> </w:t>
      </w:r>
      <w:r>
        <w:t>PVA</w:t>
      </w:r>
      <w:r>
        <w:rPr>
          <w:spacing w:val="-4"/>
        </w:rPr>
        <w:t xml:space="preserve"> </w:t>
      </w:r>
      <w:r>
        <w:rPr>
          <w:spacing w:val="-2"/>
        </w:rPr>
        <w:t>shall:</w:t>
      </w:r>
    </w:p>
    <w:p w14:paraId="23F64786" w14:textId="77777777" w:rsidR="00947CED" w:rsidRDefault="006C29C6">
      <w:pPr>
        <w:pStyle w:val="ListParagraph"/>
        <w:numPr>
          <w:ilvl w:val="0"/>
          <w:numId w:val="1"/>
        </w:numPr>
        <w:tabs>
          <w:tab w:val="left" w:pos="1601"/>
        </w:tabs>
        <w:spacing w:before="180"/>
        <w:ind w:hanging="362"/>
      </w:pPr>
      <w:r>
        <w:t>Code</w:t>
      </w:r>
      <w:r>
        <w:rPr>
          <w:spacing w:val="-5"/>
        </w:rPr>
        <w:t xml:space="preserve"> </w:t>
      </w:r>
      <w:r>
        <w:t>the</w:t>
      </w:r>
      <w:r>
        <w:rPr>
          <w:spacing w:val="-1"/>
        </w:rPr>
        <w:t xml:space="preserve"> </w:t>
      </w:r>
      <w:r>
        <w:t>tax</w:t>
      </w:r>
      <w:r>
        <w:rPr>
          <w:spacing w:val="-2"/>
        </w:rPr>
        <w:t xml:space="preserve"> </w:t>
      </w:r>
      <w:r>
        <w:t>segment</w:t>
      </w:r>
      <w:r>
        <w:rPr>
          <w:spacing w:val="-4"/>
        </w:rPr>
        <w:t xml:space="preserve"> </w:t>
      </w:r>
      <w:r>
        <w:t>on</w:t>
      </w:r>
      <w:r>
        <w:rPr>
          <w:spacing w:val="-4"/>
        </w:rPr>
        <w:t xml:space="preserve"> </w:t>
      </w:r>
      <w:r>
        <w:t>the</w:t>
      </w:r>
      <w:r>
        <w:rPr>
          <w:spacing w:val="-1"/>
        </w:rPr>
        <w:t xml:space="preserve"> </w:t>
      </w:r>
      <w:r>
        <w:t>traded</w:t>
      </w:r>
      <w:r>
        <w:rPr>
          <w:spacing w:val="-6"/>
        </w:rPr>
        <w:t xml:space="preserve"> </w:t>
      </w:r>
      <w:r>
        <w:t>vehicle</w:t>
      </w:r>
      <w:r>
        <w:rPr>
          <w:spacing w:val="-1"/>
        </w:rPr>
        <w:t xml:space="preserve"> </w:t>
      </w:r>
      <w:r>
        <w:t>as</w:t>
      </w:r>
      <w:r>
        <w:rPr>
          <w:spacing w:val="-4"/>
        </w:rPr>
        <w:t xml:space="preserve"> “N.”</w:t>
      </w:r>
    </w:p>
    <w:p w14:paraId="3A22A3F1" w14:textId="77777777" w:rsidR="00947CED" w:rsidRDefault="006C29C6">
      <w:pPr>
        <w:pStyle w:val="ListParagraph"/>
        <w:numPr>
          <w:ilvl w:val="0"/>
          <w:numId w:val="1"/>
        </w:numPr>
        <w:tabs>
          <w:tab w:val="left" w:pos="1601"/>
        </w:tabs>
      </w:pPr>
      <w:r>
        <w:t>Create</w:t>
      </w:r>
      <w:r>
        <w:rPr>
          <w:spacing w:val="-8"/>
        </w:rPr>
        <w:t xml:space="preserve"> </w:t>
      </w:r>
      <w:r>
        <w:t>a</w:t>
      </w:r>
      <w:r>
        <w:rPr>
          <w:spacing w:val="-3"/>
        </w:rPr>
        <w:t xml:space="preserve"> </w:t>
      </w:r>
      <w:r>
        <w:t>tax</w:t>
      </w:r>
      <w:r>
        <w:rPr>
          <w:spacing w:val="-3"/>
        </w:rPr>
        <w:t xml:space="preserve"> </w:t>
      </w:r>
      <w:r>
        <w:t>segment</w:t>
      </w:r>
      <w:r>
        <w:rPr>
          <w:spacing w:val="-3"/>
        </w:rPr>
        <w:t xml:space="preserve"> </w:t>
      </w:r>
      <w:r>
        <w:t>for</w:t>
      </w:r>
      <w:r>
        <w:rPr>
          <w:spacing w:val="-3"/>
        </w:rPr>
        <w:t xml:space="preserve"> </w:t>
      </w:r>
      <w:r>
        <w:t>the</w:t>
      </w:r>
      <w:r>
        <w:rPr>
          <w:spacing w:val="-3"/>
        </w:rPr>
        <w:t xml:space="preserve"> </w:t>
      </w:r>
      <w:r>
        <w:t>newly</w:t>
      </w:r>
      <w:r>
        <w:rPr>
          <w:spacing w:val="-2"/>
        </w:rPr>
        <w:t xml:space="preserve"> </w:t>
      </w:r>
      <w:r>
        <w:t>purchased</w:t>
      </w:r>
      <w:r>
        <w:rPr>
          <w:spacing w:val="-6"/>
        </w:rPr>
        <w:t xml:space="preserve"> </w:t>
      </w:r>
      <w:r>
        <w:rPr>
          <w:spacing w:val="-2"/>
        </w:rPr>
        <w:t>vehicle.</w:t>
      </w:r>
    </w:p>
    <w:p w14:paraId="5DF81A3C" w14:textId="77777777" w:rsidR="00947CED" w:rsidRDefault="00947CED">
      <w:pPr>
        <w:pStyle w:val="BodyText"/>
      </w:pPr>
    </w:p>
    <w:p w14:paraId="121346CB" w14:textId="77777777" w:rsidR="00947CED" w:rsidRDefault="006C29C6">
      <w:pPr>
        <w:pStyle w:val="BodyText"/>
        <w:spacing w:before="181" w:line="259" w:lineRule="auto"/>
        <w:ind w:left="160" w:right="1910"/>
      </w:pPr>
      <w:r>
        <w:t xml:space="preserve">If </w:t>
      </w:r>
      <w:r>
        <w:rPr>
          <w:b/>
        </w:rPr>
        <w:t>no</w:t>
      </w:r>
      <w:r>
        <w:t>, the taxpayer is still required to provide a copy of the Vehicle Transaction Record (VTR) or applicable</w:t>
      </w:r>
      <w:r>
        <w:rPr>
          <w:spacing w:val="-1"/>
        </w:rPr>
        <w:t xml:space="preserve"> </w:t>
      </w:r>
      <w:r>
        <w:t>documentation</w:t>
      </w:r>
      <w:r>
        <w:rPr>
          <w:spacing w:val="-5"/>
        </w:rPr>
        <w:t xml:space="preserve"> </w:t>
      </w:r>
      <w:r>
        <w:t>to</w:t>
      </w:r>
      <w:r>
        <w:rPr>
          <w:spacing w:val="-3"/>
        </w:rPr>
        <w:t xml:space="preserve"> </w:t>
      </w:r>
      <w:r>
        <w:t>the</w:t>
      </w:r>
      <w:r>
        <w:rPr>
          <w:spacing w:val="-4"/>
        </w:rPr>
        <w:t xml:space="preserve"> </w:t>
      </w:r>
      <w:r>
        <w:t>PVA.</w:t>
      </w:r>
      <w:r>
        <w:rPr>
          <w:spacing w:val="-2"/>
        </w:rPr>
        <w:t xml:space="preserve"> </w:t>
      </w:r>
      <w:r>
        <w:t>A</w:t>
      </w:r>
      <w:r>
        <w:rPr>
          <w:spacing w:val="-2"/>
        </w:rPr>
        <w:t xml:space="preserve"> </w:t>
      </w:r>
      <w:r>
        <w:t>copy</w:t>
      </w:r>
      <w:r>
        <w:rPr>
          <w:spacing w:val="-3"/>
        </w:rPr>
        <w:t xml:space="preserve"> </w:t>
      </w:r>
      <w:r>
        <w:t>of</w:t>
      </w:r>
      <w:r>
        <w:rPr>
          <w:spacing w:val="-4"/>
        </w:rPr>
        <w:t xml:space="preserve"> </w:t>
      </w:r>
      <w:r>
        <w:t>the</w:t>
      </w:r>
      <w:r>
        <w:rPr>
          <w:spacing w:val="-1"/>
        </w:rPr>
        <w:t xml:space="preserve"> </w:t>
      </w:r>
      <w:r>
        <w:t>VTR</w:t>
      </w:r>
      <w:r>
        <w:rPr>
          <w:spacing w:val="-2"/>
        </w:rPr>
        <w:t xml:space="preserve"> </w:t>
      </w:r>
      <w:r>
        <w:t>can</w:t>
      </w:r>
      <w:r>
        <w:rPr>
          <w:spacing w:val="-3"/>
        </w:rPr>
        <w:t xml:space="preserve"> </w:t>
      </w:r>
      <w:r>
        <w:t>be</w:t>
      </w:r>
      <w:r>
        <w:rPr>
          <w:spacing w:val="-4"/>
        </w:rPr>
        <w:t xml:space="preserve"> </w:t>
      </w:r>
      <w:r>
        <w:t>obtained</w:t>
      </w:r>
      <w:r>
        <w:rPr>
          <w:spacing w:val="-2"/>
        </w:rPr>
        <w:t xml:space="preserve"> </w:t>
      </w:r>
      <w:r>
        <w:t>from</w:t>
      </w:r>
      <w:r>
        <w:rPr>
          <w:spacing w:val="-3"/>
        </w:rPr>
        <w:t xml:space="preserve"> </w:t>
      </w:r>
      <w:r>
        <w:t>the</w:t>
      </w:r>
      <w:r>
        <w:rPr>
          <w:spacing w:val="-1"/>
        </w:rPr>
        <w:t xml:space="preserve"> </w:t>
      </w:r>
      <w:r>
        <w:t>County</w:t>
      </w:r>
      <w:r>
        <w:rPr>
          <w:spacing w:val="-1"/>
        </w:rPr>
        <w:t xml:space="preserve"> </w:t>
      </w:r>
      <w:r>
        <w:t>Clerk.</w:t>
      </w:r>
    </w:p>
    <w:p w14:paraId="088F88CE" w14:textId="77777777" w:rsidR="00947CED" w:rsidRDefault="006C29C6">
      <w:pPr>
        <w:pStyle w:val="BodyText"/>
        <w:spacing w:before="159"/>
        <w:ind w:left="160"/>
      </w:pPr>
      <w:r>
        <w:t>Once</w:t>
      </w:r>
      <w:r>
        <w:rPr>
          <w:spacing w:val="-6"/>
        </w:rPr>
        <w:t xml:space="preserve"> </w:t>
      </w:r>
      <w:r>
        <w:t>the</w:t>
      </w:r>
      <w:r>
        <w:rPr>
          <w:spacing w:val="-4"/>
        </w:rPr>
        <w:t xml:space="preserve"> </w:t>
      </w:r>
      <w:r>
        <w:t>applicable</w:t>
      </w:r>
      <w:r>
        <w:rPr>
          <w:spacing w:val="-3"/>
        </w:rPr>
        <w:t xml:space="preserve"> </w:t>
      </w:r>
      <w:r>
        <w:t>documentation</w:t>
      </w:r>
      <w:r>
        <w:rPr>
          <w:spacing w:val="-6"/>
        </w:rPr>
        <w:t xml:space="preserve"> </w:t>
      </w:r>
      <w:r>
        <w:t>is</w:t>
      </w:r>
      <w:r>
        <w:rPr>
          <w:spacing w:val="-4"/>
        </w:rPr>
        <w:t xml:space="preserve"> </w:t>
      </w:r>
      <w:r>
        <w:t>provided,</w:t>
      </w:r>
      <w:r>
        <w:rPr>
          <w:spacing w:val="-7"/>
        </w:rPr>
        <w:t xml:space="preserve"> </w:t>
      </w:r>
      <w:r>
        <w:t>the</w:t>
      </w:r>
      <w:r>
        <w:rPr>
          <w:spacing w:val="-6"/>
        </w:rPr>
        <w:t xml:space="preserve"> </w:t>
      </w:r>
      <w:r>
        <w:t>PVA</w:t>
      </w:r>
      <w:r>
        <w:rPr>
          <w:spacing w:val="-4"/>
        </w:rPr>
        <w:t xml:space="preserve"> </w:t>
      </w:r>
      <w:r>
        <w:rPr>
          <w:spacing w:val="-2"/>
        </w:rPr>
        <w:t>shall:</w:t>
      </w:r>
    </w:p>
    <w:p w14:paraId="057FFD03" w14:textId="77777777" w:rsidR="00947CED" w:rsidRDefault="006C29C6">
      <w:pPr>
        <w:pStyle w:val="ListParagraph"/>
        <w:numPr>
          <w:ilvl w:val="0"/>
          <w:numId w:val="15"/>
        </w:numPr>
        <w:tabs>
          <w:tab w:val="left" w:pos="1601"/>
        </w:tabs>
        <w:spacing w:before="183"/>
      </w:pPr>
      <w:r>
        <w:t>Code</w:t>
      </w:r>
      <w:r>
        <w:rPr>
          <w:spacing w:val="-7"/>
        </w:rPr>
        <w:t xml:space="preserve"> </w:t>
      </w:r>
      <w:r>
        <w:t>the</w:t>
      </w:r>
      <w:r>
        <w:rPr>
          <w:spacing w:val="-2"/>
        </w:rPr>
        <w:t xml:space="preserve"> </w:t>
      </w:r>
      <w:r>
        <w:t>tax</w:t>
      </w:r>
      <w:r>
        <w:rPr>
          <w:spacing w:val="-1"/>
        </w:rPr>
        <w:t xml:space="preserve"> </w:t>
      </w:r>
      <w:r>
        <w:t>segment</w:t>
      </w:r>
      <w:r>
        <w:rPr>
          <w:spacing w:val="-5"/>
        </w:rPr>
        <w:t xml:space="preserve"> </w:t>
      </w:r>
      <w:r>
        <w:t>on</w:t>
      </w:r>
      <w:r>
        <w:rPr>
          <w:spacing w:val="-3"/>
        </w:rPr>
        <w:t xml:space="preserve"> </w:t>
      </w:r>
      <w:r>
        <w:t>the</w:t>
      </w:r>
      <w:r>
        <w:rPr>
          <w:spacing w:val="-2"/>
        </w:rPr>
        <w:t xml:space="preserve"> </w:t>
      </w:r>
      <w:r>
        <w:t>vehicle</w:t>
      </w:r>
      <w:r>
        <w:rPr>
          <w:spacing w:val="-2"/>
        </w:rPr>
        <w:t xml:space="preserve"> </w:t>
      </w:r>
      <w:r>
        <w:t>as</w:t>
      </w:r>
      <w:r>
        <w:rPr>
          <w:spacing w:val="-4"/>
        </w:rPr>
        <w:t xml:space="preserve"> </w:t>
      </w:r>
      <w:r>
        <w:t>“S”</w:t>
      </w:r>
      <w:r>
        <w:rPr>
          <w:spacing w:val="-2"/>
        </w:rPr>
        <w:t xml:space="preserve"> </w:t>
      </w:r>
      <w:r>
        <w:t>if</w:t>
      </w:r>
      <w:r>
        <w:rPr>
          <w:spacing w:val="-4"/>
        </w:rPr>
        <w:t xml:space="preserve"> </w:t>
      </w:r>
      <w:r>
        <w:t>the</w:t>
      </w:r>
      <w:r>
        <w:rPr>
          <w:spacing w:val="-2"/>
        </w:rPr>
        <w:t xml:space="preserve"> </w:t>
      </w:r>
      <w:r>
        <w:t>transfer</w:t>
      </w:r>
      <w:r>
        <w:rPr>
          <w:spacing w:val="-2"/>
        </w:rPr>
        <w:t xml:space="preserve"> </w:t>
      </w:r>
      <w:r>
        <w:t>has</w:t>
      </w:r>
      <w:r>
        <w:rPr>
          <w:spacing w:val="-3"/>
        </w:rPr>
        <w:t xml:space="preserve"> </w:t>
      </w:r>
      <w:r>
        <w:t>not</w:t>
      </w:r>
      <w:r>
        <w:rPr>
          <w:spacing w:val="-4"/>
        </w:rPr>
        <w:t xml:space="preserve"> </w:t>
      </w:r>
      <w:r>
        <w:t>occurred</w:t>
      </w:r>
      <w:r>
        <w:rPr>
          <w:spacing w:val="-4"/>
        </w:rPr>
        <w:t xml:space="preserve"> </w:t>
      </w:r>
      <w:r>
        <w:t>in</w:t>
      </w:r>
      <w:r>
        <w:rPr>
          <w:spacing w:val="-3"/>
        </w:rPr>
        <w:t xml:space="preserve"> </w:t>
      </w:r>
      <w:r>
        <w:rPr>
          <w:spacing w:val="-2"/>
        </w:rPr>
        <w:t>AVIS.</w:t>
      </w:r>
    </w:p>
    <w:p w14:paraId="1A1A1C15" w14:textId="77777777" w:rsidR="00947CED" w:rsidRDefault="006C29C6">
      <w:pPr>
        <w:pStyle w:val="ListParagraph"/>
        <w:numPr>
          <w:ilvl w:val="0"/>
          <w:numId w:val="15"/>
        </w:numPr>
        <w:tabs>
          <w:tab w:val="left" w:pos="1601"/>
        </w:tabs>
      </w:pPr>
      <w:r>
        <w:t>Instruct</w:t>
      </w:r>
      <w:r>
        <w:rPr>
          <w:spacing w:val="-4"/>
        </w:rPr>
        <w:t xml:space="preserve"> </w:t>
      </w:r>
      <w:r>
        <w:t>the</w:t>
      </w:r>
      <w:r>
        <w:rPr>
          <w:spacing w:val="-4"/>
        </w:rPr>
        <w:t xml:space="preserve"> </w:t>
      </w:r>
      <w:r>
        <w:t>taxpayer</w:t>
      </w:r>
      <w:r>
        <w:rPr>
          <w:spacing w:val="-4"/>
        </w:rPr>
        <w:t xml:space="preserve"> </w:t>
      </w:r>
      <w:r>
        <w:t>to</w:t>
      </w:r>
      <w:r>
        <w:rPr>
          <w:spacing w:val="-3"/>
        </w:rPr>
        <w:t xml:space="preserve"> </w:t>
      </w:r>
      <w:r>
        <w:t>inform</w:t>
      </w:r>
      <w:r>
        <w:rPr>
          <w:spacing w:val="-3"/>
        </w:rPr>
        <w:t xml:space="preserve"> </w:t>
      </w:r>
      <w:r>
        <w:t>the</w:t>
      </w:r>
      <w:r>
        <w:rPr>
          <w:spacing w:val="-4"/>
        </w:rPr>
        <w:t xml:space="preserve"> </w:t>
      </w:r>
      <w:r>
        <w:t>Clerk</w:t>
      </w:r>
      <w:r>
        <w:rPr>
          <w:spacing w:val="-4"/>
        </w:rPr>
        <w:t xml:space="preserve"> </w:t>
      </w:r>
      <w:r>
        <w:t>of</w:t>
      </w:r>
      <w:r>
        <w:rPr>
          <w:spacing w:val="-3"/>
        </w:rPr>
        <w:t xml:space="preserve"> </w:t>
      </w:r>
      <w:r>
        <w:t>the</w:t>
      </w:r>
      <w:r>
        <w:rPr>
          <w:spacing w:val="-4"/>
        </w:rPr>
        <w:t xml:space="preserve"> </w:t>
      </w:r>
      <w:r>
        <w:t>transfer</w:t>
      </w:r>
      <w:r>
        <w:rPr>
          <w:spacing w:val="-3"/>
        </w:rPr>
        <w:t xml:space="preserve"> </w:t>
      </w:r>
      <w:r>
        <w:t>of</w:t>
      </w:r>
      <w:r>
        <w:rPr>
          <w:spacing w:val="-3"/>
        </w:rPr>
        <w:t xml:space="preserve"> </w:t>
      </w:r>
      <w:r>
        <w:rPr>
          <w:spacing w:val="-2"/>
        </w:rPr>
        <w:t>ownership.</w:t>
      </w:r>
    </w:p>
    <w:p w14:paraId="76B409BF" w14:textId="77777777" w:rsidR="00947CED" w:rsidRDefault="00947CED">
      <w:pPr>
        <w:pStyle w:val="BodyText"/>
      </w:pPr>
    </w:p>
    <w:p w14:paraId="73E6E676" w14:textId="77777777" w:rsidR="00947CED" w:rsidRDefault="006C29C6">
      <w:pPr>
        <w:pStyle w:val="BodyText"/>
        <w:spacing w:before="180" w:line="259" w:lineRule="auto"/>
        <w:ind w:left="160" w:right="1306"/>
      </w:pPr>
      <w:r>
        <w:t>If a vehicle has been sold prior to January 1 of the tax year, but the transfer did not occur within the AVIS</w:t>
      </w:r>
      <w:r>
        <w:rPr>
          <w:spacing w:val="-2"/>
        </w:rPr>
        <w:t xml:space="preserve"> </w:t>
      </w:r>
      <w:r>
        <w:t>system</w:t>
      </w:r>
      <w:r>
        <w:rPr>
          <w:spacing w:val="-2"/>
        </w:rPr>
        <w:t xml:space="preserve"> </w:t>
      </w:r>
      <w:r>
        <w:t>until</w:t>
      </w:r>
      <w:r>
        <w:rPr>
          <w:spacing w:val="-1"/>
        </w:rPr>
        <w:t xml:space="preserve"> </w:t>
      </w:r>
      <w:r>
        <w:t>after</w:t>
      </w:r>
      <w:r>
        <w:rPr>
          <w:spacing w:val="-1"/>
        </w:rPr>
        <w:t xml:space="preserve"> </w:t>
      </w:r>
      <w:r>
        <w:t>January</w:t>
      </w:r>
      <w:r>
        <w:rPr>
          <w:spacing w:val="-1"/>
        </w:rPr>
        <w:t xml:space="preserve"> </w:t>
      </w:r>
      <w:r>
        <w:t>1</w:t>
      </w:r>
      <w:r>
        <w:rPr>
          <w:spacing w:val="-2"/>
        </w:rPr>
        <w:t xml:space="preserve"> </w:t>
      </w:r>
      <w:r>
        <w:t>of</w:t>
      </w:r>
      <w:r>
        <w:rPr>
          <w:spacing w:val="-3"/>
        </w:rPr>
        <w:t xml:space="preserve"> </w:t>
      </w:r>
      <w:r>
        <w:t>the</w:t>
      </w:r>
      <w:r>
        <w:rPr>
          <w:spacing w:val="-3"/>
        </w:rPr>
        <w:t xml:space="preserve"> </w:t>
      </w:r>
      <w:r>
        <w:t>tax</w:t>
      </w:r>
      <w:r>
        <w:rPr>
          <w:spacing w:val="-3"/>
        </w:rPr>
        <w:t xml:space="preserve"> </w:t>
      </w:r>
      <w:r>
        <w:t>year,</w:t>
      </w:r>
      <w:r>
        <w:rPr>
          <w:spacing w:val="-3"/>
        </w:rPr>
        <w:t xml:space="preserve"> </w:t>
      </w:r>
      <w:r>
        <w:t>AVIS</w:t>
      </w:r>
      <w:r>
        <w:rPr>
          <w:spacing w:val="-2"/>
        </w:rPr>
        <w:t xml:space="preserve"> </w:t>
      </w:r>
      <w:r>
        <w:t>will</w:t>
      </w:r>
      <w:r>
        <w:rPr>
          <w:spacing w:val="-1"/>
        </w:rPr>
        <w:t xml:space="preserve"> </w:t>
      </w:r>
      <w:r>
        <w:t>demand</w:t>
      </w:r>
      <w:r>
        <w:rPr>
          <w:spacing w:val="-2"/>
        </w:rPr>
        <w:t xml:space="preserve"> </w:t>
      </w:r>
      <w:r>
        <w:t>collection</w:t>
      </w:r>
      <w:r>
        <w:rPr>
          <w:spacing w:val="-4"/>
        </w:rPr>
        <w:t xml:space="preserve"> </w:t>
      </w:r>
      <w:r>
        <w:t>of</w:t>
      </w:r>
      <w:r>
        <w:rPr>
          <w:spacing w:val="-4"/>
        </w:rPr>
        <w:t xml:space="preserve"> </w:t>
      </w:r>
      <w:r>
        <w:t>the</w:t>
      </w:r>
      <w:r>
        <w:rPr>
          <w:spacing w:val="-1"/>
        </w:rPr>
        <w:t xml:space="preserve"> </w:t>
      </w:r>
      <w:r>
        <w:t>property</w:t>
      </w:r>
      <w:r>
        <w:rPr>
          <w:spacing w:val="-2"/>
        </w:rPr>
        <w:t xml:space="preserve"> </w:t>
      </w:r>
      <w:r>
        <w:t>taxes</w:t>
      </w:r>
      <w:r>
        <w:rPr>
          <w:spacing w:val="-1"/>
        </w:rPr>
        <w:t xml:space="preserve"> </w:t>
      </w:r>
      <w:r>
        <w:t>from the incorrect January 1 owner. In this situation, contact the MOTAX Section for a correction of the tax segment to the January 1 owner.</w:t>
      </w:r>
    </w:p>
    <w:p w14:paraId="7C24234A" w14:textId="77777777" w:rsidR="00947CED" w:rsidRDefault="006C29C6">
      <w:pPr>
        <w:pStyle w:val="BodyText"/>
        <w:spacing w:before="160"/>
        <w:ind w:left="160"/>
      </w:pPr>
      <w:bookmarkStart w:id="165" w:name="Change_of_Situs_(County_Code_Change)"/>
      <w:bookmarkStart w:id="166" w:name="_bookmark81"/>
      <w:bookmarkEnd w:id="165"/>
      <w:bookmarkEnd w:id="166"/>
      <w:r>
        <w:rPr>
          <w:color w:val="1F4D78"/>
        </w:rPr>
        <w:t>Change</w:t>
      </w:r>
      <w:r>
        <w:rPr>
          <w:color w:val="1F4D78"/>
          <w:spacing w:val="-3"/>
        </w:rPr>
        <w:t xml:space="preserve"> </w:t>
      </w:r>
      <w:r>
        <w:rPr>
          <w:color w:val="1F4D78"/>
        </w:rPr>
        <w:t>of</w:t>
      </w:r>
      <w:r>
        <w:rPr>
          <w:color w:val="1F4D78"/>
          <w:spacing w:val="-3"/>
        </w:rPr>
        <w:t xml:space="preserve"> </w:t>
      </w:r>
      <w:r>
        <w:rPr>
          <w:color w:val="1F4D78"/>
        </w:rPr>
        <w:t>Situs</w:t>
      </w:r>
      <w:r>
        <w:rPr>
          <w:color w:val="1F4D78"/>
          <w:spacing w:val="-4"/>
        </w:rPr>
        <w:t xml:space="preserve"> </w:t>
      </w:r>
      <w:r>
        <w:rPr>
          <w:color w:val="1F4D78"/>
        </w:rPr>
        <w:t>(County</w:t>
      </w:r>
      <w:r>
        <w:rPr>
          <w:color w:val="1F4D78"/>
          <w:spacing w:val="-4"/>
        </w:rPr>
        <w:t xml:space="preserve"> </w:t>
      </w:r>
      <w:r>
        <w:rPr>
          <w:color w:val="1F4D78"/>
        </w:rPr>
        <w:t>Code</w:t>
      </w:r>
      <w:r>
        <w:rPr>
          <w:color w:val="1F4D78"/>
          <w:spacing w:val="-2"/>
        </w:rPr>
        <w:t xml:space="preserve"> Change)</w:t>
      </w:r>
    </w:p>
    <w:p w14:paraId="116AD9C7" w14:textId="77777777" w:rsidR="00947CED" w:rsidRDefault="006C29C6">
      <w:pPr>
        <w:pStyle w:val="BodyText"/>
        <w:spacing w:before="22" w:line="256" w:lineRule="auto"/>
        <w:ind w:left="160" w:right="1244"/>
      </w:pPr>
      <w:r>
        <w:t>Only the</w:t>
      </w:r>
      <w:r>
        <w:rPr>
          <w:spacing w:val="-3"/>
        </w:rPr>
        <w:t xml:space="preserve"> </w:t>
      </w:r>
      <w:r>
        <w:t>PVA</w:t>
      </w:r>
      <w:r>
        <w:rPr>
          <w:spacing w:val="-4"/>
        </w:rPr>
        <w:t xml:space="preserve"> </w:t>
      </w:r>
      <w:r>
        <w:t>in</w:t>
      </w:r>
      <w:r>
        <w:rPr>
          <w:spacing w:val="-2"/>
        </w:rPr>
        <w:t xml:space="preserve"> </w:t>
      </w:r>
      <w:r>
        <w:t>the</w:t>
      </w:r>
      <w:r>
        <w:rPr>
          <w:spacing w:val="-3"/>
        </w:rPr>
        <w:t xml:space="preserve"> </w:t>
      </w:r>
      <w:r>
        <w:t>county</w:t>
      </w:r>
      <w:r>
        <w:rPr>
          <w:spacing w:val="-2"/>
        </w:rPr>
        <w:t xml:space="preserve"> </w:t>
      </w:r>
      <w:r>
        <w:t>of</w:t>
      </w:r>
      <w:r>
        <w:rPr>
          <w:spacing w:val="-1"/>
        </w:rPr>
        <w:t xml:space="preserve"> </w:t>
      </w:r>
      <w:r>
        <w:t>situs</w:t>
      </w:r>
      <w:r>
        <w:rPr>
          <w:spacing w:val="-3"/>
        </w:rPr>
        <w:t xml:space="preserve"> </w:t>
      </w:r>
      <w:r>
        <w:t>on</w:t>
      </w:r>
      <w:r>
        <w:rPr>
          <w:spacing w:val="-2"/>
        </w:rPr>
        <w:t xml:space="preserve"> </w:t>
      </w:r>
      <w:r>
        <w:t>January 1</w:t>
      </w:r>
      <w:r>
        <w:rPr>
          <w:spacing w:val="-2"/>
        </w:rPr>
        <w:t xml:space="preserve"> </w:t>
      </w:r>
      <w:r>
        <w:t>of</w:t>
      </w:r>
      <w:r>
        <w:rPr>
          <w:spacing w:val="-3"/>
        </w:rPr>
        <w:t xml:space="preserve"> </w:t>
      </w:r>
      <w:r>
        <w:t>the</w:t>
      </w:r>
      <w:r>
        <w:rPr>
          <w:spacing w:val="-3"/>
        </w:rPr>
        <w:t xml:space="preserve"> </w:t>
      </w:r>
      <w:r>
        <w:t>tax</w:t>
      </w:r>
      <w:r>
        <w:rPr>
          <w:spacing w:val="-3"/>
        </w:rPr>
        <w:t xml:space="preserve"> </w:t>
      </w:r>
      <w:r>
        <w:t>year</w:t>
      </w:r>
      <w:r>
        <w:rPr>
          <w:spacing w:val="-3"/>
        </w:rPr>
        <w:t xml:space="preserve"> </w:t>
      </w:r>
      <w:r>
        <w:t>may alter</w:t>
      </w:r>
      <w:r>
        <w:rPr>
          <w:spacing w:val="-1"/>
        </w:rPr>
        <w:t xml:space="preserve"> </w:t>
      </w:r>
      <w:r>
        <w:t>a</w:t>
      </w:r>
      <w:r>
        <w:rPr>
          <w:spacing w:val="-3"/>
        </w:rPr>
        <w:t xml:space="preserve"> </w:t>
      </w:r>
      <w:r>
        <w:t>tax</w:t>
      </w:r>
      <w:r>
        <w:rPr>
          <w:spacing w:val="-3"/>
        </w:rPr>
        <w:t xml:space="preserve"> </w:t>
      </w:r>
      <w:r>
        <w:t>record.</w:t>
      </w:r>
      <w:r>
        <w:rPr>
          <w:spacing w:val="-1"/>
        </w:rPr>
        <w:t xml:space="preserve"> </w:t>
      </w:r>
      <w:r>
        <w:t>The</w:t>
      </w:r>
      <w:r>
        <w:rPr>
          <w:spacing w:val="-3"/>
        </w:rPr>
        <w:t xml:space="preserve"> </w:t>
      </w:r>
      <w:r>
        <w:t>PVA</w:t>
      </w:r>
      <w:r>
        <w:rPr>
          <w:spacing w:val="-4"/>
        </w:rPr>
        <w:t xml:space="preserve"> </w:t>
      </w:r>
      <w:r>
        <w:t>in</w:t>
      </w:r>
      <w:r>
        <w:rPr>
          <w:spacing w:val="-2"/>
        </w:rPr>
        <w:t xml:space="preserve"> </w:t>
      </w:r>
      <w:r>
        <w:t>the county of situs shall not allow another county to alter their tax roll.</w:t>
      </w:r>
    </w:p>
    <w:p w14:paraId="4B315F90" w14:textId="77777777" w:rsidR="00947CED" w:rsidRDefault="006C29C6">
      <w:pPr>
        <w:pStyle w:val="BodyText"/>
        <w:spacing w:before="164" w:line="256" w:lineRule="auto"/>
        <w:ind w:left="160" w:right="1244"/>
      </w:pPr>
      <w:r>
        <w:t>If</w:t>
      </w:r>
      <w:r>
        <w:rPr>
          <w:spacing w:val="-1"/>
        </w:rPr>
        <w:t xml:space="preserve"> </w:t>
      </w:r>
      <w:r>
        <w:t>a</w:t>
      </w:r>
      <w:r>
        <w:rPr>
          <w:spacing w:val="-1"/>
        </w:rPr>
        <w:t xml:space="preserve"> </w:t>
      </w:r>
      <w:r>
        <w:t>vehicle</w:t>
      </w:r>
      <w:r>
        <w:rPr>
          <w:spacing w:val="-1"/>
        </w:rPr>
        <w:t xml:space="preserve"> </w:t>
      </w:r>
      <w:r>
        <w:t>has</w:t>
      </w:r>
      <w:r>
        <w:rPr>
          <w:spacing w:val="-3"/>
        </w:rPr>
        <w:t xml:space="preserve"> </w:t>
      </w:r>
      <w:r>
        <w:t>acquired</w:t>
      </w:r>
      <w:r>
        <w:rPr>
          <w:spacing w:val="-2"/>
        </w:rPr>
        <w:t xml:space="preserve"> </w:t>
      </w:r>
      <w:r>
        <w:t>situs</w:t>
      </w:r>
      <w:r>
        <w:rPr>
          <w:spacing w:val="-1"/>
        </w:rPr>
        <w:t xml:space="preserve"> </w:t>
      </w:r>
      <w:r>
        <w:t>as</w:t>
      </w:r>
      <w:r>
        <w:rPr>
          <w:spacing w:val="-1"/>
        </w:rPr>
        <w:t xml:space="preserve"> </w:t>
      </w:r>
      <w:r>
        <w:t>of</w:t>
      </w:r>
      <w:r>
        <w:rPr>
          <w:spacing w:val="-3"/>
        </w:rPr>
        <w:t xml:space="preserve"> </w:t>
      </w:r>
      <w:r>
        <w:t>January</w:t>
      </w:r>
      <w:r>
        <w:rPr>
          <w:spacing w:val="-2"/>
        </w:rPr>
        <w:t xml:space="preserve"> </w:t>
      </w:r>
      <w:r>
        <w:t>1</w:t>
      </w:r>
      <w:r>
        <w:rPr>
          <w:spacing w:val="-2"/>
        </w:rPr>
        <w:t xml:space="preserve"> </w:t>
      </w:r>
      <w:r>
        <w:t>of</w:t>
      </w:r>
      <w:r>
        <w:rPr>
          <w:spacing w:val="-1"/>
        </w:rPr>
        <w:t xml:space="preserve"> </w:t>
      </w:r>
      <w:r>
        <w:t>the</w:t>
      </w:r>
      <w:r>
        <w:rPr>
          <w:spacing w:val="-3"/>
        </w:rPr>
        <w:t xml:space="preserve"> </w:t>
      </w:r>
      <w:r>
        <w:t>tax</w:t>
      </w:r>
      <w:r>
        <w:rPr>
          <w:spacing w:val="-1"/>
        </w:rPr>
        <w:t xml:space="preserve"> </w:t>
      </w:r>
      <w:r>
        <w:t>year</w:t>
      </w:r>
      <w:r>
        <w:rPr>
          <w:spacing w:val="-1"/>
        </w:rPr>
        <w:t xml:space="preserve"> </w:t>
      </w:r>
      <w:r>
        <w:t>in</w:t>
      </w:r>
      <w:r>
        <w:rPr>
          <w:spacing w:val="-2"/>
        </w:rPr>
        <w:t xml:space="preserve"> </w:t>
      </w:r>
      <w:r>
        <w:t>a</w:t>
      </w:r>
      <w:r>
        <w:rPr>
          <w:spacing w:val="-3"/>
        </w:rPr>
        <w:t xml:space="preserve"> </w:t>
      </w:r>
      <w:r>
        <w:t>county</w:t>
      </w:r>
      <w:r>
        <w:rPr>
          <w:spacing w:val="-2"/>
        </w:rPr>
        <w:t xml:space="preserve"> </w:t>
      </w:r>
      <w:r>
        <w:t>other</w:t>
      </w:r>
      <w:r>
        <w:rPr>
          <w:spacing w:val="-3"/>
        </w:rPr>
        <w:t xml:space="preserve"> </w:t>
      </w:r>
      <w:r>
        <w:t>than</w:t>
      </w:r>
      <w:r>
        <w:rPr>
          <w:spacing w:val="-2"/>
        </w:rPr>
        <w:t xml:space="preserve"> </w:t>
      </w:r>
      <w:r>
        <w:t>that</w:t>
      </w:r>
      <w:r>
        <w:rPr>
          <w:spacing w:val="-3"/>
        </w:rPr>
        <w:t xml:space="preserve"> </w:t>
      </w:r>
      <w:r>
        <w:t>of</w:t>
      </w:r>
      <w:r>
        <w:rPr>
          <w:spacing w:val="-1"/>
        </w:rPr>
        <w:t xml:space="preserve"> </w:t>
      </w:r>
      <w:r>
        <w:t>the</w:t>
      </w:r>
      <w:r>
        <w:rPr>
          <w:spacing w:val="-3"/>
        </w:rPr>
        <w:t xml:space="preserve"> </w:t>
      </w:r>
      <w:r>
        <w:t>tax segment, the PVA shall:</w:t>
      </w:r>
    </w:p>
    <w:p w14:paraId="402C00F6" w14:textId="77777777" w:rsidR="00947CED" w:rsidRDefault="006C29C6">
      <w:pPr>
        <w:pStyle w:val="ListParagraph"/>
        <w:numPr>
          <w:ilvl w:val="0"/>
          <w:numId w:val="14"/>
        </w:numPr>
        <w:tabs>
          <w:tab w:val="left" w:pos="1601"/>
        </w:tabs>
        <w:spacing w:before="164"/>
        <w:ind w:right="1421"/>
      </w:pPr>
      <w:r>
        <w:t>Contact</w:t>
      </w:r>
      <w:r>
        <w:rPr>
          <w:spacing w:val="-1"/>
        </w:rPr>
        <w:t xml:space="preserve"> </w:t>
      </w:r>
      <w:r>
        <w:t>the</w:t>
      </w:r>
      <w:r>
        <w:rPr>
          <w:spacing w:val="-4"/>
        </w:rPr>
        <w:t xml:space="preserve"> </w:t>
      </w:r>
      <w:r>
        <w:t>PVA</w:t>
      </w:r>
      <w:r>
        <w:rPr>
          <w:spacing w:val="-5"/>
        </w:rPr>
        <w:t xml:space="preserve"> </w:t>
      </w:r>
      <w:r>
        <w:t>of</w:t>
      </w:r>
      <w:r>
        <w:rPr>
          <w:spacing w:val="-4"/>
        </w:rPr>
        <w:t xml:space="preserve"> </w:t>
      </w:r>
      <w:r>
        <w:t>the</w:t>
      </w:r>
      <w:r>
        <w:rPr>
          <w:spacing w:val="-1"/>
        </w:rPr>
        <w:t xml:space="preserve"> </w:t>
      </w:r>
      <w:r>
        <w:t>county</w:t>
      </w:r>
      <w:r>
        <w:rPr>
          <w:spacing w:val="-3"/>
        </w:rPr>
        <w:t xml:space="preserve"> </w:t>
      </w:r>
      <w:r>
        <w:t>of</w:t>
      </w:r>
      <w:r>
        <w:rPr>
          <w:spacing w:val="-2"/>
        </w:rPr>
        <w:t xml:space="preserve"> </w:t>
      </w:r>
      <w:r>
        <w:t>the</w:t>
      </w:r>
      <w:r>
        <w:rPr>
          <w:spacing w:val="-4"/>
        </w:rPr>
        <w:t xml:space="preserve"> </w:t>
      </w:r>
      <w:r>
        <w:t>previous</w:t>
      </w:r>
      <w:r>
        <w:rPr>
          <w:spacing w:val="-4"/>
        </w:rPr>
        <w:t xml:space="preserve"> </w:t>
      </w:r>
      <w:r>
        <w:t>situs</w:t>
      </w:r>
      <w:r>
        <w:rPr>
          <w:spacing w:val="-2"/>
        </w:rPr>
        <w:t xml:space="preserve"> </w:t>
      </w:r>
      <w:r>
        <w:t>and</w:t>
      </w:r>
      <w:r>
        <w:rPr>
          <w:spacing w:val="-3"/>
        </w:rPr>
        <w:t xml:space="preserve"> </w:t>
      </w:r>
      <w:r>
        <w:t>have</w:t>
      </w:r>
      <w:r>
        <w:rPr>
          <w:spacing w:val="-4"/>
        </w:rPr>
        <w:t xml:space="preserve"> </w:t>
      </w:r>
      <w:r>
        <w:t>the</w:t>
      </w:r>
      <w:r>
        <w:rPr>
          <w:spacing w:val="-1"/>
        </w:rPr>
        <w:t xml:space="preserve"> </w:t>
      </w:r>
      <w:r>
        <w:t>county</w:t>
      </w:r>
      <w:r>
        <w:rPr>
          <w:spacing w:val="-3"/>
        </w:rPr>
        <w:t xml:space="preserve"> </w:t>
      </w:r>
      <w:r>
        <w:t>code</w:t>
      </w:r>
      <w:r>
        <w:rPr>
          <w:spacing w:val="-1"/>
        </w:rPr>
        <w:t xml:space="preserve"> </w:t>
      </w:r>
      <w:r>
        <w:t>changed to their county.</w:t>
      </w:r>
    </w:p>
    <w:p w14:paraId="732DBB8D" w14:textId="77777777" w:rsidR="00947CED" w:rsidRDefault="006C29C6">
      <w:pPr>
        <w:pStyle w:val="ListParagraph"/>
        <w:numPr>
          <w:ilvl w:val="0"/>
          <w:numId w:val="14"/>
        </w:numPr>
        <w:tabs>
          <w:tab w:val="left" w:pos="1601"/>
        </w:tabs>
        <w:spacing w:before="1" w:line="268" w:lineRule="exact"/>
      </w:pPr>
      <w:r>
        <w:t>Assign</w:t>
      </w:r>
      <w:r>
        <w:rPr>
          <w:spacing w:val="-6"/>
        </w:rPr>
        <w:t xml:space="preserve"> </w:t>
      </w:r>
      <w:r>
        <w:t>the</w:t>
      </w:r>
      <w:r>
        <w:rPr>
          <w:spacing w:val="-5"/>
        </w:rPr>
        <w:t xml:space="preserve"> </w:t>
      </w:r>
      <w:r>
        <w:t>vehicle</w:t>
      </w:r>
      <w:r>
        <w:rPr>
          <w:spacing w:val="-5"/>
        </w:rPr>
        <w:t xml:space="preserve"> </w:t>
      </w:r>
      <w:r>
        <w:t>segment</w:t>
      </w:r>
      <w:r>
        <w:rPr>
          <w:spacing w:val="-5"/>
        </w:rPr>
        <w:t xml:space="preserve"> </w:t>
      </w:r>
      <w:r>
        <w:t>the</w:t>
      </w:r>
      <w:r>
        <w:rPr>
          <w:spacing w:val="-2"/>
        </w:rPr>
        <w:t xml:space="preserve"> </w:t>
      </w:r>
      <w:r>
        <w:t>proper</w:t>
      </w:r>
      <w:r>
        <w:rPr>
          <w:spacing w:val="-3"/>
        </w:rPr>
        <w:t xml:space="preserve"> </w:t>
      </w:r>
      <w:r>
        <w:t>district</w:t>
      </w:r>
      <w:r>
        <w:rPr>
          <w:spacing w:val="-2"/>
        </w:rPr>
        <w:t xml:space="preserve"> </w:t>
      </w:r>
      <w:r>
        <w:rPr>
          <w:spacing w:val="-4"/>
        </w:rPr>
        <w:t>code.</w:t>
      </w:r>
    </w:p>
    <w:p w14:paraId="3C80F66D" w14:textId="77777777" w:rsidR="00947CED" w:rsidRDefault="006C29C6">
      <w:pPr>
        <w:pStyle w:val="ListParagraph"/>
        <w:numPr>
          <w:ilvl w:val="0"/>
          <w:numId w:val="14"/>
        </w:numPr>
        <w:tabs>
          <w:tab w:val="left" w:pos="1601"/>
        </w:tabs>
        <w:spacing w:line="268" w:lineRule="exact"/>
      </w:pPr>
      <w:r>
        <w:t>Inform</w:t>
      </w:r>
      <w:r>
        <w:rPr>
          <w:spacing w:val="-6"/>
        </w:rPr>
        <w:t xml:space="preserve"> </w:t>
      </w:r>
      <w:r>
        <w:t>the</w:t>
      </w:r>
      <w:r>
        <w:rPr>
          <w:spacing w:val="-1"/>
        </w:rPr>
        <w:t xml:space="preserve"> </w:t>
      </w:r>
      <w:r>
        <w:t>Clerk</w:t>
      </w:r>
      <w:r>
        <w:rPr>
          <w:spacing w:val="-4"/>
        </w:rPr>
        <w:t xml:space="preserve"> </w:t>
      </w:r>
      <w:r>
        <w:t>of</w:t>
      </w:r>
      <w:r>
        <w:rPr>
          <w:spacing w:val="-5"/>
        </w:rPr>
        <w:t xml:space="preserve"> </w:t>
      </w:r>
      <w:r>
        <w:t>the</w:t>
      </w:r>
      <w:r>
        <w:rPr>
          <w:spacing w:val="-2"/>
        </w:rPr>
        <w:t xml:space="preserve"> </w:t>
      </w:r>
      <w:r>
        <w:t>completion</w:t>
      </w:r>
      <w:r>
        <w:rPr>
          <w:spacing w:val="-5"/>
        </w:rPr>
        <w:t xml:space="preserve"> </w:t>
      </w:r>
      <w:r>
        <w:t>of</w:t>
      </w:r>
      <w:r>
        <w:rPr>
          <w:spacing w:val="-2"/>
        </w:rPr>
        <w:t xml:space="preserve"> </w:t>
      </w:r>
      <w:r>
        <w:t>this</w:t>
      </w:r>
      <w:r>
        <w:rPr>
          <w:spacing w:val="-4"/>
        </w:rPr>
        <w:t xml:space="preserve"> </w:t>
      </w:r>
      <w:r>
        <w:rPr>
          <w:spacing w:val="-2"/>
        </w:rPr>
        <w:t>task.</w:t>
      </w:r>
    </w:p>
    <w:p w14:paraId="3A7A8425" w14:textId="77777777" w:rsidR="00947CED" w:rsidRDefault="00947CED">
      <w:pPr>
        <w:spacing w:line="268" w:lineRule="exact"/>
        <w:sectPr w:rsidR="00947CED" w:rsidSect="00385E15">
          <w:pgSz w:w="12240" w:h="15840" w:code="1"/>
          <w:pgMar w:top="1380" w:right="202" w:bottom="1280" w:left="1282" w:header="763" w:footer="1086" w:gutter="0"/>
          <w:cols w:space="720"/>
        </w:sectPr>
      </w:pPr>
    </w:p>
    <w:p w14:paraId="092C6366" w14:textId="77777777" w:rsidR="00947CED" w:rsidRDefault="006C29C6">
      <w:pPr>
        <w:pStyle w:val="Heading3"/>
        <w:spacing w:before="46"/>
      </w:pPr>
      <w:bookmarkStart w:id="167" w:name="Account_Numbers"/>
      <w:bookmarkStart w:id="168" w:name="_bookmark82"/>
      <w:bookmarkEnd w:id="167"/>
      <w:bookmarkEnd w:id="168"/>
      <w:r>
        <w:rPr>
          <w:color w:val="1F4D78"/>
        </w:rPr>
        <w:lastRenderedPageBreak/>
        <w:t>Account</w:t>
      </w:r>
      <w:r>
        <w:rPr>
          <w:color w:val="1F4D78"/>
          <w:spacing w:val="1"/>
        </w:rPr>
        <w:t xml:space="preserve"> </w:t>
      </w:r>
      <w:r>
        <w:rPr>
          <w:color w:val="1F4D78"/>
          <w:spacing w:val="-2"/>
        </w:rPr>
        <w:t>Numbers</w:t>
      </w:r>
    </w:p>
    <w:p w14:paraId="06EDFF5F" w14:textId="77777777" w:rsidR="00947CED" w:rsidRDefault="006C29C6">
      <w:pPr>
        <w:pStyle w:val="BodyText"/>
        <w:spacing w:before="24" w:line="259" w:lineRule="auto"/>
        <w:ind w:left="159" w:right="1412"/>
      </w:pPr>
      <w:r>
        <w:t>All vehicles within the MOTAX system must have the owner’s social security number (SSN) for individuals</w:t>
      </w:r>
      <w:r>
        <w:rPr>
          <w:spacing w:val="-2"/>
        </w:rPr>
        <w:t xml:space="preserve"> </w:t>
      </w:r>
      <w:r>
        <w:t>or</w:t>
      </w:r>
      <w:r>
        <w:rPr>
          <w:spacing w:val="-2"/>
        </w:rPr>
        <w:t xml:space="preserve"> </w:t>
      </w:r>
      <w:r>
        <w:t>federal</w:t>
      </w:r>
      <w:r>
        <w:rPr>
          <w:spacing w:val="-2"/>
        </w:rPr>
        <w:t xml:space="preserve"> </w:t>
      </w:r>
      <w:r>
        <w:t>identification</w:t>
      </w:r>
      <w:r>
        <w:rPr>
          <w:spacing w:val="-3"/>
        </w:rPr>
        <w:t xml:space="preserve"> </w:t>
      </w:r>
      <w:r>
        <w:t>number</w:t>
      </w:r>
      <w:r>
        <w:rPr>
          <w:spacing w:val="-4"/>
        </w:rPr>
        <w:t xml:space="preserve"> </w:t>
      </w:r>
      <w:r>
        <w:t>(FEIN)</w:t>
      </w:r>
      <w:r>
        <w:rPr>
          <w:spacing w:val="-2"/>
        </w:rPr>
        <w:t xml:space="preserve"> </w:t>
      </w:r>
      <w:r>
        <w:t>for</w:t>
      </w:r>
      <w:r>
        <w:rPr>
          <w:spacing w:val="-4"/>
        </w:rPr>
        <w:t xml:space="preserve"> </w:t>
      </w:r>
      <w:r>
        <w:t>companies</w:t>
      </w:r>
      <w:r>
        <w:rPr>
          <w:spacing w:val="-4"/>
        </w:rPr>
        <w:t xml:space="preserve"> </w:t>
      </w:r>
      <w:r>
        <w:t>on</w:t>
      </w:r>
      <w:r>
        <w:rPr>
          <w:spacing w:val="-3"/>
        </w:rPr>
        <w:t xml:space="preserve"> </w:t>
      </w:r>
      <w:r>
        <w:t>the</w:t>
      </w:r>
      <w:r>
        <w:rPr>
          <w:spacing w:val="-4"/>
        </w:rPr>
        <w:t xml:space="preserve"> </w:t>
      </w:r>
      <w:r>
        <w:t>AVIS</w:t>
      </w:r>
      <w:r>
        <w:rPr>
          <w:spacing w:val="-3"/>
        </w:rPr>
        <w:t xml:space="preserve"> </w:t>
      </w:r>
      <w:r>
        <w:t>record.</w:t>
      </w:r>
      <w:r>
        <w:rPr>
          <w:spacing w:val="-2"/>
        </w:rPr>
        <w:t xml:space="preserve"> </w:t>
      </w:r>
      <w:r>
        <w:t>The</w:t>
      </w:r>
      <w:r>
        <w:rPr>
          <w:spacing w:val="-2"/>
        </w:rPr>
        <w:t xml:space="preserve"> </w:t>
      </w:r>
      <w:r>
        <w:t>number</w:t>
      </w:r>
      <w:r>
        <w:rPr>
          <w:spacing w:val="-2"/>
        </w:rPr>
        <w:t xml:space="preserve"> </w:t>
      </w:r>
      <w:r>
        <w:t>is used as the account number to comply with KRS 186A.145 and KRS 186.230 and will determine if a vehicle may be registered, titled, or transferred.</w:t>
      </w:r>
    </w:p>
    <w:p w14:paraId="736AA5A4" w14:textId="77777777" w:rsidR="00947CED" w:rsidRDefault="006C29C6">
      <w:pPr>
        <w:pStyle w:val="BodyText"/>
        <w:spacing w:before="157" w:line="259" w:lineRule="auto"/>
        <w:ind w:left="159" w:right="1244"/>
      </w:pPr>
      <w:r>
        <w:t>No</w:t>
      </w:r>
      <w:r>
        <w:rPr>
          <w:spacing w:val="-1"/>
        </w:rPr>
        <w:t xml:space="preserve"> </w:t>
      </w:r>
      <w:r>
        <w:t>vehicle</w:t>
      </w:r>
      <w:r>
        <w:rPr>
          <w:spacing w:val="-4"/>
        </w:rPr>
        <w:t xml:space="preserve"> </w:t>
      </w:r>
      <w:r>
        <w:t>shall</w:t>
      </w:r>
      <w:r>
        <w:rPr>
          <w:spacing w:val="-2"/>
        </w:rPr>
        <w:t xml:space="preserve"> </w:t>
      </w:r>
      <w:r>
        <w:t>be</w:t>
      </w:r>
      <w:r>
        <w:rPr>
          <w:spacing w:val="-1"/>
        </w:rPr>
        <w:t xml:space="preserve"> </w:t>
      </w:r>
      <w:r>
        <w:t>titled</w:t>
      </w:r>
      <w:r>
        <w:rPr>
          <w:spacing w:val="-5"/>
        </w:rPr>
        <w:t xml:space="preserve"> </w:t>
      </w:r>
      <w:r>
        <w:t>without</w:t>
      </w:r>
      <w:r>
        <w:rPr>
          <w:spacing w:val="-1"/>
        </w:rPr>
        <w:t xml:space="preserve"> </w:t>
      </w:r>
      <w:r>
        <w:t>an</w:t>
      </w:r>
      <w:r>
        <w:rPr>
          <w:spacing w:val="-5"/>
        </w:rPr>
        <w:t xml:space="preserve"> </w:t>
      </w:r>
      <w:r>
        <w:t>owner’s</w:t>
      </w:r>
      <w:r>
        <w:rPr>
          <w:spacing w:val="-2"/>
        </w:rPr>
        <w:t xml:space="preserve"> </w:t>
      </w:r>
      <w:r>
        <w:t>identification</w:t>
      </w:r>
      <w:r>
        <w:rPr>
          <w:spacing w:val="-3"/>
        </w:rPr>
        <w:t xml:space="preserve"> </w:t>
      </w:r>
      <w:r>
        <w:t>number.</w:t>
      </w:r>
      <w:r>
        <w:rPr>
          <w:spacing w:val="-2"/>
        </w:rPr>
        <w:t xml:space="preserve"> </w:t>
      </w:r>
      <w:r>
        <w:t>A</w:t>
      </w:r>
      <w:r>
        <w:rPr>
          <w:spacing w:val="-2"/>
        </w:rPr>
        <w:t xml:space="preserve"> </w:t>
      </w:r>
      <w:r>
        <w:t>social</w:t>
      </w:r>
      <w:r>
        <w:rPr>
          <w:spacing w:val="-5"/>
        </w:rPr>
        <w:t xml:space="preserve"> </w:t>
      </w:r>
      <w:r>
        <w:t>security</w:t>
      </w:r>
      <w:r>
        <w:rPr>
          <w:spacing w:val="-1"/>
        </w:rPr>
        <w:t xml:space="preserve"> </w:t>
      </w:r>
      <w:r>
        <w:t>number</w:t>
      </w:r>
      <w:r>
        <w:rPr>
          <w:spacing w:val="-2"/>
        </w:rPr>
        <w:t xml:space="preserve"> </w:t>
      </w:r>
      <w:r>
        <w:t>is</w:t>
      </w:r>
      <w:r>
        <w:rPr>
          <w:spacing w:val="-2"/>
        </w:rPr>
        <w:t xml:space="preserve"> </w:t>
      </w:r>
      <w:r>
        <w:t>used</w:t>
      </w:r>
      <w:r>
        <w:rPr>
          <w:spacing w:val="-3"/>
        </w:rPr>
        <w:t xml:space="preserve"> </w:t>
      </w:r>
      <w:r>
        <w:t>for an individual and a federal identification number is used for a corporation or business. No vehicle shall ever be titled with an artificial SSN or FEIN.</w:t>
      </w:r>
    </w:p>
    <w:p w14:paraId="5D618561" w14:textId="77777777" w:rsidR="00947CED" w:rsidRDefault="006C29C6">
      <w:pPr>
        <w:pStyle w:val="BodyText"/>
        <w:spacing w:before="159" w:line="259" w:lineRule="auto"/>
        <w:ind w:left="159" w:right="1295"/>
      </w:pPr>
      <w:r>
        <w:t>All</w:t>
      </w:r>
      <w:r>
        <w:rPr>
          <w:spacing w:val="-2"/>
        </w:rPr>
        <w:t xml:space="preserve"> </w:t>
      </w:r>
      <w:r>
        <w:t>leased</w:t>
      </w:r>
      <w:r>
        <w:rPr>
          <w:spacing w:val="-5"/>
        </w:rPr>
        <w:t xml:space="preserve"> </w:t>
      </w:r>
      <w:r>
        <w:t>vehicles</w:t>
      </w:r>
      <w:r>
        <w:rPr>
          <w:spacing w:val="-2"/>
        </w:rPr>
        <w:t xml:space="preserve"> </w:t>
      </w:r>
      <w:r>
        <w:t>shall</w:t>
      </w:r>
      <w:r>
        <w:rPr>
          <w:spacing w:val="-2"/>
        </w:rPr>
        <w:t xml:space="preserve"> </w:t>
      </w:r>
      <w:r>
        <w:t>be</w:t>
      </w:r>
      <w:r>
        <w:rPr>
          <w:spacing w:val="-3"/>
        </w:rPr>
        <w:t xml:space="preserve"> </w:t>
      </w:r>
      <w:r>
        <w:t>assigned</w:t>
      </w:r>
      <w:r>
        <w:rPr>
          <w:spacing w:val="-3"/>
        </w:rPr>
        <w:t xml:space="preserve"> </w:t>
      </w:r>
      <w:r>
        <w:t>the</w:t>
      </w:r>
      <w:r>
        <w:rPr>
          <w:spacing w:val="-1"/>
        </w:rPr>
        <w:t xml:space="preserve"> </w:t>
      </w:r>
      <w:r>
        <w:t>FEIN</w:t>
      </w:r>
      <w:r>
        <w:rPr>
          <w:spacing w:val="-5"/>
        </w:rPr>
        <w:t xml:space="preserve"> </w:t>
      </w:r>
      <w:r>
        <w:t>of</w:t>
      </w:r>
      <w:r>
        <w:rPr>
          <w:spacing w:val="-4"/>
        </w:rPr>
        <w:t xml:space="preserve"> </w:t>
      </w:r>
      <w:r>
        <w:t>the</w:t>
      </w:r>
      <w:r>
        <w:rPr>
          <w:spacing w:val="-1"/>
        </w:rPr>
        <w:t xml:space="preserve"> </w:t>
      </w:r>
      <w:r>
        <w:t>leasing</w:t>
      </w:r>
      <w:r>
        <w:rPr>
          <w:spacing w:val="-3"/>
        </w:rPr>
        <w:t xml:space="preserve"> </w:t>
      </w:r>
      <w:r>
        <w:t>company</w:t>
      </w:r>
      <w:r>
        <w:rPr>
          <w:spacing w:val="-3"/>
        </w:rPr>
        <w:t xml:space="preserve"> </w:t>
      </w:r>
      <w:r>
        <w:t>on</w:t>
      </w:r>
      <w:r>
        <w:rPr>
          <w:spacing w:val="-3"/>
        </w:rPr>
        <w:t xml:space="preserve"> </w:t>
      </w:r>
      <w:r>
        <w:t>the</w:t>
      </w:r>
      <w:r>
        <w:rPr>
          <w:spacing w:val="-1"/>
        </w:rPr>
        <w:t xml:space="preserve"> </w:t>
      </w:r>
      <w:r>
        <w:t>title.</w:t>
      </w:r>
      <w:r>
        <w:rPr>
          <w:spacing w:val="-5"/>
        </w:rPr>
        <w:t xml:space="preserve"> </w:t>
      </w:r>
      <w:r>
        <w:t>If</w:t>
      </w:r>
      <w:r>
        <w:rPr>
          <w:spacing w:val="-2"/>
        </w:rPr>
        <w:t xml:space="preserve"> </w:t>
      </w:r>
      <w:r>
        <w:t>the</w:t>
      </w:r>
      <w:r>
        <w:rPr>
          <w:spacing w:val="-1"/>
        </w:rPr>
        <w:t xml:space="preserve"> </w:t>
      </w:r>
      <w:r>
        <w:t>leasing</w:t>
      </w:r>
      <w:r>
        <w:rPr>
          <w:spacing w:val="-3"/>
        </w:rPr>
        <w:t xml:space="preserve"> </w:t>
      </w:r>
      <w:r>
        <w:t>company is delinquent, this number shall temporarily be changed to the lessee’s SSN for registration renewal.</w:t>
      </w:r>
    </w:p>
    <w:p w14:paraId="0146BD5F" w14:textId="77777777" w:rsidR="00947CED" w:rsidRDefault="006C29C6">
      <w:pPr>
        <w:pStyle w:val="BodyText"/>
        <w:spacing w:before="1" w:line="259" w:lineRule="auto"/>
        <w:ind w:left="159" w:right="1244"/>
      </w:pPr>
      <w:r>
        <w:t>Upon</w:t>
      </w:r>
      <w:r>
        <w:rPr>
          <w:spacing w:val="-2"/>
        </w:rPr>
        <w:t xml:space="preserve"> </w:t>
      </w:r>
      <w:r>
        <w:t>completion</w:t>
      </w:r>
      <w:r>
        <w:rPr>
          <w:spacing w:val="-2"/>
        </w:rPr>
        <w:t xml:space="preserve"> </w:t>
      </w:r>
      <w:r>
        <w:t>of</w:t>
      </w:r>
      <w:r>
        <w:rPr>
          <w:spacing w:val="-3"/>
        </w:rPr>
        <w:t xml:space="preserve"> </w:t>
      </w:r>
      <w:r>
        <w:t>this</w:t>
      </w:r>
      <w:r>
        <w:rPr>
          <w:spacing w:val="-1"/>
        </w:rPr>
        <w:t xml:space="preserve"> </w:t>
      </w:r>
      <w:r>
        <w:t>transaction,</w:t>
      </w:r>
      <w:r>
        <w:rPr>
          <w:spacing w:val="-3"/>
        </w:rPr>
        <w:t xml:space="preserve"> </w:t>
      </w:r>
      <w:r>
        <w:t>the</w:t>
      </w:r>
      <w:r>
        <w:rPr>
          <w:spacing w:val="-3"/>
        </w:rPr>
        <w:t xml:space="preserve"> </w:t>
      </w:r>
      <w:r>
        <w:t>clerk</w:t>
      </w:r>
      <w:r>
        <w:rPr>
          <w:spacing w:val="-3"/>
        </w:rPr>
        <w:t xml:space="preserve"> </w:t>
      </w:r>
      <w:r>
        <w:t>is</w:t>
      </w:r>
      <w:r>
        <w:rPr>
          <w:spacing w:val="-1"/>
        </w:rPr>
        <w:t xml:space="preserve"> </w:t>
      </w:r>
      <w:r>
        <w:t>required</w:t>
      </w:r>
      <w:r>
        <w:rPr>
          <w:spacing w:val="-2"/>
        </w:rPr>
        <w:t xml:space="preserve"> </w:t>
      </w:r>
      <w:r>
        <w:t>to</w:t>
      </w:r>
      <w:r>
        <w:rPr>
          <w:spacing w:val="-2"/>
        </w:rPr>
        <w:t xml:space="preserve"> </w:t>
      </w:r>
      <w:r>
        <w:t>assign</w:t>
      </w:r>
      <w:r>
        <w:rPr>
          <w:spacing w:val="-2"/>
        </w:rPr>
        <w:t xml:space="preserve"> </w:t>
      </w:r>
      <w:r>
        <w:t>the leasing</w:t>
      </w:r>
      <w:r>
        <w:rPr>
          <w:spacing w:val="-4"/>
        </w:rPr>
        <w:t xml:space="preserve"> </w:t>
      </w:r>
      <w:r>
        <w:t>company’s</w:t>
      </w:r>
      <w:r>
        <w:rPr>
          <w:spacing w:val="-3"/>
        </w:rPr>
        <w:t xml:space="preserve"> </w:t>
      </w:r>
      <w:r>
        <w:t>FEIN</w:t>
      </w:r>
      <w:r>
        <w:rPr>
          <w:spacing w:val="-2"/>
        </w:rPr>
        <w:t xml:space="preserve"> </w:t>
      </w:r>
      <w:r>
        <w:t>to the title, via the RC screen.</w:t>
      </w:r>
    </w:p>
    <w:p w14:paraId="11DBA4E7" w14:textId="77777777" w:rsidR="00947CED" w:rsidRDefault="006C29C6">
      <w:pPr>
        <w:pStyle w:val="BodyText"/>
        <w:spacing w:before="159" w:line="259" w:lineRule="auto"/>
        <w:ind w:left="159" w:right="1244"/>
      </w:pPr>
      <w:r>
        <w:t>Any title within AVIS with an incorrect account number should be corrected upon discovery. If the clerk discovered</w:t>
      </w:r>
      <w:r>
        <w:rPr>
          <w:spacing w:val="-3"/>
        </w:rPr>
        <w:t xml:space="preserve"> </w:t>
      </w:r>
      <w:r>
        <w:t>any</w:t>
      </w:r>
      <w:r>
        <w:rPr>
          <w:spacing w:val="-1"/>
        </w:rPr>
        <w:t xml:space="preserve"> </w:t>
      </w:r>
      <w:r>
        <w:t>record</w:t>
      </w:r>
      <w:r>
        <w:rPr>
          <w:spacing w:val="-5"/>
        </w:rPr>
        <w:t xml:space="preserve"> </w:t>
      </w:r>
      <w:r>
        <w:t>on</w:t>
      </w:r>
      <w:r>
        <w:rPr>
          <w:spacing w:val="-5"/>
        </w:rPr>
        <w:t xml:space="preserve"> </w:t>
      </w:r>
      <w:r>
        <w:t>which</w:t>
      </w:r>
      <w:r>
        <w:rPr>
          <w:spacing w:val="-3"/>
        </w:rPr>
        <w:t xml:space="preserve"> </w:t>
      </w:r>
      <w:r>
        <w:t>the</w:t>
      </w:r>
      <w:r>
        <w:rPr>
          <w:spacing w:val="-4"/>
        </w:rPr>
        <w:t xml:space="preserve"> </w:t>
      </w:r>
      <w:r>
        <w:t>title</w:t>
      </w:r>
      <w:r>
        <w:rPr>
          <w:spacing w:val="-4"/>
        </w:rPr>
        <w:t xml:space="preserve"> </w:t>
      </w:r>
      <w:r>
        <w:t>has</w:t>
      </w:r>
      <w:r>
        <w:rPr>
          <w:spacing w:val="-2"/>
        </w:rPr>
        <w:t xml:space="preserve"> </w:t>
      </w:r>
      <w:r>
        <w:t>been</w:t>
      </w:r>
      <w:r>
        <w:rPr>
          <w:spacing w:val="-3"/>
        </w:rPr>
        <w:t xml:space="preserve"> </w:t>
      </w:r>
      <w:r>
        <w:t>surrendered</w:t>
      </w:r>
      <w:r>
        <w:rPr>
          <w:spacing w:val="-3"/>
        </w:rPr>
        <w:t xml:space="preserve"> </w:t>
      </w:r>
      <w:r>
        <w:t>and</w:t>
      </w:r>
      <w:r>
        <w:rPr>
          <w:spacing w:val="-3"/>
        </w:rPr>
        <w:t xml:space="preserve"> </w:t>
      </w:r>
      <w:r>
        <w:t>the</w:t>
      </w:r>
      <w:r>
        <w:rPr>
          <w:spacing w:val="-1"/>
        </w:rPr>
        <w:t xml:space="preserve"> </w:t>
      </w:r>
      <w:r>
        <w:t>account</w:t>
      </w:r>
      <w:r>
        <w:rPr>
          <w:spacing w:val="-4"/>
        </w:rPr>
        <w:t xml:space="preserve"> </w:t>
      </w:r>
      <w:r>
        <w:t>number</w:t>
      </w:r>
      <w:r>
        <w:rPr>
          <w:spacing w:val="-2"/>
        </w:rPr>
        <w:t xml:space="preserve"> </w:t>
      </w:r>
      <w:r>
        <w:t>is</w:t>
      </w:r>
      <w:r>
        <w:rPr>
          <w:spacing w:val="-2"/>
        </w:rPr>
        <w:t xml:space="preserve"> </w:t>
      </w:r>
      <w:r>
        <w:t>incorrect,</w:t>
      </w:r>
      <w:r>
        <w:rPr>
          <w:spacing w:val="-3"/>
        </w:rPr>
        <w:t xml:space="preserve"> </w:t>
      </w:r>
      <w:r>
        <w:t>the clerk shall contact the MOTAX Section at 502-564-8180 with the correct account number. The MOTAX Section will correct the tax record. If the title and/or registration is active, the clerk shall correct the account number by using the RC screen.</w:t>
      </w:r>
    </w:p>
    <w:p w14:paraId="3251FF06" w14:textId="77777777" w:rsidR="00947CED" w:rsidRDefault="00947CED">
      <w:pPr>
        <w:spacing w:line="259" w:lineRule="auto"/>
        <w:sectPr w:rsidR="00947CED" w:rsidSect="00385E15">
          <w:pgSz w:w="12240" w:h="15840" w:code="1"/>
          <w:pgMar w:top="1380" w:right="202" w:bottom="1280" w:left="1282" w:header="763" w:footer="1086" w:gutter="0"/>
          <w:cols w:space="720"/>
        </w:sectPr>
      </w:pPr>
    </w:p>
    <w:p w14:paraId="0EB144A3" w14:textId="77777777" w:rsidR="00947CED" w:rsidRDefault="006C29C6">
      <w:pPr>
        <w:pStyle w:val="Heading1"/>
      </w:pPr>
      <w:bookmarkStart w:id="169" w:name="Section_IX"/>
      <w:bookmarkStart w:id="170" w:name="_bookmark83"/>
      <w:bookmarkEnd w:id="169"/>
      <w:bookmarkEnd w:id="170"/>
      <w:r>
        <w:rPr>
          <w:color w:val="2D74B5"/>
        </w:rPr>
        <w:lastRenderedPageBreak/>
        <w:t>Section</w:t>
      </w:r>
      <w:r>
        <w:rPr>
          <w:color w:val="2D74B5"/>
          <w:spacing w:val="-13"/>
        </w:rPr>
        <w:t xml:space="preserve"> </w:t>
      </w:r>
      <w:r>
        <w:rPr>
          <w:color w:val="2D74B5"/>
          <w:spacing w:val="-5"/>
        </w:rPr>
        <w:t>IX</w:t>
      </w:r>
    </w:p>
    <w:p w14:paraId="41A2ECEE" w14:textId="77777777" w:rsidR="00947CED" w:rsidRDefault="006C29C6">
      <w:pPr>
        <w:pStyle w:val="Heading2"/>
      </w:pPr>
      <w:bookmarkStart w:id="171" w:name="Exonerations"/>
      <w:bookmarkStart w:id="172" w:name="_bookmark84"/>
      <w:bookmarkEnd w:id="171"/>
      <w:bookmarkEnd w:id="172"/>
      <w:r>
        <w:rPr>
          <w:color w:val="2D74B5"/>
          <w:spacing w:val="-2"/>
        </w:rPr>
        <w:t>Exonerations</w:t>
      </w:r>
    </w:p>
    <w:p w14:paraId="22684223" w14:textId="77777777" w:rsidR="00947CED" w:rsidRDefault="00947CED">
      <w:pPr>
        <w:pStyle w:val="BodyText"/>
        <w:spacing w:before="8"/>
        <w:rPr>
          <w:rFonts w:ascii="Calibri Light"/>
          <w:sz w:val="38"/>
        </w:rPr>
      </w:pPr>
    </w:p>
    <w:p w14:paraId="14BE0871" w14:textId="77777777" w:rsidR="00947CED" w:rsidRDefault="006C29C6">
      <w:pPr>
        <w:pStyle w:val="Heading3"/>
        <w:spacing w:before="0"/>
      </w:pPr>
      <w:bookmarkStart w:id="173" w:name="Exonerations_on_MOTAX"/>
      <w:bookmarkStart w:id="174" w:name="_bookmark85"/>
      <w:bookmarkEnd w:id="173"/>
      <w:bookmarkEnd w:id="174"/>
      <w:r>
        <w:rPr>
          <w:color w:val="1F4D78"/>
        </w:rPr>
        <w:t>Exonerations</w:t>
      </w:r>
      <w:r>
        <w:rPr>
          <w:color w:val="1F4D78"/>
          <w:spacing w:val="-3"/>
        </w:rPr>
        <w:t xml:space="preserve"> </w:t>
      </w:r>
      <w:r>
        <w:rPr>
          <w:color w:val="1F4D78"/>
        </w:rPr>
        <w:t>on</w:t>
      </w:r>
      <w:r>
        <w:rPr>
          <w:color w:val="1F4D78"/>
          <w:spacing w:val="-4"/>
        </w:rPr>
        <w:t xml:space="preserve"> MOTAX</w:t>
      </w:r>
    </w:p>
    <w:p w14:paraId="595694B7" w14:textId="77777777" w:rsidR="00947CED" w:rsidRDefault="006C29C6">
      <w:pPr>
        <w:pStyle w:val="BodyText"/>
        <w:spacing w:before="24" w:line="259" w:lineRule="auto"/>
        <w:ind w:left="160" w:right="1295"/>
      </w:pPr>
      <w:r>
        <w:t>Assessment</w:t>
      </w:r>
      <w:r>
        <w:rPr>
          <w:spacing w:val="-4"/>
        </w:rPr>
        <w:t xml:space="preserve"> </w:t>
      </w:r>
      <w:r>
        <w:t>of</w:t>
      </w:r>
      <w:r>
        <w:rPr>
          <w:spacing w:val="-2"/>
        </w:rPr>
        <w:t xml:space="preserve"> </w:t>
      </w:r>
      <w:r>
        <w:t>property,</w:t>
      </w:r>
      <w:r>
        <w:rPr>
          <w:spacing w:val="-4"/>
        </w:rPr>
        <w:t xml:space="preserve"> </w:t>
      </w:r>
      <w:r>
        <w:t>correction</w:t>
      </w:r>
      <w:r>
        <w:rPr>
          <w:spacing w:val="-3"/>
        </w:rPr>
        <w:t xml:space="preserve"> </w:t>
      </w:r>
      <w:r>
        <w:t>of</w:t>
      </w:r>
      <w:r>
        <w:rPr>
          <w:spacing w:val="-4"/>
        </w:rPr>
        <w:t xml:space="preserve"> </w:t>
      </w:r>
      <w:r>
        <w:t>tax</w:t>
      </w:r>
      <w:r>
        <w:rPr>
          <w:spacing w:val="-4"/>
        </w:rPr>
        <w:t xml:space="preserve"> </w:t>
      </w:r>
      <w:r>
        <w:t>status,</w:t>
      </w:r>
      <w:r>
        <w:rPr>
          <w:spacing w:val="-2"/>
        </w:rPr>
        <w:t xml:space="preserve"> </w:t>
      </w:r>
      <w:r>
        <w:t>taxing</w:t>
      </w:r>
      <w:r>
        <w:rPr>
          <w:spacing w:val="-3"/>
        </w:rPr>
        <w:t xml:space="preserve"> </w:t>
      </w:r>
      <w:r>
        <w:t>district,</w:t>
      </w:r>
      <w:r>
        <w:rPr>
          <w:spacing w:val="-2"/>
        </w:rPr>
        <w:t xml:space="preserve"> </w:t>
      </w:r>
      <w:r>
        <w:t>and</w:t>
      </w:r>
      <w:r>
        <w:rPr>
          <w:spacing w:val="-5"/>
        </w:rPr>
        <w:t xml:space="preserve"> </w:t>
      </w:r>
      <w:r>
        <w:t>exonerations</w:t>
      </w:r>
      <w:r>
        <w:rPr>
          <w:spacing w:val="-4"/>
        </w:rPr>
        <w:t xml:space="preserve"> </w:t>
      </w:r>
      <w:r>
        <w:t>are</w:t>
      </w:r>
      <w:r>
        <w:rPr>
          <w:spacing w:val="-1"/>
        </w:rPr>
        <w:t xml:space="preserve"> </w:t>
      </w:r>
      <w:r>
        <w:t>the</w:t>
      </w:r>
      <w:r>
        <w:rPr>
          <w:spacing w:val="-1"/>
        </w:rPr>
        <w:t xml:space="preserve"> </w:t>
      </w:r>
      <w:r>
        <w:t>responsibility of the PVA (per KRS 132.487(5) and 133.110). The PVA may not delegate these responsibilities to the county clerk.</w:t>
      </w:r>
    </w:p>
    <w:p w14:paraId="69941D20" w14:textId="77777777" w:rsidR="00947CED" w:rsidRDefault="006C29C6">
      <w:pPr>
        <w:pStyle w:val="BodyText"/>
        <w:spacing w:before="159" w:line="259" w:lineRule="auto"/>
        <w:ind w:left="160" w:right="1295"/>
      </w:pPr>
      <w:r>
        <w:t>Once</w:t>
      </w:r>
      <w:r>
        <w:rPr>
          <w:spacing w:val="-1"/>
        </w:rPr>
        <w:t xml:space="preserve"> </w:t>
      </w:r>
      <w:r>
        <w:t>the</w:t>
      </w:r>
      <w:r>
        <w:rPr>
          <w:spacing w:val="-1"/>
        </w:rPr>
        <w:t xml:space="preserve"> </w:t>
      </w:r>
      <w:r>
        <w:t>request</w:t>
      </w:r>
      <w:r>
        <w:rPr>
          <w:spacing w:val="-1"/>
        </w:rPr>
        <w:t xml:space="preserve"> </w:t>
      </w:r>
      <w:r>
        <w:t>for</w:t>
      </w:r>
      <w:r>
        <w:rPr>
          <w:spacing w:val="-2"/>
        </w:rPr>
        <w:t xml:space="preserve"> </w:t>
      </w:r>
      <w:r>
        <w:t>a</w:t>
      </w:r>
      <w:r>
        <w:rPr>
          <w:spacing w:val="-2"/>
        </w:rPr>
        <w:t xml:space="preserve"> </w:t>
      </w:r>
      <w:r>
        <w:t>refund</w:t>
      </w:r>
      <w:r>
        <w:rPr>
          <w:spacing w:val="-3"/>
        </w:rPr>
        <w:t xml:space="preserve"> </w:t>
      </w:r>
      <w:r>
        <w:t>is</w:t>
      </w:r>
      <w:r>
        <w:rPr>
          <w:spacing w:val="-2"/>
        </w:rPr>
        <w:t xml:space="preserve"> </w:t>
      </w:r>
      <w:r>
        <w:t>received,</w:t>
      </w:r>
      <w:r>
        <w:rPr>
          <w:spacing w:val="-4"/>
        </w:rPr>
        <w:t xml:space="preserve"> </w:t>
      </w:r>
      <w:r>
        <w:t>the</w:t>
      </w:r>
      <w:r>
        <w:rPr>
          <w:spacing w:val="-4"/>
        </w:rPr>
        <w:t xml:space="preserve"> </w:t>
      </w:r>
      <w:r>
        <w:t>PVA</w:t>
      </w:r>
      <w:r>
        <w:rPr>
          <w:spacing w:val="-2"/>
        </w:rPr>
        <w:t xml:space="preserve"> </w:t>
      </w:r>
      <w:r>
        <w:t>in</w:t>
      </w:r>
      <w:r>
        <w:rPr>
          <w:spacing w:val="-5"/>
        </w:rPr>
        <w:t xml:space="preserve"> </w:t>
      </w:r>
      <w:r>
        <w:t>the</w:t>
      </w:r>
      <w:r>
        <w:rPr>
          <w:spacing w:val="-1"/>
        </w:rPr>
        <w:t xml:space="preserve"> </w:t>
      </w:r>
      <w:r>
        <w:t>county</w:t>
      </w:r>
      <w:r>
        <w:rPr>
          <w:spacing w:val="-3"/>
        </w:rPr>
        <w:t xml:space="preserve"> </w:t>
      </w:r>
      <w:r>
        <w:t>of</w:t>
      </w:r>
      <w:r>
        <w:rPr>
          <w:spacing w:val="-2"/>
        </w:rPr>
        <w:t xml:space="preserve"> </w:t>
      </w:r>
      <w:r>
        <w:t>taxable</w:t>
      </w:r>
      <w:r>
        <w:rPr>
          <w:spacing w:val="-1"/>
        </w:rPr>
        <w:t xml:space="preserve"> </w:t>
      </w:r>
      <w:r>
        <w:t>situs</w:t>
      </w:r>
      <w:r>
        <w:rPr>
          <w:spacing w:val="-4"/>
        </w:rPr>
        <w:t xml:space="preserve"> </w:t>
      </w:r>
      <w:r>
        <w:t>may</w:t>
      </w:r>
      <w:r>
        <w:rPr>
          <w:spacing w:val="-3"/>
        </w:rPr>
        <w:t xml:space="preserve"> </w:t>
      </w:r>
      <w:r>
        <w:t>authorize</w:t>
      </w:r>
      <w:r>
        <w:rPr>
          <w:spacing w:val="-1"/>
        </w:rPr>
        <w:t xml:space="preserve"> </w:t>
      </w:r>
      <w:r>
        <w:t>the county clerk to refund a portion or the whole amount of tax paid depending on the situation.</w:t>
      </w:r>
    </w:p>
    <w:p w14:paraId="722E3CFF" w14:textId="77777777" w:rsidR="00947CED" w:rsidRDefault="006C29C6">
      <w:pPr>
        <w:pStyle w:val="BodyText"/>
        <w:spacing w:before="159" w:line="259" w:lineRule="auto"/>
        <w:ind w:left="160" w:right="1244"/>
      </w:pPr>
      <w:r>
        <w:t>The</w:t>
      </w:r>
      <w:r>
        <w:rPr>
          <w:spacing w:val="-1"/>
        </w:rPr>
        <w:t xml:space="preserve"> </w:t>
      </w:r>
      <w:r>
        <w:t>PVA</w:t>
      </w:r>
      <w:r>
        <w:rPr>
          <w:spacing w:val="-5"/>
        </w:rPr>
        <w:t xml:space="preserve"> </w:t>
      </w:r>
      <w:r>
        <w:t>shall</w:t>
      </w:r>
      <w:r>
        <w:rPr>
          <w:spacing w:val="-2"/>
        </w:rPr>
        <w:t xml:space="preserve"> </w:t>
      </w:r>
      <w:r>
        <w:t>require</w:t>
      </w:r>
      <w:r>
        <w:rPr>
          <w:spacing w:val="-4"/>
        </w:rPr>
        <w:t xml:space="preserve"> </w:t>
      </w:r>
      <w:r>
        <w:t>proper</w:t>
      </w:r>
      <w:r>
        <w:rPr>
          <w:spacing w:val="-2"/>
        </w:rPr>
        <w:t xml:space="preserve"> </w:t>
      </w:r>
      <w:r>
        <w:t>documentation</w:t>
      </w:r>
      <w:r>
        <w:rPr>
          <w:spacing w:val="-3"/>
        </w:rPr>
        <w:t xml:space="preserve"> </w:t>
      </w:r>
      <w:r>
        <w:t>from</w:t>
      </w:r>
      <w:r>
        <w:rPr>
          <w:spacing w:val="-3"/>
        </w:rPr>
        <w:t xml:space="preserve"> </w:t>
      </w:r>
      <w:r>
        <w:t>the</w:t>
      </w:r>
      <w:r>
        <w:rPr>
          <w:spacing w:val="-4"/>
        </w:rPr>
        <w:t xml:space="preserve"> </w:t>
      </w:r>
      <w:r>
        <w:t>taxpayer</w:t>
      </w:r>
      <w:r>
        <w:rPr>
          <w:spacing w:val="-2"/>
        </w:rPr>
        <w:t xml:space="preserve"> </w:t>
      </w:r>
      <w:r>
        <w:t>before</w:t>
      </w:r>
      <w:r>
        <w:rPr>
          <w:spacing w:val="-4"/>
        </w:rPr>
        <w:t xml:space="preserve"> </w:t>
      </w:r>
      <w:r>
        <w:t>exonerating</w:t>
      </w:r>
      <w:r>
        <w:rPr>
          <w:spacing w:val="-3"/>
        </w:rPr>
        <w:t xml:space="preserve"> </w:t>
      </w:r>
      <w:r>
        <w:t>or</w:t>
      </w:r>
      <w:r>
        <w:rPr>
          <w:spacing w:val="-2"/>
        </w:rPr>
        <w:t xml:space="preserve"> </w:t>
      </w:r>
      <w:r>
        <w:t>refunding</w:t>
      </w:r>
      <w:r>
        <w:rPr>
          <w:spacing w:val="-3"/>
        </w:rPr>
        <w:t xml:space="preserve"> </w:t>
      </w:r>
      <w:r>
        <w:t>any</w:t>
      </w:r>
      <w:r>
        <w:rPr>
          <w:spacing w:val="-3"/>
        </w:rPr>
        <w:t xml:space="preserve"> </w:t>
      </w:r>
      <w:r>
        <w:t>tax. The PVA shall keep all documentation on file for at least six (6) years. The Department may periodically request</w:t>
      </w:r>
      <w:r>
        <w:rPr>
          <w:spacing w:val="-1"/>
        </w:rPr>
        <w:t xml:space="preserve"> </w:t>
      </w:r>
      <w:r>
        <w:t>certain</w:t>
      </w:r>
      <w:r>
        <w:rPr>
          <w:spacing w:val="-3"/>
        </w:rPr>
        <w:t xml:space="preserve"> </w:t>
      </w:r>
      <w:r>
        <w:t>documentation</w:t>
      </w:r>
      <w:r>
        <w:rPr>
          <w:spacing w:val="-3"/>
        </w:rPr>
        <w:t xml:space="preserve"> </w:t>
      </w:r>
      <w:r>
        <w:t>for</w:t>
      </w:r>
      <w:r>
        <w:rPr>
          <w:spacing w:val="-2"/>
        </w:rPr>
        <w:t xml:space="preserve"> </w:t>
      </w:r>
      <w:r>
        <w:t>review.</w:t>
      </w:r>
      <w:r>
        <w:rPr>
          <w:spacing w:val="-2"/>
        </w:rPr>
        <w:t xml:space="preserve"> </w:t>
      </w:r>
      <w:r>
        <w:t>Failure</w:t>
      </w:r>
      <w:r>
        <w:rPr>
          <w:spacing w:val="-4"/>
        </w:rPr>
        <w:t xml:space="preserve"> </w:t>
      </w:r>
      <w:r>
        <w:t>to</w:t>
      </w:r>
      <w:r>
        <w:rPr>
          <w:spacing w:val="-3"/>
        </w:rPr>
        <w:t xml:space="preserve"> </w:t>
      </w:r>
      <w:r>
        <w:t>submit</w:t>
      </w:r>
      <w:r>
        <w:rPr>
          <w:spacing w:val="-2"/>
        </w:rPr>
        <w:t xml:space="preserve"> </w:t>
      </w:r>
      <w:r>
        <w:t>this</w:t>
      </w:r>
      <w:r>
        <w:rPr>
          <w:spacing w:val="-2"/>
        </w:rPr>
        <w:t xml:space="preserve"> </w:t>
      </w:r>
      <w:r>
        <w:t>documentation</w:t>
      </w:r>
      <w:r>
        <w:rPr>
          <w:spacing w:val="-5"/>
        </w:rPr>
        <w:t xml:space="preserve"> </w:t>
      </w:r>
      <w:r>
        <w:t>to</w:t>
      </w:r>
      <w:r>
        <w:rPr>
          <w:spacing w:val="-1"/>
        </w:rPr>
        <w:t xml:space="preserve"> </w:t>
      </w:r>
      <w:r>
        <w:t>the</w:t>
      </w:r>
      <w:r>
        <w:rPr>
          <w:spacing w:val="-4"/>
        </w:rPr>
        <w:t xml:space="preserve"> </w:t>
      </w:r>
      <w:r>
        <w:t>Department</w:t>
      </w:r>
      <w:r>
        <w:rPr>
          <w:spacing w:val="-4"/>
        </w:rPr>
        <w:t xml:space="preserve"> </w:t>
      </w:r>
      <w:r>
        <w:t>may result in a rescission (voiding) of the exoneration in accordance with KRS 133.110.</w:t>
      </w:r>
    </w:p>
    <w:p w14:paraId="72E703CF" w14:textId="77777777" w:rsidR="00947CED" w:rsidRDefault="006C29C6">
      <w:pPr>
        <w:pStyle w:val="BodyText"/>
        <w:spacing w:before="160" w:line="259" w:lineRule="auto"/>
        <w:ind w:left="159" w:right="1397"/>
      </w:pPr>
      <w:r>
        <w:t>The Department informs each PVA monthly as to all exonerations performed by their staff. This notification is called the “On-Line Change Report.” This is report 5537 and is uploaded monthly onto Move-It</w:t>
      </w:r>
      <w:r>
        <w:rPr>
          <w:spacing w:val="-4"/>
        </w:rPr>
        <w:t xml:space="preserve"> </w:t>
      </w:r>
      <w:r>
        <w:t>into</w:t>
      </w:r>
      <w:r>
        <w:rPr>
          <w:spacing w:val="-3"/>
        </w:rPr>
        <w:t xml:space="preserve"> </w:t>
      </w:r>
      <w:r>
        <w:t>each</w:t>
      </w:r>
      <w:r>
        <w:rPr>
          <w:spacing w:val="-5"/>
        </w:rPr>
        <w:t xml:space="preserve"> </w:t>
      </w:r>
      <w:r>
        <w:t>county’s</w:t>
      </w:r>
      <w:r>
        <w:rPr>
          <w:spacing w:val="-4"/>
        </w:rPr>
        <w:t xml:space="preserve"> </w:t>
      </w:r>
      <w:r>
        <w:t>folder.</w:t>
      </w:r>
      <w:r>
        <w:rPr>
          <w:spacing w:val="-2"/>
        </w:rPr>
        <w:t xml:space="preserve"> </w:t>
      </w:r>
      <w:r>
        <w:t>For</w:t>
      </w:r>
      <w:r>
        <w:rPr>
          <w:spacing w:val="-2"/>
        </w:rPr>
        <w:t xml:space="preserve"> </w:t>
      </w:r>
      <w:r>
        <w:t>accuracy</w:t>
      </w:r>
      <w:r>
        <w:rPr>
          <w:spacing w:val="-3"/>
        </w:rPr>
        <w:t xml:space="preserve"> </w:t>
      </w:r>
      <w:r>
        <w:t>and</w:t>
      </w:r>
      <w:r>
        <w:rPr>
          <w:spacing w:val="-3"/>
        </w:rPr>
        <w:t xml:space="preserve"> </w:t>
      </w:r>
      <w:r>
        <w:t>confirmation,</w:t>
      </w:r>
      <w:r>
        <w:rPr>
          <w:spacing w:val="-2"/>
        </w:rPr>
        <w:t xml:space="preserve"> </w:t>
      </w:r>
      <w:r>
        <w:t>the</w:t>
      </w:r>
      <w:r>
        <w:rPr>
          <w:spacing w:val="-4"/>
        </w:rPr>
        <w:t xml:space="preserve"> </w:t>
      </w:r>
      <w:r>
        <w:t>PVA</w:t>
      </w:r>
      <w:r>
        <w:rPr>
          <w:spacing w:val="-5"/>
        </w:rPr>
        <w:t xml:space="preserve"> </w:t>
      </w:r>
      <w:r>
        <w:t>is</w:t>
      </w:r>
      <w:r>
        <w:rPr>
          <w:spacing w:val="-2"/>
        </w:rPr>
        <w:t xml:space="preserve"> </w:t>
      </w:r>
      <w:r>
        <w:t>responsible</w:t>
      </w:r>
      <w:r>
        <w:rPr>
          <w:spacing w:val="-2"/>
        </w:rPr>
        <w:t xml:space="preserve"> </w:t>
      </w:r>
      <w:r>
        <w:t>for</w:t>
      </w:r>
      <w:r>
        <w:rPr>
          <w:spacing w:val="-2"/>
        </w:rPr>
        <w:t xml:space="preserve"> </w:t>
      </w:r>
      <w:r>
        <w:t>comparing documentation on file with these reports.</w:t>
      </w:r>
    </w:p>
    <w:p w14:paraId="238A2219" w14:textId="77777777" w:rsidR="00947CED" w:rsidRDefault="006C29C6">
      <w:pPr>
        <w:pStyle w:val="BodyText"/>
        <w:spacing w:before="160" w:line="256" w:lineRule="auto"/>
        <w:ind w:left="159" w:right="1295"/>
      </w:pPr>
      <w:r>
        <w:t>The</w:t>
      </w:r>
      <w:r>
        <w:rPr>
          <w:spacing w:val="-1"/>
        </w:rPr>
        <w:t xml:space="preserve"> </w:t>
      </w:r>
      <w:r>
        <w:t>Clerk</w:t>
      </w:r>
      <w:r>
        <w:rPr>
          <w:spacing w:val="-1"/>
        </w:rPr>
        <w:t xml:space="preserve"> </w:t>
      </w:r>
      <w:r>
        <w:t>is</w:t>
      </w:r>
      <w:r>
        <w:rPr>
          <w:spacing w:val="-2"/>
        </w:rPr>
        <w:t xml:space="preserve"> </w:t>
      </w:r>
      <w:r>
        <w:t>required</w:t>
      </w:r>
      <w:r>
        <w:rPr>
          <w:spacing w:val="-3"/>
        </w:rPr>
        <w:t xml:space="preserve"> </w:t>
      </w:r>
      <w:r>
        <w:t>to</w:t>
      </w:r>
      <w:r>
        <w:rPr>
          <w:spacing w:val="-1"/>
        </w:rPr>
        <w:t xml:space="preserve"> </w:t>
      </w:r>
      <w:r>
        <w:t>document</w:t>
      </w:r>
      <w:r>
        <w:rPr>
          <w:spacing w:val="-4"/>
        </w:rPr>
        <w:t xml:space="preserve"> </w:t>
      </w:r>
      <w:r>
        <w:t>every</w:t>
      </w:r>
      <w:r>
        <w:rPr>
          <w:spacing w:val="-3"/>
        </w:rPr>
        <w:t xml:space="preserve"> </w:t>
      </w:r>
      <w:r>
        <w:t>006</w:t>
      </w:r>
      <w:r>
        <w:rPr>
          <w:spacing w:val="-3"/>
        </w:rPr>
        <w:t xml:space="preserve"> </w:t>
      </w:r>
      <w:r>
        <w:t>(Ad</w:t>
      </w:r>
      <w:r>
        <w:rPr>
          <w:spacing w:val="-3"/>
        </w:rPr>
        <w:t xml:space="preserve"> </w:t>
      </w:r>
      <w:r>
        <w:t>Val</w:t>
      </w:r>
      <w:r>
        <w:rPr>
          <w:spacing w:val="-2"/>
        </w:rPr>
        <w:t xml:space="preserve"> </w:t>
      </w:r>
      <w:r>
        <w:t>reversal)</w:t>
      </w:r>
      <w:r>
        <w:rPr>
          <w:spacing w:val="-4"/>
        </w:rPr>
        <w:t xml:space="preserve"> </w:t>
      </w:r>
      <w:r>
        <w:t>resulting</w:t>
      </w:r>
      <w:r>
        <w:rPr>
          <w:spacing w:val="-3"/>
        </w:rPr>
        <w:t xml:space="preserve"> </w:t>
      </w:r>
      <w:r>
        <w:t>in</w:t>
      </w:r>
      <w:r>
        <w:rPr>
          <w:spacing w:val="-3"/>
        </w:rPr>
        <w:t xml:space="preserve"> </w:t>
      </w:r>
      <w:r>
        <w:t>a</w:t>
      </w:r>
      <w:r>
        <w:rPr>
          <w:spacing w:val="-4"/>
        </w:rPr>
        <w:t xml:space="preserve"> </w:t>
      </w:r>
      <w:r>
        <w:t>refund.</w:t>
      </w:r>
      <w:r>
        <w:rPr>
          <w:spacing w:val="-2"/>
        </w:rPr>
        <w:t xml:space="preserve"> </w:t>
      </w:r>
      <w:r>
        <w:t>Revenue</w:t>
      </w:r>
      <w:r>
        <w:rPr>
          <w:spacing w:val="-1"/>
        </w:rPr>
        <w:t xml:space="preserve"> </w:t>
      </w:r>
      <w:r>
        <w:t>form 62A044 provided by the PVA shall serve as approval documentation.</w:t>
      </w:r>
    </w:p>
    <w:p w14:paraId="054AE357" w14:textId="77777777" w:rsidR="00947CED" w:rsidRDefault="006C29C6">
      <w:pPr>
        <w:pStyle w:val="BodyText"/>
        <w:spacing w:before="164"/>
        <w:ind w:left="159"/>
      </w:pPr>
      <w:r>
        <w:t>All</w:t>
      </w:r>
      <w:r>
        <w:rPr>
          <w:spacing w:val="-6"/>
        </w:rPr>
        <w:t xml:space="preserve"> </w:t>
      </w:r>
      <w:r>
        <w:t>changes</w:t>
      </w:r>
      <w:r>
        <w:rPr>
          <w:spacing w:val="-3"/>
        </w:rPr>
        <w:t xml:space="preserve"> </w:t>
      </w:r>
      <w:r>
        <w:t>or</w:t>
      </w:r>
      <w:r>
        <w:rPr>
          <w:spacing w:val="-4"/>
        </w:rPr>
        <w:t xml:space="preserve"> </w:t>
      </w:r>
      <w:r>
        <w:t>exonerations</w:t>
      </w:r>
      <w:r>
        <w:rPr>
          <w:spacing w:val="-3"/>
        </w:rPr>
        <w:t xml:space="preserve"> </w:t>
      </w:r>
      <w:r>
        <w:t>are</w:t>
      </w:r>
      <w:r>
        <w:rPr>
          <w:spacing w:val="-3"/>
        </w:rPr>
        <w:t xml:space="preserve"> </w:t>
      </w:r>
      <w:r>
        <w:t>subject</w:t>
      </w:r>
      <w:r>
        <w:rPr>
          <w:spacing w:val="-5"/>
        </w:rPr>
        <w:t xml:space="preserve"> </w:t>
      </w:r>
      <w:r>
        <w:t>to</w:t>
      </w:r>
      <w:r>
        <w:rPr>
          <w:spacing w:val="-4"/>
        </w:rPr>
        <w:t xml:space="preserve"> </w:t>
      </w:r>
      <w:r>
        <w:t>audit</w:t>
      </w:r>
      <w:r>
        <w:rPr>
          <w:spacing w:val="-4"/>
        </w:rPr>
        <w:t xml:space="preserve"> </w:t>
      </w:r>
      <w:r>
        <w:t>review</w:t>
      </w:r>
      <w:r>
        <w:rPr>
          <w:spacing w:val="-2"/>
        </w:rPr>
        <w:t xml:space="preserve"> </w:t>
      </w:r>
      <w:r>
        <w:t>by</w:t>
      </w:r>
      <w:r>
        <w:rPr>
          <w:spacing w:val="-3"/>
        </w:rPr>
        <w:t xml:space="preserve"> </w:t>
      </w:r>
      <w:r>
        <w:t>agencies</w:t>
      </w:r>
      <w:r>
        <w:rPr>
          <w:spacing w:val="-5"/>
        </w:rPr>
        <w:t xml:space="preserve"> </w:t>
      </w:r>
      <w:r>
        <w:t>of</w:t>
      </w:r>
      <w:r>
        <w:rPr>
          <w:spacing w:val="-6"/>
        </w:rPr>
        <w:t xml:space="preserve"> </w:t>
      </w:r>
      <w:r>
        <w:t>the</w:t>
      </w:r>
      <w:r>
        <w:rPr>
          <w:spacing w:val="-2"/>
        </w:rPr>
        <w:t xml:space="preserve"> Commonwealth.</w:t>
      </w:r>
    </w:p>
    <w:p w14:paraId="2500344F" w14:textId="77777777" w:rsidR="00947CED" w:rsidRDefault="006C29C6">
      <w:pPr>
        <w:spacing w:before="180"/>
        <w:ind w:left="159"/>
        <w:rPr>
          <w:rFonts w:ascii="Calibri Light"/>
          <w:i/>
        </w:rPr>
      </w:pPr>
      <w:bookmarkStart w:id="175" w:name="Taxpayer_sold_vehicle_out-of-state_prior"/>
      <w:bookmarkEnd w:id="175"/>
      <w:r>
        <w:rPr>
          <w:rFonts w:ascii="Calibri Light"/>
          <w:i/>
          <w:color w:val="2D74B5"/>
        </w:rPr>
        <w:t>Taxpayer</w:t>
      </w:r>
      <w:r>
        <w:rPr>
          <w:rFonts w:ascii="Calibri Light"/>
          <w:i/>
          <w:color w:val="2D74B5"/>
          <w:spacing w:val="-6"/>
        </w:rPr>
        <w:t xml:space="preserve"> </w:t>
      </w:r>
      <w:r>
        <w:rPr>
          <w:rFonts w:ascii="Calibri Light"/>
          <w:i/>
          <w:color w:val="2D74B5"/>
        </w:rPr>
        <w:t>sold</w:t>
      </w:r>
      <w:r>
        <w:rPr>
          <w:rFonts w:ascii="Calibri Light"/>
          <w:i/>
          <w:color w:val="2D74B5"/>
          <w:spacing w:val="-2"/>
        </w:rPr>
        <w:t xml:space="preserve"> </w:t>
      </w:r>
      <w:r>
        <w:rPr>
          <w:rFonts w:ascii="Calibri Light"/>
          <w:i/>
          <w:color w:val="2D74B5"/>
        </w:rPr>
        <w:t>vehicle</w:t>
      </w:r>
      <w:r>
        <w:rPr>
          <w:rFonts w:ascii="Calibri Light"/>
          <w:i/>
          <w:color w:val="2D74B5"/>
          <w:spacing w:val="-6"/>
        </w:rPr>
        <w:t xml:space="preserve"> </w:t>
      </w:r>
      <w:r>
        <w:rPr>
          <w:rFonts w:ascii="Calibri Light"/>
          <w:i/>
          <w:color w:val="2D74B5"/>
        </w:rPr>
        <w:t>out-of-state</w:t>
      </w:r>
      <w:r>
        <w:rPr>
          <w:rFonts w:ascii="Calibri Light"/>
          <w:i/>
          <w:color w:val="2D74B5"/>
          <w:spacing w:val="-6"/>
        </w:rPr>
        <w:t xml:space="preserve"> </w:t>
      </w:r>
      <w:r>
        <w:rPr>
          <w:rFonts w:ascii="Calibri Light"/>
          <w:i/>
          <w:color w:val="2D74B5"/>
        </w:rPr>
        <w:t>prior</w:t>
      </w:r>
      <w:r>
        <w:rPr>
          <w:rFonts w:ascii="Calibri Light"/>
          <w:i/>
          <w:color w:val="2D74B5"/>
          <w:spacing w:val="-3"/>
        </w:rPr>
        <w:t xml:space="preserve"> </w:t>
      </w:r>
      <w:r>
        <w:rPr>
          <w:rFonts w:ascii="Calibri Light"/>
          <w:i/>
          <w:color w:val="2D74B5"/>
        </w:rPr>
        <w:t>to</w:t>
      </w:r>
      <w:r>
        <w:rPr>
          <w:rFonts w:ascii="Calibri Light"/>
          <w:i/>
          <w:color w:val="2D74B5"/>
          <w:spacing w:val="-2"/>
        </w:rPr>
        <w:t xml:space="preserve"> </w:t>
      </w:r>
      <w:r>
        <w:rPr>
          <w:rFonts w:ascii="Calibri Light"/>
          <w:i/>
          <w:color w:val="2D74B5"/>
        </w:rPr>
        <w:t>January</w:t>
      </w:r>
      <w:r>
        <w:rPr>
          <w:rFonts w:ascii="Calibri Light"/>
          <w:i/>
          <w:color w:val="2D74B5"/>
          <w:spacing w:val="-5"/>
        </w:rPr>
        <w:t xml:space="preserve"> </w:t>
      </w:r>
      <w:r>
        <w:rPr>
          <w:rFonts w:ascii="Calibri Light"/>
          <w:i/>
          <w:color w:val="2D74B5"/>
        </w:rPr>
        <w:t>1</w:t>
      </w:r>
      <w:r>
        <w:rPr>
          <w:rFonts w:ascii="Calibri Light"/>
          <w:i/>
          <w:color w:val="2D74B5"/>
          <w:spacing w:val="-2"/>
        </w:rPr>
        <w:t xml:space="preserve"> </w:t>
      </w:r>
      <w:r>
        <w:rPr>
          <w:rFonts w:ascii="Calibri Light"/>
          <w:i/>
          <w:color w:val="2D74B5"/>
        </w:rPr>
        <w:t>of</w:t>
      </w:r>
      <w:r>
        <w:rPr>
          <w:rFonts w:ascii="Calibri Light"/>
          <w:i/>
          <w:color w:val="2D74B5"/>
          <w:spacing w:val="-4"/>
        </w:rPr>
        <w:t xml:space="preserve"> </w:t>
      </w:r>
      <w:r>
        <w:rPr>
          <w:rFonts w:ascii="Calibri Light"/>
          <w:i/>
          <w:color w:val="2D74B5"/>
        </w:rPr>
        <w:t>tax</w:t>
      </w:r>
      <w:r>
        <w:rPr>
          <w:rFonts w:ascii="Calibri Light"/>
          <w:i/>
          <w:color w:val="2D74B5"/>
          <w:spacing w:val="-2"/>
        </w:rPr>
        <w:t xml:space="preserve"> </w:t>
      </w:r>
      <w:proofErr w:type="gramStart"/>
      <w:r>
        <w:rPr>
          <w:rFonts w:ascii="Calibri Light"/>
          <w:i/>
          <w:color w:val="2D74B5"/>
          <w:spacing w:val="-4"/>
        </w:rPr>
        <w:t>year</w:t>
      </w:r>
      <w:proofErr w:type="gramEnd"/>
    </w:p>
    <w:p w14:paraId="13E37AEA" w14:textId="77777777" w:rsidR="00947CED" w:rsidRDefault="006C29C6">
      <w:pPr>
        <w:pStyle w:val="BodyText"/>
        <w:spacing w:before="22" w:line="259" w:lineRule="auto"/>
        <w:ind w:left="159" w:right="1244"/>
      </w:pPr>
      <w:r>
        <w:t>When a vehicle is sold out-of-state prior to January 1 of the tax year, a copy of the bill of sale is preferred.</w:t>
      </w:r>
      <w:r>
        <w:rPr>
          <w:spacing w:val="-2"/>
        </w:rPr>
        <w:t xml:space="preserve"> </w:t>
      </w:r>
      <w:r>
        <w:t>Alternatively,</w:t>
      </w:r>
      <w:r>
        <w:rPr>
          <w:spacing w:val="-4"/>
        </w:rPr>
        <w:t xml:space="preserve"> </w:t>
      </w:r>
      <w:r>
        <w:t>an</w:t>
      </w:r>
      <w:r>
        <w:rPr>
          <w:spacing w:val="-5"/>
        </w:rPr>
        <w:t xml:space="preserve"> </w:t>
      </w:r>
      <w:r>
        <w:t>affidavit</w:t>
      </w:r>
      <w:r>
        <w:rPr>
          <w:spacing w:val="-4"/>
        </w:rPr>
        <w:t xml:space="preserve"> </w:t>
      </w:r>
      <w:r>
        <w:t>stating</w:t>
      </w:r>
      <w:r>
        <w:rPr>
          <w:spacing w:val="-3"/>
        </w:rPr>
        <w:t xml:space="preserve"> </w:t>
      </w:r>
      <w:r>
        <w:t>the</w:t>
      </w:r>
      <w:r>
        <w:rPr>
          <w:spacing w:val="-1"/>
        </w:rPr>
        <w:t xml:space="preserve"> </w:t>
      </w:r>
      <w:r>
        <w:t>new</w:t>
      </w:r>
      <w:r>
        <w:rPr>
          <w:spacing w:val="-4"/>
        </w:rPr>
        <w:t xml:space="preserve"> </w:t>
      </w:r>
      <w:r>
        <w:t>owner,</w:t>
      </w:r>
      <w:r>
        <w:rPr>
          <w:spacing w:val="-2"/>
        </w:rPr>
        <w:t xml:space="preserve"> </w:t>
      </w:r>
      <w:r>
        <w:t>their</w:t>
      </w:r>
      <w:r>
        <w:rPr>
          <w:spacing w:val="-2"/>
        </w:rPr>
        <w:t xml:space="preserve"> </w:t>
      </w:r>
      <w:r>
        <w:t>home</w:t>
      </w:r>
      <w:r>
        <w:rPr>
          <w:spacing w:val="-1"/>
        </w:rPr>
        <w:t xml:space="preserve"> </w:t>
      </w:r>
      <w:r>
        <w:t>state,</w:t>
      </w:r>
      <w:r>
        <w:rPr>
          <w:spacing w:val="-4"/>
        </w:rPr>
        <w:t xml:space="preserve"> </w:t>
      </w:r>
      <w:r>
        <w:t>and</w:t>
      </w:r>
      <w:r>
        <w:rPr>
          <w:spacing w:val="-3"/>
        </w:rPr>
        <w:t xml:space="preserve"> </w:t>
      </w:r>
      <w:r>
        <w:t>the</w:t>
      </w:r>
      <w:r>
        <w:rPr>
          <w:spacing w:val="-1"/>
        </w:rPr>
        <w:t xml:space="preserve"> </w:t>
      </w:r>
      <w:r>
        <w:t>date</w:t>
      </w:r>
      <w:r>
        <w:rPr>
          <w:spacing w:val="-1"/>
        </w:rPr>
        <w:t xml:space="preserve"> </w:t>
      </w:r>
      <w:r>
        <w:t>sold</w:t>
      </w:r>
      <w:r>
        <w:rPr>
          <w:spacing w:val="-3"/>
        </w:rPr>
        <w:t xml:space="preserve"> </w:t>
      </w:r>
      <w:r>
        <w:t>can</w:t>
      </w:r>
      <w:r>
        <w:rPr>
          <w:spacing w:val="-3"/>
        </w:rPr>
        <w:t xml:space="preserve"> </w:t>
      </w:r>
      <w:r>
        <w:t xml:space="preserve">be </w:t>
      </w:r>
      <w:r>
        <w:rPr>
          <w:spacing w:val="-2"/>
        </w:rPr>
        <w:t>provided.</w:t>
      </w:r>
    </w:p>
    <w:p w14:paraId="18EF3009" w14:textId="77777777" w:rsidR="00947CED" w:rsidRDefault="006C29C6">
      <w:pPr>
        <w:pStyle w:val="BodyText"/>
        <w:spacing w:before="160" w:line="259" w:lineRule="auto"/>
        <w:ind w:left="159" w:right="1412" w:hanging="1"/>
      </w:pPr>
      <w:r>
        <w:rPr>
          <w:b/>
          <w:smallCaps/>
        </w:rPr>
        <w:t>Remember:</w:t>
      </w:r>
      <w:r>
        <w:rPr>
          <w:b/>
          <w:smallCaps/>
          <w:spacing w:val="-2"/>
        </w:rPr>
        <w:t xml:space="preserve"> </w:t>
      </w:r>
      <w:r>
        <w:t>code</w:t>
      </w:r>
      <w:r>
        <w:rPr>
          <w:spacing w:val="-3"/>
        </w:rPr>
        <w:t xml:space="preserve"> </w:t>
      </w:r>
      <w:r>
        <w:t>this</w:t>
      </w:r>
      <w:r>
        <w:rPr>
          <w:spacing w:val="-3"/>
        </w:rPr>
        <w:t xml:space="preserve"> </w:t>
      </w:r>
      <w:r>
        <w:t>vehicle with</w:t>
      </w:r>
      <w:r>
        <w:rPr>
          <w:spacing w:val="-4"/>
        </w:rPr>
        <w:t xml:space="preserve"> </w:t>
      </w:r>
      <w:r>
        <w:t>an</w:t>
      </w:r>
      <w:r>
        <w:rPr>
          <w:spacing w:val="-2"/>
        </w:rPr>
        <w:t xml:space="preserve"> </w:t>
      </w:r>
      <w:r>
        <w:t>“S”</w:t>
      </w:r>
      <w:r>
        <w:rPr>
          <w:spacing w:val="-2"/>
        </w:rPr>
        <w:t xml:space="preserve"> </w:t>
      </w:r>
      <w:r>
        <w:t>on</w:t>
      </w:r>
      <w:r>
        <w:rPr>
          <w:spacing w:val="-2"/>
        </w:rPr>
        <w:t xml:space="preserve"> </w:t>
      </w:r>
      <w:r>
        <w:t>the</w:t>
      </w:r>
      <w:r>
        <w:rPr>
          <w:spacing w:val="-3"/>
        </w:rPr>
        <w:t xml:space="preserve"> </w:t>
      </w:r>
      <w:r>
        <w:t>tax</w:t>
      </w:r>
      <w:r>
        <w:rPr>
          <w:spacing w:val="-3"/>
        </w:rPr>
        <w:t xml:space="preserve"> </w:t>
      </w:r>
      <w:r>
        <w:t>segment and</w:t>
      </w:r>
      <w:r>
        <w:rPr>
          <w:spacing w:val="-4"/>
        </w:rPr>
        <w:t xml:space="preserve"> </w:t>
      </w:r>
      <w:r>
        <w:t>advise</w:t>
      </w:r>
      <w:r>
        <w:rPr>
          <w:spacing w:val="-3"/>
        </w:rPr>
        <w:t xml:space="preserve"> </w:t>
      </w:r>
      <w:r>
        <w:t>the</w:t>
      </w:r>
      <w:r>
        <w:rPr>
          <w:spacing w:val="-3"/>
        </w:rPr>
        <w:t xml:space="preserve"> </w:t>
      </w:r>
      <w:r>
        <w:t>taxpayer</w:t>
      </w:r>
      <w:r>
        <w:rPr>
          <w:spacing w:val="-3"/>
        </w:rPr>
        <w:t xml:space="preserve"> </w:t>
      </w:r>
      <w:r>
        <w:t>to</w:t>
      </w:r>
      <w:r>
        <w:rPr>
          <w:spacing w:val="-2"/>
        </w:rPr>
        <w:t xml:space="preserve"> </w:t>
      </w:r>
      <w:r>
        <w:t>notify the clerk of the sale.</w:t>
      </w:r>
    </w:p>
    <w:p w14:paraId="2B12989F" w14:textId="77777777" w:rsidR="00947CED" w:rsidRDefault="006C29C6">
      <w:pPr>
        <w:spacing w:before="159"/>
        <w:ind w:left="159"/>
        <w:rPr>
          <w:rFonts w:ascii="Calibri Light"/>
          <w:i/>
        </w:rPr>
      </w:pPr>
      <w:bookmarkStart w:id="176" w:name="Military_Exemption"/>
      <w:bookmarkEnd w:id="176"/>
      <w:r>
        <w:rPr>
          <w:rFonts w:ascii="Calibri Light"/>
          <w:i/>
          <w:color w:val="2D74B5"/>
        </w:rPr>
        <w:t>Military</w:t>
      </w:r>
      <w:r>
        <w:rPr>
          <w:rFonts w:ascii="Calibri Light"/>
          <w:i/>
          <w:color w:val="2D74B5"/>
          <w:spacing w:val="-5"/>
        </w:rPr>
        <w:t xml:space="preserve"> </w:t>
      </w:r>
      <w:r>
        <w:rPr>
          <w:rFonts w:ascii="Calibri Light"/>
          <w:i/>
          <w:color w:val="2D74B5"/>
          <w:spacing w:val="-2"/>
        </w:rPr>
        <w:t>Exemption</w:t>
      </w:r>
    </w:p>
    <w:p w14:paraId="0375CCF4" w14:textId="77777777" w:rsidR="00947CED" w:rsidRDefault="006C29C6">
      <w:pPr>
        <w:pStyle w:val="BodyText"/>
        <w:spacing w:before="22" w:line="259" w:lineRule="auto"/>
        <w:ind w:left="159" w:right="1244"/>
      </w:pPr>
      <w:r>
        <w:t>Kentucky</w:t>
      </w:r>
      <w:r>
        <w:rPr>
          <w:spacing w:val="-1"/>
        </w:rPr>
        <w:t xml:space="preserve"> </w:t>
      </w:r>
      <w:r>
        <w:t>residents</w:t>
      </w:r>
      <w:r>
        <w:rPr>
          <w:spacing w:val="-2"/>
        </w:rPr>
        <w:t xml:space="preserve"> </w:t>
      </w:r>
      <w:r>
        <w:t>in</w:t>
      </w:r>
      <w:r>
        <w:rPr>
          <w:spacing w:val="-5"/>
        </w:rPr>
        <w:t xml:space="preserve"> </w:t>
      </w:r>
      <w:r>
        <w:t>the</w:t>
      </w:r>
      <w:r>
        <w:rPr>
          <w:spacing w:val="-4"/>
        </w:rPr>
        <w:t xml:space="preserve"> </w:t>
      </w:r>
      <w:r>
        <w:t>military</w:t>
      </w:r>
      <w:r>
        <w:rPr>
          <w:spacing w:val="-1"/>
        </w:rPr>
        <w:t xml:space="preserve"> </w:t>
      </w:r>
      <w:r>
        <w:t>are</w:t>
      </w:r>
      <w:r>
        <w:rPr>
          <w:spacing w:val="-4"/>
        </w:rPr>
        <w:t xml:space="preserve"> </w:t>
      </w:r>
      <w:r>
        <w:t>required</w:t>
      </w:r>
      <w:r>
        <w:rPr>
          <w:spacing w:val="-5"/>
        </w:rPr>
        <w:t xml:space="preserve"> </w:t>
      </w:r>
      <w:r>
        <w:t>to</w:t>
      </w:r>
      <w:r>
        <w:rPr>
          <w:spacing w:val="-1"/>
        </w:rPr>
        <w:t xml:space="preserve"> </w:t>
      </w:r>
      <w:r>
        <w:t>pay</w:t>
      </w:r>
      <w:r>
        <w:rPr>
          <w:spacing w:val="-3"/>
        </w:rPr>
        <w:t xml:space="preserve"> </w:t>
      </w:r>
      <w:r>
        <w:t>Kentucky</w:t>
      </w:r>
      <w:r>
        <w:rPr>
          <w:spacing w:val="-1"/>
        </w:rPr>
        <w:t xml:space="preserve"> </w:t>
      </w:r>
      <w:r>
        <w:t>property</w:t>
      </w:r>
      <w:r>
        <w:rPr>
          <w:spacing w:val="-1"/>
        </w:rPr>
        <w:t xml:space="preserve"> </w:t>
      </w:r>
      <w:r>
        <w:t>taxes.</w:t>
      </w:r>
      <w:r>
        <w:rPr>
          <w:spacing w:val="-7"/>
        </w:rPr>
        <w:t xml:space="preserve"> </w:t>
      </w:r>
      <w:r>
        <w:t>Non-resident</w:t>
      </w:r>
      <w:r>
        <w:rPr>
          <w:spacing w:val="-4"/>
        </w:rPr>
        <w:t xml:space="preserve"> </w:t>
      </w:r>
      <w:r>
        <w:t>military personnel shall provide a current copy of their leave and earning statement (LES) or Affidavit of Residency, which is filed with the Armed Services.</w:t>
      </w:r>
    </w:p>
    <w:p w14:paraId="5944612A" w14:textId="77777777" w:rsidR="00947CED" w:rsidRDefault="006C29C6">
      <w:pPr>
        <w:pStyle w:val="BodyText"/>
        <w:spacing w:before="159"/>
        <w:ind w:left="159"/>
      </w:pPr>
      <w:r>
        <w:t>A</w:t>
      </w:r>
      <w:r>
        <w:rPr>
          <w:spacing w:val="-4"/>
        </w:rPr>
        <w:t xml:space="preserve"> </w:t>
      </w:r>
      <w:r>
        <w:t>copy</w:t>
      </w:r>
      <w:r>
        <w:rPr>
          <w:spacing w:val="-3"/>
        </w:rPr>
        <w:t xml:space="preserve"> </w:t>
      </w:r>
      <w:r>
        <w:t>of</w:t>
      </w:r>
      <w:r>
        <w:rPr>
          <w:spacing w:val="-3"/>
        </w:rPr>
        <w:t xml:space="preserve"> </w:t>
      </w:r>
      <w:r>
        <w:t>the</w:t>
      </w:r>
      <w:r>
        <w:rPr>
          <w:spacing w:val="-4"/>
        </w:rPr>
        <w:t xml:space="preserve"> </w:t>
      </w:r>
      <w:r>
        <w:t>residency status</w:t>
      </w:r>
      <w:r>
        <w:rPr>
          <w:spacing w:val="-2"/>
        </w:rPr>
        <w:t xml:space="preserve"> </w:t>
      </w:r>
      <w:r>
        <w:t>of</w:t>
      </w:r>
      <w:r>
        <w:rPr>
          <w:spacing w:val="-4"/>
        </w:rPr>
        <w:t xml:space="preserve"> </w:t>
      </w:r>
      <w:r>
        <w:t>this</w:t>
      </w:r>
      <w:r>
        <w:rPr>
          <w:spacing w:val="-1"/>
        </w:rPr>
        <w:t xml:space="preserve"> </w:t>
      </w:r>
      <w:r>
        <w:t>Act</w:t>
      </w:r>
      <w:r>
        <w:rPr>
          <w:spacing w:val="-4"/>
        </w:rPr>
        <w:t xml:space="preserve"> </w:t>
      </w:r>
      <w:proofErr w:type="gramStart"/>
      <w:r>
        <w:t>is</w:t>
      </w:r>
      <w:r>
        <w:rPr>
          <w:spacing w:val="-1"/>
        </w:rPr>
        <w:t xml:space="preserve"> </w:t>
      </w:r>
      <w:r>
        <w:t>located</w:t>
      </w:r>
      <w:r>
        <w:rPr>
          <w:spacing w:val="-3"/>
        </w:rPr>
        <w:t xml:space="preserve"> </w:t>
      </w:r>
      <w:r>
        <w:t>in</w:t>
      </w:r>
      <w:proofErr w:type="gramEnd"/>
      <w:r>
        <w:rPr>
          <w:spacing w:val="-4"/>
        </w:rPr>
        <w:t xml:space="preserve"> </w:t>
      </w:r>
      <w:hyperlink w:anchor="_bookmark23" w:history="1">
        <w:r>
          <w:rPr>
            <w:color w:val="0562C1"/>
            <w:u w:val="single" w:color="0562C1"/>
          </w:rPr>
          <w:t>Section</w:t>
        </w:r>
        <w:r>
          <w:rPr>
            <w:color w:val="0562C1"/>
            <w:spacing w:val="-5"/>
            <w:u w:val="single" w:color="0562C1"/>
          </w:rPr>
          <w:t xml:space="preserve"> </w:t>
        </w:r>
        <w:r>
          <w:rPr>
            <w:color w:val="0562C1"/>
            <w:u w:val="single" w:color="0562C1"/>
          </w:rPr>
          <w:t>II</w:t>
        </w:r>
      </w:hyperlink>
      <w:r>
        <w:rPr>
          <w:color w:val="0562C1"/>
          <w:spacing w:val="-1"/>
        </w:rPr>
        <w:t xml:space="preserve"> </w:t>
      </w:r>
      <w:r>
        <w:t>of</w:t>
      </w:r>
      <w:r>
        <w:rPr>
          <w:spacing w:val="-4"/>
        </w:rPr>
        <w:t xml:space="preserve"> </w:t>
      </w:r>
      <w:r>
        <w:t>the</w:t>
      </w:r>
      <w:r>
        <w:rPr>
          <w:spacing w:val="-3"/>
        </w:rPr>
        <w:t xml:space="preserve"> </w:t>
      </w:r>
      <w:r>
        <w:rPr>
          <w:spacing w:val="-2"/>
        </w:rPr>
        <w:t>manual.</w:t>
      </w:r>
    </w:p>
    <w:p w14:paraId="2F506EC3" w14:textId="77777777" w:rsidR="00947CED" w:rsidRDefault="00947CED">
      <w:pPr>
        <w:pStyle w:val="BodyText"/>
        <w:rPr>
          <w:sz w:val="20"/>
        </w:rPr>
      </w:pPr>
    </w:p>
    <w:p w14:paraId="3BB5F4E6" w14:textId="77777777" w:rsidR="00947CED" w:rsidRDefault="00947CED">
      <w:pPr>
        <w:pStyle w:val="BodyText"/>
        <w:spacing w:before="2"/>
        <w:rPr>
          <w:sz w:val="27"/>
        </w:rPr>
      </w:pPr>
    </w:p>
    <w:p w14:paraId="4E80EF06" w14:textId="77777777" w:rsidR="00947CED" w:rsidRDefault="006C29C6">
      <w:pPr>
        <w:spacing w:before="56"/>
        <w:ind w:left="160"/>
        <w:rPr>
          <w:rFonts w:ascii="Calibri Light"/>
          <w:i/>
        </w:rPr>
      </w:pPr>
      <w:bookmarkStart w:id="177" w:name="Non-Resident_of_Kentucky_on_January_1"/>
      <w:bookmarkEnd w:id="177"/>
      <w:r>
        <w:rPr>
          <w:rFonts w:ascii="Calibri Light"/>
          <w:i/>
          <w:color w:val="2D74B5"/>
        </w:rPr>
        <w:t>Non-Resident</w:t>
      </w:r>
      <w:r>
        <w:rPr>
          <w:rFonts w:ascii="Calibri Light"/>
          <w:i/>
          <w:color w:val="2D74B5"/>
          <w:spacing w:val="-7"/>
        </w:rPr>
        <w:t xml:space="preserve"> </w:t>
      </w:r>
      <w:r>
        <w:rPr>
          <w:rFonts w:ascii="Calibri Light"/>
          <w:i/>
          <w:color w:val="2D74B5"/>
        </w:rPr>
        <w:t>of</w:t>
      </w:r>
      <w:r>
        <w:rPr>
          <w:rFonts w:ascii="Calibri Light"/>
          <w:i/>
          <w:color w:val="2D74B5"/>
          <w:spacing w:val="-5"/>
        </w:rPr>
        <w:t xml:space="preserve"> </w:t>
      </w:r>
      <w:r>
        <w:rPr>
          <w:rFonts w:ascii="Calibri Light"/>
          <w:i/>
          <w:color w:val="2D74B5"/>
        </w:rPr>
        <w:t>Kentucky</w:t>
      </w:r>
      <w:r>
        <w:rPr>
          <w:rFonts w:ascii="Calibri Light"/>
          <w:i/>
          <w:color w:val="2D74B5"/>
          <w:spacing w:val="-6"/>
        </w:rPr>
        <w:t xml:space="preserve"> </w:t>
      </w:r>
      <w:r>
        <w:rPr>
          <w:rFonts w:ascii="Calibri Light"/>
          <w:i/>
          <w:color w:val="2D74B5"/>
        </w:rPr>
        <w:t>on</w:t>
      </w:r>
      <w:r>
        <w:rPr>
          <w:rFonts w:ascii="Calibri Light"/>
          <w:i/>
          <w:color w:val="2D74B5"/>
          <w:spacing w:val="-4"/>
        </w:rPr>
        <w:t xml:space="preserve"> </w:t>
      </w:r>
      <w:r>
        <w:rPr>
          <w:rFonts w:ascii="Calibri Light"/>
          <w:i/>
          <w:color w:val="2D74B5"/>
        </w:rPr>
        <w:t>January</w:t>
      </w:r>
      <w:r>
        <w:rPr>
          <w:rFonts w:ascii="Calibri Light"/>
          <w:i/>
          <w:color w:val="2D74B5"/>
          <w:spacing w:val="-5"/>
        </w:rPr>
        <w:t xml:space="preserve"> </w:t>
      </w:r>
      <w:r>
        <w:rPr>
          <w:rFonts w:ascii="Calibri Light"/>
          <w:i/>
          <w:color w:val="2D74B5"/>
          <w:spacing w:val="-10"/>
        </w:rPr>
        <w:t>1</w:t>
      </w:r>
    </w:p>
    <w:p w14:paraId="435EA05B" w14:textId="77777777" w:rsidR="00947CED" w:rsidRDefault="006C29C6">
      <w:pPr>
        <w:pStyle w:val="BodyText"/>
        <w:spacing w:before="19" w:line="259" w:lineRule="auto"/>
        <w:ind w:left="160" w:right="1412"/>
      </w:pPr>
      <w:r>
        <w:t>If</w:t>
      </w:r>
      <w:r>
        <w:rPr>
          <w:spacing w:val="-2"/>
        </w:rPr>
        <w:t xml:space="preserve"> </w:t>
      </w:r>
      <w:r>
        <w:t>an</w:t>
      </w:r>
      <w:r>
        <w:rPr>
          <w:spacing w:val="-3"/>
        </w:rPr>
        <w:t xml:space="preserve"> </w:t>
      </w:r>
      <w:r>
        <w:t>owner</w:t>
      </w:r>
      <w:r>
        <w:rPr>
          <w:spacing w:val="-2"/>
        </w:rPr>
        <w:t xml:space="preserve"> </w:t>
      </w:r>
      <w:r>
        <w:t>has</w:t>
      </w:r>
      <w:r>
        <w:rPr>
          <w:spacing w:val="-4"/>
        </w:rPr>
        <w:t xml:space="preserve"> </w:t>
      </w:r>
      <w:r>
        <w:t>moved</w:t>
      </w:r>
      <w:r>
        <w:rPr>
          <w:spacing w:val="-3"/>
        </w:rPr>
        <w:t xml:space="preserve"> </w:t>
      </w:r>
      <w:r>
        <w:t>to</w:t>
      </w:r>
      <w:r>
        <w:rPr>
          <w:spacing w:val="-1"/>
        </w:rPr>
        <w:t xml:space="preserve"> </w:t>
      </w:r>
      <w:r>
        <w:t>another</w:t>
      </w:r>
      <w:r>
        <w:rPr>
          <w:spacing w:val="-2"/>
        </w:rPr>
        <w:t xml:space="preserve"> </w:t>
      </w:r>
      <w:r>
        <w:t>state</w:t>
      </w:r>
      <w:r>
        <w:rPr>
          <w:spacing w:val="-1"/>
        </w:rPr>
        <w:t xml:space="preserve"> </w:t>
      </w:r>
      <w:r>
        <w:t>prior</w:t>
      </w:r>
      <w:r>
        <w:rPr>
          <w:spacing w:val="-4"/>
        </w:rPr>
        <w:t xml:space="preserve"> </w:t>
      </w:r>
      <w:r>
        <w:t>to</w:t>
      </w:r>
      <w:r>
        <w:rPr>
          <w:spacing w:val="-1"/>
        </w:rPr>
        <w:t xml:space="preserve"> </w:t>
      </w:r>
      <w:r>
        <w:t>the</w:t>
      </w:r>
      <w:r>
        <w:rPr>
          <w:spacing w:val="-4"/>
        </w:rPr>
        <w:t xml:space="preserve"> </w:t>
      </w:r>
      <w:r>
        <w:t>assessment</w:t>
      </w:r>
      <w:r>
        <w:rPr>
          <w:spacing w:val="-1"/>
        </w:rPr>
        <w:t xml:space="preserve"> </w:t>
      </w:r>
      <w:r>
        <w:t>date,</w:t>
      </w:r>
      <w:r>
        <w:rPr>
          <w:spacing w:val="-4"/>
        </w:rPr>
        <w:t xml:space="preserve"> </w:t>
      </w:r>
      <w:r>
        <w:t>the</w:t>
      </w:r>
      <w:r>
        <w:rPr>
          <w:spacing w:val="-4"/>
        </w:rPr>
        <w:t xml:space="preserve"> </w:t>
      </w:r>
      <w:r>
        <w:t>owner’s</w:t>
      </w:r>
      <w:r>
        <w:rPr>
          <w:spacing w:val="-2"/>
        </w:rPr>
        <w:t xml:space="preserve"> </w:t>
      </w:r>
      <w:r>
        <w:t>motor</w:t>
      </w:r>
      <w:r>
        <w:rPr>
          <w:spacing w:val="-4"/>
        </w:rPr>
        <w:t xml:space="preserve"> </w:t>
      </w:r>
      <w:r>
        <w:t>vehicle</w:t>
      </w:r>
      <w:r>
        <w:rPr>
          <w:spacing w:val="-4"/>
        </w:rPr>
        <w:t xml:space="preserve"> </w:t>
      </w:r>
      <w:r>
        <w:t>shall not be taxed in Kentucky, provided that the owner has moved the motor vehicle to the new state.</w:t>
      </w:r>
    </w:p>
    <w:p w14:paraId="203AA178" w14:textId="77777777" w:rsidR="00947CED" w:rsidRDefault="006C29C6">
      <w:pPr>
        <w:pStyle w:val="BodyText"/>
        <w:spacing w:before="162"/>
        <w:ind w:left="160"/>
      </w:pPr>
      <w:r>
        <w:t>Proper</w:t>
      </w:r>
      <w:r>
        <w:rPr>
          <w:spacing w:val="-5"/>
        </w:rPr>
        <w:t xml:space="preserve"> </w:t>
      </w:r>
      <w:r>
        <w:t>documentation</w:t>
      </w:r>
      <w:r>
        <w:rPr>
          <w:spacing w:val="-6"/>
        </w:rPr>
        <w:t xml:space="preserve"> </w:t>
      </w:r>
      <w:r>
        <w:t>can</w:t>
      </w:r>
      <w:r>
        <w:rPr>
          <w:spacing w:val="-7"/>
        </w:rPr>
        <w:t xml:space="preserve"> </w:t>
      </w:r>
      <w:r>
        <w:rPr>
          <w:spacing w:val="-2"/>
        </w:rPr>
        <w:t>include:</w:t>
      </w:r>
    </w:p>
    <w:p w14:paraId="04514D57" w14:textId="77777777" w:rsidR="00947CED" w:rsidRDefault="00947CED">
      <w:pPr>
        <w:sectPr w:rsidR="00947CED" w:rsidSect="00385E15">
          <w:pgSz w:w="12240" w:h="15840" w:code="1"/>
          <w:pgMar w:top="1380" w:right="202" w:bottom="1280" w:left="1282" w:header="763" w:footer="1086" w:gutter="0"/>
          <w:cols w:space="720"/>
        </w:sectPr>
      </w:pPr>
    </w:p>
    <w:p w14:paraId="3E10C6CA" w14:textId="77777777" w:rsidR="00947CED" w:rsidRDefault="006C29C6">
      <w:pPr>
        <w:pStyle w:val="ListParagraph"/>
        <w:numPr>
          <w:ilvl w:val="0"/>
          <w:numId w:val="13"/>
        </w:numPr>
        <w:tabs>
          <w:tab w:val="left" w:pos="1512"/>
        </w:tabs>
        <w:spacing w:before="46"/>
      </w:pPr>
      <w:r>
        <w:lastRenderedPageBreak/>
        <w:t>Copy</w:t>
      </w:r>
      <w:r>
        <w:rPr>
          <w:spacing w:val="-6"/>
        </w:rPr>
        <w:t xml:space="preserve"> </w:t>
      </w:r>
      <w:r>
        <w:t>of</w:t>
      </w:r>
      <w:r>
        <w:rPr>
          <w:spacing w:val="-2"/>
        </w:rPr>
        <w:t xml:space="preserve"> </w:t>
      </w:r>
      <w:r>
        <w:t>income</w:t>
      </w:r>
      <w:r>
        <w:rPr>
          <w:spacing w:val="-4"/>
        </w:rPr>
        <w:t xml:space="preserve"> </w:t>
      </w:r>
      <w:r>
        <w:t>tax</w:t>
      </w:r>
      <w:r>
        <w:rPr>
          <w:spacing w:val="-1"/>
        </w:rPr>
        <w:t xml:space="preserve"> </w:t>
      </w:r>
      <w:r>
        <w:t>returns</w:t>
      </w:r>
      <w:r>
        <w:rPr>
          <w:spacing w:val="-4"/>
        </w:rPr>
        <w:t xml:space="preserve"> </w:t>
      </w:r>
      <w:r>
        <w:t>of</w:t>
      </w:r>
      <w:r>
        <w:rPr>
          <w:spacing w:val="-3"/>
        </w:rPr>
        <w:t xml:space="preserve"> </w:t>
      </w:r>
      <w:r>
        <w:t>new</w:t>
      </w:r>
      <w:r>
        <w:rPr>
          <w:spacing w:val="-1"/>
        </w:rPr>
        <w:t xml:space="preserve"> </w:t>
      </w:r>
      <w:r>
        <w:t>state</w:t>
      </w:r>
      <w:r>
        <w:rPr>
          <w:spacing w:val="-4"/>
        </w:rPr>
        <w:t xml:space="preserve"> </w:t>
      </w:r>
      <w:r>
        <w:t>of</w:t>
      </w:r>
      <w:r>
        <w:rPr>
          <w:spacing w:val="-4"/>
        </w:rPr>
        <w:t xml:space="preserve"> </w:t>
      </w:r>
      <w:r>
        <w:t>residence</w:t>
      </w:r>
      <w:r>
        <w:rPr>
          <w:spacing w:val="-2"/>
        </w:rPr>
        <w:t xml:space="preserve"> </w:t>
      </w:r>
      <w:r>
        <w:t>for</w:t>
      </w:r>
      <w:r>
        <w:rPr>
          <w:spacing w:val="-2"/>
        </w:rPr>
        <w:t xml:space="preserve"> </w:t>
      </w:r>
      <w:r>
        <w:t>the</w:t>
      </w:r>
      <w:r>
        <w:rPr>
          <w:spacing w:val="-4"/>
        </w:rPr>
        <w:t xml:space="preserve"> </w:t>
      </w:r>
      <w:r>
        <w:t>tax</w:t>
      </w:r>
      <w:r>
        <w:rPr>
          <w:spacing w:val="-4"/>
        </w:rPr>
        <w:t xml:space="preserve"> </w:t>
      </w:r>
      <w:r>
        <w:t>year</w:t>
      </w:r>
      <w:r>
        <w:rPr>
          <w:spacing w:val="-2"/>
        </w:rPr>
        <w:t xml:space="preserve"> </w:t>
      </w:r>
      <w:r>
        <w:t>in</w:t>
      </w:r>
      <w:r>
        <w:rPr>
          <w:spacing w:val="-3"/>
        </w:rPr>
        <w:t xml:space="preserve"> </w:t>
      </w:r>
      <w:r>
        <w:rPr>
          <w:spacing w:val="-2"/>
        </w:rPr>
        <w:t>question</w:t>
      </w:r>
    </w:p>
    <w:p w14:paraId="24A71877" w14:textId="77777777" w:rsidR="00947CED" w:rsidRDefault="006C29C6">
      <w:pPr>
        <w:pStyle w:val="ListParagraph"/>
        <w:numPr>
          <w:ilvl w:val="0"/>
          <w:numId w:val="13"/>
        </w:numPr>
        <w:tabs>
          <w:tab w:val="left" w:pos="1512"/>
        </w:tabs>
        <w:ind w:right="1394" w:hanging="360"/>
      </w:pPr>
      <w:r>
        <w:t>Proof</w:t>
      </w:r>
      <w:r>
        <w:rPr>
          <w:spacing w:val="-5"/>
        </w:rPr>
        <w:t xml:space="preserve"> </w:t>
      </w:r>
      <w:r>
        <w:t>of</w:t>
      </w:r>
      <w:r>
        <w:rPr>
          <w:spacing w:val="-4"/>
        </w:rPr>
        <w:t xml:space="preserve"> </w:t>
      </w:r>
      <w:r>
        <w:t>out-of-state</w:t>
      </w:r>
      <w:r>
        <w:rPr>
          <w:spacing w:val="-1"/>
        </w:rPr>
        <w:t xml:space="preserve"> </w:t>
      </w:r>
      <w:r>
        <w:t>registration</w:t>
      </w:r>
      <w:r>
        <w:rPr>
          <w:spacing w:val="-5"/>
        </w:rPr>
        <w:t xml:space="preserve"> </w:t>
      </w:r>
      <w:r>
        <w:t>or</w:t>
      </w:r>
      <w:r>
        <w:rPr>
          <w:spacing w:val="-2"/>
        </w:rPr>
        <w:t xml:space="preserve"> </w:t>
      </w:r>
      <w:r>
        <w:t>property</w:t>
      </w:r>
      <w:r>
        <w:rPr>
          <w:spacing w:val="-1"/>
        </w:rPr>
        <w:t xml:space="preserve"> </w:t>
      </w:r>
      <w:r>
        <w:t>tax</w:t>
      </w:r>
      <w:r>
        <w:rPr>
          <w:spacing w:val="-2"/>
        </w:rPr>
        <w:t xml:space="preserve"> </w:t>
      </w:r>
      <w:r>
        <w:t>payment</w:t>
      </w:r>
      <w:r>
        <w:rPr>
          <w:spacing w:val="-4"/>
        </w:rPr>
        <w:t xml:space="preserve"> </w:t>
      </w:r>
      <w:r>
        <w:t>to</w:t>
      </w:r>
      <w:r>
        <w:rPr>
          <w:spacing w:val="-1"/>
        </w:rPr>
        <w:t xml:space="preserve"> </w:t>
      </w:r>
      <w:r>
        <w:t>another</w:t>
      </w:r>
      <w:r>
        <w:rPr>
          <w:spacing w:val="-2"/>
        </w:rPr>
        <w:t xml:space="preserve"> </w:t>
      </w:r>
      <w:r>
        <w:t>state</w:t>
      </w:r>
      <w:r>
        <w:rPr>
          <w:spacing w:val="-4"/>
        </w:rPr>
        <w:t xml:space="preserve"> </w:t>
      </w:r>
      <w:r>
        <w:t>on</w:t>
      </w:r>
      <w:r>
        <w:rPr>
          <w:spacing w:val="-5"/>
        </w:rPr>
        <w:t xml:space="preserve"> </w:t>
      </w:r>
      <w:r>
        <w:t>vehicle</w:t>
      </w:r>
      <w:r>
        <w:rPr>
          <w:spacing w:val="-2"/>
        </w:rPr>
        <w:t xml:space="preserve"> </w:t>
      </w:r>
      <w:r>
        <w:t xml:space="preserve">in </w:t>
      </w:r>
      <w:r>
        <w:rPr>
          <w:spacing w:val="-2"/>
        </w:rPr>
        <w:t>question.</w:t>
      </w:r>
    </w:p>
    <w:p w14:paraId="396241FB" w14:textId="77777777" w:rsidR="00947CED" w:rsidRDefault="006C29C6">
      <w:pPr>
        <w:pStyle w:val="ListParagraph"/>
        <w:numPr>
          <w:ilvl w:val="0"/>
          <w:numId w:val="13"/>
        </w:numPr>
        <w:tabs>
          <w:tab w:val="left" w:pos="1512"/>
        </w:tabs>
        <w:spacing w:before="2" w:line="237" w:lineRule="auto"/>
        <w:ind w:right="1356" w:hanging="360"/>
      </w:pPr>
      <w:r>
        <w:t>Proof</w:t>
      </w:r>
      <w:r>
        <w:rPr>
          <w:spacing w:val="-5"/>
        </w:rPr>
        <w:t xml:space="preserve"> </w:t>
      </w:r>
      <w:r>
        <w:t>of</w:t>
      </w:r>
      <w:r>
        <w:rPr>
          <w:spacing w:val="-5"/>
        </w:rPr>
        <w:t xml:space="preserve"> </w:t>
      </w:r>
      <w:r>
        <w:t>ownership</w:t>
      </w:r>
      <w:r>
        <w:rPr>
          <w:spacing w:val="-3"/>
        </w:rPr>
        <w:t xml:space="preserve"> </w:t>
      </w:r>
      <w:r>
        <w:t>of</w:t>
      </w:r>
      <w:r>
        <w:rPr>
          <w:spacing w:val="-4"/>
        </w:rPr>
        <w:t xml:space="preserve"> </w:t>
      </w:r>
      <w:r>
        <w:t>real</w:t>
      </w:r>
      <w:r>
        <w:rPr>
          <w:spacing w:val="-4"/>
        </w:rPr>
        <w:t xml:space="preserve"> </w:t>
      </w:r>
      <w:r>
        <w:t>estate</w:t>
      </w:r>
      <w:r>
        <w:rPr>
          <w:spacing w:val="-1"/>
        </w:rPr>
        <w:t xml:space="preserve"> </w:t>
      </w:r>
      <w:r>
        <w:t>in</w:t>
      </w:r>
      <w:r>
        <w:rPr>
          <w:spacing w:val="-3"/>
        </w:rPr>
        <w:t xml:space="preserve"> </w:t>
      </w:r>
      <w:r>
        <w:t>new</w:t>
      </w:r>
      <w:r>
        <w:rPr>
          <w:spacing w:val="-1"/>
        </w:rPr>
        <w:t xml:space="preserve"> </w:t>
      </w:r>
      <w:r>
        <w:t>state.</w:t>
      </w:r>
      <w:r>
        <w:rPr>
          <w:spacing w:val="-2"/>
        </w:rPr>
        <w:t xml:space="preserve"> </w:t>
      </w:r>
      <w:r>
        <w:t>Remember,</w:t>
      </w:r>
      <w:r>
        <w:rPr>
          <w:spacing w:val="-4"/>
        </w:rPr>
        <w:t xml:space="preserve"> </w:t>
      </w:r>
      <w:r>
        <w:t>taxpayer</w:t>
      </w:r>
      <w:r>
        <w:rPr>
          <w:spacing w:val="-2"/>
        </w:rPr>
        <w:t xml:space="preserve"> </w:t>
      </w:r>
      <w:r>
        <w:t>could</w:t>
      </w:r>
      <w:r>
        <w:rPr>
          <w:spacing w:val="-5"/>
        </w:rPr>
        <w:t xml:space="preserve"> </w:t>
      </w:r>
      <w:r>
        <w:t>own</w:t>
      </w:r>
      <w:r>
        <w:rPr>
          <w:spacing w:val="-5"/>
        </w:rPr>
        <w:t xml:space="preserve"> </w:t>
      </w:r>
      <w:r>
        <w:t xml:space="preserve">property in Kentucky and may be considered a Kentucky resident and liable for the Kentucky </w:t>
      </w:r>
      <w:proofErr w:type="gramStart"/>
      <w:r>
        <w:t>tax</w:t>
      </w:r>
      <w:proofErr w:type="gramEnd"/>
    </w:p>
    <w:p w14:paraId="098A0F3B" w14:textId="77777777" w:rsidR="00947CED" w:rsidRDefault="006C29C6">
      <w:pPr>
        <w:pStyle w:val="ListParagraph"/>
        <w:numPr>
          <w:ilvl w:val="0"/>
          <w:numId w:val="13"/>
        </w:numPr>
        <w:tabs>
          <w:tab w:val="left" w:pos="1512"/>
        </w:tabs>
        <w:spacing w:before="2"/>
        <w:ind w:right="1608"/>
      </w:pPr>
      <w:r>
        <w:t>Copy</w:t>
      </w:r>
      <w:r>
        <w:rPr>
          <w:spacing w:val="-3"/>
        </w:rPr>
        <w:t xml:space="preserve"> </w:t>
      </w:r>
      <w:r>
        <w:t>of</w:t>
      </w:r>
      <w:r>
        <w:rPr>
          <w:spacing w:val="-5"/>
        </w:rPr>
        <w:t xml:space="preserve"> </w:t>
      </w:r>
      <w:r>
        <w:t>out-of-state</w:t>
      </w:r>
      <w:r>
        <w:rPr>
          <w:spacing w:val="-1"/>
        </w:rPr>
        <w:t xml:space="preserve"> </w:t>
      </w:r>
      <w:r>
        <w:t>title</w:t>
      </w:r>
      <w:r>
        <w:rPr>
          <w:spacing w:val="-1"/>
        </w:rPr>
        <w:t xml:space="preserve"> </w:t>
      </w:r>
      <w:r>
        <w:t>issued</w:t>
      </w:r>
      <w:r>
        <w:rPr>
          <w:spacing w:val="-3"/>
        </w:rPr>
        <w:t xml:space="preserve"> </w:t>
      </w:r>
      <w:r>
        <w:t>prior</w:t>
      </w:r>
      <w:r>
        <w:rPr>
          <w:spacing w:val="-4"/>
        </w:rPr>
        <w:t xml:space="preserve"> </w:t>
      </w:r>
      <w:r>
        <w:t>to</w:t>
      </w:r>
      <w:r>
        <w:rPr>
          <w:spacing w:val="-3"/>
        </w:rPr>
        <w:t xml:space="preserve"> </w:t>
      </w:r>
      <w:r>
        <w:t>assessment</w:t>
      </w:r>
      <w:r>
        <w:rPr>
          <w:spacing w:val="-1"/>
        </w:rPr>
        <w:t xml:space="preserve"> </w:t>
      </w:r>
      <w:r>
        <w:t>date</w:t>
      </w:r>
      <w:r>
        <w:rPr>
          <w:spacing w:val="-4"/>
        </w:rPr>
        <w:t xml:space="preserve"> </w:t>
      </w:r>
      <w:r>
        <w:t>of</w:t>
      </w:r>
      <w:r>
        <w:rPr>
          <w:spacing w:val="-2"/>
        </w:rPr>
        <w:t xml:space="preserve"> </w:t>
      </w:r>
      <w:r>
        <w:t>the</w:t>
      </w:r>
      <w:r>
        <w:rPr>
          <w:spacing w:val="-1"/>
        </w:rPr>
        <w:t xml:space="preserve"> </w:t>
      </w:r>
      <w:r>
        <w:t>tax</w:t>
      </w:r>
      <w:r>
        <w:rPr>
          <w:spacing w:val="-4"/>
        </w:rPr>
        <w:t xml:space="preserve"> </w:t>
      </w:r>
      <w:r>
        <w:t>year</w:t>
      </w:r>
      <w:r>
        <w:rPr>
          <w:spacing w:val="-2"/>
        </w:rPr>
        <w:t xml:space="preserve"> </w:t>
      </w:r>
      <w:r>
        <w:t>for</w:t>
      </w:r>
      <w:r>
        <w:rPr>
          <w:spacing w:val="-4"/>
        </w:rPr>
        <w:t xml:space="preserve"> </w:t>
      </w:r>
      <w:r>
        <w:t>vehicle</w:t>
      </w:r>
      <w:r>
        <w:rPr>
          <w:spacing w:val="-1"/>
        </w:rPr>
        <w:t xml:space="preserve"> </w:t>
      </w:r>
      <w:r>
        <w:t xml:space="preserve">in </w:t>
      </w:r>
      <w:proofErr w:type="gramStart"/>
      <w:r>
        <w:rPr>
          <w:spacing w:val="-2"/>
        </w:rPr>
        <w:t>question</w:t>
      </w:r>
      <w:proofErr w:type="gramEnd"/>
    </w:p>
    <w:p w14:paraId="10770422" w14:textId="77777777" w:rsidR="00947CED" w:rsidRDefault="00947CED">
      <w:pPr>
        <w:pStyle w:val="BodyText"/>
      </w:pPr>
    </w:p>
    <w:p w14:paraId="40E63A95" w14:textId="77777777" w:rsidR="00947CED" w:rsidRDefault="006C29C6">
      <w:pPr>
        <w:pStyle w:val="BodyText"/>
        <w:spacing w:before="183" w:line="256" w:lineRule="auto"/>
        <w:ind w:left="160" w:right="1412"/>
      </w:pPr>
      <w:r>
        <w:t>Upon</w:t>
      </w:r>
      <w:r>
        <w:rPr>
          <w:spacing w:val="-2"/>
        </w:rPr>
        <w:t xml:space="preserve"> </w:t>
      </w:r>
      <w:r>
        <w:t>receipt</w:t>
      </w:r>
      <w:r>
        <w:rPr>
          <w:spacing w:val="-3"/>
        </w:rPr>
        <w:t xml:space="preserve"> </w:t>
      </w:r>
      <w:r>
        <w:t>of</w:t>
      </w:r>
      <w:r>
        <w:rPr>
          <w:spacing w:val="-1"/>
        </w:rPr>
        <w:t xml:space="preserve"> </w:t>
      </w:r>
      <w:r>
        <w:t>proper</w:t>
      </w:r>
      <w:r>
        <w:rPr>
          <w:spacing w:val="-1"/>
        </w:rPr>
        <w:t xml:space="preserve"> </w:t>
      </w:r>
      <w:r>
        <w:t>documentation,</w:t>
      </w:r>
      <w:r>
        <w:rPr>
          <w:spacing w:val="-3"/>
        </w:rPr>
        <w:t xml:space="preserve"> </w:t>
      </w:r>
      <w:r>
        <w:t>the</w:t>
      </w:r>
      <w:r>
        <w:rPr>
          <w:spacing w:val="-3"/>
        </w:rPr>
        <w:t xml:space="preserve"> </w:t>
      </w:r>
      <w:r>
        <w:t>PVA</w:t>
      </w:r>
      <w:r>
        <w:rPr>
          <w:spacing w:val="-1"/>
        </w:rPr>
        <w:t xml:space="preserve"> </w:t>
      </w:r>
      <w:r>
        <w:t>should</w:t>
      </w:r>
      <w:r>
        <w:rPr>
          <w:spacing w:val="-2"/>
        </w:rPr>
        <w:t xml:space="preserve"> </w:t>
      </w:r>
      <w:r>
        <w:t>code</w:t>
      </w:r>
      <w:r>
        <w:rPr>
          <w:spacing w:val="-3"/>
        </w:rPr>
        <w:t xml:space="preserve"> </w:t>
      </w:r>
      <w:r>
        <w:t>the</w:t>
      </w:r>
      <w:r>
        <w:rPr>
          <w:spacing w:val="-3"/>
        </w:rPr>
        <w:t xml:space="preserve"> </w:t>
      </w:r>
      <w:r>
        <w:t>tax segment</w:t>
      </w:r>
      <w:r>
        <w:rPr>
          <w:spacing w:val="-3"/>
        </w:rPr>
        <w:t xml:space="preserve"> </w:t>
      </w:r>
      <w:r>
        <w:t>with</w:t>
      </w:r>
      <w:r>
        <w:rPr>
          <w:spacing w:val="-2"/>
        </w:rPr>
        <w:t xml:space="preserve"> </w:t>
      </w:r>
      <w:r>
        <w:t>“S.” A</w:t>
      </w:r>
      <w:r>
        <w:rPr>
          <w:spacing w:val="-4"/>
        </w:rPr>
        <w:t xml:space="preserve"> </w:t>
      </w:r>
      <w:r>
        <w:t>tax</w:t>
      </w:r>
      <w:r>
        <w:rPr>
          <w:spacing w:val="-3"/>
        </w:rPr>
        <w:t xml:space="preserve"> </w:t>
      </w:r>
      <w:r>
        <w:t>segment for the succeeding year will not be created.</w:t>
      </w:r>
    </w:p>
    <w:p w14:paraId="5B6242BD" w14:textId="77777777" w:rsidR="00947CED" w:rsidRDefault="00947CED">
      <w:pPr>
        <w:pStyle w:val="BodyText"/>
      </w:pPr>
    </w:p>
    <w:p w14:paraId="63A739FB" w14:textId="77777777" w:rsidR="00947CED" w:rsidRDefault="00947CED">
      <w:pPr>
        <w:pStyle w:val="BodyText"/>
        <w:spacing w:before="6"/>
        <w:rPr>
          <w:sz w:val="28"/>
        </w:rPr>
      </w:pPr>
    </w:p>
    <w:p w14:paraId="21682C8D" w14:textId="77777777" w:rsidR="00947CED" w:rsidRDefault="006C29C6">
      <w:pPr>
        <w:pStyle w:val="Heading2"/>
        <w:spacing w:before="0"/>
      </w:pPr>
      <w:bookmarkStart w:id="178" w:name="Special_Types_of_Vehicles_or_Transaction"/>
      <w:bookmarkStart w:id="179" w:name="_bookmark86"/>
      <w:bookmarkEnd w:id="178"/>
      <w:bookmarkEnd w:id="179"/>
      <w:r>
        <w:rPr>
          <w:color w:val="2D74B5"/>
        </w:rPr>
        <w:t>Special</w:t>
      </w:r>
      <w:r>
        <w:rPr>
          <w:color w:val="2D74B5"/>
          <w:spacing w:val="-6"/>
        </w:rPr>
        <w:t xml:space="preserve"> </w:t>
      </w:r>
      <w:r>
        <w:rPr>
          <w:color w:val="2D74B5"/>
        </w:rPr>
        <w:t>Types</w:t>
      </w:r>
      <w:r>
        <w:rPr>
          <w:color w:val="2D74B5"/>
          <w:spacing w:val="-5"/>
        </w:rPr>
        <w:t xml:space="preserve"> </w:t>
      </w:r>
      <w:r>
        <w:rPr>
          <w:color w:val="2D74B5"/>
        </w:rPr>
        <w:t>of</w:t>
      </w:r>
      <w:r>
        <w:rPr>
          <w:color w:val="2D74B5"/>
          <w:spacing w:val="-6"/>
        </w:rPr>
        <w:t xml:space="preserve"> </w:t>
      </w:r>
      <w:r>
        <w:rPr>
          <w:color w:val="2D74B5"/>
        </w:rPr>
        <w:t>Vehicles</w:t>
      </w:r>
      <w:r>
        <w:rPr>
          <w:color w:val="2D74B5"/>
          <w:spacing w:val="-7"/>
        </w:rPr>
        <w:t xml:space="preserve"> </w:t>
      </w:r>
      <w:r>
        <w:rPr>
          <w:color w:val="2D74B5"/>
        </w:rPr>
        <w:t>or</w:t>
      </w:r>
      <w:r>
        <w:rPr>
          <w:color w:val="2D74B5"/>
          <w:spacing w:val="-6"/>
        </w:rPr>
        <w:t xml:space="preserve"> </w:t>
      </w:r>
      <w:r>
        <w:rPr>
          <w:color w:val="2D74B5"/>
          <w:spacing w:val="-2"/>
        </w:rPr>
        <w:t>Transactions</w:t>
      </w:r>
    </w:p>
    <w:p w14:paraId="3481D2F3" w14:textId="77777777" w:rsidR="00947CED" w:rsidRDefault="006C29C6">
      <w:pPr>
        <w:pStyle w:val="BodyText"/>
        <w:spacing w:before="23"/>
        <w:ind w:left="160"/>
      </w:pPr>
      <w:r>
        <w:t>All</w:t>
      </w:r>
      <w:r>
        <w:rPr>
          <w:spacing w:val="-6"/>
        </w:rPr>
        <w:t xml:space="preserve"> </w:t>
      </w:r>
      <w:r>
        <w:t>property</w:t>
      </w:r>
      <w:r>
        <w:rPr>
          <w:spacing w:val="-3"/>
        </w:rPr>
        <w:t xml:space="preserve"> </w:t>
      </w:r>
      <w:r>
        <w:t>with</w:t>
      </w:r>
      <w:r>
        <w:rPr>
          <w:spacing w:val="-5"/>
        </w:rPr>
        <w:t xml:space="preserve"> </w:t>
      </w:r>
      <w:r>
        <w:t>Kentucky</w:t>
      </w:r>
      <w:r>
        <w:rPr>
          <w:spacing w:val="-5"/>
        </w:rPr>
        <w:t xml:space="preserve"> </w:t>
      </w:r>
      <w:r>
        <w:t>situs</w:t>
      </w:r>
      <w:r>
        <w:rPr>
          <w:spacing w:val="-4"/>
        </w:rPr>
        <w:t xml:space="preserve"> </w:t>
      </w:r>
      <w:r>
        <w:t>is</w:t>
      </w:r>
      <w:r>
        <w:rPr>
          <w:spacing w:val="-3"/>
        </w:rPr>
        <w:t xml:space="preserve"> </w:t>
      </w:r>
      <w:r>
        <w:t>taxable</w:t>
      </w:r>
      <w:r>
        <w:rPr>
          <w:spacing w:val="-3"/>
        </w:rPr>
        <w:t xml:space="preserve"> </w:t>
      </w:r>
      <w:r>
        <w:t>unless</w:t>
      </w:r>
      <w:r>
        <w:rPr>
          <w:spacing w:val="-4"/>
        </w:rPr>
        <w:t xml:space="preserve"> </w:t>
      </w:r>
      <w:r>
        <w:t>exempted</w:t>
      </w:r>
      <w:r>
        <w:rPr>
          <w:spacing w:val="-5"/>
        </w:rPr>
        <w:t xml:space="preserve"> </w:t>
      </w:r>
      <w:r>
        <w:t>by</w:t>
      </w:r>
      <w:r>
        <w:rPr>
          <w:spacing w:val="-5"/>
        </w:rPr>
        <w:t xml:space="preserve"> </w:t>
      </w:r>
      <w:r>
        <w:t>the</w:t>
      </w:r>
      <w:r>
        <w:rPr>
          <w:spacing w:val="-3"/>
        </w:rPr>
        <w:t xml:space="preserve"> </w:t>
      </w:r>
      <w:r>
        <w:t>Kentucky</w:t>
      </w:r>
      <w:r>
        <w:rPr>
          <w:spacing w:val="-2"/>
        </w:rPr>
        <w:t xml:space="preserve"> Constitution.</w:t>
      </w:r>
    </w:p>
    <w:p w14:paraId="738670D1" w14:textId="77777777" w:rsidR="00947CED" w:rsidRDefault="006C29C6">
      <w:pPr>
        <w:pStyle w:val="Heading3"/>
        <w:spacing w:before="180"/>
      </w:pPr>
      <w:bookmarkStart w:id="180" w:name="Salvage_Titled_Vehicles"/>
      <w:bookmarkStart w:id="181" w:name="_bookmark87"/>
      <w:bookmarkEnd w:id="180"/>
      <w:bookmarkEnd w:id="181"/>
      <w:r>
        <w:rPr>
          <w:color w:val="1F4D78"/>
        </w:rPr>
        <w:t>Salvage</w:t>
      </w:r>
      <w:r>
        <w:rPr>
          <w:color w:val="1F4D78"/>
          <w:spacing w:val="-5"/>
        </w:rPr>
        <w:t xml:space="preserve"> </w:t>
      </w:r>
      <w:r>
        <w:rPr>
          <w:color w:val="1F4D78"/>
        </w:rPr>
        <w:t>Titled</w:t>
      </w:r>
      <w:r>
        <w:rPr>
          <w:color w:val="1F4D78"/>
          <w:spacing w:val="-4"/>
        </w:rPr>
        <w:t xml:space="preserve"> </w:t>
      </w:r>
      <w:r>
        <w:rPr>
          <w:color w:val="1F4D78"/>
          <w:spacing w:val="-2"/>
        </w:rPr>
        <w:t>Vehicles</w:t>
      </w:r>
    </w:p>
    <w:p w14:paraId="07A2F924" w14:textId="77777777" w:rsidR="00947CED" w:rsidRDefault="006C29C6">
      <w:pPr>
        <w:pStyle w:val="BodyText"/>
        <w:spacing w:before="24" w:line="259" w:lineRule="auto"/>
        <w:ind w:left="159" w:right="1244"/>
      </w:pPr>
      <w:r>
        <w:t>A</w:t>
      </w:r>
      <w:r>
        <w:rPr>
          <w:spacing w:val="-2"/>
        </w:rPr>
        <w:t xml:space="preserve"> </w:t>
      </w:r>
      <w:r>
        <w:t>salvage</w:t>
      </w:r>
      <w:r>
        <w:rPr>
          <w:spacing w:val="-4"/>
        </w:rPr>
        <w:t xml:space="preserve"> </w:t>
      </w:r>
      <w:r>
        <w:t>title</w:t>
      </w:r>
      <w:r>
        <w:rPr>
          <w:spacing w:val="-4"/>
        </w:rPr>
        <w:t xml:space="preserve"> </w:t>
      </w:r>
      <w:r>
        <w:t>must</w:t>
      </w:r>
      <w:r>
        <w:rPr>
          <w:spacing w:val="-1"/>
        </w:rPr>
        <w:t xml:space="preserve"> </w:t>
      </w:r>
      <w:r>
        <w:t>be</w:t>
      </w:r>
      <w:r>
        <w:rPr>
          <w:spacing w:val="-4"/>
        </w:rPr>
        <w:t xml:space="preserve"> </w:t>
      </w:r>
      <w:r>
        <w:t>issued</w:t>
      </w:r>
      <w:r>
        <w:rPr>
          <w:spacing w:val="-3"/>
        </w:rPr>
        <w:t xml:space="preserve"> </w:t>
      </w:r>
      <w:r>
        <w:t>on</w:t>
      </w:r>
      <w:r>
        <w:rPr>
          <w:spacing w:val="-3"/>
        </w:rPr>
        <w:t xml:space="preserve"> </w:t>
      </w:r>
      <w:r>
        <w:t>a</w:t>
      </w:r>
      <w:r>
        <w:rPr>
          <w:spacing w:val="-4"/>
        </w:rPr>
        <w:t xml:space="preserve"> </w:t>
      </w:r>
      <w:r>
        <w:t>vehicle</w:t>
      </w:r>
      <w:r>
        <w:rPr>
          <w:spacing w:val="-4"/>
        </w:rPr>
        <w:t xml:space="preserve"> </w:t>
      </w:r>
      <w:r>
        <w:t>that</w:t>
      </w:r>
      <w:r>
        <w:rPr>
          <w:spacing w:val="-1"/>
        </w:rPr>
        <w:t xml:space="preserve"> </w:t>
      </w:r>
      <w:r>
        <w:t>has</w:t>
      </w:r>
      <w:r>
        <w:rPr>
          <w:spacing w:val="-2"/>
        </w:rPr>
        <w:t xml:space="preserve"> </w:t>
      </w:r>
      <w:r>
        <w:t>lost,</w:t>
      </w:r>
      <w:r>
        <w:rPr>
          <w:spacing w:val="-2"/>
        </w:rPr>
        <w:t xml:space="preserve"> </w:t>
      </w:r>
      <w:r>
        <w:t>due</w:t>
      </w:r>
      <w:r>
        <w:rPr>
          <w:spacing w:val="-1"/>
        </w:rPr>
        <w:t xml:space="preserve"> </w:t>
      </w:r>
      <w:r>
        <w:t>to</w:t>
      </w:r>
      <w:r>
        <w:rPr>
          <w:spacing w:val="-1"/>
        </w:rPr>
        <w:t xml:space="preserve"> </w:t>
      </w:r>
      <w:r>
        <w:t>damage,</w:t>
      </w:r>
      <w:r>
        <w:rPr>
          <w:spacing w:val="-4"/>
        </w:rPr>
        <w:t xml:space="preserve"> </w:t>
      </w:r>
      <w:r>
        <w:t>at</w:t>
      </w:r>
      <w:r>
        <w:rPr>
          <w:spacing w:val="-1"/>
        </w:rPr>
        <w:t xml:space="preserve"> </w:t>
      </w:r>
      <w:r>
        <w:t>least</w:t>
      </w:r>
      <w:r>
        <w:rPr>
          <w:spacing w:val="-4"/>
        </w:rPr>
        <w:t xml:space="preserve"> </w:t>
      </w:r>
      <w:r>
        <w:t>seventy-five</w:t>
      </w:r>
      <w:r>
        <w:rPr>
          <w:spacing w:val="-1"/>
        </w:rPr>
        <w:t xml:space="preserve"> </w:t>
      </w:r>
      <w:r>
        <w:t>percent (75%) of the average retail value of the J.D. Power guide.</w:t>
      </w:r>
    </w:p>
    <w:p w14:paraId="123C8D42" w14:textId="77777777" w:rsidR="00947CED" w:rsidRDefault="006C29C6">
      <w:pPr>
        <w:pStyle w:val="BodyText"/>
        <w:spacing w:before="159" w:line="259" w:lineRule="auto"/>
        <w:ind w:left="159" w:right="1244"/>
      </w:pPr>
      <w:r>
        <w:t>If</w:t>
      </w:r>
      <w:r>
        <w:rPr>
          <w:spacing w:val="-1"/>
        </w:rPr>
        <w:t xml:space="preserve"> </w:t>
      </w:r>
      <w:r>
        <w:t>the</w:t>
      </w:r>
      <w:r>
        <w:rPr>
          <w:spacing w:val="-3"/>
        </w:rPr>
        <w:t xml:space="preserve"> </w:t>
      </w:r>
      <w:r>
        <w:t>owner</w:t>
      </w:r>
      <w:r>
        <w:rPr>
          <w:spacing w:val="-3"/>
        </w:rPr>
        <w:t xml:space="preserve"> </w:t>
      </w:r>
      <w:r>
        <w:t>of</w:t>
      </w:r>
      <w:r>
        <w:rPr>
          <w:spacing w:val="-3"/>
        </w:rPr>
        <w:t xml:space="preserve"> </w:t>
      </w:r>
      <w:r>
        <w:t>a</w:t>
      </w:r>
      <w:r>
        <w:rPr>
          <w:spacing w:val="-3"/>
        </w:rPr>
        <w:t xml:space="preserve"> </w:t>
      </w:r>
      <w:r>
        <w:t>vehicle</w:t>
      </w:r>
      <w:r>
        <w:rPr>
          <w:spacing w:val="-3"/>
        </w:rPr>
        <w:t xml:space="preserve"> </w:t>
      </w:r>
      <w:r>
        <w:t>has</w:t>
      </w:r>
      <w:r>
        <w:rPr>
          <w:spacing w:val="-1"/>
        </w:rPr>
        <w:t xml:space="preserve"> </w:t>
      </w:r>
      <w:r>
        <w:t>obtained</w:t>
      </w:r>
      <w:r>
        <w:rPr>
          <w:spacing w:val="-4"/>
        </w:rPr>
        <w:t xml:space="preserve"> </w:t>
      </w:r>
      <w:r>
        <w:t>a</w:t>
      </w:r>
      <w:r>
        <w:rPr>
          <w:spacing w:val="-1"/>
        </w:rPr>
        <w:t xml:space="preserve"> </w:t>
      </w:r>
      <w:r>
        <w:t>salvage</w:t>
      </w:r>
      <w:r>
        <w:rPr>
          <w:spacing w:val="-3"/>
        </w:rPr>
        <w:t xml:space="preserve"> </w:t>
      </w:r>
      <w:r>
        <w:t>title</w:t>
      </w:r>
      <w:r>
        <w:rPr>
          <w:spacing w:val="-3"/>
        </w:rPr>
        <w:t xml:space="preserve"> </w:t>
      </w:r>
      <w:r>
        <w:t>in</w:t>
      </w:r>
      <w:r>
        <w:rPr>
          <w:spacing w:val="-2"/>
        </w:rPr>
        <w:t xml:space="preserve"> </w:t>
      </w:r>
      <w:r>
        <w:t>accordance</w:t>
      </w:r>
      <w:r>
        <w:rPr>
          <w:spacing w:val="-3"/>
        </w:rPr>
        <w:t xml:space="preserve"> </w:t>
      </w:r>
      <w:r>
        <w:t>with</w:t>
      </w:r>
      <w:r>
        <w:rPr>
          <w:spacing w:val="-2"/>
        </w:rPr>
        <w:t xml:space="preserve"> </w:t>
      </w:r>
      <w:r>
        <w:t>KRS</w:t>
      </w:r>
      <w:r>
        <w:rPr>
          <w:spacing w:val="-2"/>
        </w:rPr>
        <w:t xml:space="preserve"> </w:t>
      </w:r>
      <w:r>
        <w:t>186A.335,</w:t>
      </w:r>
      <w:r>
        <w:rPr>
          <w:spacing w:val="-1"/>
        </w:rPr>
        <w:t xml:space="preserve"> </w:t>
      </w:r>
      <w:r>
        <w:t>the</w:t>
      </w:r>
      <w:r>
        <w:rPr>
          <w:spacing w:val="-3"/>
        </w:rPr>
        <w:t xml:space="preserve"> </w:t>
      </w:r>
      <w:r>
        <w:t>owner</w:t>
      </w:r>
      <w:r>
        <w:rPr>
          <w:spacing w:val="-1"/>
        </w:rPr>
        <w:t xml:space="preserve"> </w:t>
      </w:r>
      <w:r>
        <w:t>shall pay property taxes on an assessment of no more than twenty-five percent (25%) of the average retail value from the January J.D. Power guide.</w:t>
      </w:r>
    </w:p>
    <w:p w14:paraId="3803D2C7" w14:textId="77777777" w:rsidR="00947CED" w:rsidRDefault="006C29C6">
      <w:pPr>
        <w:pStyle w:val="BodyText"/>
        <w:spacing w:before="160" w:line="259" w:lineRule="auto"/>
        <w:ind w:left="159" w:right="1244"/>
      </w:pPr>
      <w:r>
        <w:t>The</w:t>
      </w:r>
      <w:r>
        <w:rPr>
          <w:spacing w:val="-1"/>
        </w:rPr>
        <w:t xml:space="preserve"> </w:t>
      </w:r>
      <w:r>
        <w:t>property</w:t>
      </w:r>
      <w:r>
        <w:rPr>
          <w:spacing w:val="-4"/>
        </w:rPr>
        <w:t xml:space="preserve"> </w:t>
      </w:r>
      <w:r>
        <w:t>taxes</w:t>
      </w:r>
      <w:r>
        <w:rPr>
          <w:spacing w:val="-4"/>
        </w:rPr>
        <w:t xml:space="preserve"> </w:t>
      </w:r>
      <w:r>
        <w:t>on</w:t>
      </w:r>
      <w:r>
        <w:rPr>
          <w:spacing w:val="-3"/>
        </w:rPr>
        <w:t xml:space="preserve"> </w:t>
      </w:r>
      <w:r>
        <w:t>salvage</w:t>
      </w:r>
      <w:r>
        <w:rPr>
          <w:spacing w:val="-1"/>
        </w:rPr>
        <w:t xml:space="preserve"> </w:t>
      </w:r>
      <w:r>
        <w:t>vehicles</w:t>
      </w:r>
      <w:r>
        <w:rPr>
          <w:spacing w:val="-2"/>
        </w:rPr>
        <w:t xml:space="preserve"> </w:t>
      </w:r>
      <w:r>
        <w:t>are</w:t>
      </w:r>
      <w:r>
        <w:rPr>
          <w:spacing w:val="-1"/>
        </w:rPr>
        <w:t xml:space="preserve"> </w:t>
      </w:r>
      <w:r>
        <w:t>due</w:t>
      </w:r>
      <w:r>
        <w:rPr>
          <w:spacing w:val="-4"/>
        </w:rPr>
        <w:t xml:space="preserve"> </w:t>
      </w:r>
      <w:r>
        <w:t>in</w:t>
      </w:r>
      <w:r>
        <w:rPr>
          <w:spacing w:val="-3"/>
        </w:rPr>
        <w:t xml:space="preserve"> </w:t>
      </w:r>
      <w:r>
        <w:t>July</w:t>
      </w:r>
      <w:r>
        <w:rPr>
          <w:spacing w:val="-3"/>
        </w:rPr>
        <w:t xml:space="preserve"> </w:t>
      </w:r>
      <w:r>
        <w:t>of</w:t>
      </w:r>
      <w:r>
        <w:rPr>
          <w:spacing w:val="-4"/>
        </w:rPr>
        <w:t xml:space="preserve"> </w:t>
      </w:r>
      <w:r>
        <w:t>the</w:t>
      </w:r>
      <w:r>
        <w:rPr>
          <w:spacing w:val="-1"/>
        </w:rPr>
        <w:t xml:space="preserve"> </w:t>
      </w:r>
      <w:r>
        <w:t>tax</w:t>
      </w:r>
      <w:r>
        <w:rPr>
          <w:spacing w:val="-1"/>
        </w:rPr>
        <w:t xml:space="preserve"> </w:t>
      </w:r>
      <w:r>
        <w:t>year.</w:t>
      </w:r>
      <w:r>
        <w:rPr>
          <w:spacing w:val="-2"/>
        </w:rPr>
        <w:t xml:space="preserve"> </w:t>
      </w:r>
      <w:r>
        <w:t>The</w:t>
      </w:r>
      <w:r>
        <w:rPr>
          <w:spacing w:val="-1"/>
        </w:rPr>
        <w:t xml:space="preserve"> </w:t>
      </w:r>
      <w:r>
        <w:t>registration</w:t>
      </w:r>
      <w:r>
        <w:rPr>
          <w:spacing w:val="-3"/>
        </w:rPr>
        <w:t xml:space="preserve"> </w:t>
      </w:r>
      <w:r>
        <w:t>fee</w:t>
      </w:r>
      <w:r>
        <w:rPr>
          <w:spacing w:val="-1"/>
        </w:rPr>
        <w:t xml:space="preserve"> </w:t>
      </w:r>
      <w:r>
        <w:t>is</w:t>
      </w:r>
      <w:r>
        <w:rPr>
          <w:spacing w:val="-4"/>
        </w:rPr>
        <w:t xml:space="preserve"> </w:t>
      </w:r>
      <w:r>
        <w:t>not</w:t>
      </w:r>
      <w:r>
        <w:rPr>
          <w:spacing w:val="-4"/>
        </w:rPr>
        <w:t xml:space="preserve"> </w:t>
      </w:r>
      <w:r>
        <w:t>due,</w:t>
      </w:r>
      <w:r>
        <w:rPr>
          <w:spacing w:val="-2"/>
        </w:rPr>
        <w:t xml:space="preserve"> </w:t>
      </w:r>
      <w:r>
        <w:t>but the property tax must be paid with any applicable penalty and interest.</w:t>
      </w:r>
    </w:p>
    <w:p w14:paraId="05B9DFCF" w14:textId="77777777" w:rsidR="00947CED" w:rsidRDefault="006C29C6">
      <w:pPr>
        <w:pStyle w:val="BodyText"/>
        <w:spacing w:before="159" w:line="259" w:lineRule="auto"/>
        <w:ind w:left="159" w:right="1244"/>
      </w:pPr>
      <w:r>
        <w:t>If these salvage title vehicles are sold to a junk yard, a transfer of ownership should occur within the County</w:t>
      </w:r>
      <w:r>
        <w:rPr>
          <w:spacing w:val="-2"/>
        </w:rPr>
        <w:t xml:space="preserve"> </w:t>
      </w:r>
      <w:r>
        <w:t>Clerk’s</w:t>
      </w:r>
      <w:r>
        <w:rPr>
          <w:spacing w:val="-3"/>
        </w:rPr>
        <w:t xml:space="preserve"> </w:t>
      </w:r>
      <w:r>
        <w:t>office.</w:t>
      </w:r>
      <w:r>
        <w:rPr>
          <w:spacing w:val="-1"/>
        </w:rPr>
        <w:t xml:space="preserve"> </w:t>
      </w:r>
      <w:r>
        <w:t>If</w:t>
      </w:r>
      <w:r>
        <w:rPr>
          <w:spacing w:val="-3"/>
        </w:rPr>
        <w:t xml:space="preserve"> </w:t>
      </w:r>
      <w:r>
        <w:t>the</w:t>
      </w:r>
      <w:r>
        <w:rPr>
          <w:spacing w:val="-3"/>
        </w:rPr>
        <w:t xml:space="preserve"> </w:t>
      </w:r>
      <w:r>
        <w:t>transfer</w:t>
      </w:r>
      <w:r>
        <w:rPr>
          <w:spacing w:val="-3"/>
        </w:rPr>
        <w:t xml:space="preserve"> </w:t>
      </w:r>
      <w:r>
        <w:t>occurs</w:t>
      </w:r>
      <w:r>
        <w:rPr>
          <w:spacing w:val="-1"/>
        </w:rPr>
        <w:t xml:space="preserve"> </w:t>
      </w:r>
      <w:r>
        <w:t>prior</w:t>
      </w:r>
      <w:r>
        <w:rPr>
          <w:spacing w:val="-3"/>
        </w:rPr>
        <w:t xml:space="preserve"> </w:t>
      </w:r>
      <w:r>
        <w:t>to January 1</w:t>
      </w:r>
      <w:r>
        <w:rPr>
          <w:spacing w:val="-2"/>
        </w:rPr>
        <w:t xml:space="preserve"> </w:t>
      </w:r>
      <w:r>
        <w:t>of</w:t>
      </w:r>
      <w:r>
        <w:rPr>
          <w:spacing w:val="-3"/>
        </w:rPr>
        <w:t xml:space="preserve"> </w:t>
      </w:r>
      <w:r>
        <w:t>the</w:t>
      </w:r>
      <w:r>
        <w:rPr>
          <w:spacing w:val="-3"/>
        </w:rPr>
        <w:t xml:space="preserve"> </w:t>
      </w:r>
      <w:r>
        <w:t>tax</w:t>
      </w:r>
      <w:r>
        <w:rPr>
          <w:spacing w:val="-3"/>
        </w:rPr>
        <w:t xml:space="preserve"> </w:t>
      </w:r>
      <w:r>
        <w:t>year,</w:t>
      </w:r>
      <w:r>
        <w:rPr>
          <w:spacing w:val="-3"/>
        </w:rPr>
        <w:t xml:space="preserve"> </w:t>
      </w:r>
      <w:r>
        <w:t>the</w:t>
      </w:r>
      <w:r>
        <w:rPr>
          <w:spacing w:val="-3"/>
        </w:rPr>
        <w:t xml:space="preserve"> </w:t>
      </w:r>
      <w:r>
        <w:t>PVA</w:t>
      </w:r>
      <w:r>
        <w:rPr>
          <w:spacing w:val="-1"/>
        </w:rPr>
        <w:t xml:space="preserve"> </w:t>
      </w:r>
      <w:r>
        <w:t>shall</w:t>
      </w:r>
      <w:r>
        <w:rPr>
          <w:spacing w:val="-1"/>
        </w:rPr>
        <w:t xml:space="preserve"> </w:t>
      </w:r>
      <w:r>
        <w:t>code</w:t>
      </w:r>
      <w:r>
        <w:rPr>
          <w:spacing w:val="-3"/>
        </w:rPr>
        <w:t xml:space="preserve"> </w:t>
      </w:r>
      <w:r>
        <w:t>the</w:t>
      </w:r>
      <w:r>
        <w:rPr>
          <w:spacing w:val="-3"/>
        </w:rPr>
        <w:t xml:space="preserve"> </w:t>
      </w:r>
      <w:r>
        <w:t>tax segment with a “J.”</w:t>
      </w:r>
    </w:p>
    <w:p w14:paraId="46CBAE90" w14:textId="77777777" w:rsidR="00947CED" w:rsidRDefault="006C29C6">
      <w:pPr>
        <w:pStyle w:val="BodyText"/>
        <w:spacing w:before="159"/>
        <w:ind w:left="209"/>
      </w:pPr>
      <w:r>
        <w:t>If</w:t>
      </w:r>
      <w:r>
        <w:rPr>
          <w:spacing w:val="-5"/>
        </w:rPr>
        <w:t xml:space="preserve"> </w:t>
      </w:r>
      <w:r>
        <w:t>the</w:t>
      </w:r>
      <w:r>
        <w:rPr>
          <w:spacing w:val="-5"/>
        </w:rPr>
        <w:t xml:space="preserve"> </w:t>
      </w:r>
      <w:r>
        <w:t>customer</w:t>
      </w:r>
      <w:r>
        <w:rPr>
          <w:spacing w:val="-3"/>
        </w:rPr>
        <w:t xml:space="preserve"> </w:t>
      </w:r>
      <w:r>
        <w:t>did</w:t>
      </w:r>
      <w:r>
        <w:rPr>
          <w:spacing w:val="-4"/>
        </w:rPr>
        <w:t xml:space="preserve"> </w:t>
      </w:r>
      <w:r>
        <w:t>not</w:t>
      </w:r>
      <w:r>
        <w:rPr>
          <w:spacing w:val="-1"/>
        </w:rPr>
        <w:t xml:space="preserve"> </w:t>
      </w:r>
      <w:r>
        <w:t>pay</w:t>
      </w:r>
      <w:r>
        <w:rPr>
          <w:spacing w:val="-2"/>
        </w:rPr>
        <w:t xml:space="preserve"> </w:t>
      </w:r>
      <w:r>
        <w:t>the</w:t>
      </w:r>
      <w:r>
        <w:rPr>
          <w:spacing w:val="-5"/>
        </w:rPr>
        <w:t xml:space="preserve"> </w:t>
      </w:r>
      <w:r>
        <w:t>ad</w:t>
      </w:r>
      <w:r>
        <w:rPr>
          <w:spacing w:val="-4"/>
        </w:rPr>
        <w:t xml:space="preserve"> </w:t>
      </w:r>
      <w:r>
        <w:t>valorem</w:t>
      </w:r>
      <w:r>
        <w:rPr>
          <w:spacing w:val="-4"/>
        </w:rPr>
        <w:t xml:space="preserve"> </w:t>
      </w:r>
      <w:r>
        <w:t>taxes</w:t>
      </w:r>
      <w:r>
        <w:rPr>
          <w:spacing w:val="-2"/>
        </w:rPr>
        <w:t xml:space="preserve"> </w:t>
      </w:r>
      <w:r>
        <w:t>when</w:t>
      </w:r>
      <w:r>
        <w:rPr>
          <w:spacing w:val="-4"/>
        </w:rPr>
        <w:t xml:space="preserve"> </w:t>
      </w:r>
      <w:r>
        <w:t>due,</w:t>
      </w:r>
      <w:r>
        <w:rPr>
          <w:spacing w:val="-3"/>
        </w:rPr>
        <w:t xml:space="preserve"> </w:t>
      </w:r>
      <w:r>
        <w:t>penalty</w:t>
      </w:r>
      <w:r>
        <w:rPr>
          <w:spacing w:val="-4"/>
        </w:rPr>
        <w:t xml:space="preserve"> </w:t>
      </w:r>
      <w:r>
        <w:t>and</w:t>
      </w:r>
      <w:r>
        <w:rPr>
          <w:spacing w:val="-4"/>
        </w:rPr>
        <w:t xml:space="preserve"> </w:t>
      </w:r>
      <w:r>
        <w:t>interest</w:t>
      </w:r>
      <w:r>
        <w:rPr>
          <w:spacing w:val="-4"/>
        </w:rPr>
        <w:t xml:space="preserve"> </w:t>
      </w:r>
      <w:r>
        <w:t>shall</w:t>
      </w:r>
      <w:r>
        <w:rPr>
          <w:spacing w:val="-3"/>
        </w:rPr>
        <w:t xml:space="preserve"> </w:t>
      </w:r>
      <w:r>
        <w:t>not</w:t>
      </w:r>
      <w:r>
        <w:rPr>
          <w:spacing w:val="-5"/>
        </w:rPr>
        <w:t xml:space="preserve"> </w:t>
      </w:r>
      <w:r>
        <w:t>be</w:t>
      </w:r>
      <w:r>
        <w:rPr>
          <w:spacing w:val="-4"/>
        </w:rPr>
        <w:t xml:space="preserve"> </w:t>
      </w:r>
      <w:r>
        <w:rPr>
          <w:spacing w:val="-2"/>
        </w:rPr>
        <w:t>waived.</w:t>
      </w:r>
    </w:p>
    <w:p w14:paraId="0EF4A428" w14:textId="77777777" w:rsidR="00947CED" w:rsidRDefault="006C29C6">
      <w:pPr>
        <w:pStyle w:val="Heading3"/>
        <w:spacing w:before="183"/>
      </w:pPr>
      <w:bookmarkStart w:id="182" w:name="Leased_Vehicles"/>
      <w:bookmarkStart w:id="183" w:name="_bookmark88"/>
      <w:bookmarkEnd w:id="182"/>
      <w:bookmarkEnd w:id="183"/>
      <w:r>
        <w:rPr>
          <w:color w:val="1F4D78"/>
        </w:rPr>
        <w:t>Leased</w:t>
      </w:r>
      <w:r>
        <w:rPr>
          <w:color w:val="1F4D78"/>
          <w:spacing w:val="-5"/>
        </w:rPr>
        <w:t xml:space="preserve"> </w:t>
      </w:r>
      <w:r>
        <w:rPr>
          <w:color w:val="1F4D78"/>
          <w:spacing w:val="-2"/>
        </w:rPr>
        <w:t>Vehicles</w:t>
      </w:r>
    </w:p>
    <w:p w14:paraId="5A4A3DD7" w14:textId="77777777" w:rsidR="00947CED" w:rsidRDefault="006C29C6">
      <w:pPr>
        <w:pStyle w:val="BodyText"/>
        <w:spacing w:before="24" w:line="256" w:lineRule="auto"/>
        <w:ind w:left="159" w:right="1244"/>
      </w:pPr>
      <w:r>
        <w:t>Leased</w:t>
      </w:r>
      <w:r>
        <w:rPr>
          <w:spacing w:val="-4"/>
        </w:rPr>
        <w:t xml:space="preserve"> </w:t>
      </w:r>
      <w:r>
        <w:t>vehicles</w:t>
      </w:r>
      <w:r>
        <w:rPr>
          <w:spacing w:val="-3"/>
        </w:rPr>
        <w:t xml:space="preserve"> </w:t>
      </w:r>
      <w:r>
        <w:t>shall</w:t>
      </w:r>
      <w:r>
        <w:rPr>
          <w:spacing w:val="-1"/>
        </w:rPr>
        <w:t xml:space="preserve"> </w:t>
      </w:r>
      <w:r>
        <w:t>be taxed</w:t>
      </w:r>
      <w:r>
        <w:rPr>
          <w:spacing w:val="-2"/>
        </w:rPr>
        <w:t xml:space="preserve"> </w:t>
      </w:r>
      <w:r>
        <w:t>to</w:t>
      </w:r>
      <w:r>
        <w:rPr>
          <w:spacing w:val="-2"/>
        </w:rPr>
        <w:t xml:space="preserve"> </w:t>
      </w:r>
      <w:r>
        <w:t>the</w:t>
      </w:r>
      <w:r>
        <w:rPr>
          <w:spacing w:val="-3"/>
        </w:rPr>
        <w:t xml:space="preserve"> </w:t>
      </w:r>
      <w:r>
        <w:t>owner</w:t>
      </w:r>
      <w:r>
        <w:rPr>
          <w:spacing w:val="-3"/>
        </w:rPr>
        <w:t xml:space="preserve"> </w:t>
      </w:r>
      <w:r>
        <w:t>of</w:t>
      </w:r>
      <w:r>
        <w:rPr>
          <w:spacing w:val="-1"/>
        </w:rPr>
        <w:t xml:space="preserve"> </w:t>
      </w:r>
      <w:r>
        <w:t>records</w:t>
      </w:r>
      <w:r>
        <w:rPr>
          <w:spacing w:val="-6"/>
        </w:rPr>
        <w:t xml:space="preserve"> </w:t>
      </w:r>
      <w:r>
        <w:t>as</w:t>
      </w:r>
      <w:r>
        <w:rPr>
          <w:spacing w:val="-1"/>
        </w:rPr>
        <w:t xml:space="preserve"> </w:t>
      </w:r>
      <w:r>
        <w:t>of</w:t>
      </w:r>
      <w:r>
        <w:rPr>
          <w:spacing w:val="-1"/>
        </w:rPr>
        <w:t xml:space="preserve"> </w:t>
      </w:r>
      <w:r>
        <w:t>January 1</w:t>
      </w:r>
      <w:r>
        <w:rPr>
          <w:spacing w:val="-2"/>
        </w:rPr>
        <w:t xml:space="preserve"> </w:t>
      </w:r>
      <w:r>
        <w:t>of</w:t>
      </w:r>
      <w:r>
        <w:rPr>
          <w:spacing w:val="-3"/>
        </w:rPr>
        <w:t xml:space="preserve"> </w:t>
      </w:r>
      <w:r>
        <w:t>the</w:t>
      </w:r>
      <w:r>
        <w:rPr>
          <w:spacing w:val="-3"/>
        </w:rPr>
        <w:t xml:space="preserve"> </w:t>
      </w:r>
      <w:r>
        <w:t>tax</w:t>
      </w:r>
      <w:r>
        <w:rPr>
          <w:spacing w:val="-3"/>
        </w:rPr>
        <w:t xml:space="preserve"> </w:t>
      </w:r>
      <w:r>
        <w:t>year.</w:t>
      </w:r>
      <w:r>
        <w:rPr>
          <w:spacing w:val="-1"/>
        </w:rPr>
        <w:t xml:space="preserve"> </w:t>
      </w:r>
      <w:r>
        <w:t>Most</w:t>
      </w:r>
      <w:r>
        <w:rPr>
          <w:spacing w:val="-3"/>
        </w:rPr>
        <w:t xml:space="preserve"> </w:t>
      </w:r>
      <w:r>
        <w:t>leasing companies pass this tax obligation onto the lessee as part of the lease agreement.</w:t>
      </w:r>
    </w:p>
    <w:p w14:paraId="6D333A7E" w14:textId="77777777" w:rsidR="00947CED" w:rsidRDefault="006C29C6">
      <w:pPr>
        <w:pStyle w:val="BodyText"/>
        <w:spacing w:before="164"/>
        <w:ind w:left="159"/>
      </w:pPr>
      <w:r>
        <w:t>All</w:t>
      </w:r>
      <w:r>
        <w:rPr>
          <w:spacing w:val="-3"/>
        </w:rPr>
        <w:t xml:space="preserve"> </w:t>
      </w:r>
      <w:r>
        <w:t>payments</w:t>
      </w:r>
      <w:r>
        <w:rPr>
          <w:spacing w:val="-5"/>
        </w:rPr>
        <w:t xml:space="preserve"> </w:t>
      </w:r>
      <w:r>
        <w:t>of</w:t>
      </w:r>
      <w:r>
        <w:rPr>
          <w:spacing w:val="-2"/>
        </w:rPr>
        <w:t xml:space="preserve"> </w:t>
      </w:r>
      <w:r>
        <w:t>property</w:t>
      </w:r>
      <w:r>
        <w:rPr>
          <w:spacing w:val="-2"/>
        </w:rPr>
        <w:t xml:space="preserve"> </w:t>
      </w:r>
      <w:r>
        <w:t>tax</w:t>
      </w:r>
      <w:r>
        <w:rPr>
          <w:spacing w:val="-3"/>
        </w:rPr>
        <w:t xml:space="preserve"> </w:t>
      </w:r>
      <w:r>
        <w:t>shall</w:t>
      </w:r>
      <w:r>
        <w:rPr>
          <w:spacing w:val="-2"/>
        </w:rPr>
        <w:t xml:space="preserve"> </w:t>
      </w:r>
      <w:r>
        <w:t>be</w:t>
      </w:r>
      <w:r>
        <w:rPr>
          <w:spacing w:val="-5"/>
        </w:rPr>
        <w:t xml:space="preserve"> </w:t>
      </w:r>
      <w:r>
        <w:t>made</w:t>
      </w:r>
      <w:r>
        <w:rPr>
          <w:spacing w:val="-5"/>
        </w:rPr>
        <w:t xml:space="preserve"> </w:t>
      </w:r>
      <w:r>
        <w:t>to</w:t>
      </w:r>
      <w:r>
        <w:rPr>
          <w:spacing w:val="-1"/>
        </w:rPr>
        <w:t xml:space="preserve"> </w:t>
      </w:r>
      <w:r>
        <w:t>the</w:t>
      </w:r>
      <w:r>
        <w:rPr>
          <w:spacing w:val="-5"/>
        </w:rPr>
        <w:t xml:space="preserve"> </w:t>
      </w:r>
      <w:r>
        <w:t>County</w:t>
      </w:r>
      <w:r>
        <w:rPr>
          <w:spacing w:val="-1"/>
        </w:rPr>
        <w:t xml:space="preserve"> </w:t>
      </w:r>
      <w:r>
        <w:rPr>
          <w:spacing w:val="-2"/>
        </w:rPr>
        <w:t>Clerk.</w:t>
      </w:r>
    </w:p>
    <w:p w14:paraId="6157E85C" w14:textId="77777777" w:rsidR="00947CED" w:rsidRDefault="006C29C6">
      <w:pPr>
        <w:pStyle w:val="BodyText"/>
        <w:spacing w:before="180"/>
        <w:ind w:left="159"/>
      </w:pPr>
      <w:r>
        <w:t>All</w:t>
      </w:r>
      <w:r>
        <w:rPr>
          <w:spacing w:val="-6"/>
        </w:rPr>
        <w:t xml:space="preserve"> </w:t>
      </w:r>
      <w:r>
        <w:t>titles</w:t>
      </w:r>
      <w:r>
        <w:rPr>
          <w:spacing w:val="-5"/>
        </w:rPr>
        <w:t xml:space="preserve"> </w:t>
      </w:r>
      <w:r>
        <w:t>shall</w:t>
      </w:r>
      <w:r>
        <w:rPr>
          <w:spacing w:val="-4"/>
        </w:rPr>
        <w:t xml:space="preserve"> </w:t>
      </w:r>
      <w:r>
        <w:t>be</w:t>
      </w:r>
      <w:r>
        <w:rPr>
          <w:spacing w:val="-3"/>
        </w:rPr>
        <w:t xml:space="preserve"> </w:t>
      </w:r>
      <w:r>
        <w:t>issued</w:t>
      </w:r>
      <w:r>
        <w:rPr>
          <w:spacing w:val="-4"/>
        </w:rPr>
        <w:t xml:space="preserve"> </w:t>
      </w:r>
      <w:r>
        <w:t>under</w:t>
      </w:r>
      <w:r>
        <w:rPr>
          <w:spacing w:val="-4"/>
        </w:rPr>
        <w:t xml:space="preserve"> </w:t>
      </w:r>
      <w:r>
        <w:t>the</w:t>
      </w:r>
      <w:r>
        <w:rPr>
          <w:spacing w:val="-2"/>
        </w:rPr>
        <w:t xml:space="preserve"> </w:t>
      </w:r>
      <w:r>
        <w:t>Federal</w:t>
      </w:r>
      <w:r>
        <w:rPr>
          <w:spacing w:val="-4"/>
        </w:rPr>
        <w:t xml:space="preserve"> </w:t>
      </w:r>
      <w:r>
        <w:t>Identification</w:t>
      </w:r>
      <w:r>
        <w:rPr>
          <w:spacing w:val="-4"/>
        </w:rPr>
        <w:t xml:space="preserve"> </w:t>
      </w:r>
      <w:r>
        <w:t>Numbers</w:t>
      </w:r>
      <w:r>
        <w:rPr>
          <w:spacing w:val="-4"/>
        </w:rPr>
        <w:t xml:space="preserve"> </w:t>
      </w:r>
      <w:r>
        <w:t>(FEIN)</w:t>
      </w:r>
      <w:r>
        <w:rPr>
          <w:spacing w:val="-5"/>
        </w:rPr>
        <w:t xml:space="preserve"> </w:t>
      </w:r>
      <w:r>
        <w:t>of</w:t>
      </w:r>
      <w:r>
        <w:rPr>
          <w:spacing w:val="-5"/>
        </w:rPr>
        <w:t xml:space="preserve"> </w:t>
      </w:r>
      <w:r>
        <w:t>the</w:t>
      </w:r>
      <w:r>
        <w:rPr>
          <w:spacing w:val="-3"/>
        </w:rPr>
        <w:t xml:space="preserve"> </w:t>
      </w:r>
      <w:r>
        <w:t>leasing</w:t>
      </w:r>
      <w:r>
        <w:rPr>
          <w:spacing w:val="-4"/>
        </w:rPr>
        <w:t xml:space="preserve"> </w:t>
      </w:r>
      <w:r>
        <w:rPr>
          <w:spacing w:val="-2"/>
        </w:rPr>
        <w:t>company.</w:t>
      </w:r>
    </w:p>
    <w:p w14:paraId="047A038B" w14:textId="77777777" w:rsidR="00947CED" w:rsidRDefault="006C29C6">
      <w:pPr>
        <w:pStyle w:val="BodyText"/>
        <w:spacing w:before="183" w:line="256" w:lineRule="auto"/>
        <w:ind w:left="159" w:right="1244"/>
      </w:pPr>
      <w:r>
        <w:t>According</w:t>
      </w:r>
      <w:r>
        <w:rPr>
          <w:spacing w:val="-3"/>
        </w:rPr>
        <w:t xml:space="preserve"> </w:t>
      </w:r>
      <w:r>
        <w:t>to</w:t>
      </w:r>
      <w:r>
        <w:rPr>
          <w:spacing w:val="-1"/>
        </w:rPr>
        <w:t xml:space="preserve"> </w:t>
      </w:r>
      <w:r>
        <w:t>KRS</w:t>
      </w:r>
      <w:r>
        <w:rPr>
          <w:spacing w:val="-3"/>
        </w:rPr>
        <w:t xml:space="preserve"> </w:t>
      </w:r>
      <w:r>
        <w:t>134.810(7),</w:t>
      </w:r>
      <w:r>
        <w:rPr>
          <w:spacing w:val="-2"/>
        </w:rPr>
        <w:t xml:space="preserve"> </w:t>
      </w:r>
      <w:r>
        <w:t>the</w:t>
      </w:r>
      <w:r>
        <w:rPr>
          <w:spacing w:val="-1"/>
        </w:rPr>
        <w:t xml:space="preserve"> </w:t>
      </w:r>
      <w:r>
        <w:t>clerk</w:t>
      </w:r>
      <w:r>
        <w:rPr>
          <w:spacing w:val="-1"/>
        </w:rPr>
        <w:t xml:space="preserve"> </w:t>
      </w:r>
      <w:r>
        <w:t>is</w:t>
      </w:r>
      <w:r>
        <w:rPr>
          <w:spacing w:val="-4"/>
        </w:rPr>
        <w:t xml:space="preserve"> </w:t>
      </w:r>
      <w:r>
        <w:t>authorized</w:t>
      </w:r>
      <w:r>
        <w:rPr>
          <w:spacing w:val="-5"/>
        </w:rPr>
        <w:t xml:space="preserve"> </w:t>
      </w:r>
      <w:r>
        <w:t>to</w:t>
      </w:r>
      <w:r>
        <w:rPr>
          <w:spacing w:val="-1"/>
        </w:rPr>
        <w:t xml:space="preserve"> </w:t>
      </w:r>
      <w:r>
        <w:t>renew</w:t>
      </w:r>
      <w:r>
        <w:rPr>
          <w:spacing w:val="-4"/>
        </w:rPr>
        <w:t xml:space="preserve"> </w:t>
      </w:r>
      <w:r>
        <w:t>the</w:t>
      </w:r>
      <w:r>
        <w:rPr>
          <w:spacing w:val="-1"/>
        </w:rPr>
        <w:t xml:space="preserve"> </w:t>
      </w:r>
      <w:r>
        <w:t>registration</w:t>
      </w:r>
      <w:r>
        <w:rPr>
          <w:spacing w:val="-5"/>
        </w:rPr>
        <w:t xml:space="preserve"> </w:t>
      </w:r>
      <w:r>
        <w:t>of</w:t>
      </w:r>
      <w:r>
        <w:rPr>
          <w:spacing w:val="-4"/>
        </w:rPr>
        <w:t xml:space="preserve"> </w:t>
      </w:r>
      <w:r>
        <w:t>any</w:t>
      </w:r>
      <w:r>
        <w:rPr>
          <w:spacing w:val="-1"/>
        </w:rPr>
        <w:t xml:space="preserve"> </w:t>
      </w:r>
      <w:r>
        <w:t>leased</w:t>
      </w:r>
      <w:r>
        <w:rPr>
          <w:spacing w:val="-3"/>
        </w:rPr>
        <w:t xml:space="preserve"> </w:t>
      </w:r>
      <w:r>
        <w:t>vehicle,</w:t>
      </w:r>
      <w:r>
        <w:rPr>
          <w:spacing w:val="-4"/>
        </w:rPr>
        <w:t xml:space="preserve"> </w:t>
      </w:r>
      <w:r>
        <w:t>even if the leasing company has a delinquent property tax account. Follow these steps:</w:t>
      </w:r>
    </w:p>
    <w:p w14:paraId="57E6911C" w14:textId="77777777" w:rsidR="00947CED" w:rsidRDefault="006C29C6">
      <w:pPr>
        <w:pStyle w:val="ListParagraph"/>
        <w:numPr>
          <w:ilvl w:val="0"/>
          <w:numId w:val="12"/>
        </w:numPr>
        <w:tabs>
          <w:tab w:val="left" w:pos="1239"/>
          <w:tab w:val="left" w:pos="1240"/>
        </w:tabs>
        <w:spacing w:before="164"/>
        <w:ind w:right="1361"/>
      </w:pPr>
      <w:r>
        <w:t>Temporarily</w:t>
      </w:r>
      <w:r>
        <w:rPr>
          <w:spacing w:val="-2"/>
        </w:rPr>
        <w:t xml:space="preserve"> </w:t>
      </w:r>
      <w:r>
        <w:t>change</w:t>
      </w:r>
      <w:r>
        <w:rPr>
          <w:spacing w:val="-5"/>
        </w:rPr>
        <w:t xml:space="preserve"> </w:t>
      </w:r>
      <w:r>
        <w:t>the</w:t>
      </w:r>
      <w:r>
        <w:rPr>
          <w:spacing w:val="-2"/>
        </w:rPr>
        <w:t xml:space="preserve"> </w:t>
      </w:r>
      <w:r>
        <w:t>account</w:t>
      </w:r>
      <w:r>
        <w:rPr>
          <w:spacing w:val="-2"/>
        </w:rPr>
        <w:t xml:space="preserve"> </w:t>
      </w:r>
      <w:r>
        <w:t>number</w:t>
      </w:r>
      <w:r>
        <w:rPr>
          <w:spacing w:val="-3"/>
        </w:rPr>
        <w:t xml:space="preserve"> </w:t>
      </w:r>
      <w:r>
        <w:t>(FEIN)</w:t>
      </w:r>
      <w:r>
        <w:rPr>
          <w:spacing w:val="-5"/>
        </w:rPr>
        <w:t xml:space="preserve"> </w:t>
      </w:r>
      <w:r>
        <w:t>to</w:t>
      </w:r>
      <w:r>
        <w:rPr>
          <w:spacing w:val="-2"/>
        </w:rPr>
        <w:t xml:space="preserve"> </w:t>
      </w:r>
      <w:r>
        <w:t>the</w:t>
      </w:r>
      <w:r>
        <w:rPr>
          <w:spacing w:val="-5"/>
        </w:rPr>
        <w:t xml:space="preserve"> </w:t>
      </w:r>
      <w:r>
        <w:t>lessee’s</w:t>
      </w:r>
      <w:r>
        <w:rPr>
          <w:spacing w:val="-3"/>
        </w:rPr>
        <w:t xml:space="preserve"> </w:t>
      </w:r>
      <w:r>
        <w:t>social</w:t>
      </w:r>
      <w:r>
        <w:rPr>
          <w:spacing w:val="-6"/>
        </w:rPr>
        <w:t xml:space="preserve"> </w:t>
      </w:r>
      <w:r>
        <w:t>security</w:t>
      </w:r>
      <w:r>
        <w:rPr>
          <w:spacing w:val="-2"/>
        </w:rPr>
        <w:t xml:space="preserve"> </w:t>
      </w:r>
      <w:r>
        <w:t>number</w:t>
      </w:r>
      <w:r>
        <w:rPr>
          <w:spacing w:val="-5"/>
        </w:rPr>
        <w:t xml:space="preserve"> </w:t>
      </w:r>
      <w:r>
        <w:t>(SSN) to allow renewal of the lessee’s vehicle.</w:t>
      </w:r>
    </w:p>
    <w:p w14:paraId="4359C00E" w14:textId="77777777" w:rsidR="00947CED" w:rsidRDefault="006C29C6">
      <w:pPr>
        <w:pStyle w:val="ListParagraph"/>
        <w:numPr>
          <w:ilvl w:val="0"/>
          <w:numId w:val="12"/>
        </w:numPr>
        <w:tabs>
          <w:tab w:val="left" w:pos="1239"/>
          <w:tab w:val="left" w:pos="1240"/>
        </w:tabs>
        <w:ind w:right="1286"/>
      </w:pPr>
      <w:r>
        <w:t>Once</w:t>
      </w:r>
      <w:r>
        <w:rPr>
          <w:spacing w:val="-1"/>
        </w:rPr>
        <w:t xml:space="preserve"> </w:t>
      </w:r>
      <w:r>
        <w:t>the</w:t>
      </w:r>
      <w:r>
        <w:rPr>
          <w:spacing w:val="-1"/>
        </w:rPr>
        <w:t xml:space="preserve"> </w:t>
      </w:r>
      <w:r>
        <w:t>renewal</w:t>
      </w:r>
      <w:r>
        <w:rPr>
          <w:spacing w:val="-2"/>
        </w:rPr>
        <w:t xml:space="preserve"> </w:t>
      </w:r>
      <w:r>
        <w:t>has</w:t>
      </w:r>
      <w:r>
        <w:rPr>
          <w:spacing w:val="-4"/>
        </w:rPr>
        <w:t xml:space="preserve"> </w:t>
      </w:r>
      <w:r>
        <w:t>been</w:t>
      </w:r>
      <w:r>
        <w:rPr>
          <w:spacing w:val="-5"/>
        </w:rPr>
        <w:t xml:space="preserve"> </w:t>
      </w:r>
      <w:r>
        <w:t>complete,</w:t>
      </w:r>
      <w:r>
        <w:rPr>
          <w:spacing w:val="-2"/>
        </w:rPr>
        <w:t xml:space="preserve"> </w:t>
      </w:r>
      <w:r>
        <w:t>the</w:t>
      </w:r>
      <w:r>
        <w:rPr>
          <w:spacing w:val="-1"/>
        </w:rPr>
        <w:t xml:space="preserve"> </w:t>
      </w:r>
      <w:r>
        <w:t>clerk</w:t>
      </w:r>
      <w:r>
        <w:rPr>
          <w:spacing w:val="-1"/>
        </w:rPr>
        <w:t xml:space="preserve"> </w:t>
      </w:r>
      <w:r>
        <w:t>shall</w:t>
      </w:r>
      <w:r>
        <w:rPr>
          <w:spacing w:val="-4"/>
        </w:rPr>
        <w:t xml:space="preserve"> </w:t>
      </w:r>
      <w:r>
        <w:t>correct</w:t>
      </w:r>
      <w:r>
        <w:rPr>
          <w:spacing w:val="-1"/>
        </w:rPr>
        <w:t xml:space="preserve"> </w:t>
      </w:r>
      <w:r>
        <w:t>the</w:t>
      </w:r>
      <w:r>
        <w:rPr>
          <w:spacing w:val="-4"/>
        </w:rPr>
        <w:t xml:space="preserve"> </w:t>
      </w:r>
      <w:r>
        <w:t>record</w:t>
      </w:r>
      <w:r>
        <w:rPr>
          <w:spacing w:val="-3"/>
        </w:rPr>
        <w:t xml:space="preserve"> </w:t>
      </w:r>
      <w:r>
        <w:t>by</w:t>
      </w:r>
      <w:r>
        <w:rPr>
          <w:spacing w:val="-1"/>
        </w:rPr>
        <w:t xml:space="preserve"> </w:t>
      </w:r>
      <w:r>
        <w:t>replacing</w:t>
      </w:r>
      <w:r>
        <w:rPr>
          <w:spacing w:val="-3"/>
        </w:rPr>
        <w:t xml:space="preserve"> </w:t>
      </w:r>
      <w:r>
        <w:t>the</w:t>
      </w:r>
      <w:r>
        <w:rPr>
          <w:spacing w:val="-1"/>
        </w:rPr>
        <w:t xml:space="preserve"> </w:t>
      </w:r>
      <w:r>
        <w:t>SSN with the FEIN on the RC screen.</w:t>
      </w:r>
    </w:p>
    <w:p w14:paraId="6529AD9A" w14:textId="77777777" w:rsidR="00947CED" w:rsidRDefault="00947CED">
      <w:pPr>
        <w:sectPr w:rsidR="00947CED" w:rsidSect="00385E15">
          <w:pgSz w:w="12240" w:h="15840" w:code="1"/>
          <w:pgMar w:top="1380" w:right="202" w:bottom="1280" w:left="1282" w:header="763" w:footer="1086" w:gutter="0"/>
          <w:cols w:space="720"/>
        </w:sectPr>
      </w:pPr>
    </w:p>
    <w:p w14:paraId="0AF5E8F5" w14:textId="77777777" w:rsidR="00947CED" w:rsidRDefault="006C29C6">
      <w:pPr>
        <w:pStyle w:val="BodyText"/>
        <w:spacing w:before="46" w:line="259" w:lineRule="auto"/>
        <w:ind w:left="160" w:right="1910"/>
      </w:pPr>
      <w:r>
        <w:lastRenderedPageBreak/>
        <w:t>If</w:t>
      </w:r>
      <w:r>
        <w:rPr>
          <w:spacing w:val="-2"/>
        </w:rPr>
        <w:t xml:space="preserve"> </w:t>
      </w:r>
      <w:r>
        <w:t>the</w:t>
      </w:r>
      <w:r>
        <w:rPr>
          <w:spacing w:val="-1"/>
        </w:rPr>
        <w:t xml:space="preserve"> </w:t>
      </w:r>
      <w:r>
        <w:t>lessee’s</w:t>
      </w:r>
      <w:r>
        <w:rPr>
          <w:spacing w:val="-2"/>
        </w:rPr>
        <w:t xml:space="preserve"> </w:t>
      </w:r>
      <w:r>
        <w:t>SSN</w:t>
      </w:r>
      <w:r>
        <w:rPr>
          <w:spacing w:val="-3"/>
        </w:rPr>
        <w:t xml:space="preserve"> </w:t>
      </w:r>
      <w:r>
        <w:t>is</w:t>
      </w:r>
      <w:r>
        <w:rPr>
          <w:spacing w:val="-2"/>
        </w:rPr>
        <w:t xml:space="preserve"> </w:t>
      </w:r>
      <w:r>
        <w:t>pulling</w:t>
      </w:r>
      <w:r>
        <w:rPr>
          <w:spacing w:val="-3"/>
        </w:rPr>
        <w:t xml:space="preserve"> </w:t>
      </w:r>
      <w:r>
        <w:t>up</w:t>
      </w:r>
      <w:r>
        <w:rPr>
          <w:spacing w:val="-3"/>
        </w:rPr>
        <w:t xml:space="preserve"> </w:t>
      </w:r>
      <w:r>
        <w:t>delinquencies</w:t>
      </w:r>
      <w:r>
        <w:rPr>
          <w:spacing w:val="-4"/>
        </w:rPr>
        <w:t xml:space="preserve"> </w:t>
      </w:r>
      <w:r>
        <w:t>when</w:t>
      </w:r>
      <w:r>
        <w:rPr>
          <w:spacing w:val="-3"/>
        </w:rPr>
        <w:t xml:space="preserve"> </w:t>
      </w:r>
      <w:r>
        <w:t>these</w:t>
      </w:r>
      <w:r>
        <w:rPr>
          <w:spacing w:val="-1"/>
        </w:rPr>
        <w:t xml:space="preserve"> </w:t>
      </w:r>
      <w:r>
        <w:t>steps</w:t>
      </w:r>
      <w:r>
        <w:rPr>
          <w:spacing w:val="-2"/>
        </w:rPr>
        <w:t xml:space="preserve"> </w:t>
      </w:r>
      <w:r>
        <w:t>are</w:t>
      </w:r>
      <w:r>
        <w:rPr>
          <w:spacing w:val="-1"/>
        </w:rPr>
        <w:t xml:space="preserve"> </w:t>
      </w:r>
      <w:r>
        <w:t>followed,</w:t>
      </w:r>
      <w:r>
        <w:rPr>
          <w:spacing w:val="-4"/>
        </w:rPr>
        <w:t xml:space="preserve"> </w:t>
      </w:r>
      <w:proofErr w:type="gramStart"/>
      <w:r>
        <w:t>all</w:t>
      </w:r>
      <w:r>
        <w:rPr>
          <w:spacing w:val="-5"/>
        </w:rPr>
        <w:t xml:space="preserve"> </w:t>
      </w:r>
      <w:r>
        <w:t>of</w:t>
      </w:r>
      <w:proofErr w:type="gramEnd"/>
      <w:r>
        <w:rPr>
          <w:spacing w:val="-2"/>
        </w:rPr>
        <w:t xml:space="preserve"> </w:t>
      </w:r>
      <w:r>
        <w:t>the</w:t>
      </w:r>
      <w:r>
        <w:rPr>
          <w:spacing w:val="-4"/>
        </w:rPr>
        <w:t xml:space="preserve"> </w:t>
      </w:r>
      <w:r>
        <w:t>lessee’s delinquent taxes must be paid prior to the registration renewal of the leased vehicle.</w:t>
      </w:r>
    </w:p>
    <w:p w14:paraId="16F6A3B9" w14:textId="77777777" w:rsidR="00947CED" w:rsidRDefault="006C29C6">
      <w:pPr>
        <w:pStyle w:val="Heading3"/>
        <w:spacing w:before="159"/>
      </w:pPr>
      <w:bookmarkStart w:id="184" w:name="Apportioned_Vehicles"/>
      <w:bookmarkStart w:id="185" w:name="_bookmark89"/>
      <w:bookmarkEnd w:id="184"/>
      <w:bookmarkEnd w:id="185"/>
      <w:r>
        <w:rPr>
          <w:color w:val="1F4D78"/>
        </w:rPr>
        <w:t>Apportioned</w:t>
      </w:r>
      <w:r>
        <w:rPr>
          <w:color w:val="1F4D78"/>
          <w:spacing w:val="-3"/>
        </w:rPr>
        <w:t xml:space="preserve"> </w:t>
      </w:r>
      <w:r>
        <w:rPr>
          <w:color w:val="1F4D78"/>
          <w:spacing w:val="-2"/>
        </w:rPr>
        <w:t>Vehicles</w:t>
      </w:r>
    </w:p>
    <w:p w14:paraId="0EF3A3D6" w14:textId="77777777" w:rsidR="00947CED" w:rsidRDefault="00947CED">
      <w:pPr>
        <w:pStyle w:val="BodyText"/>
        <w:spacing w:before="7"/>
        <w:rPr>
          <w:rFonts w:ascii="Calibri Light"/>
          <w:sz w:val="24"/>
        </w:rPr>
      </w:pPr>
    </w:p>
    <w:p w14:paraId="33E101FD" w14:textId="77777777" w:rsidR="00947CED" w:rsidRDefault="006C29C6">
      <w:pPr>
        <w:pStyle w:val="BodyText"/>
        <w:spacing w:line="259" w:lineRule="auto"/>
        <w:ind w:left="160" w:right="1253"/>
      </w:pPr>
      <w:r>
        <w:t>Trucks, tractors, and buses operating partly within and partly outside Kentucky which is operated on a route or as part of a system that is partly within and partly outside Kentucky shall be subject to an</w:t>
      </w:r>
      <w:r>
        <w:rPr>
          <w:spacing w:val="40"/>
        </w:rPr>
        <w:t xml:space="preserve"> </w:t>
      </w:r>
      <w:r>
        <w:t>annual</w:t>
      </w:r>
      <w:r>
        <w:rPr>
          <w:spacing w:val="-2"/>
        </w:rPr>
        <w:t xml:space="preserve"> </w:t>
      </w:r>
      <w:r>
        <w:t>fee</w:t>
      </w:r>
      <w:r>
        <w:rPr>
          <w:spacing w:val="-1"/>
        </w:rPr>
        <w:t xml:space="preserve"> </w:t>
      </w:r>
      <w:r>
        <w:t>at</w:t>
      </w:r>
      <w:r>
        <w:rPr>
          <w:spacing w:val="-3"/>
        </w:rPr>
        <w:t xml:space="preserve"> </w:t>
      </w:r>
      <w:r>
        <w:t>the</w:t>
      </w:r>
      <w:r>
        <w:rPr>
          <w:spacing w:val="-3"/>
        </w:rPr>
        <w:t xml:space="preserve"> </w:t>
      </w:r>
      <w:r>
        <w:t>time</w:t>
      </w:r>
      <w:r>
        <w:rPr>
          <w:spacing w:val="-1"/>
        </w:rPr>
        <w:t xml:space="preserve"> </w:t>
      </w:r>
      <w:r>
        <w:t>the</w:t>
      </w:r>
      <w:r>
        <w:rPr>
          <w:spacing w:val="-3"/>
        </w:rPr>
        <w:t xml:space="preserve"> </w:t>
      </w:r>
      <w:r>
        <w:t>vehicle</w:t>
      </w:r>
      <w:r>
        <w:rPr>
          <w:spacing w:val="-3"/>
        </w:rPr>
        <w:t xml:space="preserve"> </w:t>
      </w:r>
      <w:r>
        <w:t>is</w:t>
      </w:r>
      <w:r>
        <w:rPr>
          <w:spacing w:val="-2"/>
        </w:rPr>
        <w:t xml:space="preserve"> </w:t>
      </w:r>
      <w:r>
        <w:t>registered</w:t>
      </w:r>
      <w:r>
        <w:rPr>
          <w:spacing w:val="-3"/>
        </w:rPr>
        <w:t xml:space="preserve"> </w:t>
      </w:r>
      <w:proofErr w:type="gramStart"/>
      <w:r>
        <w:t>with</w:t>
      </w:r>
      <w:proofErr w:type="gramEnd"/>
      <w:r>
        <w:rPr>
          <w:spacing w:val="-4"/>
        </w:rPr>
        <w:t xml:space="preserve"> </w:t>
      </w:r>
      <w:r>
        <w:t>and</w:t>
      </w:r>
      <w:r>
        <w:rPr>
          <w:spacing w:val="-3"/>
        </w:rPr>
        <w:t xml:space="preserve"> </w:t>
      </w:r>
      <w:r>
        <w:t>the</w:t>
      </w:r>
      <w:r>
        <w:rPr>
          <w:spacing w:val="-1"/>
        </w:rPr>
        <w:t xml:space="preserve"> </w:t>
      </w:r>
      <w:r>
        <w:t>registration</w:t>
      </w:r>
      <w:r>
        <w:rPr>
          <w:spacing w:val="-4"/>
        </w:rPr>
        <w:t xml:space="preserve"> </w:t>
      </w:r>
      <w:r>
        <w:t>fee</w:t>
      </w:r>
      <w:r>
        <w:rPr>
          <w:spacing w:val="-3"/>
        </w:rPr>
        <w:t xml:space="preserve"> </w:t>
      </w:r>
      <w:r>
        <w:t>is</w:t>
      </w:r>
      <w:r>
        <w:rPr>
          <w:spacing w:val="-2"/>
        </w:rPr>
        <w:t xml:space="preserve"> </w:t>
      </w:r>
      <w:r>
        <w:t>paid</w:t>
      </w:r>
      <w:r>
        <w:rPr>
          <w:spacing w:val="-3"/>
        </w:rPr>
        <w:t xml:space="preserve"> </w:t>
      </w:r>
      <w:r>
        <w:t>to</w:t>
      </w:r>
      <w:r>
        <w:rPr>
          <w:spacing w:val="-3"/>
        </w:rPr>
        <w:t xml:space="preserve"> </w:t>
      </w:r>
      <w:r>
        <w:t>the</w:t>
      </w:r>
      <w:r>
        <w:rPr>
          <w:spacing w:val="-3"/>
        </w:rPr>
        <w:t xml:space="preserve"> </w:t>
      </w:r>
      <w:r>
        <w:t>Transportation Cabinet pursuant to KRS 186.020 and 186.050(3) and (13). The fee shall be imposed on the vehicle's owner or the owner's legal designee as of January 1 of each year. Such payment shall be made to the Transportation Cabinet either directly, in the case of a vehicle based in Kentucky, or indirectly, through the International Registration Plan, in the case of a vehicle based outside of Kentucky.</w:t>
      </w:r>
    </w:p>
    <w:p w14:paraId="5A16180E" w14:textId="77777777" w:rsidR="00947CED" w:rsidRDefault="00947CED">
      <w:pPr>
        <w:pStyle w:val="BodyText"/>
      </w:pPr>
    </w:p>
    <w:p w14:paraId="1CA5C66D" w14:textId="77777777" w:rsidR="00947CED" w:rsidRDefault="006C29C6">
      <w:pPr>
        <w:pStyle w:val="BodyText"/>
        <w:spacing w:before="158" w:line="259" w:lineRule="auto"/>
        <w:ind w:left="160" w:right="1244"/>
      </w:pPr>
      <w:r>
        <w:t>The fee imposed replaces the state and local ad valorem property tax the Department of Revenue previously</w:t>
      </w:r>
      <w:r>
        <w:rPr>
          <w:spacing w:val="-1"/>
        </w:rPr>
        <w:t xml:space="preserve"> </w:t>
      </w:r>
      <w:r>
        <w:t>imposed</w:t>
      </w:r>
      <w:r>
        <w:rPr>
          <w:spacing w:val="-3"/>
        </w:rPr>
        <w:t xml:space="preserve"> </w:t>
      </w:r>
      <w:r>
        <w:t>and</w:t>
      </w:r>
      <w:r>
        <w:rPr>
          <w:spacing w:val="-3"/>
        </w:rPr>
        <w:t xml:space="preserve"> </w:t>
      </w:r>
      <w:r>
        <w:t>centrally</w:t>
      </w:r>
      <w:r>
        <w:rPr>
          <w:spacing w:val="-1"/>
        </w:rPr>
        <w:t xml:space="preserve"> </w:t>
      </w:r>
      <w:r>
        <w:t>collected</w:t>
      </w:r>
      <w:r>
        <w:rPr>
          <w:spacing w:val="-3"/>
        </w:rPr>
        <w:t xml:space="preserve"> </w:t>
      </w:r>
      <w:r>
        <w:t>against</w:t>
      </w:r>
      <w:r>
        <w:rPr>
          <w:spacing w:val="-4"/>
        </w:rPr>
        <w:t xml:space="preserve"> </w:t>
      </w:r>
      <w:r>
        <w:t>trucks,</w:t>
      </w:r>
      <w:r>
        <w:rPr>
          <w:spacing w:val="-2"/>
        </w:rPr>
        <w:t xml:space="preserve"> </w:t>
      </w:r>
      <w:r>
        <w:t>tractors,</w:t>
      </w:r>
      <w:r>
        <w:rPr>
          <w:spacing w:val="-2"/>
        </w:rPr>
        <w:t xml:space="preserve"> </w:t>
      </w:r>
      <w:r>
        <w:t>and</w:t>
      </w:r>
      <w:r>
        <w:rPr>
          <w:spacing w:val="-3"/>
        </w:rPr>
        <w:t xml:space="preserve"> </w:t>
      </w:r>
      <w:r>
        <w:t>buses</w:t>
      </w:r>
      <w:r>
        <w:rPr>
          <w:spacing w:val="-4"/>
        </w:rPr>
        <w:t xml:space="preserve"> </w:t>
      </w:r>
      <w:r>
        <w:t>operated</w:t>
      </w:r>
      <w:r>
        <w:rPr>
          <w:spacing w:val="-5"/>
        </w:rPr>
        <w:t xml:space="preserve"> </w:t>
      </w:r>
      <w:r>
        <w:t>on</w:t>
      </w:r>
      <w:r>
        <w:rPr>
          <w:spacing w:val="-3"/>
        </w:rPr>
        <w:t xml:space="preserve"> </w:t>
      </w:r>
      <w:r>
        <w:t>a</w:t>
      </w:r>
      <w:r>
        <w:rPr>
          <w:spacing w:val="-2"/>
        </w:rPr>
        <w:t xml:space="preserve"> </w:t>
      </w:r>
      <w:r>
        <w:t>route</w:t>
      </w:r>
      <w:r>
        <w:rPr>
          <w:spacing w:val="-4"/>
        </w:rPr>
        <w:t xml:space="preserve"> </w:t>
      </w:r>
      <w:r>
        <w:t>or</w:t>
      </w:r>
      <w:r>
        <w:rPr>
          <w:spacing w:val="-2"/>
        </w:rPr>
        <w:t xml:space="preserve"> </w:t>
      </w:r>
      <w:r>
        <w:t>as part of a system that is partly within and partly outside Kentucky.</w:t>
      </w:r>
    </w:p>
    <w:p w14:paraId="1EBA084F" w14:textId="77777777" w:rsidR="00947CED" w:rsidRDefault="006C29C6">
      <w:pPr>
        <w:pStyle w:val="BodyText"/>
        <w:spacing w:before="159" w:line="256" w:lineRule="auto"/>
        <w:ind w:left="160" w:right="1244"/>
      </w:pPr>
      <w:r>
        <w:t>The</w:t>
      </w:r>
      <w:r>
        <w:rPr>
          <w:spacing w:val="-1"/>
        </w:rPr>
        <w:t xml:space="preserve"> </w:t>
      </w:r>
      <w:r>
        <w:t>Department</w:t>
      </w:r>
      <w:r>
        <w:rPr>
          <w:spacing w:val="-4"/>
        </w:rPr>
        <w:t xml:space="preserve"> </w:t>
      </w:r>
      <w:r>
        <w:t>of</w:t>
      </w:r>
      <w:r>
        <w:rPr>
          <w:spacing w:val="-4"/>
        </w:rPr>
        <w:t xml:space="preserve"> </w:t>
      </w:r>
      <w:r>
        <w:t>Revenue</w:t>
      </w:r>
      <w:r>
        <w:rPr>
          <w:spacing w:val="-1"/>
        </w:rPr>
        <w:t xml:space="preserve"> </w:t>
      </w:r>
      <w:r>
        <w:t>provides</w:t>
      </w:r>
      <w:r>
        <w:rPr>
          <w:spacing w:val="-5"/>
        </w:rPr>
        <w:t xml:space="preserve"> </w:t>
      </w:r>
      <w:r>
        <w:t>the</w:t>
      </w:r>
      <w:r>
        <w:rPr>
          <w:spacing w:val="-4"/>
        </w:rPr>
        <w:t xml:space="preserve"> </w:t>
      </w:r>
      <w:r>
        <w:t>Transportation</w:t>
      </w:r>
      <w:r>
        <w:rPr>
          <w:spacing w:val="-3"/>
        </w:rPr>
        <w:t xml:space="preserve"> </w:t>
      </w:r>
      <w:r>
        <w:t>Cabinet</w:t>
      </w:r>
      <w:r>
        <w:rPr>
          <w:spacing w:val="-4"/>
        </w:rPr>
        <w:t xml:space="preserve"> </w:t>
      </w:r>
      <w:r>
        <w:t>with</w:t>
      </w:r>
      <w:r>
        <w:rPr>
          <w:spacing w:val="-5"/>
        </w:rPr>
        <w:t xml:space="preserve"> </w:t>
      </w:r>
      <w:r>
        <w:t>the</w:t>
      </w:r>
      <w:r>
        <w:rPr>
          <w:spacing w:val="-1"/>
        </w:rPr>
        <w:t xml:space="preserve"> </w:t>
      </w:r>
      <w:r>
        <w:t>information</w:t>
      </w:r>
      <w:r>
        <w:rPr>
          <w:spacing w:val="-3"/>
        </w:rPr>
        <w:t xml:space="preserve"> </w:t>
      </w:r>
      <w:r>
        <w:t>needed</w:t>
      </w:r>
      <w:r>
        <w:rPr>
          <w:spacing w:val="-3"/>
        </w:rPr>
        <w:t xml:space="preserve"> </w:t>
      </w:r>
      <w:r>
        <w:t>to</w:t>
      </w:r>
      <w:r>
        <w:rPr>
          <w:spacing w:val="-3"/>
        </w:rPr>
        <w:t xml:space="preserve"> </w:t>
      </w:r>
      <w:r>
        <w:t>collect the fee.</w:t>
      </w:r>
    </w:p>
    <w:p w14:paraId="61DD87D4" w14:textId="398D107C" w:rsidR="00947CED" w:rsidRDefault="006C29C6">
      <w:pPr>
        <w:pStyle w:val="BodyText"/>
        <w:spacing w:before="165" w:line="259" w:lineRule="auto"/>
        <w:ind w:left="160" w:right="1295"/>
      </w:pPr>
      <w:r>
        <w:t>The</w:t>
      </w:r>
      <w:r>
        <w:rPr>
          <w:spacing w:val="-1"/>
        </w:rPr>
        <w:t xml:space="preserve"> </w:t>
      </w:r>
      <w:r>
        <w:t>Transportation</w:t>
      </w:r>
      <w:r>
        <w:rPr>
          <w:spacing w:val="-3"/>
        </w:rPr>
        <w:t xml:space="preserve"> </w:t>
      </w:r>
      <w:r>
        <w:t>Cabinet</w:t>
      </w:r>
      <w:r>
        <w:rPr>
          <w:spacing w:val="-4"/>
        </w:rPr>
        <w:t xml:space="preserve"> </w:t>
      </w:r>
      <w:r>
        <w:t>forwards</w:t>
      </w:r>
      <w:r>
        <w:rPr>
          <w:spacing w:val="-2"/>
        </w:rPr>
        <w:t xml:space="preserve"> </w:t>
      </w:r>
      <w:r>
        <w:t>the</w:t>
      </w:r>
      <w:r>
        <w:rPr>
          <w:spacing w:val="-4"/>
        </w:rPr>
        <w:t xml:space="preserve"> </w:t>
      </w:r>
      <w:r>
        <w:t>money</w:t>
      </w:r>
      <w:r>
        <w:rPr>
          <w:spacing w:val="-1"/>
        </w:rPr>
        <w:t xml:space="preserve"> </w:t>
      </w:r>
      <w:r>
        <w:t>it</w:t>
      </w:r>
      <w:r>
        <w:rPr>
          <w:spacing w:val="-4"/>
        </w:rPr>
        <w:t xml:space="preserve"> </w:t>
      </w:r>
      <w:r>
        <w:t>collects</w:t>
      </w:r>
      <w:r>
        <w:rPr>
          <w:spacing w:val="-2"/>
        </w:rPr>
        <w:t xml:space="preserve"> </w:t>
      </w:r>
      <w:r>
        <w:t>from</w:t>
      </w:r>
      <w:r>
        <w:rPr>
          <w:spacing w:val="-1"/>
        </w:rPr>
        <w:t xml:space="preserve"> </w:t>
      </w:r>
      <w:r>
        <w:t>the</w:t>
      </w:r>
      <w:r>
        <w:rPr>
          <w:spacing w:val="-1"/>
        </w:rPr>
        <w:t xml:space="preserve"> </w:t>
      </w:r>
      <w:r>
        <w:t>fee</w:t>
      </w:r>
      <w:r>
        <w:rPr>
          <w:spacing w:val="-1"/>
        </w:rPr>
        <w:t xml:space="preserve"> </w:t>
      </w:r>
      <w:r>
        <w:t>to</w:t>
      </w:r>
      <w:r>
        <w:rPr>
          <w:spacing w:val="-1"/>
        </w:rPr>
        <w:t xml:space="preserve"> </w:t>
      </w:r>
      <w:r>
        <w:t>the</w:t>
      </w:r>
      <w:r>
        <w:rPr>
          <w:spacing w:val="-4"/>
        </w:rPr>
        <w:t xml:space="preserve"> </w:t>
      </w:r>
      <w:r>
        <w:t>Department</w:t>
      </w:r>
      <w:r>
        <w:rPr>
          <w:spacing w:val="-1"/>
        </w:rPr>
        <w:t xml:space="preserve"> </w:t>
      </w:r>
      <w:r>
        <w:t>of</w:t>
      </w:r>
      <w:r>
        <w:rPr>
          <w:spacing w:val="-4"/>
        </w:rPr>
        <w:t xml:space="preserve"> </w:t>
      </w:r>
      <w:r>
        <w:t xml:space="preserve">Revenue </w:t>
      </w:r>
      <w:proofErr w:type="gramStart"/>
      <w:r>
        <w:t>on a monthly basis</w:t>
      </w:r>
      <w:proofErr w:type="gramEnd"/>
      <w:r>
        <w:t>. The Department of Revenue divides and distributes the money among the state, counties,</w:t>
      </w:r>
      <w:r>
        <w:rPr>
          <w:spacing w:val="-5"/>
        </w:rPr>
        <w:t xml:space="preserve"> </w:t>
      </w:r>
      <w:r>
        <w:t>cities,</w:t>
      </w:r>
      <w:r>
        <w:rPr>
          <w:spacing w:val="-3"/>
        </w:rPr>
        <w:t xml:space="preserve"> </w:t>
      </w:r>
      <w:r>
        <w:t>urban-counties,</w:t>
      </w:r>
      <w:r>
        <w:rPr>
          <w:spacing w:val="-3"/>
        </w:rPr>
        <w:t xml:space="preserve"> </w:t>
      </w:r>
      <w:r>
        <w:t>charter</w:t>
      </w:r>
      <w:r>
        <w:rPr>
          <w:spacing w:val="-3"/>
        </w:rPr>
        <w:t xml:space="preserve"> </w:t>
      </w:r>
      <w:r>
        <w:t>counties,</w:t>
      </w:r>
      <w:r>
        <w:rPr>
          <w:spacing w:val="-3"/>
        </w:rPr>
        <w:t xml:space="preserve"> </w:t>
      </w:r>
      <w:r>
        <w:t>consolidated</w:t>
      </w:r>
      <w:r>
        <w:rPr>
          <w:spacing w:val="-4"/>
        </w:rPr>
        <w:t xml:space="preserve"> </w:t>
      </w:r>
      <w:r>
        <w:t>local</w:t>
      </w:r>
      <w:r>
        <w:rPr>
          <w:spacing w:val="-5"/>
        </w:rPr>
        <w:t xml:space="preserve"> </w:t>
      </w:r>
      <w:r>
        <w:t>governments,</w:t>
      </w:r>
      <w:r>
        <w:rPr>
          <w:spacing w:val="-3"/>
        </w:rPr>
        <w:t xml:space="preserve"> </w:t>
      </w:r>
      <w:r>
        <w:t>school</w:t>
      </w:r>
      <w:r>
        <w:rPr>
          <w:spacing w:val="-3"/>
        </w:rPr>
        <w:t xml:space="preserve"> </w:t>
      </w:r>
      <w:r>
        <w:t>districts,</w:t>
      </w:r>
      <w:r>
        <w:rPr>
          <w:spacing w:val="-5"/>
        </w:rPr>
        <w:t xml:space="preserve"> </w:t>
      </w:r>
      <w:r>
        <w:t>and special taxing districts utilizing the annual projection report valuations on a quarterly basis.</w:t>
      </w:r>
    </w:p>
    <w:p w14:paraId="73BE3A16" w14:textId="63C76469" w:rsidR="006C6B51" w:rsidRDefault="006C6B51">
      <w:pPr>
        <w:pStyle w:val="BodyText"/>
        <w:spacing w:before="165" w:line="259" w:lineRule="auto"/>
        <w:ind w:left="160" w:right="1295"/>
      </w:pPr>
    </w:p>
    <w:p w14:paraId="601080CC" w14:textId="77777777" w:rsidR="006C6B51" w:rsidRDefault="006C6B51" w:rsidP="006C6B51">
      <w:pPr>
        <w:pStyle w:val="BodyText"/>
        <w:ind w:left="160" w:right="779"/>
        <w:jc w:val="both"/>
      </w:pPr>
      <w:r>
        <w:t xml:space="preserve">It is </w:t>
      </w:r>
      <w:r w:rsidRPr="006C6B51">
        <w:t xml:space="preserve">important the PVA offices code all vehicles appropriately </w:t>
      </w:r>
      <w:r>
        <w:t xml:space="preserve">to </w:t>
      </w:r>
      <w:r w:rsidRPr="006C6B51">
        <w:t xml:space="preserve">implement this legislation. </w:t>
      </w:r>
      <w:r>
        <w:t xml:space="preserve">All </w:t>
      </w:r>
      <w:r w:rsidRPr="006C6B51">
        <w:t xml:space="preserve">apportioned trucks and tractors will not have </w:t>
      </w:r>
      <w:r>
        <w:t xml:space="preserve">tax </w:t>
      </w:r>
      <w:r w:rsidRPr="006C6B51">
        <w:t xml:space="preserve">segments created since </w:t>
      </w:r>
      <w:r>
        <w:t xml:space="preserve">they </w:t>
      </w:r>
      <w:r w:rsidRPr="006C6B51">
        <w:t xml:space="preserve">have specific registration coding, (21 </w:t>
      </w:r>
      <w:r>
        <w:t>or</w:t>
      </w:r>
      <w:r w:rsidRPr="006C6B51">
        <w:t xml:space="preserve"> </w:t>
      </w:r>
      <w:r>
        <w:t>33).</w:t>
      </w:r>
      <w:r w:rsidRPr="006C6B51">
        <w:t xml:space="preserve"> Only trucks </w:t>
      </w:r>
      <w:r>
        <w:t>or</w:t>
      </w:r>
      <w:r w:rsidRPr="006C6B51">
        <w:t xml:space="preserve"> tractors having first time apportioned registration will have </w:t>
      </w:r>
      <w:r>
        <w:t>to</w:t>
      </w:r>
      <w:r w:rsidRPr="006C6B51">
        <w:t xml:space="preserve"> </w:t>
      </w:r>
      <w:r>
        <w:t>be</w:t>
      </w:r>
      <w:r w:rsidRPr="006C6B51">
        <w:t xml:space="preserve"> coded locally, and </w:t>
      </w:r>
      <w:r>
        <w:t xml:space="preserve">an </w:t>
      </w:r>
      <w:r w:rsidRPr="006C6B51">
        <w:t xml:space="preserve">“N” must </w:t>
      </w:r>
      <w:r>
        <w:t xml:space="preserve">be </w:t>
      </w:r>
      <w:r w:rsidRPr="006C6B51">
        <w:t xml:space="preserve">used. Kentucky-owned trucks and tractors leased </w:t>
      </w:r>
      <w:r>
        <w:t xml:space="preserve">to </w:t>
      </w:r>
      <w:r w:rsidRPr="006C6B51">
        <w:t xml:space="preserve">out-of-state companies must provide their apportioned certificate </w:t>
      </w:r>
      <w:r>
        <w:t xml:space="preserve">to </w:t>
      </w:r>
      <w:r w:rsidRPr="006C6B51">
        <w:t xml:space="preserve">the PVA before those taxes are removed and </w:t>
      </w:r>
      <w:r>
        <w:t xml:space="preserve">they </w:t>
      </w:r>
      <w:r w:rsidRPr="006C6B51">
        <w:t xml:space="preserve">should also </w:t>
      </w:r>
      <w:r>
        <w:t xml:space="preserve">be </w:t>
      </w:r>
      <w:r w:rsidRPr="006C6B51">
        <w:t xml:space="preserve">coded “N”. Semi-trailers operated in interstate commerce should also </w:t>
      </w:r>
      <w:r>
        <w:t xml:space="preserve">be </w:t>
      </w:r>
      <w:r w:rsidRPr="006C6B51">
        <w:t>coded “N”.</w:t>
      </w:r>
    </w:p>
    <w:p w14:paraId="7429F756" w14:textId="77777777" w:rsidR="006C6B51" w:rsidRPr="006C6B51" w:rsidRDefault="006C6B51" w:rsidP="006C6B51">
      <w:pPr>
        <w:pStyle w:val="BodyText"/>
        <w:spacing w:before="11"/>
      </w:pPr>
    </w:p>
    <w:p w14:paraId="0902874C" w14:textId="77777777" w:rsidR="006C6B51" w:rsidRPr="006C6B51" w:rsidRDefault="006C6B51" w:rsidP="006C6B51">
      <w:pPr>
        <w:tabs>
          <w:tab w:val="left" w:pos="-720"/>
          <w:tab w:val="left" w:pos="540"/>
        </w:tabs>
        <w:suppressAutoHyphens/>
        <w:ind w:left="172" w:right="740"/>
        <w:jc w:val="both"/>
      </w:pPr>
      <w:r w:rsidRPr="006C6B51">
        <w:t>In March 2019 a procedure was put in place to clarify the documentation required from taxpayers to verify an apportioned trailer or trailer fleet qualifies for exemption under KRS 132.760(2).   The procedure established the following:</w:t>
      </w:r>
    </w:p>
    <w:p w14:paraId="410D1533" w14:textId="77777777" w:rsidR="006C6B51" w:rsidRPr="006C6B51" w:rsidRDefault="006C6B51" w:rsidP="006C6B51">
      <w:pPr>
        <w:tabs>
          <w:tab w:val="left" w:pos="-720"/>
          <w:tab w:val="left" w:pos="540"/>
        </w:tabs>
        <w:suppressAutoHyphens/>
        <w:ind w:left="172" w:right="740"/>
        <w:jc w:val="both"/>
      </w:pPr>
    </w:p>
    <w:p w14:paraId="2DF30DE9" w14:textId="77777777" w:rsidR="006C6B51" w:rsidRPr="006C6B51" w:rsidRDefault="006C6B51" w:rsidP="006C6B51">
      <w:pPr>
        <w:tabs>
          <w:tab w:val="left" w:pos="-720"/>
          <w:tab w:val="left" w:pos="540"/>
        </w:tabs>
        <w:suppressAutoHyphens/>
        <w:ind w:left="172" w:right="740"/>
        <w:jc w:val="both"/>
        <w:rPr>
          <w:b/>
          <w:bCs/>
        </w:rPr>
      </w:pPr>
      <w:r w:rsidRPr="006C6B51">
        <w:rPr>
          <w:b/>
          <w:bCs/>
        </w:rPr>
        <w:t>Single Apportioned Trailer:</w:t>
      </w:r>
    </w:p>
    <w:p w14:paraId="606968F4" w14:textId="77777777" w:rsidR="006C6B51" w:rsidRPr="00972FBA" w:rsidRDefault="006C6B51" w:rsidP="006C6B51">
      <w:pPr>
        <w:pStyle w:val="BodyText"/>
        <w:tabs>
          <w:tab w:val="left" w:pos="540"/>
        </w:tabs>
        <w:kinsoku w:val="0"/>
        <w:overflowPunct w:val="0"/>
        <w:spacing w:line="177" w:lineRule="exact"/>
        <w:ind w:left="172" w:right="740"/>
      </w:pPr>
      <w:bookmarkStart w:id="186" w:name="V._QUESTIONS"/>
      <w:bookmarkEnd w:id="186"/>
    </w:p>
    <w:p w14:paraId="46EC3327" w14:textId="77777777" w:rsidR="006C6B51" w:rsidRPr="006C6B51" w:rsidRDefault="006C6B51" w:rsidP="006C6B51">
      <w:pPr>
        <w:pStyle w:val="BodyText"/>
        <w:tabs>
          <w:tab w:val="left" w:pos="540"/>
        </w:tabs>
        <w:kinsoku w:val="0"/>
        <w:overflowPunct w:val="0"/>
        <w:spacing w:before="16" w:line="259" w:lineRule="auto"/>
        <w:ind w:left="172" w:right="740"/>
        <w:jc w:val="both"/>
      </w:pPr>
      <w:r w:rsidRPr="006C6B51">
        <w:t xml:space="preserve">MOTAX Form 62A044: Affidavit for Correction/Exoneration of Motor Vehicle/Boat/Trailer Property Tax, must be filed with the local PVA’s office in the county of the situs of the trailer. The affidavit must be accompanied by documentation to verify the trailer is entitled to the exemption under </w:t>
      </w:r>
      <w:hyperlink r:id="rId125" w:history="1">
        <w:r w:rsidRPr="006C6B51">
          <w:t>KRS 132.760(2)</w:t>
        </w:r>
      </w:hyperlink>
      <w:r w:rsidRPr="006C6B51">
        <w:t>. PVAs shall only require one form of documentation to verify the trailer is apportioned and entitled to the exemption. Acceptable forms include the following:</w:t>
      </w:r>
    </w:p>
    <w:p w14:paraId="6E734930" w14:textId="77777777" w:rsidR="006C6B51" w:rsidRPr="00972FBA" w:rsidRDefault="006C6B51" w:rsidP="006C6B51">
      <w:pPr>
        <w:pStyle w:val="BodyText"/>
        <w:widowControl/>
        <w:numPr>
          <w:ilvl w:val="0"/>
          <w:numId w:val="65"/>
        </w:numPr>
        <w:tabs>
          <w:tab w:val="left" w:pos="-1440"/>
          <w:tab w:val="left" w:pos="-720"/>
          <w:tab w:val="left" w:pos="490"/>
          <w:tab w:val="left" w:pos="540"/>
          <w:tab w:val="left" w:pos="979"/>
          <w:tab w:val="left" w:pos="1469"/>
          <w:tab w:val="left" w:pos="2340"/>
        </w:tabs>
        <w:suppressAutoHyphens/>
        <w:kinsoku w:val="0"/>
        <w:overflowPunct w:val="0"/>
        <w:autoSpaceDE/>
        <w:autoSpaceDN/>
        <w:spacing w:before="16" w:line="259" w:lineRule="auto"/>
        <w:ind w:left="1620" w:right="740" w:firstLine="0"/>
        <w:jc w:val="both"/>
        <w:rPr>
          <w:rFonts w:asciiTheme="minorHAnsi" w:hAnsiTheme="minorHAnsi" w:cstheme="minorHAnsi"/>
          <w:color w:val="000000"/>
        </w:rPr>
      </w:pPr>
      <w:r w:rsidRPr="00972FBA">
        <w:rPr>
          <w:rFonts w:asciiTheme="minorHAnsi" w:hAnsiTheme="minorHAnsi" w:cstheme="minorHAnsi"/>
          <w:color w:val="000000"/>
        </w:rPr>
        <w:t xml:space="preserve">A current cab </w:t>
      </w:r>
      <w:proofErr w:type="gramStart"/>
      <w:r w:rsidRPr="00972FBA">
        <w:rPr>
          <w:rFonts w:asciiTheme="minorHAnsi" w:hAnsiTheme="minorHAnsi" w:cstheme="minorHAnsi"/>
          <w:color w:val="000000"/>
        </w:rPr>
        <w:t>card</w:t>
      </w:r>
      <w:proofErr w:type="gramEnd"/>
    </w:p>
    <w:p w14:paraId="57CBB777" w14:textId="77777777" w:rsidR="006C6B51" w:rsidRPr="00972FBA" w:rsidRDefault="006C6B51" w:rsidP="006C6B51">
      <w:pPr>
        <w:pStyle w:val="BodyText"/>
        <w:widowControl/>
        <w:numPr>
          <w:ilvl w:val="0"/>
          <w:numId w:val="65"/>
        </w:numPr>
        <w:tabs>
          <w:tab w:val="left" w:pos="-1440"/>
          <w:tab w:val="left" w:pos="-720"/>
          <w:tab w:val="left" w:pos="490"/>
          <w:tab w:val="left" w:pos="540"/>
          <w:tab w:val="left" w:pos="979"/>
          <w:tab w:val="left" w:pos="2340"/>
        </w:tabs>
        <w:suppressAutoHyphens/>
        <w:kinsoku w:val="0"/>
        <w:overflowPunct w:val="0"/>
        <w:autoSpaceDE/>
        <w:autoSpaceDN/>
        <w:spacing w:before="16" w:line="259" w:lineRule="auto"/>
        <w:ind w:left="1620" w:right="740" w:firstLine="0"/>
        <w:jc w:val="both"/>
        <w:rPr>
          <w:rFonts w:asciiTheme="minorHAnsi" w:hAnsiTheme="minorHAnsi" w:cstheme="minorHAnsi"/>
          <w:color w:val="000000"/>
        </w:rPr>
      </w:pPr>
      <w:r w:rsidRPr="00972FBA">
        <w:rPr>
          <w:rFonts w:asciiTheme="minorHAnsi" w:hAnsiTheme="minorHAnsi" w:cstheme="minorHAnsi"/>
        </w:rPr>
        <w:t>A login sheet or book</w:t>
      </w:r>
    </w:p>
    <w:p w14:paraId="3D4A21FA" w14:textId="77777777" w:rsidR="006C6B51" w:rsidRPr="00972FBA" w:rsidRDefault="006C6B51" w:rsidP="006C6B51">
      <w:pPr>
        <w:pStyle w:val="BodyText"/>
        <w:widowControl/>
        <w:numPr>
          <w:ilvl w:val="0"/>
          <w:numId w:val="65"/>
        </w:numPr>
        <w:tabs>
          <w:tab w:val="left" w:pos="-1440"/>
          <w:tab w:val="left" w:pos="-720"/>
          <w:tab w:val="left" w:pos="490"/>
          <w:tab w:val="left" w:pos="540"/>
          <w:tab w:val="left" w:pos="979"/>
          <w:tab w:val="left" w:pos="1469"/>
          <w:tab w:val="left" w:pos="2340"/>
        </w:tabs>
        <w:suppressAutoHyphens/>
        <w:kinsoku w:val="0"/>
        <w:overflowPunct w:val="0"/>
        <w:autoSpaceDE/>
        <w:autoSpaceDN/>
        <w:spacing w:before="16" w:line="259" w:lineRule="auto"/>
        <w:ind w:left="1620" w:right="740" w:firstLine="0"/>
        <w:jc w:val="both"/>
        <w:rPr>
          <w:rFonts w:asciiTheme="minorHAnsi" w:hAnsiTheme="minorHAnsi" w:cstheme="minorHAnsi"/>
          <w:color w:val="000000"/>
        </w:rPr>
      </w:pPr>
      <w:r w:rsidRPr="00972FBA">
        <w:rPr>
          <w:rFonts w:asciiTheme="minorHAnsi" w:hAnsiTheme="minorHAnsi" w:cstheme="minorHAnsi"/>
        </w:rPr>
        <w:t>An IFTA license, or</w:t>
      </w:r>
    </w:p>
    <w:p w14:paraId="6006542D" w14:textId="38B6CF54" w:rsidR="006C6B51" w:rsidRPr="006C6B51" w:rsidRDefault="006C6B51" w:rsidP="006C6B51">
      <w:pPr>
        <w:pStyle w:val="BodyText"/>
        <w:widowControl/>
        <w:numPr>
          <w:ilvl w:val="0"/>
          <w:numId w:val="65"/>
        </w:numPr>
        <w:tabs>
          <w:tab w:val="left" w:pos="-1440"/>
          <w:tab w:val="left" w:pos="-720"/>
          <w:tab w:val="left" w:pos="490"/>
          <w:tab w:val="left" w:pos="540"/>
          <w:tab w:val="left" w:pos="979"/>
          <w:tab w:val="left" w:pos="2340"/>
        </w:tabs>
        <w:suppressAutoHyphens/>
        <w:kinsoku w:val="0"/>
        <w:overflowPunct w:val="0"/>
        <w:autoSpaceDE/>
        <w:autoSpaceDN/>
        <w:spacing w:before="16" w:line="259" w:lineRule="auto"/>
        <w:ind w:left="1620" w:right="740" w:firstLine="0"/>
        <w:jc w:val="both"/>
        <w:rPr>
          <w:rFonts w:asciiTheme="minorHAnsi" w:hAnsiTheme="minorHAnsi" w:cstheme="minorHAnsi"/>
          <w:color w:val="000000"/>
        </w:rPr>
      </w:pPr>
      <w:r w:rsidRPr="00972FBA">
        <w:rPr>
          <w:rFonts w:asciiTheme="minorHAnsi" w:hAnsiTheme="minorHAnsi" w:cstheme="minorHAnsi"/>
        </w:rPr>
        <w:lastRenderedPageBreak/>
        <w:t>A Lease Agreement with a trucking company</w:t>
      </w:r>
    </w:p>
    <w:p w14:paraId="583C8921" w14:textId="77777777" w:rsidR="006C6B51" w:rsidRPr="00972FBA" w:rsidRDefault="006C6B51" w:rsidP="006C6B51">
      <w:pPr>
        <w:pStyle w:val="BodyText"/>
        <w:widowControl/>
        <w:tabs>
          <w:tab w:val="left" w:pos="-1440"/>
          <w:tab w:val="left" w:pos="-720"/>
          <w:tab w:val="left" w:pos="490"/>
          <w:tab w:val="left" w:pos="540"/>
          <w:tab w:val="left" w:pos="979"/>
          <w:tab w:val="left" w:pos="2340"/>
        </w:tabs>
        <w:suppressAutoHyphens/>
        <w:kinsoku w:val="0"/>
        <w:overflowPunct w:val="0"/>
        <w:autoSpaceDE/>
        <w:autoSpaceDN/>
        <w:spacing w:before="16" w:line="259" w:lineRule="auto"/>
        <w:ind w:left="1620" w:right="740"/>
        <w:jc w:val="both"/>
        <w:rPr>
          <w:rFonts w:asciiTheme="minorHAnsi" w:hAnsiTheme="minorHAnsi" w:cstheme="minorHAnsi"/>
          <w:color w:val="000000"/>
        </w:rPr>
      </w:pPr>
    </w:p>
    <w:p w14:paraId="256598FF" w14:textId="77777777" w:rsidR="006C6B51" w:rsidRPr="00972FBA" w:rsidRDefault="006C6B51" w:rsidP="006C6B51">
      <w:pPr>
        <w:pStyle w:val="BodyText"/>
        <w:kinsoku w:val="0"/>
        <w:overflowPunct w:val="0"/>
        <w:spacing w:before="16" w:line="259" w:lineRule="auto"/>
        <w:ind w:left="360" w:right="740"/>
        <w:rPr>
          <w:rFonts w:asciiTheme="minorHAnsi" w:hAnsiTheme="minorHAnsi" w:cstheme="minorHAnsi"/>
          <w:b/>
        </w:rPr>
      </w:pPr>
      <w:r w:rsidRPr="00972FBA">
        <w:rPr>
          <w:rFonts w:asciiTheme="minorHAnsi" w:hAnsiTheme="minorHAnsi" w:cstheme="minorHAnsi"/>
          <w:b/>
        </w:rPr>
        <w:t>Fleet Apportioned Trailers:</w:t>
      </w:r>
    </w:p>
    <w:p w14:paraId="45AB3897" w14:textId="77777777" w:rsidR="006C6B51" w:rsidRPr="006C6B51" w:rsidRDefault="006C6B51" w:rsidP="006C6B51">
      <w:pPr>
        <w:pStyle w:val="BodyText"/>
        <w:kinsoku w:val="0"/>
        <w:overflowPunct w:val="0"/>
        <w:spacing w:before="16" w:line="259" w:lineRule="auto"/>
        <w:ind w:right="740"/>
      </w:pPr>
    </w:p>
    <w:p w14:paraId="54A6DD69" w14:textId="77777777" w:rsidR="006C6B51" w:rsidRPr="006C6B51" w:rsidRDefault="006C6B51" w:rsidP="006C6B51">
      <w:pPr>
        <w:pStyle w:val="BodyText"/>
        <w:kinsoku w:val="0"/>
        <w:overflowPunct w:val="0"/>
        <w:spacing w:line="175" w:lineRule="exact"/>
        <w:ind w:left="360" w:right="740"/>
        <w:jc w:val="both"/>
      </w:pPr>
      <w:r w:rsidRPr="006C6B51">
        <w:t xml:space="preserve">MOTAX Form 62A044-T: Affidavit for Correction/Exoneration of Fleet Trailer Property Tax, must be </w:t>
      </w:r>
      <w:proofErr w:type="gramStart"/>
      <w:r w:rsidRPr="006C6B51">
        <w:t>filed</w:t>
      </w:r>
      <w:proofErr w:type="gramEnd"/>
    </w:p>
    <w:p w14:paraId="2088D5D8" w14:textId="77777777" w:rsidR="006C6B51" w:rsidRPr="006C6B51" w:rsidRDefault="006C6B51" w:rsidP="006C6B51">
      <w:pPr>
        <w:pStyle w:val="BodyText"/>
        <w:kinsoku w:val="0"/>
        <w:overflowPunct w:val="0"/>
        <w:spacing w:before="21" w:line="256" w:lineRule="auto"/>
        <w:ind w:left="360" w:right="740"/>
        <w:jc w:val="both"/>
      </w:pPr>
      <w:r w:rsidRPr="006C6B51">
        <w:t>with the local PVA office in the county of the situs of the fleet trailers. The filed MOTAX Form 62A044-T shall include an apportioned trailer listing with the following identifying information for each trailer receiving the exemption:</w:t>
      </w:r>
    </w:p>
    <w:p w14:paraId="3C808AFF" w14:textId="77777777" w:rsidR="006C6B51" w:rsidRPr="006C6B51" w:rsidRDefault="006C6B51" w:rsidP="006C6B51">
      <w:pPr>
        <w:pStyle w:val="BodyText"/>
        <w:widowControl/>
        <w:numPr>
          <w:ilvl w:val="0"/>
          <w:numId w:val="66"/>
        </w:numPr>
        <w:tabs>
          <w:tab w:val="left" w:pos="-1440"/>
          <w:tab w:val="left" w:pos="-720"/>
          <w:tab w:val="left" w:pos="490"/>
          <w:tab w:val="left" w:pos="979"/>
          <w:tab w:val="left" w:pos="1469"/>
          <w:tab w:val="left" w:pos="7589"/>
        </w:tabs>
        <w:suppressAutoHyphens/>
        <w:kinsoku w:val="0"/>
        <w:overflowPunct w:val="0"/>
        <w:autoSpaceDE/>
        <w:autoSpaceDN/>
        <w:spacing w:before="21" w:line="256" w:lineRule="auto"/>
        <w:ind w:left="540" w:right="740" w:firstLine="0"/>
        <w:jc w:val="both"/>
      </w:pPr>
      <w:r w:rsidRPr="006C6B51">
        <w:t>License Plate/KY No.</w:t>
      </w:r>
    </w:p>
    <w:p w14:paraId="2A613613" w14:textId="77777777" w:rsidR="006C6B51" w:rsidRPr="006C6B51" w:rsidRDefault="006C6B51" w:rsidP="006C6B51">
      <w:pPr>
        <w:pStyle w:val="BodyText"/>
        <w:widowControl/>
        <w:numPr>
          <w:ilvl w:val="0"/>
          <w:numId w:val="66"/>
        </w:numPr>
        <w:tabs>
          <w:tab w:val="left" w:pos="-1440"/>
          <w:tab w:val="left" w:pos="490"/>
          <w:tab w:val="left" w:pos="990"/>
          <w:tab w:val="left" w:pos="1469"/>
          <w:tab w:val="left" w:pos="7589"/>
        </w:tabs>
        <w:suppressAutoHyphens/>
        <w:kinsoku w:val="0"/>
        <w:overflowPunct w:val="0"/>
        <w:autoSpaceDE/>
        <w:autoSpaceDN/>
        <w:spacing w:before="21" w:line="256" w:lineRule="auto"/>
        <w:ind w:left="540" w:right="740" w:firstLine="0"/>
        <w:jc w:val="both"/>
      </w:pPr>
      <w:r w:rsidRPr="006C6B51">
        <w:t>VIN/HIN</w:t>
      </w:r>
    </w:p>
    <w:p w14:paraId="6E643DC8" w14:textId="77777777" w:rsidR="006C6B51" w:rsidRPr="006C6B51" w:rsidRDefault="006C6B51" w:rsidP="006C6B51">
      <w:pPr>
        <w:pStyle w:val="BodyText"/>
        <w:widowControl/>
        <w:numPr>
          <w:ilvl w:val="0"/>
          <w:numId w:val="66"/>
        </w:numPr>
        <w:tabs>
          <w:tab w:val="left" w:pos="-1440"/>
          <w:tab w:val="left" w:pos="-720"/>
          <w:tab w:val="left" w:pos="490"/>
          <w:tab w:val="left" w:pos="979"/>
          <w:tab w:val="left" w:pos="1469"/>
          <w:tab w:val="left" w:pos="7589"/>
        </w:tabs>
        <w:suppressAutoHyphens/>
        <w:kinsoku w:val="0"/>
        <w:overflowPunct w:val="0"/>
        <w:autoSpaceDE/>
        <w:autoSpaceDN/>
        <w:spacing w:before="21" w:line="256" w:lineRule="auto"/>
        <w:ind w:left="540" w:right="740" w:firstLine="0"/>
        <w:jc w:val="both"/>
      </w:pPr>
      <w:r w:rsidRPr="006C6B51">
        <w:t>Year</w:t>
      </w:r>
    </w:p>
    <w:p w14:paraId="16A31B6B" w14:textId="77777777" w:rsidR="006C6B51" w:rsidRPr="006C6B51" w:rsidRDefault="006C6B51" w:rsidP="006C6B51">
      <w:pPr>
        <w:pStyle w:val="BodyText"/>
        <w:widowControl/>
        <w:numPr>
          <w:ilvl w:val="0"/>
          <w:numId w:val="66"/>
        </w:numPr>
        <w:tabs>
          <w:tab w:val="left" w:pos="-1440"/>
          <w:tab w:val="left" w:pos="-720"/>
          <w:tab w:val="left" w:pos="490"/>
          <w:tab w:val="left" w:pos="979"/>
          <w:tab w:val="left" w:pos="1469"/>
          <w:tab w:val="left" w:pos="7589"/>
        </w:tabs>
        <w:suppressAutoHyphens/>
        <w:kinsoku w:val="0"/>
        <w:overflowPunct w:val="0"/>
        <w:autoSpaceDE/>
        <w:autoSpaceDN/>
        <w:spacing w:before="21" w:line="256" w:lineRule="auto"/>
        <w:ind w:left="540" w:right="740" w:firstLine="0"/>
        <w:jc w:val="both"/>
      </w:pPr>
      <w:r w:rsidRPr="006C6B51">
        <w:t>Make</w:t>
      </w:r>
    </w:p>
    <w:p w14:paraId="0A5F91CB" w14:textId="77777777" w:rsidR="006C6B51" w:rsidRPr="006C6B51" w:rsidRDefault="006C6B51" w:rsidP="006C6B51">
      <w:pPr>
        <w:pStyle w:val="BodyText"/>
        <w:widowControl/>
        <w:numPr>
          <w:ilvl w:val="0"/>
          <w:numId w:val="66"/>
        </w:numPr>
        <w:tabs>
          <w:tab w:val="left" w:pos="-1440"/>
          <w:tab w:val="left" w:pos="-720"/>
          <w:tab w:val="left" w:pos="490"/>
          <w:tab w:val="left" w:pos="979"/>
          <w:tab w:val="left" w:pos="1469"/>
          <w:tab w:val="left" w:pos="7589"/>
        </w:tabs>
        <w:suppressAutoHyphens/>
        <w:kinsoku w:val="0"/>
        <w:overflowPunct w:val="0"/>
        <w:autoSpaceDE/>
        <w:autoSpaceDN/>
        <w:spacing w:before="21" w:line="256" w:lineRule="auto"/>
        <w:ind w:left="540" w:right="740" w:firstLine="0"/>
        <w:jc w:val="both"/>
      </w:pPr>
      <w:r w:rsidRPr="006C6B51">
        <w:t xml:space="preserve">Model </w:t>
      </w:r>
    </w:p>
    <w:p w14:paraId="0F68DBE3" w14:textId="77777777" w:rsidR="006C6B51" w:rsidRDefault="006C6B51" w:rsidP="006C6B51">
      <w:pPr>
        <w:pStyle w:val="BodyText"/>
        <w:kinsoku w:val="0"/>
        <w:overflowPunct w:val="0"/>
        <w:spacing w:before="183" w:line="256" w:lineRule="auto"/>
        <w:ind w:left="180" w:right="740"/>
        <w:rPr>
          <w:color w:val="000000"/>
        </w:rPr>
      </w:pPr>
      <w:r w:rsidRPr="006C6B51">
        <w:t>The affidavit must be accompanied by an IFTA License for the licensee owning the apportioned trailers to receive the exemption under KRS</w:t>
      </w:r>
      <w:r w:rsidRPr="00972FBA">
        <w:rPr>
          <w:rFonts w:asciiTheme="minorHAnsi" w:hAnsiTheme="minorHAnsi"/>
        </w:rPr>
        <w:t xml:space="preserve"> </w:t>
      </w:r>
      <w:hyperlink r:id="rId126" w:history="1">
        <w:r w:rsidRPr="00972FBA">
          <w:rPr>
            <w:rFonts w:asciiTheme="minorHAnsi" w:hAnsiTheme="minorHAnsi"/>
            <w:color w:val="0562C1"/>
          </w:rPr>
          <w:t>132.760(2)</w:t>
        </w:r>
      </w:hyperlink>
      <w:r w:rsidRPr="00972FBA">
        <w:rPr>
          <w:color w:val="000000"/>
        </w:rPr>
        <w:t>.</w:t>
      </w:r>
    </w:p>
    <w:p w14:paraId="73640B40" w14:textId="77777777" w:rsidR="006C6B51" w:rsidRDefault="006C6B51">
      <w:pPr>
        <w:pStyle w:val="BodyText"/>
        <w:spacing w:before="165" w:line="259" w:lineRule="auto"/>
        <w:ind w:left="160" w:right="1295"/>
      </w:pPr>
    </w:p>
    <w:p w14:paraId="0AB0B4A6" w14:textId="77777777" w:rsidR="00947CED" w:rsidRDefault="006C29C6">
      <w:pPr>
        <w:pStyle w:val="Heading3"/>
        <w:spacing w:before="161"/>
      </w:pPr>
      <w:bookmarkStart w:id="187" w:name="Historic_Registration"/>
      <w:bookmarkStart w:id="188" w:name="_bookmark90"/>
      <w:bookmarkEnd w:id="187"/>
      <w:bookmarkEnd w:id="188"/>
      <w:r>
        <w:rPr>
          <w:color w:val="1F4D78"/>
        </w:rPr>
        <w:t>Historic</w:t>
      </w:r>
      <w:r>
        <w:rPr>
          <w:color w:val="1F4D78"/>
          <w:spacing w:val="-3"/>
        </w:rPr>
        <w:t xml:space="preserve"> </w:t>
      </w:r>
      <w:r>
        <w:rPr>
          <w:color w:val="1F4D78"/>
          <w:spacing w:val="-2"/>
        </w:rPr>
        <w:t>Registration</w:t>
      </w:r>
    </w:p>
    <w:p w14:paraId="380EF59C" w14:textId="77777777" w:rsidR="00947CED" w:rsidRDefault="006C29C6">
      <w:pPr>
        <w:pStyle w:val="BodyText"/>
        <w:spacing w:before="21" w:line="259" w:lineRule="auto"/>
        <w:ind w:left="159" w:right="1244"/>
      </w:pPr>
      <w:r>
        <w:t>An</w:t>
      </w:r>
      <w:r>
        <w:rPr>
          <w:spacing w:val="-2"/>
        </w:rPr>
        <w:t xml:space="preserve"> </w:t>
      </w:r>
      <w:r>
        <w:t>owner</w:t>
      </w:r>
      <w:r>
        <w:rPr>
          <w:spacing w:val="-3"/>
        </w:rPr>
        <w:t xml:space="preserve"> </w:t>
      </w:r>
      <w:r>
        <w:t>of</w:t>
      </w:r>
      <w:r>
        <w:rPr>
          <w:spacing w:val="-3"/>
        </w:rPr>
        <w:t xml:space="preserve"> </w:t>
      </w:r>
      <w:r>
        <w:t>any</w:t>
      </w:r>
      <w:r>
        <w:rPr>
          <w:spacing w:val="-2"/>
        </w:rPr>
        <w:t xml:space="preserve"> </w:t>
      </w:r>
      <w:r>
        <w:t>twenty-five (25)</w:t>
      </w:r>
      <w:r>
        <w:rPr>
          <w:spacing w:val="-3"/>
        </w:rPr>
        <w:t xml:space="preserve"> </w:t>
      </w:r>
      <w:r>
        <w:t>year</w:t>
      </w:r>
      <w:r>
        <w:rPr>
          <w:spacing w:val="-4"/>
        </w:rPr>
        <w:t xml:space="preserve"> </w:t>
      </w:r>
      <w:r>
        <w:t>old</w:t>
      </w:r>
      <w:r>
        <w:rPr>
          <w:spacing w:val="-4"/>
        </w:rPr>
        <w:t xml:space="preserve"> </w:t>
      </w:r>
      <w:r>
        <w:t>or</w:t>
      </w:r>
      <w:r>
        <w:rPr>
          <w:spacing w:val="-3"/>
        </w:rPr>
        <w:t xml:space="preserve"> </w:t>
      </w:r>
      <w:r>
        <w:t>older</w:t>
      </w:r>
      <w:r>
        <w:rPr>
          <w:spacing w:val="-3"/>
        </w:rPr>
        <w:t xml:space="preserve"> </w:t>
      </w:r>
      <w:r>
        <w:t>vehicle</w:t>
      </w:r>
      <w:r>
        <w:rPr>
          <w:spacing w:val="-3"/>
        </w:rPr>
        <w:t xml:space="preserve"> </w:t>
      </w:r>
      <w:r>
        <w:t>may</w:t>
      </w:r>
      <w:r>
        <w:rPr>
          <w:spacing w:val="-2"/>
        </w:rPr>
        <w:t xml:space="preserve"> </w:t>
      </w:r>
      <w:r>
        <w:t>apply with</w:t>
      </w:r>
      <w:r>
        <w:rPr>
          <w:spacing w:val="-2"/>
        </w:rPr>
        <w:t xml:space="preserve"> </w:t>
      </w:r>
      <w:r>
        <w:t>the</w:t>
      </w:r>
      <w:r>
        <w:rPr>
          <w:spacing w:val="-3"/>
        </w:rPr>
        <w:t xml:space="preserve"> </w:t>
      </w:r>
      <w:r>
        <w:t>County Clerk for</w:t>
      </w:r>
      <w:r>
        <w:rPr>
          <w:spacing w:val="-1"/>
        </w:rPr>
        <w:t xml:space="preserve"> </w:t>
      </w:r>
      <w:r>
        <w:t>historic registration. There are certain restrictions, such as mileage allowed during a one (1) year period.</w:t>
      </w:r>
    </w:p>
    <w:p w14:paraId="30F12914" w14:textId="77777777" w:rsidR="00947CED" w:rsidRDefault="006C29C6">
      <w:pPr>
        <w:pStyle w:val="BodyText"/>
        <w:spacing w:before="159" w:line="259" w:lineRule="auto"/>
        <w:ind w:left="160" w:right="1303"/>
        <w:jc w:val="both"/>
      </w:pPr>
      <w:r>
        <w:t>Taxes</w:t>
      </w:r>
      <w:r>
        <w:rPr>
          <w:spacing w:val="-3"/>
        </w:rPr>
        <w:t xml:space="preserve"> </w:t>
      </w:r>
      <w:r>
        <w:t>are due</w:t>
      </w:r>
      <w:r>
        <w:rPr>
          <w:spacing w:val="-3"/>
        </w:rPr>
        <w:t xml:space="preserve"> </w:t>
      </w:r>
      <w:r>
        <w:t>in</w:t>
      </w:r>
      <w:r>
        <w:rPr>
          <w:spacing w:val="-2"/>
        </w:rPr>
        <w:t xml:space="preserve"> </w:t>
      </w:r>
      <w:r>
        <w:t>December</w:t>
      </w:r>
      <w:r>
        <w:rPr>
          <w:spacing w:val="-3"/>
        </w:rPr>
        <w:t xml:space="preserve"> </w:t>
      </w:r>
      <w:r>
        <w:t>and</w:t>
      </w:r>
      <w:r>
        <w:rPr>
          <w:spacing w:val="-2"/>
        </w:rPr>
        <w:t xml:space="preserve"> </w:t>
      </w:r>
      <w:r>
        <w:t>are at</w:t>
      </w:r>
      <w:r>
        <w:rPr>
          <w:spacing w:val="-3"/>
        </w:rPr>
        <w:t xml:space="preserve"> </w:t>
      </w:r>
      <w:r>
        <w:t>the</w:t>
      </w:r>
      <w:r>
        <w:rPr>
          <w:spacing w:val="-3"/>
        </w:rPr>
        <w:t xml:space="preserve"> </w:t>
      </w:r>
      <w:r>
        <w:t>rate</w:t>
      </w:r>
      <w:r>
        <w:rPr>
          <w:spacing w:val="-3"/>
        </w:rPr>
        <w:t xml:space="preserve"> </w:t>
      </w:r>
      <w:r>
        <w:t>of</w:t>
      </w:r>
      <w:r>
        <w:rPr>
          <w:spacing w:val="-3"/>
        </w:rPr>
        <w:t xml:space="preserve"> </w:t>
      </w:r>
      <w:r>
        <w:t>$0.25/$100</w:t>
      </w:r>
      <w:r>
        <w:rPr>
          <w:spacing w:val="-2"/>
        </w:rPr>
        <w:t xml:space="preserve"> </w:t>
      </w:r>
      <w:r>
        <w:t>of</w:t>
      </w:r>
      <w:r>
        <w:rPr>
          <w:spacing w:val="-3"/>
        </w:rPr>
        <w:t xml:space="preserve"> </w:t>
      </w:r>
      <w:r>
        <w:t>value,</w:t>
      </w:r>
      <w:r>
        <w:rPr>
          <w:spacing w:val="-3"/>
        </w:rPr>
        <w:t xml:space="preserve"> </w:t>
      </w:r>
      <w:r>
        <w:t>state rate</w:t>
      </w:r>
      <w:r>
        <w:rPr>
          <w:spacing w:val="-3"/>
        </w:rPr>
        <w:t xml:space="preserve"> </w:t>
      </w:r>
      <w:r>
        <w:t>only.</w:t>
      </w:r>
      <w:r>
        <w:rPr>
          <w:spacing w:val="-1"/>
        </w:rPr>
        <w:t xml:space="preserve"> </w:t>
      </w:r>
      <w:r>
        <w:t>To qualify for</w:t>
      </w:r>
      <w:r>
        <w:rPr>
          <w:spacing w:val="-1"/>
        </w:rPr>
        <w:t xml:space="preserve"> </w:t>
      </w:r>
      <w:r>
        <w:t>this lower</w:t>
      </w:r>
      <w:r>
        <w:rPr>
          <w:spacing w:val="-1"/>
        </w:rPr>
        <w:t xml:space="preserve"> </w:t>
      </w:r>
      <w:r>
        <w:t>rate</w:t>
      </w:r>
      <w:r>
        <w:rPr>
          <w:spacing w:val="-3"/>
        </w:rPr>
        <w:t xml:space="preserve"> </w:t>
      </w:r>
      <w:r>
        <w:t>of</w:t>
      </w:r>
      <w:r>
        <w:rPr>
          <w:spacing w:val="-1"/>
        </w:rPr>
        <w:t xml:space="preserve"> </w:t>
      </w:r>
      <w:r>
        <w:t>taxation,</w:t>
      </w:r>
      <w:r>
        <w:rPr>
          <w:spacing w:val="-3"/>
        </w:rPr>
        <w:t xml:space="preserve"> </w:t>
      </w:r>
      <w:r>
        <w:t>the</w:t>
      </w:r>
      <w:r>
        <w:rPr>
          <w:spacing w:val="-5"/>
        </w:rPr>
        <w:t xml:space="preserve"> </w:t>
      </w:r>
      <w:r>
        <w:t>vehicle</w:t>
      </w:r>
      <w:r>
        <w:rPr>
          <w:spacing w:val="-3"/>
        </w:rPr>
        <w:t xml:space="preserve"> </w:t>
      </w:r>
      <w:r>
        <w:t>must have a</w:t>
      </w:r>
      <w:r>
        <w:rPr>
          <w:spacing w:val="-1"/>
        </w:rPr>
        <w:t xml:space="preserve"> </w:t>
      </w:r>
      <w:r>
        <w:t>historic</w:t>
      </w:r>
      <w:r>
        <w:rPr>
          <w:spacing w:val="-1"/>
        </w:rPr>
        <w:t xml:space="preserve"> </w:t>
      </w:r>
      <w:r>
        <w:t>registration</w:t>
      </w:r>
      <w:r>
        <w:rPr>
          <w:spacing w:val="-4"/>
        </w:rPr>
        <w:t xml:space="preserve"> </w:t>
      </w:r>
      <w:r>
        <w:t>on</w:t>
      </w:r>
      <w:r>
        <w:rPr>
          <w:spacing w:val="-2"/>
        </w:rPr>
        <w:t xml:space="preserve"> </w:t>
      </w:r>
      <w:r>
        <w:t>January</w:t>
      </w:r>
      <w:r>
        <w:rPr>
          <w:spacing w:val="-2"/>
        </w:rPr>
        <w:t xml:space="preserve"> </w:t>
      </w:r>
      <w:r>
        <w:t>1</w:t>
      </w:r>
      <w:r>
        <w:rPr>
          <w:spacing w:val="-2"/>
        </w:rPr>
        <w:t xml:space="preserve"> </w:t>
      </w:r>
      <w:r>
        <w:t>of</w:t>
      </w:r>
      <w:r>
        <w:rPr>
          <w:spacing w:val="-1"/>
        </w:rPr>
        <w:t xml:space="preserve"> </w:t>
      </w:r>
      <w:r>
        <w:t>the</w:t>
      </w:r>
      <w:r>
        <w:rPr>
          <w:spacing w:val="-3"/>
        </w:rPr>
        <w:t xml:space="preserve"> </w:t>
      </w:r>
      <w:r>
        <w:t>tax</w:t>
      </w:r>
      <w:r>
        <w:rPr>
          <w:spacing w:val="-3"/>
        </w:rPr>
        <w:t xml:space="preserve"> </w:t>
      </w:r>
      <w:r>
        <w:t>year. Historic vehicles are registered and licensed by the Transportation Cabinet in accordance with KRS 186.043.</w:t>
      </w:r>
    </w:p>
    <w:p w14:paraId="2EC1C214" w14:textId="77777777" w:rsidR="00947CED" w:rsidRDefault="006C29C6">
      <w:pPr>
        <w:pStyle w:val="BodyText"/>
        <w:spacing w:before="1"/>
        <w:ind w:left="160"/>
        <w:jc w:val="both"/>
      </w:pPr>
      <w:r>
        <w:t>Complaints</w:t>
      </w:r>
      <w:r>
        <w:rPr>
          <w:spacing w:val="-6"/>
        </w:rPr>
        <w:t xml:space="preserve"> </w:t>
      </w:r>
      <w:r>
        <w:t>on</w:t>
      </w:r>
      <w:r>
        <w:rPr>
          <w:spacing w:val="-5"/>
        </w:rPr>
        <w:t xml:space="preserve"> </w:t>
      </w:r>
      <w:r>
        <w:t>historic</w:t>
      </w:r>
      <w:r>
        <w:rPr>
          <w:spacing w:val="-4"/>
        </w:rPr>
        <w:t xml:space="preserve"> </w:t>
      </w:r>
      <w:r>
        <w:t>plate</w:t>
      </w:r>
      <w:r>
        <w:rPr>
          <w:spacing w:val="-4"/>
        </w:rPr>
        <w:t xml:space="preserve"> </w:t>
      </w:r>
      <w:r>
        <w:t>use</w:t>
      </w:r>
      <w:r>
        <w:rPr>
          <w:spacing w:val="-3"/>
        </w:rPr>
        <w:t xml:space="preserve"> </w:t>
      </w:r>
      <w:r>
        <w:t>should</w:t>
      </w:r>
      <w:r>
        <w:rPr>
          <w:spacing w:val="-5"/>
        </w:rPr>
        <w:t xml:space="preserve"> </w:t>
      </w:r>
      <w:r>
        <w:t>be</w:t>
      </w:r>
      <w:r>
        <w:rPr>
          <w:spacing w:val="-3"/>
        </w:rPr>
        <w:t xml:space="preserve"> </w:t>
      </w:r>
      <w:r>
        <w:t>directed</w:t>
      </w:r>
      <w:r>
        <w:rPr>
          <w:spacing w:val="-7"/>
        </w:rPr>
        <w:t xml:space="preserve"> </w:t>
      </w:r>
      <w:r>
        <w:t>to</w:t>
      </w:r>
      <w:r>
        <w:rPr>
          <w:spacing w:val="-5"/>
        </w:rPr>
        <w:t xml:space="preserve"> </w:t>
      </w:r>
      <w:r>
        <w:t>Transportation</w:t>
      </w:r>
      <w:r>
        <w:rPr>
          <w:spacing w:val="-4"/>
        </w:rPr>
        <w:t xml:space="preserve"> </w:t>
      </w:r>
      <w:r>
        <w:rPr>
          <w:spacing w:val="-2"/>
        </w:rPr>
        <w:t>Cabinet.</w:t>
      </w:r>
    </w:p>
    <w:p w14:paraId="5A3F3CA0" w14:textId="77777777" w:rsidR="00947CED" w:rsidRDefault="006C29C6">
      <w:pPr>
        <w:pStyle w:val="BodyText"/>
        <w:spacing w:before="180" w:line="259" w:lineRule="auto"/>
        <w:ind w:left="160" w:right="1244"/>
      </w:pPr>
      <w:r>
        <w:t>The</w:t>
      </w:r>
      <w:r>
        <w:rPr>
          <w:spacing w:val="-1"/>
        </w:rPr>
        <w:t xml:space="preserve"> </w:t>
      </w:r>
      <w:r>
        <w:t>county</w:t>
      </w:r>
      <w:r>
        <w:rPr>
          <w:spacing w:val="-2"/>
        </w:rPr>
        <w:t xml:space="preserve"> </w:t>
      </w:r>
      <w:r>
        <w:t>code</w:t>
      </w:r>
      <w:r>
        <w:rPr>
          <w:spacing w:val="-3"/>
        </w:rPr>
        <w:t xml:space="preserve"> </w:t>
      </w:r>
      <w:r>
        <w:t>on</w:t>
      </w:r>
      <w:r>
        <w:rPr>
          <w:spacing w:val="-2"/>
        </w:rPr>
        <w:t xml:space="preserve"> </w:t>
      </w:r>
      <w:r>
        <w:t>historic</w:t>
      </w:r>
      <w:r>
        <w:rPr>
          <w:spacing w:val="-2"/>
        </w:rPr>
        <w:t xml:space="preserve"> </w:t>
      </w:r>
      <w:r>
        <w:t>registered</w:t>
      </w:r>
      <w:r>
        <w:rPr>
          <w:spacing w:val="-4"/>
        </w:rPr>
        <w:t xml:space="preserve"> </w:t>
      </w:r>
      <w:r>
        <w:t>vehicle</w:t>
      </w:r>
      <w:r>
        <w:rPr>
          <w:spacing w:val="-3"/>
        </w:rPr>
        <w:t xml:space="preserve"> </w:t>
      </w:r>
      <w:r>
        <w:t>should</w:t>
      </w:r>
      <w:r>
        <w:rPr>
          <w:spacing w:val="-4"/>
        </w:rPr>
        <w:t xml:space="preserve"> </w:t>
      </w:r>
      <w:r>
        <w:t>be</w:t>
      </w:r>
      <w:r>
        <w:rPr>
          <w:spacing w:val="-1"/>
        </w:rPr>
        <w:t xml:space="preserve"> </w:t>
      </w:r>
      <w:r>
        <w:t>the</w:t>
      </w:r>
      <w:r>
        <w:rPr>
          <w:spacing w:val="-3"/>
        </w:rPr>
        <w:t xml:space="preserve"> </w:t>
      </w:r>
      <w:r>
        <w:t>county</w:t>
      </w:r>
      <w:r>
        <w:rPr>
          <w:spacing w:val="-2"/>
        </w:rPr>
        <w:t xml:space="preserve"> </w:t>
      </w:r>
      <w:r>
        <w:t>of</w:t>
      </w:r>
      <w:r>
        <w:rPr>
          <w:spacing w:val="-2"/>
        </w:rPr>
        <w:t xml:space="preserve"> </w:t>
      </w:r>
      <w:r>
        <w:t>situs</w:t>
      </w:r>
      <w:r>
        <w:rPr>
          <w:spacing w:val="-3"/>
        </w:rPr>
        <w:t xml:space="preserve"> </w:t>
      </w:r>
      <w:r>
        <w:t>as</w:t>
      </w:r>
      <w:r>
        <w:rPr>
          <w:spacing w:val="-3"/>
        </w:rPr>
        <w:t xml:space="preserve"> </w:t>
      </w:r>
      <w:r>
        <w:t>of</w:t>
      </w:r>
      <w:r>
        <w:rPr>
          <w:spacing w:val="-3"/>
        </w:rPr>
        <w:t xml:space="preserve"> </w:t>
      </w:r>
      <w:r>
        <w:t>January</w:t>
      </w:r>
      <w:r>
        <w:rPr>
          <w:spacing w:val="-1"/>
        </w:rPr>
        <w:t xml:space="preserve"> </w:t>
      </w:r>
      <w:r>
        <w:t>1</w:t>
      </w:r>
      <w:r>
        <w:rPr>
          <w:spacing w:val="-2"/>
        </w:rPr>
        <w:t xml:space="preserve"> </w:t>
      </w:r>
      <w:r>
        <w:t>of</w:t>
      </w:r>
      <w:r>
        <w:rPr>
          <w:spacing w:val="-2"/>
        </w:rPr>
        <w:t xml:space="preserve"> </w:t>
      </w:r>
      <w:r>
        <w:t>the</w:t>
      </w:r>
      <w:r>
        <w:rPr>
          <w:spacing w:val="-1"/>
        </w:rPr>
        <w:t xml:space="preserve"> </w:t>
      </w:r>
      <w:r>
        <w:t xml:space="preserve">tax </w:t>
      </w:r>
      <w:r>
        <w:rPr>
          <w:spacing w:val="-2"/>
        </w:rPr>
        <w:t>year.</w:t>
      </w:r>
    </w:p>
    <w:p w14:paraId="4705AB47" w14:textId="77777777" w:rsidR="00947CED" w:rsidRDefault="006C29C6">
      <w:pPr>
        <w:pStyle w:val="Heading3"/>
      </w:pPr>
      <w:bookmarkStart w:id="189" w:name="Motor_Vehicle_Dealers"/>
      <w:bookmarkStart w:id="190" w:name="_bookmark91"/>
      <w:bookmarkEnd w:id="189"/>
      <w:bookmarkEnd w:id="190"/>
      <w:r>
        <w:rPr>
          <w:color w:val="1F4D78"/>
        </w:rPr>
        <w:t>Motor</w:t>
      </w:r>
      <w:r>
        <w:rPr>
          <w:color w:val="1F4D78"/>
          <w:spacing w:val="-1"/>
        </w:rPr>
        <w:t xml:space="preserve"> </w:t>
      </w:r>
      <w:r>
        <w:rPr>
          <w:color w:val="1F4D78"/>
        </w:rPr>
        <w:t>Vehicle</w:t>
      </w:r>
      <w:r>
        <w:rPr>
          <w:color w:val="1F4D78"/>
          <w:spacing w:val="-1"/>
        </w:rPr>
        <w:t xml:space="preserve"> </w:t>
      </w:r>
      <w:r>
        <w:rPr>
          <w:color w:val="1F4D78"/>
          <w:spacing w:val="-2"/>
        </w:rPr>
        <w:t>Dealers</w:t>
      </w:r>
    </w:p>
    <w:p w14:paraId="3F88A4E0" w14:textId="77777777" w:rsidR="00947CED" w:rsidRDefault="006C29C6">
      <w:pPr>
        <w:pStyle w:val="BodyText"/>
        <w:spacing w:before="23" w:line="259" w:lineRule="auto"/>
        <w:ind w:left="160" w:right="1244"/>
      </w:pPr>
      <w:r>
        <w:t>Licensed</w:t>
      </w:r>
      <w:r>
        <w:rPr>
          <w:spacing w:val="-5"/>
        </w:rPr>
        <w:t xml:space="preserve"> </w:t>
      </w:r>
      <w:r>
        <w:t>Kentucky</w:t>
      </w:r>
      <w:r>
        <w:rPr>
          <w:spacing w:val="-3"/>
        </w:rPr>
        <w:t xml:space="preserve"> </w:t>
      </w:r>
      <w:r>
        <w:t>motor</w:t>
      </w:r>
      <w:r>
        <w:rPr>
          <w:spacing w:val="-4"/>
        </w:rPr>
        <w:t xml:space="preserve"> </w:t>
      </w:r>
      <w:r>
        <w:t>vehicle</w:t>
      </w:r>
      <w:r>
        <w:rPr>
          <w:spacing w:val="-1"/>
        </w:rPr>
        <w:t xml:space="preserve"> </w:t>
      </w:r>
      <w:r>
        <w:t>dealers</w:t>
      </w:r>
      <w:r>
        <w:rPr>
          <w:spacing w:val="-2"/>
        </w:rPr>
        <w:t xml:space="preserve"> </w:t>
      </w:r>
      <w:r>
        <w:t>are</w:t>
      </w:r>
      <w:r>
        <w:rPr>
          <w:spacing w:val="-1"/>
        </w:rPr>
        <w:t xml:space="preserve"> </w:t>
      </w:r>
      <w:r>
        <w:t>not</w:t>
      </w:r>
      <w:r>
        <w:rPr>
          <w:spacing w:val="-1"/>
        </w:rPr>
        <w:t xml:space="preserve"> </w:t>
      </w:r>
      <w:r>
        <w:t>required</w:t>
      </w:r>
      <w:r>
        <w:rPr>
          <w:spacing w:val="-3"/>
        </w:rPr>
        <w:t xml:space="preserve"> </w:t>
      </w:r>
      <w:r>
        <w:t>to</w:t>
      </w:r>
      <w:r>
        <w:rPr>
          <w:spacing w:val="-3"/>
        </w:rPr>
        <w:t xml:space="preserve"> </w:t>
      </w:r>
      <w:r>
        <w:t>pay</w:t>
      </w:r>
      <w:r>
        <w:rPr>
          <w:spacing w:val="-1"/>
        </w:rPr>
        <w:t xml:space="preserve"> </w:t>
      </w:r>
      <w:r>
        <w:t>property</w:t>
      </w:r>
      <w:r>
        <w:rPr>
          <w:spacing w:val="-3"/>
        </w:rPr>
        <w:t xml:space="preserve"> </w:t>
      </w:r>
      <w:r>
        <w:t>tax</w:t>
      </w:r>
      <w:r>
        <w:rPr>
          <w:spacing w:val="-4"/>
        </w:rPr>
        <w:t xml:space="preserve"> </w:t>
      </w:r>
      <w:r>
        <w:t>on</w:t>
      </w:r>
      <w:r>
        <w:rPr>
          <w:spacing w:val="-5"/>
        </w:rPr>
        <w:t xml:space="preserve"> </w:t>
      </w:r>
      <w:r>
        <w:t>any</w:t>
      </w:r>
      <w:r>
        <w:rPr>
          <w:spacing w:val="-1"/>
        </w:rPr>
        <w:t xml:space="preserve"> </w:t>
      </w:r>
      <w:r>
        <w:t>vehicle</w:t>
      </w:r>
      <w:r>
        <w:rPr>
          <w:spacing w:val="-4"/>
        </w:rPr>
        <w:t xml:space="preserve"> </w:t>
      </w:r>
      <w:r>
        <w:t>that</w:t>
      </w:r>
      <w:r>
        <w:rPr>
          <w:spacing w:val="-1"/>
        </w:rPr>
        <w:t xml:space="preserve"> </w:t>
      </w:r>
      <w:r>
        <w:t>has been properly “dealer assigned” within the clerk’s office. These vehicles shall be listed for property taxation on the Tangible Personal Property Tax Return (Revenue form 62A500).</w:t>
      </w:r>
    </w:p>
    <w:p w14:paraId="7829F64B" w14:textId="77777777" w:rsidR="00947CED" w:rsidRDefault="006C29C6">
      <w:pPr>
        <w:pStyle w:val="BodyText"/>
        <w:spacing w:before="160" w:line="259" w:lineRule="auto"/>
        <w:ind w:left="160" w:right="1265"/>
        <w:jc w:val="both"/>
      </w:pPr>
      <w:r>
        <w:t>Vehicles</w:t>
      </w:r>
      <w:r>
        <w:rPr>
          <w:spacing w:val="-2"/>
        </w:rPr>
        <w:t xml:space="preserve"> </w:t>
      </w:r>
      <w:r>
        <w:t>that</w:t>
      </w:r>
      <w:r>
        <w:rPr>
          <w:spacing w:val="-1"/>
        </w:rPr>
        <w:t xml:space="preserve"> </w:t>
      </w:r>
      <w:r>
        <w:t>are</w:t>
      </w:r>
      <w:r>
        <w:rPr>
          <w:spacing w:val="-4"/>
        </w:rPr>
        <w:t xml:space="preserve"> </w:t>
      </w:r>
      <w:r>
        <w:t>driven</w:t>
      </w:r>
      <w:r>
        <w:rPr>
          <w:spacing w:val="-3"/>
        </w:rPr>
        <w:t xml:space="preserve"> </w:t>
      </w:r>
      <w:r>
        <w:t>for</w:t>
      </w:r>
      <w:r>
        <w:rPr>
          <w:spacing w:val="-4"/>
        </w:rPr>
        <w:t xml:space="preserve"> </w:t>
      </w:r>
      <w:r>
        <w:t>personal</w:t>
      </w:r>
      <w:r>
        <w:rPr>
          <w:spacing w:val="-2"/>
        </w:rPr>
        <w:t xml:space="preserve"> </w:t>
      </w:r>
      <w:r>
        <w:t>use</w:t>
      </w:r>
      <w:r>
        <w:rPr>
          <w:spacing w:val="-1"/>
        </w:rPr>
        <w:t xml:space="preserve"> </w:t>
      </w:r>
      <w:r>
        <w:t>shall</w:t>
      </w:r>
      <w:r>
        <w:rPr>
          <w:spacing w:val="-2"/>
        </w:rPr>
        <w:t xml:space="preserve"> </w:t>
      </w:r>
      <w:r>
        <w:t>be</w:t>
      </w:r>
      <w:r>
        <w:rPr>
          <w:spacing w:val="-1"/>
        </w:rPr>
        <w:t xml:space="preserve"> </w:t>
      </w:r>
      <w:r>
        <w:t>taxed</w:t>
      </w:r>
      <w:r>
        <w:rPr>
          <w:spacing w:val="-3"/>
        </w:rPr>
        <w:t xml:space="preserve"> </w:t>
      </w:r>
      <w:r>
        <w:t>through</w:t>
      </w:r>
      <w:r>
        <w:rPr>
          <w:spacing w:val="-3"/>
        </w:rPr>
        <w:t xml:space="preserve"> </w:t>
      </w:r>
      <w:r>
        <w:t>the</w:t>
      </w:r>
      <w:r>
        <w:rPr>
          <w:spacing w:val="-4"/>
        </w:rPr>
        <w:t xml:space="preserve"> </w:t>
      </w:r>
      <w:r>
        <w:t>MOTAX</w:t>
      </w:r>
      <w:r>
        <w:rPr>
          <w:spacing w:val="-4"/>
        </w:rPr>
        <w:t xml:space="preserve"> </w:t>
      </w:r>
      <w:r>
        <w:t>system</w:t>
      </w:r>
      <w:r>
        <w:rPr>
          <w:spacing w:val="-3"/>
        </w:rPr>
        <w:t xml:space="preserve"> </w:t>
      </w:r>
      <w:r>
        <w:t>at</w:t>
      </w:r>
      <w:r>
        <w:rPr>
          <w:spacing w:val="-1"/>
        </w:rPr>
        <w:t xml:space="preserve"> </w:t>
      </w:r>
      <w:r>
        <w:t>full</w:t>
      </w:r>
      <w:r>
        <w:rPr>
          <w:spacing w:val="-2"/>
        </w:rPr>
        <w:t xml:space="preserve"> </w:t>
      </w:r>
      <w:r>
        <w:t>state</w:t>
      </w:r>
      <w:r>
        <w:rPr>
          <w:spacing w:val="-4"/>
        </w:rPr>
        <w:t xml:space="preserve"> </w:t>
      </w:r>
      <w:r>
        <w:t>and</w:t>
      </w:r>
      <w:r>
        <w:rPr>
          <w:spacing w:val="-3"/>
        </w:rPr>
        <w:t xml:space="preserve"> </w:t>
      </w:r>
      <w:r>
        <w:t xml:space="preserve">local </w:t>
      </w:r>
      <w:r>
        <w:rPr>
          <w:spacing w:val="-2"/>
        </w:rPr>
        <w:t>rates.</w:t>
      </w:r>
    </w:p>
    <w:p w14:paraId="7CDAA20A" w14:textId="77777777" w:rsidR="00947CED" w:rsidRDefault="006C29C6">
      <w:pPr>
        <w:pStyle w:val="BodyText"/>
        <w:spacing w:before="159" w:line="259" w:lineRule="auto"/>
        <w:ind w:left="160" w:right="1282"/>
        <w:jc w:val="both"/>
      </w:pPr>
      <w:r>
        <w:t>All</w:t>
      </w:r>
      <w:r>
        <w:rPr>
          <w:spacing w:val="-1"/>
        </w:rPr>
        <w:t xml:space="preserve"> </w:t>
      </w:r>
      <w:r>
        <w:t>vehicles</w:t>
      </w:r>
      <w:r>
        <w:rPr>
          <w:spacing w:val="-1"/>
        </w:rPr>
        <w:t xml:space="preserve"> </w:t>
      </w:r>
      <w:r>
        <w:t>leased</w:t>
      </w:r>
      <w:r>
        <w:rPr>
          <w:spacing w:val="-1"/>
        </w:rPr>
        <w:t xml:space="preserve"> </w:t>
      </w:r>
      <w:r>
        <w:t>through</w:t>
      </w:r>
      <w:r>
        <w:rPr>
          <w:spacing w:val="-4"/>
        </w:rPr>
        <w:t xml:space="preserve"> </w:t>
      </w:r>
      <w:r>
        <w:t>a</w:t>
      </w:r>
      <w:r>
        <w:rPr>
          <w:spacing w:val="-1"/>
        </w:rPr>
        <w:t xml:space="preserve"> </w:t>
      </w:r>
      <w:r>
        <w:t>motor</w:t>
      </w:r>
      <w:r>
        <w:rPr>
          <w:spacing w:val="-3"/>
        </w:rPr>
        <w:t xml:space="preserve"> </w:t>
      </w:r>
      <w:r>
        <w:t>vehicle</w:t>
      </w:r>
      <w:r>
        <w:rPr>
          <w:spacing w:val="-3"/>
        </w:rPr>
        <w:t xml:space="preserve"> </w:t>
      </w:r>
      <w:r>
        <w:t>dealer</w:t>
      </w:r>
      <w:r>
        <w:rPr>
          <w:spacing w:val="-3"/>
        </w:rPr>
        <w:t xml:space="preserve"> </w:t>
      </w:r>
      <w:r>
        <w:t>are</w:t>
      </w:r>
      <w:r>
        <w:rPr>
          <w:spacing w:val="-3"/>
        </w:rPr>
        <w:t xml:space="preserve"> </w:t>
      </w:r>
      <w:r>
        <w:t>taxable</w:t>
      </w:r>
      <w:r>
        <w:rPr>
          <w:spacing w:val="-3"/>
        </w:rPr>
        <w:t xml:space="preserve"> </w:t>
      </w:r>
      <w:r>
        <w:t>through</w:t>
      </w:r>
      <w:r>
        <w:rPr>
          <w:spacing w:val="-2"/>
        </w:rPr>
        <w:t xml:space="preserve"> </w:t>
      </w:r>
      <w:r>
        <w:t>the</w:t>
      </w:r>
      <w:r>
        <w:rPr>
          <w:spacing w:val="-3"/>
        </w:rPr>
        <w:t xml:space="preserve"> </w:t>
      </w:r>
      <w:r>
        <w:t>MOTAX system.</w:t>
      </w:r>
      <w:r>
        <w:rPr>
          <w:spacing w:val="-1"/>
        </w:rPr>
        <w:t xml:space="preserve"> </w:t>
      </w:r>
      <w:r>
        <w:t>The</w:t>
      </w:r>
      <w:r>
        <w:rPr>
          <w:spacing w:val="-3"/>
        </w:rPr>
        <w:t xml:space="preserve"> </w:t>
      </w:r>
      <w:r>
        <w:t>owner</w:t>
      </w:r>
      <w:r>
        <w:rPr>
          <w:spacing w:val="-3"/>
        </w:rPr>
        <w:t xml:space="preserve"> </w:t>
      </w:r>
      <w:r>
        <w:t>of record, the dealer, is responsible for property tax on the vehicle (KRS 134.810(6)).</w:t>
      </w:r>
    </w:p>
    <w:p w14:paraId="6A875124" w14:textId="77777777" w:rsidR="00947CED" w:rsidRDefault="00947CED">
      <w:pPr>
        <w:spacing w:line="259" w:lineRule="auto"/>
        <w:jc w:val="both"/>
        <w:sectPr w:rsidR="00947CED" w:rsidSect="00385E15">
          <w:pgSz w:w="12240" w:h="15840" w:code="1"/>
          <w:pgMar w:top="1380" w:right="202" w:bottom="1280" w:left="1282" w:header="763" w:footer="1086" w:gutter="0"/>
          <w:cols w:space="720"/>
        </w:sectPr>
      </w:pPr>
    </w:p>
    <w:p w14:paraId="6440C77D" w14:textId="77777777" w:rsidR="00947CED" w:rsidRDefault="006C29C6">
      <w:pPr>
        <w:pStyle w:val="Heading3"/>
        <w:spacing w:before="46"/>
      </w:pPr>
      <w:bookmarkStart w:id="191" w:name="Divorce"/>
      <w:bookmarkStart w:id="192" w:name="_bookmark92"/>
      <w:bookmarkEnd w:id="191"/>
      <w:bookmarkEnd w:id="192"/>
      <w:r>
        <w:rPr>
          <w:color w:val="1F4D78"/>
          <w:spacing w:val="-2"/>
        </w:rPr>
        <w:lastRenderedPageBreak/>
        <w:t>Divorce</w:t>
      </w:r>
    </w:p>
    <w:p w14:paraId="2431F874" w14:textId="77777777" w:rsidR="00947CED" w:rsidRDefault="006C29C6">
      <w:pPr>
        <w:pStyle w:val="BodyText"/>
        <w:spacing w:before="24" w:line="259" w:lineRule="auto"/>
        <w:ind w:left="160" w:right="1295"/>
      </w:pPr>
      <w:r>
        <w:t>When a divorce occurs, property is awarded to one party or the other. In compliance with laws regarding ownership, the Department will honor a divorce decree if signed by a judge prior to the assessment</w:t>
      </w:r>
      <w:r>
        <w:rPr>
          <w:spacing w:val="-3"/>
        </w:rPr>
        <w:t xml:space="preserve"> </w:t>
      </w:r>
      <w:r>
        <w:t>date</w:t>
      </w:r>
      <w:r>
        <w:rPr>
          <w:spacing w:val="-3"/>
        </w:rPr>
        <w:t xml:space="preserve"> </w:t>
      </w:r>
      <w:r>
        <w:t>of</w:t>
      </w:r>
      <w:r>
        <w:rPr>
          <w:spacing w:val="-4"/>
        </w:rPr>
        <w:t xml:space="preserve"> </w:t>
      </w:r>
      <w:r>
        <w:t>the</w:t>
      </w:r>
      <w:r>
        <w:rPr>
          <w:spacing w:val="-3"/>
        </w:rPr>
        <w:t xml:space="preserve"> </w:t>
      </w:r>
      <w:r>
        <w:t>tax</w:t>
      </w:r>
      <w:r>
        <w:rPr>
          <w:spacing w:val="-3"/>
        </w:rPr>
        <w:t xml:space="preserve"> </w:t>
      </w:r>
      <w:r>
        <w:t>year</w:t>
      </w:r>
      <w:r>
        <w:rPr>
          <w:spacing w:val="-2"/>
        </w:rPr>
        <w:t xml:space="preserve"> </w:t>
      </w:r>
      <w:r>
        <w:t>in</w:t>
      </w:r>
      <w:r>
        <w:rPr>
          <w:spacing w:val="-3"/>
        </w:rPr>
        <w:t xml:space="preserve"> </w:t>
      </w:r>
      <w:r>
        <w:t>question.</w:t>
      </w:r>
      <w:r>
        <w:rPr>
          <w:spacing w:val="-3"/>
        </w:rPr>
        <w:t xml:space="preserve"> </w:t>
      </w:r>
      <w:r>
        <w:t>The</w:t>
      </w:r>
      <w:r>
        <w:rPr>
          <w:spacing w:val="-1"/>
        </w:rPr>
        <w:t xml:space="preserve"> </w:t>
      </w:r>
      <w:r>
        <w:t>divorce</w:t>
      </w:r>
      <w:r>
        <w:rPr>
          <w:spacing w:val="-1"/>
        </w:rPr>
        <w:t xml:space="preserve"> </w:t>
      </w:r>
      <w:r>
        <w:t>decree</w:t>
      </w:r>
      <w:r>
        <w:rPr>
          <w:spacing w:val="-3"/>
        </w:rPr>
        <w:t xml:space="preserve"> </w:t>
      </w:r>
      <w:r>
        <w:t>must</w:t>
      </w:r>
      <w:r>
        <w:rPr>
          <w:spacing w:val="-3"/>
        </w:rPr>
        <w:t xml:space="preserve"> </w:t>
      </w:r>
      <w:r>
        <w:t>be</w:t>
      </w:r>
      <w:r>
        <w:rPr>
          <w:spacing w:val="-1"/>
        </w:rPr>
        <w:t xml:space="preserve"> </w:t>
      </w:r>
      <w:r>
        <w:t>signed</w:t>
      </w:r>
      <w:r>
        <w:rPr>
          <w:spacing w:val="-4"/>
        </w:rPr>
        <w:t xml:space="preserve"> </w:t>
      </w:r>
      <w:r>
        <w:t>by</w:t>
      </w:r>
      <w:r>
        <w:rPr>
          <w:spacing w:val="-1"/>
        </w:rPr>
        <w:t xml:space="preserve"> </w:t>
      </w:r>
      <w:r>
        <w:t>a</w:t>
      </w:r>
      <w:r>
        <w:rPr>
          <w:spacing w:val="-2"/>
        </w:rPr>
        <w:t xml:space="preserve"> </w:t>
      </w:r>
      <w:r>
        <w:t>judge</w:t>
      </w:r>
      <w:r>
        <w:rPr>
          <w:spacing w:val="-1"/>
        </w:rPr>
        <w:t xml:space="preserve"> </w:t>
      </w:r>
      <w:r>
        <w:t>prior</w:t>
      </w:r>
      <w:r>
        <w:rPr>
          <w:spacing w:val="-2"/>
        </w:rPr>
        <w:t xml:space="preserve"> </w:t>
      </w:r>
      <w:r>
        <w:t>to January 1 of the tax year in question.</w:t>
      </w:r>
    </w:p>
    <w:p w14:paraId="2C153F27" w14:textId="77777777" w:rsidR="00947CED" w:rsidRDefault="006C29C6">
      <w:pPr>
        <w:pStyle w:val="BodyText"/>
        <w:spacing w:before="157" w:line="259" w:lineRule="auto"/>
        <w:ind w:left="160" w:right="1244"/>
      </w:pPr>
      <w:r>
        <w:rPr>
          <w:b/>
          <w:smallCaps/>
        </w:rPr>
        <w:t>Important:</w:t>
      </w:r>
      <w:r>
        <w:rPr>
          <w:b/>
          <w:smallCaps/>
          <w:spacing w:val="-2"/>
        </w:rPr>
        <w:t xml:space="preserve"> </w:t>
      </w:r>
      <w:r>
        <w:t>divorce decrees</w:t>
      </w:r>
      <w:r>
        <w:rPr>
          <w:spacing w:val="-1"/>
        </w:rPr>
        <w:t xml:space="preserve"> </w:t>
      </w:r>
      <w:r>
        <w:t>can</w:t>
      </w:r>
      <w:r>
        <w:rPr>
          <w:spacing w:val="-4"/>
        </w:rPr>
        <w:t xml:space="preserve"> </w:t>
      </w:r>
      <w:r>
        <w:rPr>
          <w:u w:val="single"/>
        </w:rPr>
        <w:t>only</w:t>
      </w:r>
      <w:r>
        <w:t xml:space="preserve"> be</w:t>
      </w:r>
      <w:r>
        <w:rPr>
          <w:spacing w:val="-3"/>
        </w:rPr>
        <w:t xml:space="preserve"> </w:t>
      </w:r>
      <w:r>
        <w:t>accepted</w:t>
      </w:r>
      <w:r>
        <w:rPr>
          <w:spacing w:val="-4"/>
        </w:rPr>
        <w:t xml:space="preserve"> </w:t>
      </w:r>
      <w:r>
        <w:t>when</w:t>
      </w:r>
      <w:r>
        <w:rPr>
          <w:spacing w:val="-2"/>
        </w:rPr>
        <w:t xml:space="preserve"> </w:t>
      </w:r>
      <w:r>
        <w:t>signed</w:t>
      </w:r>
      <w:r>
        <w:rPr>
          <w:spacing w:val="-2"/>
        </w:rPr>
        <w:t xml:space="preserve"> </w:t>
      </w:r>
      <w:r>
        <w:t>by a</w:t>
      </w:r>
      <w:r>
        <w:rPr>
          <w:spacing w:val="-1"/>
        </w:rPr>
        <w:t xml:space="preserve"> </w:t>
      </w:r>
      <w:r>
        <w:t>judge.</w:t>
      </w:r>
      <w:r>
        <w:rPr>
          <w:spacing w:val="-4"/>
        </w:rPr>
        <w:t xml:space="preserve"> </w:t>
      </w:r>
      <w:r>
        <w:t>They cannot be</w:t>
      </w:r>
      <w:r>
        <w:rPr>
          <w:spacing w:val="-3"/>
        </w:rPr>
        <w:t xml:space="preserve"> </w:t>
      </w:r>
      <w:r>
        <w:t>accepted</w:t>
      </w:r>
      <w:r>
        <w:rPr>
          <w:spacing w:val="-2"/>
        </w:rPr>
        <w:t xml:space="preserve"> </w:t>
      </w:r>
      <w:r>
        <w:t>if signed by attorneys or notaries only.</w:t>
      </w:r>
    </w:p>
    <w:p w14:paraId="462479CF" w14:textId="77777777" w:rsidR="00947CED" w:rsidRDefault="006C29C6">
      <w:pPr>
        <w:pStyle w:val="BodyText"/>
        <w:spacing w:before="162" w:line="259" w:lineRule="auto"/>
        <w:ind w:left="159" w:right="1244"/>
      </w:pPr>
      <w:r>
        <w:t>Failure of</w:t>
      </w:r>
      <w:r>
        <w:rPr>
          <w:spacing w:val="-4"/>
        </w:rPr>
        <w:t xml:space="preserve"> </w:t>
      </w:r>
      <w:r>
        <w:t>either</w:t>
      </w:r>
      <w:r>
        <w:rPr>
          <w:spacing w:val="-3"/>
        </w:rPr>
        <w:t xml:space="preserve"> </w:t>
      </w:r>
      <w:r>
        <w:t>party</w:t>
      </w:r>
      <w:r>
        <w:rPr>
          <w:spacing w:val="-2"/>
        </w:rPr>
        <w:t xml:space="preserve"> </w:t>
      </w:r>
      <w:r>
        <w:t>to transfer</w:t>
      </w:r>
      <w:r>
        <w:rPr>
          <w:spacing w:val="-1"/>
        </w:rPr>
        <w:t xml:space="preserve"> </w:t>
      </w:r>
      <w:r>
        <w:t>the</w:t>
      </w:r>
      <w:r>
        <w:rPr>
          <w:spacing w:val="-3"/>
        </w:rPr>
        <w:t xml:space="preserve"> </w:t>
      </w:r>
      <w:r>
        <w:t>title</w:t>
      </w:r>
      <w:r>
        <w:rPr>
          <w:spacing w:val="-3"/>
        </w:rPr>
        <w:t xml:space="preserve"> </w:t>
      </w:r>
      <w:r>
        <w:t>properly</w:t>
      </w:r>
      <w:r>
        <w:rPr>
          <w:spacing w:val="-2"/>
        </w:rPr>
        <w:t xml:space="preserve"> </w:t>
      </w:r>
      <w:r>
        <w:t>to</w:t>
      </w:r>
      <w:r>
        <w:rPr>
          <w:spacing w:val="-4"/>
        </w:rPr>
        <w:t xml:space="preserve"> </w:t>
      </w:r>
      <w:r>
        <w:t>the other</w:t>
      </w:r>
      <w:r>
        <w:rPr>
          <w:spacing w:val="-1"/>
        </w:rPr>
        <w:t xml:space="preserve"> </w:t>
      </w:r>
      <w:r>
        <w:t>party does</w:t>
      </w:r>
      <w:r>
        <w:rPr>
          <w:spacing w:val="-3"/>
        </w:rPr>
        <w:t xml:space="preserve"> </w:t>
      </w:r>
      <w:r>
        <w:t>not</w:t>
      </w:r>
      <w:r>
        <w:rPr>
          <w:spacing w:val="-3"/>
        </w:rPr>
        <w:t xml:space="preserve"> </w:t>
      </w:r>
      <w:r>
        <w:t>justify an</w:t>
      </w:r>
      <w:r>
        <w:rPr>
          <w:spacing w:val="-4"/>
        </w:rPr>
        <w:t xml:space="preserve"> </w:t>
      </w:r>
      <w:r>
        <w:t>exoneration</w:t>
      </w:r>
      <w:r>
        <w:rPr>
          <w:spacing w:val="-4"/>
        </w:rPr>
        <w:t xml:space="preserve"> </w:t>
      </w:r>
      <w:r>
        <w:t>of the tax. It simply forces the Department to instruct the Clerk of other procedures. On a title with joint ownership,</w:t>
      </w:r>
      <w:r>
        <w:rPr>
          <w:spacing w:val="-2"/>
        </w:rPr>
        <w:t xml:space="preserve"> </w:t>
      </w:r>
      <w:r>
        <w:t>pay</w:t>
      </w:r>
      <w:r>
        <w:rPr>
          <w:spacing w:val="-3"/>
        </w:rPr>
        <w:t xml:space="preserve"> </w:t>
      </w:r>
      <w:r>
        <w:t>close</w:t>
      </w:r>
      <w:r>
        <w:rPr>
          <w:spacing w:val="-1"/>
        </w:rPr>
        <w:t xml:space="preserve"> </w:t>
      </w:r>
      <w:r>
        <w:t>attention</w:t>
      </w:r>
      <w:r>
        <w:rPr>
          <w:spacing w:val="-3"/>
        </w:rPr>
        <w:t xml:space="preserve"> </w:t>
      </w:r>
      <w:r>
        <w:t>to</w:t>
      </w:r>
      <w:r>
        <w:rPr>
          <w:spacing w:val="-3"/>
        </w:rPr>
        <w:t xml:space="preserve"> </w:t>
      </w:r>
      <w:r>
        <w:t>whether</w:t>
      </w:r>
      <w:r>
        <w:rPr>
          <w:spacing w:val="-4"/>
        </w:rPr>
        <w:t xml:space="preserve"> </w:t>
      </w:r>
      <w:r>
        <w:t>and/or</w:t>
      </w:r>
      <w:r>
        <w:rPr>
          <w:spacing w:val="-2"/>
        </w:rPr>
        <w:t xml:space="preserve"> </w:t>
      </w:r>
      <w:r>
        <w:t>is</w:t>
      </w:r>
      <w:r>
        <w:rPr>
          <w:spacing w:val="-4"/>
        </w:rPr>
        <w:t xml:space="preserve"> </w:t>
      </w:r>
      <w:r>
        <w:t>circled.</w:t>
      </w:r>
      <w:r>
        <w:rPr>
          <w:spacing w:val="-2"/>
        </w:rPr>
        <w:t xml:space="preserve"> </w:t>
      </w:r>
      <w:r>
        <w:t>If</w:t>
      </w:r>
      <w:r>
        <w:rPr>
          <w:spacing w:val="-2"/>
        </w:rPr>
        <w:t xml:space="preserve"> </w:t>
      </w:r>
      <w:r>
        <w:rPr>
          <w:b/>
        </w:rPr>
        <w:t>AND</w:t>
      </w:r>
      <w:r>
        <w:rPr>
          <w:b/>
          <w:spacing w:val="-1"/>
        </w:rPr>
        <w:t xml:space="preserve"> </w:t>
      </w:r>
      <w:r>
        <w:t>is</w:t>
      </w:r>
      <w:r>
        <w:rPr>
          <w:spacing w:val="-4"/>
        </w:rPr>
        <w:t xml:space="preserve"> </w:t>
      </w:r>
      <w:r>
        <w:t>circled,</w:t>
      </w:r>
      <w:r>
        <w:rPr>
          <w:spacing w:val="-2"/>
        </w:rPr>
        <w:t xml:space="preserve"> </w:t>
      </w:r>
      <w:r>
        <w:t>it</w:t>
      </w:r>
      <w:r>
        <w:rPr>
          <w:spacing w:val="-4"/>
        </w:rPr>
        <w:t xml:space="preserve"> </w:t>
      </w:r>
      <w:r>
        <w:t>takes</w:t>
      </w:r>
      <w:r>
        <w:rPr>
          <w:spacing w:val="-2"/>
        </w:rPr>
        <w:t xml:space="preserve"> </w:t>
      </w:r>
      <w:r>
        <w:t>both</w:t>
      </w:r>
      <w:r>
        <w:rPr>
          <w:spacing w:val="-3"/>
        </w:rPr>
        <w:t xml:space="preserve"> </w:t>
      </w:r>
      <w:r>
        <w:t>signatures</w:t>
      </w:r>
      <w:r>
        <w:rPr>
          <w:spacing w:val="-2"/>
        </w:rPr>
        <w:t xml:space="preserve"> </w:t>
      </w:r>
      <w:r>
        <w:t xml:space="preserve">to do any title transaction. If </w:t>
      </w:r>
      <w:r>
        <w:rPr>
          <w:b/>
        </w:rPr>
        <w:t xml:space="preserve">OR </w:t>
      </w:r>
      <w:r>
        <w:t xml:space="preserve">is circled, then it only requires one signature for a title transaction. If neither is </w:t>
      </w:r>
      <w:proofErr w:type="gramStart"/>
      <w:r>
        <w:t>circled</w:t>
      </w:r>
      <w:proofErr w:type="gramEnd"/>
      <w:r>
        <w:t xml:space="preserve"> then you must have both signatures.</w:t>
      </w:r>
    </w:p>
    <w:p w14:paraId="0061CE59" w14:textId="77777777" w:rsidR="00947CED" w:rsidRDefault="006C29C6">
      <w:pPr>
        <w:pStyle w:val="BodyText"/>
        <w:spacing w:before="157" w:line="259" w:lineRule="auto"/>
        <w:ind w:left="159" w:right="1295"/>
      </w:pPr>
      <w:r>
        <w:t>No transaction regarding a divorce shall be processed without presentation of a copy of the divorce decree and property settlement signed by a judge prior to January 1 of the tax year in question. This copy</w:t>
      </w:r>
      <w:r>
        <w:rPr>
          <w:spacing w:val="-3"/>
        </w:rPr>
        <w:t xml:space="preserve"> </w:t>
      </w:r>
      <w:r>
        <w:t>shall</w:t>
      </w:r>
      <w:r>
        <w:rPr>
          <w:spacing w:val="-2"/>
        </w:rPr>
        <w:t xml:space="preserve"> </w:t>
      </w:r>
      <w:r>
        <w:t>be</w:t>
      </w:r>
      <w:r>
        <w:rPr>
          <w:spacing w:val="-4"/>
        </w:rPr>
        <w:t xml:space="preserve"> </w:t>
      </w:r>
      <w:r>
        <w:t>kept</w:t>
      </w:r>
      <w:r>
        <w:rPr>
          <w:spacing w:val="-4"/>
        </w:rPr>
        <w:t xml:space="preserve"> </w:t>
      </w:r>
      <w:r>
        <w:t>on</w:t>
      </w:r>
      <w:r>
        <w:rPr>
          <w:spacing w:val="-3"/>
        </w:rPr>
        <w:t xml:space="preserve"> </w:t>
      </w:r>
      <w:r>
        <w:t>file.</w:t>
      </w:r>
      <w:r>
        <w:rPr>
          <w:spacing w:val="-5"/>
        </w:rPr>
        <w:t xml:space="preserve"> </w:t>
      </w:r>
      <w:r>
        <w:t>Sometimes</w:t>
      </w:r>
      <w:r>
        <w:rPr>
          <w:spacing w:val="-4"/>
        </w:rPr>
        <w:t xml:space="preserve"> </w:t>
      </w:r>
      <w:r>
        <w:t>the</w:t>
      </w:r>
      <w:r>
        <w:rPr>
          <w:spacing w:val="-1"/>
        </w:rPr>
        <w:t xml:space="preserve"> </w:t>
      </w:r>
      <w:r>
        <w:t>divorce</w:t>
      </w:r>
      <w:r>
        <w:rPr>
          <w:spacing w:val="-1"/>
        </w:rPr>
        <w:t xml:space="preserve"> </w:t>
      </w:r>
      <w:r>
        <w:t>decree</w:t>
      </w:r>
      <w:r>
        <w:rPr>
          <w:spacing w:val="-4"/>
        </w:rPr>
        <w:t xml:space="preserve"> </w:t>
      </w:r>
      <w:r>
        <w:t>will</w:t>
      </w:r>
      <w:r>
        <w:rPr>
          <w:spacing w:val="-2"/>
        </w:rPr>
        <w:t xml:space="preserve"> </w:t>
      </w:r>
      <w:r>
        <w:t>include</w:t>
      </w:r>
      <w:r>
        <w:rPr>
          <w:spacing w:val="-1"/>
        </w:rPr>
        <w:t xml:space="preserve"> </w:t>
      </w:r>
      <w:r>
        <w:t>the</w:t>
      </w:r>
      <w:r>
        <w:rPr>
          <w:spacing w:val="-1"/>
        </w:rPr>
        <w:t xml:space="preserve"> </w:t>
      </w:r>
      <w:r>
        <w:t>property</w:t>
      </w:r>
      <w:r>
        <w:rPr>
          <w:spacing w:val="-2"/>
        </w:rPr>
        <w:t xml:space="preserve"> </w:t>
      </w:r>
      <w:r>
        <w:t>settlement</w:t>
      </w:r>
      <w:r>
        <w:rPr>
          <w:spacing w:val="-1"/>
        </w:rPr>
        <w:t xml:space="preserve"> </w:t>
      </w:r>
      <w:r>
        <w:t>already.</w:t>
      </w:r>
    </w:p>
    <w:p w14:paraId="4335DF22" w14:textId="77777777" w:rsidR="00947CED" w:rsidRDefault="006C29C6">
      <w:pPr>
        <w:pStyle w:val="BodyText"/>
        <w:spacing w:before="160" w:line="259" w:lineRule="auto"/>
        <w:ind w:left="159" w:right="1244"/>
      </w:pPr>
      <w:r>
        <w:t xml:space="preserve">As a rule, divorce decrees </w:t>
      </w:r>
      <w:proofErr w:type="gramStart"/>
      <w:r>
        <w:t>entered into</w:t>
      </w:r>
      <w:proofErr w:type="gramEnd"/>
      <w:r>
        <w:t xml:space="preserve"> after January 1 will not be accepted to absolve either party of their</w:t>
      </w:r>
      <w:r>
        <w:rPr>
          <w:spacing w:val="-3"/>
        </w:rPr>
        <w:t xml:space="preserve"> </w:t>
      </w:r>
      <w:r>
        <w:t>tax</w:t>
      </w:r>
      <w:r>
        <w:rPr>
          <w:spacing w:val="-4"/>
        </w:rPr>
        <w:t xml:space="preserve"> </w:t>
      </w:r>
      <w:r>
        <w:t>liability.</w:t>
      </w:r>
      <w:r>
        <w:rPr>
          <w:spacing w:val="-3"/>
        </w:rPr>
        <w:t xml:space="preserve"> </w:t>
      </w:r>
      <w:r>
        <w:t>However,</w:t>
      </w:r>
      <w:r>
        <w:rPr>
          <w:spacing w:val="-4"/>
        </w:rPr>
        <w:t xml:space="preserve"> </w:t>
      </w:r>
      <w:r>
        <w:t>since</w:t>
      </w:r>
      <w:r>
        <w:rPr>
          <w:spacing w:val="-2"/>
        </w:rPr>
        <w:t xml:space="preserve"> </w:t>
      </w:r>
      <w:r>
        <w:t>there</w:t>
      </w:r>
      <w:r>
        <w:rPr>
          <w:spacing w:val="-4"/>
        </w:rPr>
        <w:t xml:space="preserve"> </w:t>
      </w:r>
      <w:r>
        <w:t>may</w:t>
      </w:r>
      <w:r>
        <w:rPr>
          <w:spacing w:val="-2"/>
        </w:rPr>
        <w:t xml:space="preserve"> </w:t>
      </w:r>
      <w:r>
        <w:t>be</w:t>
      </w:r>
      <w:r>
        <w:rPr>
          <w:spacing w:val="-4"/>
        </w:rPr>
        <w:t xml:space="preserve"> </w:t>
      </w:r>
      <w:r>
        <w:t>extraordinary</w:t>
      </w:r>
      <w:r>
        <w:rPr>
          <w:spacing w:val="-2"/>
        </w:rPr>
        <w:t xml:space="preserve"> </w:t>
      </w:r>
      <w:r>
        <w:t>circumstances</w:t>
      </w:r>
      <w:r>
        <w:rPr>
          <w:spacing w:val="-3"/>
        </w:rPr>
        <w:t xml:space="preserve"> </w:t>
      </w:r>
      <w:r>
        <w:t>present</w:t>
      </w:r>
      <w:r>
        <w:rPr>
          <w:spacing w:val="-2"/>
        </w:rPr>
        <w:t xml:space="preserve"> </w:t>
      </w:r>
      <w:r>
        <w:t>in</w:t>
      </w:r>
      <w:r>
        <w:rPr>
          <w:spacing w:val="-4"/>
        </w:rPr>
        <w:t xml:space="preserve"> </w:t>
      </w:r>
      <w:r>
        <w:t>a</w:t>
      </w:r>
      <w:r>
        <w:rPr>
          <w:spacing w:val="-3"/>
        </w:rPr>
        <w:t xml:space="preserve"> </w:t>
      </w:r>
      <w:r>
        <w:t>particular</w:t>
      </w:r>
      <w:r>
        <w:rPr>
          <w:spacing w:val="-5"/>
        </w:rPr>
        <w:t xml:space="preserve"> </w:t>
      </w:r>
      <w:r>
        <w:t>case, please contact the Department if you have any questions at 502-564-8180.</w:t>
      </w:r>
    </w:p>
    <w:p w14:paraId="04BDFB0A" w14:textId="77777777" w:rsidR="00947CED" w:rsidRDefault="006C29C6">
      <w:pPr>
        <w:pStyle w:val="BodyText"/>
        <w:spacing w:before="159" w:line="259" w:lineRule="auto"/>
        <w:ind w:left="159" w:right="1244"/>
      </w:pPr>
      <w:r>
        <w:t>As an example, vehicle A has a title with joint ownership of both parties. Upon receipt of a copy of the divorce decree and property settlement involving the joint owners of the vehicle, the clerk may delete from the tax record the SSN of the party that was not awarded ownership of vehicle A by the divorce decree.</w:t>
      </w:r>
      <w:r>
        <w:rPr>
          <w:spacing w:val="-4"/>
        </w:rPr>
        <w:t xml:space="preserve"> </w:t>
      </w:r>
      <w:r>
        <w:t>The</w:t>
      </w:r>
      <w:r>
        <w:rPr>
          <w:spacing w:val="-1"/>
        </w:rPr>
        <w:t xml:space="preserve"> </w:t>
      </w:r>
      <w:r>
        <w:t>SSN</w:t>
      </w:r>
      <w:r>
        <w:rPr>
          <w:spacing w:val="-2"/>
        </w:rPr>
        <w:t xml:space="preserve"> </w:t>
      </w:r>
      <w:r>
        <w:t>removal</w:t>
      </w:r>
      <w:r>
        <w:rPr>
          <w:spacing w:val="-1"/>
        </w:rPr>
        <w:t xml:space="preserve"> </w:t>
      </w:r>
      <w:r>
        <w:t>can</w:t>
      </w:r>
      <w:r>
        <w:rPr>
          <w:spacing w:val="-2"/>
        </w:rPr>
        <w:t xml:space="preserve"> </w:t>
      </w:r>
      <w:r>
        <w:t>be</w:t>
      </w:r>
      <w:r>
        <w:rPr>
          <w:spacing w:val="-1"/>
        </w:rPr>
        <w:t xml:space="preserve"> </w:t>
      </w:r>
      <w:r>
        <w:t>done</w:t>
      </w:r>
      <w:r>
        <w:rPr>
          <w:spacing w:val="-3"/>
        </w:rPr>
        <w:t xml:space="preserve"> </w:t>
      </w:r>
      <w:r>
        <w:t>by</w:t>
      </w:r>
      <w:r>
        <w:rPr>
          <w:spacing w:val="-1"/>
        </w:rPr>
        <w:t xml:space="preserve"> </w:t>
      </w:r>
      <w:r>
        <w:t>using</w:t>
      </w:r>
      <w:r>
        <w:rPr>
          <w:spacing w:val="-2"/>
        </w:rPr>
        <w:t xml:space="preserve"> </w:t>
      </w:r>
      <w:r>
        <w:t>the</w:t>
      </w:r>
      <w:r>
        <w:rPr>
          <w:spacing w:val="-1"/>
        </w:rPr>
        <w:t xml:space="preserve"> </w:t>
      </w:r>
      <w:r>
        <w:t>RC</w:t>
      </w:r>
      <w:r>
        <w:rPr>
          <w:spacing w:val="-3"/>
        </w:rPr>
        <w:t xml:space="preserve"> </w:t>
      </w:r>
      <w:r>
        <w:t>screen.</w:t>
      </w:r>
      <w:r>
        <w:rPr>
          <w:spacing w:val="-4"/>
        </w:rPr>
        <w:t xml:space="preserve"> </w:t>
      </w:r>
      <w:r>
        <w:t>The</w:t>
      </w:r>
      <w:r>
        <w:rPr>
          <w:spacing w:val="-1"/>
        </w:rPr>
        <w:t xml:space="preserve"> </w:t>
      </w:r>
      <w:r>
        <w:t>SSN</w:t>
      </w:r>
      <w:r>
        <w:rPr>
          <w:spacing w:val="-2"/>
        </w:rPr>
        <w:t xml:space="preserve"> </w:t>
      </w:r>
      <w:r>
        <w:t>removal</w:t>
      </w:r>
      <w:r>
        <w:rPr>
          <w:spacing w:val="-1"/>
        </w:rPr>
        <w:t xml:space="preserve"> </w:t>
      </w:r>
      <w:r>
        <w:t>from</w:t>
      </w:r>
      <w:r>
        <w:rPr>
          <w:spacing w:val="-2"/>
        </w:rPr>
        <w:t xml:space="preserve"> </w:t>
      </w:r>
      <w:r>
        <w:t>the</w:t>
      </w:r>
      <w:r>
        <w:rPr>
          <w:spacing w:val="-3"/>
        </w:rPr>
        <w:t xml:space="preserve"> </w:t>
      </w:r>
      <w:r>
        <w:t>tax</w:t>
      </w:r>
      <w:r>
        <w:rPr>
          <w:spacing w:val="-1"/>
        </w:rPr>
        <w:t xml:space="preserve"> </w:t>
      </w:r>
      <w:r>
        <w:t>record</w:t>
      </w:r>
      <w:r>
        <w:rPr>
          <w:spacing w:val="-2"/>
        </w:rPr>
        <w:t xml:space="preserve"> </w:t>
      </w:r>
      <w:r>
        <w:t>in</w:t>
      </w:r>
      <w:r>
        <w:rPr>
          <w:spacing w:val="-2"/>
        </w:rPr>
        <w:t xml:space="preserve"> </w:t>
      </w:r>
      <w:r>
        <w:t>no way relieve either party of their financial obligation to the financial institution.</w:t>
      </w:r>
    </w:p>
    <w:p w14:paraId="07546EC6" w14:textId="77777777" w:rsidR="00947CED" w:rsidRDefault="006C29C6">
      <w:pPr>
        <w:pStyle w:val="Heading3"/>
        <w:spacing w:before="158"/>
      </w:pPr>
      <w:bookmarkStart w:id="193" w:name="Public_Service_Company_Vehicles"/>
      <w:bookmarkStart w:id="194" w:name="_bookmark93"/>
      <w:bookmarkEnd w:id="193"/>
      <w:bookmarkEnd w:id="194"/>
      <w:r>
        <w:rPr>
          <w:color w:val="1F4D78"/>
        </w:rPr>
        <w:t>Public</w:t>
      </w:r>
      <w:r>
        <w:rPr>
          <w:color w:val="1F4D78"/>
          <w:spacing w:val="-1"/>
        </w:rPr>
        <w:t xml:space="preserve"> </w:t>
      </w:r>
      <w:r>
        <w:rPr>
          <w:color w:val="1F4D78"/>
        </w:rPr>
        <w:t>Service</w:t>
      </w:r>
      <w:r>
        <w:rPr>
          <w:color w:val="1F4D78"/>
          <w:spacing w:val="-5"/>
        </w:rPr>
        <w:t xml:space="preserve"> </w:t>
      </w:r>
      <w:r>
        <w:rPr>
          <w:color w:val="1F4D78"/>
        </w:rPr>
        <w:t>Company</w:t>
      </w:r>
      <w:r>
        <w:rPr>
          <w:color w:val="1F4D78"/>
          <w:spacing w:val="-4"/>
        </w:rPr>
        <w:t xml:space="preserve"> </w:t>
      </w:r>
      <w:r>
        <w:rPr>
          <w:color w:val="1F4D78"/>
          <w:spacing w:val="-2"/>
        </w:rPr>
        <w:t>Vehicles</w:t>
      </w:r>
    </w:p>
    <w:p w14:paraId="4D2A67FD" w14:textId="77777777" w:rsidR="00947CED" w:rsidRDefault="006C29C6">
      <w:pPr>
        <w:pStyle w:val="BodyText"/>
        <w:spacing w:before="24" w:line="259" w:lineRule="auto"/>
        <w:ind w:left="159" w:right="1267"/>
      </w:pPr>
      <w:r>
        <w:t>Public service companies (PSC) pay taxes on their vehicles in the same manner as other taxpayers, that is,</w:t>
      </w:r>
      <w:r>
        <w:rPr>
          <w:spacing w:val="-2"/>
        </w:rPr>
        <w:t xml:space="preserve"> </w:t>
      </w:r>
      <w:r>
        <w:t>locally.</w:t>
      </w:r>
      <w:r>
        <w:rPr>
          <w:spacing w:val="-2"/>
        </w:rPr>
        <w:t xml:space="preserve"> </w:t>
      </w:r>
      <w:r>
        <w:t>These</w:t>
      </w:r>
      <w:r>
        <w:rPr>
          <w:spacing w:val="-4"/>
        </w:rPr>
        <w:t xml:space="preserve"> </w:t>
      </w:r>
      <w:r>
        <w:t>vehicles</w:t>
      </w:r>
      <w:r>
        <w:rPr>
          <w:spacing w:val="-2"/>
        </w:rPr>
        <w:t xml:space="preserve"> </w:t>
      </w:r>
      <w:r>
        <w:t>are</w:t>
      </w:r>
      <w:r>
        <w:rPr>
          <w:spacing w:val="-1"/>
        </w:rPr>
        <w:t xml:space="preserve"> </w:t>
      </w:r>
      <w:r>
        <w:t>also</w:t>
      </w:r>
      <w:r>
        <w:rPr>
          <w:spacing w:val="-1"/>
        </w:rPr>
        <w:t xml:space="preserve"> </w:t>
      </w:r>
      <w:proofErr w:type="spellStart"/>
      <w:r>
        <w:t>sitused</w:t>
      </w:r>
      <w:proofErr w:type="spellEnd"/>
      <w:r>
        <w:rPr>
          <w:spacing w:val="-3"/>
        </w:rPr>
        <w:t xml:space="preserve"> </w:t>
      </w:r>
      <w:r>
        <w:t>locally.</w:t>
      </w:r>
      <w:r>
        <w:rPr>
          <w:spacing w:val="-5"/>
        </w:rPr>
        <w:t xml:space="preserve"> </w:t>
      </w:r>
      <w:r>
        <w:t>Many</w:t>
      </w:r>
      <w:r>
        <w:rPr>
          <w:spacing w:val="-3"/>
        </w:rPr>
        <w:t xml:space="preserve"> </w:t>
      </w:r>
      <w:r>
        <w:t>of</w:t>
      </w:r>
      <w:r>
        <w:rPr>
          <w:spacing w:val="-5"/>
        </w:rPr>
        <w:t xml:space="preserve"> </w:t>
      </w:r>
      <w:r>
        <w:t>these</w:t>
      </w:r>
      <w:r>
        <w:rPr>
          <w:spacing w:val="-4"/>
        </w:rPr>
        <w:t xml:space="preserve"> </w:t>
      </w:r>
      <w:r>
        <w:t>vehicles</w:t>
      </w:r>
      <w:r>
        <w:rPr>
          <w:spacing w:val="-2"/>
        </w:rPr>
        <w:t xml:space="preserve"> </w:t>
      </w:r>
      <w:r>
        <w:t>show</w:t>
      </w:r>
      <w:r>
        <w:rPr>
          <w:spacing w:val="-4"/>
        </w:rPr>
        <w:t xml:space="preserve"> </w:t>
      </w:r>
      <w:r>
        <w:t>ownership</w:t>
      </w:r>
      <w:r>
        <w:rPr>
          <w:spacing w:val="-3"/>
        </w:rPr>
        <w:t xml:space="preserve"> </w:t>
      </w:r>
      <w:r>
        <w:t>by</w:t>
      </w:r>
      <w:r>
        <w:rPr>
          <w:spacing w:val="-3"/>
        </w:rPr>
        <w:t xml:space="preserve"> </w:t>
      </w:r>
      <w:r>
        <w:t>out-of-state companies. The situs, therefore, would be the domicile of the branch or driver. Some drivers routinely maintain these vehicles at their home.</w:t>
      </w:r>
    </w:p>
    <w:p w14:paraId="6EE42861" w14:textId="77777777" w:rsidR="00947CED" w:rsidRDefault="006C29C6">
      <w:pPr>
        <w:pStyle w:val="BodyText"/>
        <w:spacing w:before="160" w:line="259" w:lineRule="auto"/>
        <w:ind w:left="159" w:right="1244"/>
      </w:pPr>
      <w:r>
        <w:t>Vehicles</w:t>
      </w:r>
      <w:r>
        <w:rPr>
          <w:spacing w:val="-4"/>
        </w:rPr>
        <w:t xml:space="preserve"> </w:t>
      </w:r>
      <w:r>
        <w:t>of</w:t>
      </w:r>
      <w:r>
        <w:rPr>
          <w:spacing w:val="-2"/>
        </w:rPr>
        <w:t xml:space="preserve"> </w:t>
      </w:r>
      <w:r>
        <w:t>in-state</w:t>
      </w:r>
      <w:r>
        <w:rPr>
          <w:spacing w:val="-4"/>
        </w:rPr>
        <w:t xml:space="preserve"> </w:t>
      </w:r>
      <w:r>
        <w:t>companies,</w:t>
      </w:r>
      <w:r>
        <w:rPr>
          <w:spacing w:val="-2"/>
        </w:rPr>
        <w:t xml:space="preserve"> </w:t>
      </w:r>
      <w:r>
        <w:t>such</w:t>
      </w:r>
      <w:r>
        <w:rPr>
          <w:spacing w:val="-3"/>
        </w:rPr>
        <w:t xml:space="preserve"> </w:t>
      </w:r>
      <w:r>
        <w:t>as</w:t>
      </w:r>
      <w:r>
        <w:rPr>
          <w:spacing w:val="-4"/>
        </w:rPr>
        <w:t xml:space="preserve"> </w:t>
      </w:r>
      <w:r>
        <w:t>Kentucky</w:t>
      </w:r>
      <w:r>
        <w:rPr>
          <w:spacing w:val="-3"/>
        </w:rPr>
        <w:t xml:space="preserve"> </w:t>
      </w:r>
      <w:r>
        <w:t>Utilities</w:t>
      </w:r>
      <w:r>
        <w:rPr>
          <w:spacing w:val="-4"/>
        </w:rPr>
        <w:t xml:space="preserve"> </w:t>
      </w:r>
      <w:r>
        <w:t>with</w:t>
      </w:r>
      <w:r>
        <w:rPr>
          <w:spacing w:val="-3"/>
        </w:rPr>
        <w:t xml:space="preserve"> </w:t>
      </w:r>
      <w:r>
        <w:t>their</w:t>
      </w:r>
      <w:r>
        <w:rPr>
          <w:spacing w:val="-4"/>
        </w:rPr>
        <w:t xml:space="preserve"> </w:t>
      </w:r>
      <w:r>
        <w:t>main</w:t>
      </w:r>
      <w:r>
        <w:rPr>
          <w:spacing w:val="-3"/>
        </w:rPr>
        <w:t xml:space="preserve"> </w:t>
      </w:r>
      <w:r>
        <w:t>office</w:t>
      </w:r>
      <w:r>
        <w:rPr>
          <w:spacing w:val="-1"/>
        </w:rPr>
        <w:t xml:space="preserve"> </w:t>
      </w:r>
      <w:r>
        <w:t>location</w:t>
      </w:r>
      <w:r>
        <w:rPr>
          <w:spacing w:val="-3"/>
        </w:rPr>
        <w:t xml:space="preserve"> </w:t>
      </w:r>
      <w:r>
        <w:t>in</w:t>
      </w:r>
      <w:r>
        <w:rPr>
          <w:spacing w:val="-3"/>
        </w:rPr>
        <w:t xml:space="preserve"> </w:t>
      </w:r>
      <w:r>
        <w:t>Fayette County, may have a different situs than that of the business location.</w:t>
      </w:r>
    </w:p>
    <w:p w14:paraId="41EDF86A" w14:textId="77777777" w:rsidR="00947CED" w:rsidRDefault="006C29C6">
      <w:pPr>
        <w:pStyle w:val="BodyText"/>
        <w:spacing w:before="159" w:line="259" w:lineRule="auto"/>
        <w:ind w:left="159" w:right="1244"/>
      </w:pPr>
      <w:r>
        <w:t>Per</w:t>
      </w:r>
      <w:r>
        <w:rPr>
          <w:spacing w:val="-3"/>
        </w:rPr>
        <w:t xml:space="preserve"> </w:t>
      </w:r>
      <w:r>
        <w:t>KRS</w:t>
      </w:r>
      <w:r>
        <w:rPr>
          <w:spacing w:val="-4"/>
        </w:rPr>
        <w:t xml:space="preserve"> </w:t>
      </w:r>
      <w:r>
        <w:t>136.132,</w:t>
      </w:r>
      <w:r>
        <w:rPr>
          <w:spacing w:val="-3"/>
        </w:rPr>
        <w:t xml:space="preserve"> </w:t>
      </w:r>
      <w:r>
        <w:t>public</w:t>
      </w:r>
      <w:r>
        <w:rPr>
          <w:spacing w:val="-1"/>
        </w:rPr>
        <w:t xml:space="preserve"> </w:t>
      </w:r>
      <w:r>
        <w:t>service</w:t>
      </w:r>
      <w:r>
        <w:rPr>
          <w:spacing w:val="-3"/>
        </w:rPr>
        <w:t xml:space="preserve"> </w:t>
      </w:r>
      <w:r>
        <w:t>companies</w:t>
      </w:r>
      <w:r>
        <w:rPr>
          <w:spacing w:val="-3"/>
        </w:rPr>
        <w:t xml:space="preserve"> </w:t>
      </w:r>
      <w:r>
        <w:t>report</w:t>
      </w:r>
      <w:r>
        <w:rPr>
          <w:spacing w:val="-3"/>
        </w:rPr>
        <w:t xml:space="preserve"> </w:t>
      </w:r>
      <w:r>
        <w:t>motor</w:t>
      </w:r>
      <w:r>
        <w:rPr>
          <w:spacing w:val="-3"/>
        </w:rPr>
        <w:t xml:space="preserve"> </w:t>
      </w:r>
      <w:r>
        <w:t>vehicles</w:t>
      </w:r>
      <w:r>
        <w:rPr>
          <w:spacing w:val="-3"/>
        </w:rPr>
        <w:t xml:space="preserve"> </w:t>
      </w:r>
      <w:r>
        <w:t>and</w:t>
      </w:r>
      <w:r>
        <w:rPr>
          <w:spacing w:val="-2"/>
        </w:rPr>
        <w:t xml:space="preserve"> </w:t>
      </w:r>
      <w:r>
        <w:t>trailers</w:t>
      </w:r>
      <w:r>
        <w:rPr>
          <w:spacing w:val="-1"/>
        </w:rPr>
        <w:t xml:space="preserve"> </w:t>
      </w:r>
      <w:r>
        <w:t>that</w:t>
      </w:r>
      <w:r>
        <w:rPr>
          <w:spacing w:val="-3"/>
        </w:rPr>
        <w:t xml:space="preserve"> </w:t>
      </w:r>
      <w:r>
        <w:t>are</w:t>
      </w:r>
      <w:r>
        <w:rPr>
          <w:spacing w:val="-3"/>
        </w:rPr>
        <w:t xml:space="preserve"> </w:t>
      </w:r>
      <w:r>
        <w:t>owned,</w:t>
      </w:r>
      <w:r>
        <w:rPr>
          <w:spacing w:val="-3"/>
        </w:rPr>
        <w:t xml:space="preserve"> </w:t>
      </w:r>
      <w:r>
        <w:t>operated, or leased by them to the</w:t>
      </w:r>
      <w:r>
        <w:rPr>
          <w:spacing w:val="-1"/>
        </w:rPr>
        <w:t xml:space="preserve"> </w:t>
      </w:r>
      <w:r>
        <w:t>Department</w:t>
      </w:r>
      <w:r>
        <w:rPr>
          <w:spacing w:val="-1"/>
        </w:rPr>
        <w:t xml:space="preserve"> </w:t>
      </w:r>
      <w:r>
        <w:t>of Revenue each year</w:t>
      </w:r>
      <w:r>
        <w:rPr>
          <w:spacing w:val="-1"/>
        </w:rPr>
        <w:t xml:space="preserve"> </w:t>
      </w:r>
      <w:r>
        <w:t>on the</w:t>
      </w:r>
      <w:r>
        <w:rPr>
          <w:spacing w:val="-1"/>
        </w:rPr>
        <w:t xml:space="preserve"> </w:t>
      </w:r>
      <w:r>
        <w:t>Public Service Company Schedule</w:t>
      </w:r>
      <w:r>
        <w:rPr>
          <w:spacing w:val="-1"/>
        </w:rPr>
        <w:t xml:space="preserve"> </w:t>
      </w:r>
      <w:r>
        <w:t>of Owned and/or Leased Motor Vehicle Listing. The report shows the plate number, vehicle identification number, situs address of each vehicle, and whether it is owned or leased.</w:t>
      </w:r>
    </w:p>
    <w:p w14:paraId="615FD8FE" w14:textId="77777777" w:rsidR="00947CED" w:rsidRDefault="006C29C6">
      <w:pPr>
        <w:pStyle w:val="BodyText"/>
        <w:spacing w:before="159" w:line="259" w:lineRule="auto"/>
        <w:ind w:left="159" w:right="1295"/>
      </w:pPr>
      <w:r>
        <w:t>These vehicles are tracked in the MOTAX system using ground notice codes (GNCs). This numbering system is unique to the Public Service Branch with each public service company assigned a separate GNC.</w:t>
      </w:r>
      <w:r>
        <w:rPr>
          <w:spacing w:val="-2"/>
        </w:rPr>
        <w:t xml:space="preserve"> </w:t>
      </w:r>
      <w:r>
        <w:t>The</w:t>
      </w:r>
      <w:r>
        <w:rPr>
          <w:spacing w:val="-1"/>
        </w:rPr>
        <w:t xml:space="preserve"> </w:t>
      </w:r>
      <w:r>
        <w:t>GNC</w:t>
      </w:r>
      <w:r>
        <w:rPr>
          <w:spacing w:val="-2"/>
        </w:rPr>
        <w:t xml:space="preserve"> </w:t>
      </w:r>
      <w:r>
        <w:t>is</w:t>
      </w:r>
      <w:r>
        <w:rPr>
          <w:spacing w:val="-2"/>
        </w:rPr>
        <w:t xml:space="preserve"> </w:t>
      </w:r>
      <w:r>
        <w:t>entered</w:t>
      </w:r>
      <w:r>
        <w:rPr>
          <w:spacing w:val="-3"/>
        </w:rPr>
        <w:t xml:space="preserve"> </w:t>
      </w:r>
      <w:r>
        <w:t>into</w:t>
      </w:r>
      <w:r>
        <w:rPr>
          <w:spacing w:val="-3"/>
        </w:rPr>
        <w:t xml:space="preserve"> </w:t>
      </w:r>
      <w:r>
        <w:t>the</w:t>
      </w:r>
      <w:r>
        <w:rPr>
          <w:spacing w:val="-4"/>
        </w:rPr>
        <w:t xml:space="preserve"> </w:t>
      </w:r>
      <w:r>
        <w:t>MOTAX</w:t>
      </w:r>
      <w:r>
        <w:rPr>
          <w:spacing w:val="-1"/>
        </w:rPr>
        <w:t xml:space="preserve"> </w:t>
      </w:r>
      <w:r>
        <w:t>system</w:t>
      </w:r>
      <w:r>
        <w:rPr>
          <w:spacing w:val="-1"/>
        </w:rPr>
        <w:t xml:space="preserve"> </w:t>
      </w:r>
      <w:r>
        <w:t>by</w:t>
      </w:r>
      <w:r>
        <w:rPr>
          <w:spacing w:val="-3"/>
        </w:rPr>
        <w:t xml:space="preserve"> </w:t>
      </w:r>
      <w:r>
        <w:t>Motor</w:t>
      </w:r>
      <w:r>
        <w:rPr>
          <w:spacing w:val="-2"/>
        </w:rPr>
        <w:t xml:space="preserve"> </w:t>
      </w:r>
      <w:r>
        <w:t>Vehicle</w:t>
      </w:r>
      <w:r>
        <w:rPr>
          <w:spacing w:val="-1"/>
        </w:rPr>
        <w:t xml:space="preserve"> </w:t>
      </w:r>
      <w:r>
        <w:t>Section</w:t>
      </w:r>
      <w:r>
        <w:rPr>
          <w:spacing w:val="-6"/>
        </w:rPr>
        <w:t xml:space="preserve"> </w:t>
      </w:r>
      <w:r>
        <w:t>employees</w:t>
      </w:r>
      <w:r>
        <w:rPr>
          <w:spacing w:val="-4"/>
        </w:rPr>
        <w:t xml:space="preserve"> </w:t>
      </w:r>
      <w:r>
        <w:t>and</w:t>
      </w:r>
      <w:r>
        <w:rPr>
          <w:spacing w:val="-3"/>
        </w:rPr>
        <w:t xml:space="preserve"> </w:t>
      </w:r>
      <w:r>
        <w:t>is</w:t>
      </w:r>
      <w:r>
        <w:rPr>
          <w:spacing w:val="-2"/>
        </w:rPr>
        <w:t xml:space="preserve"> </w:t>
      </w:r>
      <w:r>
        <w:t>located</w:t>
      </w:r>
      <w:r>
        <w:rPr>
          <w:spacing w:val="-5"/>
        </w:rPr>
        <w:t xml:space="preserve"> </w:t>
      </w:r>
      <w:r>
        <w:t>on the PF3 screen. Local officials should not remove or change a GNC.</w:t>
      </w:r>
    </w:p>
    <w:p w14:paraId="351463FD" w14:textId="77777777" w:rsidR="00947CED" w:rsidRDefault="006C29C6">
      <w:pPr>
        <w:pStyle w:val="BodyText"/>
        <w:spacing w:before="158"/>
        <w:ind w:left="159"/>
      </w:pPr>
      <w:r>
        <w:t>PVA</w:t>
      </w:r>
      <w:r>
        <w:rPr>
          <w:spacing w:val="-8"/>
        </w:rPr>
        <w:t xml:space="preserve"> </w:t>
      </w:r>
      <w:r>
        <w:t>office</w:t>
      </w:r>
      <w:r>
        <w:rPr>
          <w:spacing w:val="-3"/>
        </w:rPr>
        <w:t xml:space="preserve"> </w:t>
      </w:r>
      <w:r>
        <w:t>personnel</w:t>
      </w:r>
      <w:r>
        <w:rPr>
          <w:spacing w:val="-3"/>
        </w:rPr>
        <w:t xml:space="preserve"> </w:t>
      </w:r>
      <w:r>
        <w:t>are</w:t>
      </w:r>
      <w:r>
        <w:rPr>
          <w:spacing w:val="-5"/>
        </w:rPr>
        <w:t xml:space="preserve"> </w:t>
      </w:r>
      <w:r>
        <w:t>responsible</w:t>
      </w:r>
      <w:r>
        <w:rPr>
          <w:spacing w:val="-2"/>
        </w:rPr>
        <w:t xml:space="preserve"> </w:t>
      </w:r>
      <w:r>
        <w:t>for</w:t>
      </w:r>
      <w:r>
        <w:rPr>
          <w:spacing w:val="-3"/>
        </w:rPr>
        <w:t xml:space="preserve"> </w:t>
      </w:r>
      <w:r>
        <w:t>putting</w:t>
      </w:r>
      <w:r>
        <w:rPr>
          <w:spacing w:val="-6"/>
        </w:rPr>
        <w:t xml:space="preserve"> </w:t>
      </w:r>
      <w:r>
        <w:t>these</w:t>
      </w:r>
      <w:r>
        <w:rPr>
          <w:spacing w:val="-7"/>
        </w:rPr>
        <w:t xml:space="preserve"> </w:t>
      </w:r>
      <w:r>
        <w:t>vehicles</w:t>
      </w:r>
      <w:r>
        <w:rPr>
          <w:spacing w:val="-3"/>
        </w:rPr>
        <w:t xml:space="preserve"> </w:t>
      </w:r>
      <w:r>
        <w:t>in</w:t>
      </w:r>
      <w:r>
        <w:rPr>
          <w:spacing w:val="-4"/>
        </w:rPr>
        <w:t xml:space="preserve"> </w:t>
      </w:r>
      <w:r>
        <w:t>the</w:t>
      </w:r>
      <w:r>
        <w:rPr>
          <w:spacing w:val="-5"/>
        </w:rPr>
        <w:t xml:space="preserve"> </w:t>
      </w:r>
      <w:r>
        <w:t>proper</w:t>
      </w:r>
      <w:r>
        <w:rPr>
          <w:spacing w:val="-5"/>
        </w:rPr>
        <w:t xml:space="preserve"> </w:t>
      </w:r>
      <w:r>
        <w:t>taxing</w:t>
      </w:r>
      <w:r>
        <w:rPr>
          <w:spacing w:val="-4"/>
        </w:rPr>
        <w:t xml:space="preserve"> </w:t>
      </w:r>
      <w:r>
        <w:rPr>
          <w:spacing w:val="-2"/>
        </w:rPr>
        <w:t>jurisdictions.</w:t>
      </w:r>
    </w:p>
    <w:p w14:paraId="6A4CA0F9" w14:textId="77777777" w:rsidR="00947CED" w:rsidRDefault="00947CED">
      <w:pPr>
        <w:sectPr w:rsidR="00947CED" w:rsidSect="00385E15">
          <w:pgSz w:w="12240" w:h="15840" w:code="1"/>
          <w:pgMar w:top="1380" w:right="202" w:bottom="1280" w:left="1282" w:header="763" w:footer="1086" w:gutter="0"/>
          <w:cols w:space="720"/>
        </w:sectPr>
      </w:pPr>
    </w:p>
    <w:p w14:paraId="18C855EA" w14:textId="77777777" w:rsidR="00947CED" w:rsidRDefault="006C29C6">
      <w:pPr>
        <w:pStyle w:val="BodyText"/>
        <w:spacing w:before="46"/>
        <w:ind w:left="160"/>
      </w:pPr>
      <w:r>
        <w:lastRenderedPageBreak/>
        <w:t>If</w:t>
      </w:r>
      <w:r>
        <w:rPr>
          <w:spacing w:val="-6"/>
        </w:rPr>
        <w:t xml:space="preserve"> </w:t>
      </w:r>
      <w:r>
        <w:t>you</w:t>
      </w:r>
      <w:r>
        <w:rPr>
          <w:spacing w:val="-5"/>
        </w:rPr>
        <w:t xml:space="preserve"> </w:t>
      </w:r>
      <w:r>
        <w:t>have</w:t>
      </w:r>
      <w:r>
        <w:rPr>
          <w:spacing w:val="-5"/>
        </w:rPr>
        <w:t xml:space="preserve"> </w:t>
      </w:r>
      <w:r>
        <w:t>any</w:t>
      </w:r>
      <w:r>
        <w:rPr>
          <w:spacing w:val="-3"/>
        </w:rPr>
        <w:t xml:space="preserve"> </w:t>
      </w:r>
      <w:r>
        <w:t>questions,</w:t>
      </w:r>
      <w:r>
        <w:rPr>
          <w:spacing w:val="-6"/>
        </w:rPr>
        <w:t xml:space="preserve"> </w:t>
      </w:r>
      <w:r>
        <w:t>call</w:t>
      </w:r>
      <w:r>
        <w:rPr>
          <w:spacing w:val="-3"/>
        </w:rPr>
        <w:t xml:space="preserve"> </w:t>
      </w:r>
      <w:r>
        <w:t>the</w:t>
      </w:r>
      <w:r>
        <w:rPr>
          <w:spacing w:val="-6"/>
        </w:rPr>
        <w:t xml:space="preserve"> </w:t>
      </w:r>
      <w:r>
        <w:t>Public</w:t>
      </w:r>
      <w:r>
        <w:rPr>
          <w:spacing w:val="-4"/>
        </w:rPr>
        <w:t xml:space="preserve"> </w:t>
      </w:r>
      <w:r>
        <w:t>Service</w:t>
      </w:r>
      <w:r>
        <w:rPr>
          <w:spacing w:val="-2"/>
        </w:rPr>
        <w:t xml:space="preserve"> </w:t>
      </w:r>
      <w:r>
        <w:t>Branch</w:t>
      </w:r>
      <w:r>
        <w:rPr>
          <w:spacing w:val="-5"/>
        </w:rPr>
        <w:t xml:space="preserve"> </w:t>
      </w:r>
      <w:r>
        <w:t>at</w:t>
      </w:r>
      <w:r>
        <w:rPr>
          <w:spacing w:val="-5"/>
        </w:rPr>
        <w:t xml:space="preserve"> </w:t>
      </w:r>
      <w:r>
        <w:t>502-564-</w:t>
      </w:r>
      <w:r>
        <w:rPr>
          <w:spacing w:val="-2"/>
        </w:rPr>
        <w:t>8175.</w:t>
      </w:r>
    </w:p>
    <w:p w14:paraId="5894A33C" w14:textId="77777777" w:rsidR="00947CED" w:rsidRDefault="006C29C6">
      <w:pPr>
        <w:pStyle w:val="Heading3"/>
        <w:spacing w:before="180"/>
      </w:pPr>
      <w:bookmarkStart w:id="195" w:name="Bankruptcy"/>
      <w:bookmarkStart w:id="196" w:name="_bookmark94"/>
      <w:bookmarkEnd w:id="195"/>
      <w:bookmarkEnd w:id="196"/>
      <w:r>
        <w:rPr>
          <w:color w:val="1F4D78"/>
          <w:spacing w:val="-2"/>
        </w:rPr>
        <w:t>Bankruptcy</w:t>
      </w:r>
    </w:p>
    <w:p w14:paraId="59471B99" w14:textId="77777777" w:rsidR="00947CED" w:rsidRDefault="006C29C6">
      <w:pPr>
        <w:pStyle w:val="BodyText"/>
        <w:spacing w:before="24" w:line="259" w:lineRule="auto"/>
        <w:ind w:left="160" w:right="1244"/>
      </w:pPr>
      <w:r>
        <w:t>A</w:t>
      </w:r>
      <w:r>
        <w:rPr>
          <w:spacing w:val="-2"/>
        </w:rPr>
        <w:t xml:space="preserve"> </w:t>
      </w:r>
      <w:r>
        <w:t>debtor</w:t>
      </w:r>
      <w:r>
        <w:rPr>
          <w:spacing w:val="-4"/>
        </w:rPr>
        <w:t xml:space="preserve"> </w:t>
      </w:r>
      <w:r>
        <w:t>in</w:t>
      </w:r>
      <w:r>
        <w:rPr>
          <w:spacing w:val="-3"/>
        </w:rPr>
        <w:t xml:space="preserve"> </w:t>
      </w:r>
      <w:r>
        <w:t>bankruptcy</w:t>
      </w:r>
      <w:r>
        <w:rPr>
          <w:spacing w:val="-3"/>
        </w:rPr>
        <w:t xml:space="preserve"> </w:t>
      </w:r>
      <w:r>
        <w:t>must</w:t>
      </w:r>
      <w:r>
        <w:rPr>
          <w:spacing w:val="-1"/>
        </w:rPr>
        <w:t xml:space="preserve"> </w:t>
      </w:r>
      <w:r>
        <w:t>list</w:t>
      </w:r>
      <w:r>
        <w:rPr>
          <w:spacing w:val="-1"/>
        </w:rPr>
        <w:t xml:space="preserve"> </w:t>
      </w:r>
      <w:r>
        <w:t>all</w:t>
      </w:r>
      <w:r>
        <w:rPr>
          <w:spacing w:val="-5"/>
        </w:rPr>
        <w:t xml:space="preserve"> </w:t>
      </w:r>
      <w:r>
        <w:t>creditors</w:t>
      </w:r>
      <w:r>
        <w:rPr>
          <w:spacing w:val="-4"/>
        </w:rPr>
        <w:t xml:space="preserve"> </w:t>
      </w:r>
      <w:r>
        <w:t>on</w:t>
      </w:r>
      <w:r>
        <w:rPr>
          <w:spacing w:val="-5"/>
        </w:rPr>
        <w:t xml:space="preserve"> </w:t>
      </w:r>
      <w:r>
        <w:t>their</w:t>
      </w:r>
      <w:r>
        <w:rPr>
          <w:spacing w:val="-4"/>
        </w:rPr>
        <w:t xml:space="preserve"> </w:t>
      </w:r>
      <w:r>
        <w:t>petition</w:t>
      </w:r>
      <w:r>
        <w:rPr>
          <w:spacing w:val="-5"/>
        </w:rPr>
        <w:t xml:space="preserve"> </w:t>
      </w:r>
      <w:r>
        <w:t>for</w:t>
      </w:r>
      <w:r>
        <w:rPr>
          <w:spacing w:val="-2"/>
        </w:rPr>
        <w:t xml:space="preserve"> </w:t>
      </w:r>
      <w:r>
        <w:t>bankruptcy</w:t>
      </w:r>
      <w:r>
        <w:rPr>
          <w:spacing w:val="-3"/>
        </w:rPr>
        <w:t xml:space="preserve"> </w:t>
      </w:r>
      <w:r>
        <w:t>with</w:t>
      </w:r>
      <w:r>
        <w:rPr>
          <w:spacing w:val="-3"/>
        </w:rPr>
        <w:t xml:space="preserve"> </w:t>
      </w:r>
      <w:r>
        <w:t>the</w:t>
      </w:r>
      <w:r>
        <w:rPr>
          <w:spacing w:val="-1"/>
        </w:rPr>
        <w:t xml:space="preserve"> </w:t>
      </w:r>
      <w:r>
        <w:t>bankruptcy</w:t>
      </w:r>
      <w:r>
        <w:rPr>
          <w:spacing w:val="-1"/>
        </w:rPr>
        <w:t xml:space="preserve"> </w:t>
      </w:r>
      <w:r>
        <w:t>court to give the creditor time to file a proof of claim. Failure to list a creditor prohibits the debt to such creditor from being discharged through bankruptcy proceedings.</w:t>
      </w:r>
    </w:p>
    <w:p w14:paraId="17FA9E84" w14:textId="77777777" w:rsidR="00947CED" w:rsidRDefault="006C29C6">
      <w:pPr>
        <w:pStyle w:val="BodyText"/>
        <w:spacing w:before="159" w:line="259" w:lineRule="auto"/>
        <w:ind w:left="159" w:right="1295"/>
      </w:pPr>
      <w:r>
        <w:t>Motor vehicle property taxes are not dischargeable through bankruptcy proceedings if the tax is less than</w:t>
      </w:r>
      <w:r>
        <w:rPr>
          <w:spacing w:val="-3"/>
        </w:rPr>
        <w:t xml:space="preserve"> </w:t>
      </w:r>
      <w:r>
        <w:t>one</w:t>
      </w:r>
      <w:r>
        <w:rPr>
          <w:spacing w:val="-4"/>
        </w:rPr>
        <w:t xml:space="preserve"> </w:t>
      </w:r>
      <w:r>
        <w:t>(1)</w:t>
      </w:r>
      <w:r>
        <w:rPr>
          <w:spacing w:val="-4"/>
        </w:rPr>
        <w:t xml:space="preserve"> </w:t>
      </w:r>
      <w:r>
        <w:t>year</w:t>
      </w:r>
      <w:r>
        <w:rPr>
          <w:spacing w:val="-2"/>
        </w:rPr>
        <w:t xml:space="preserve"> </w:t>
      </w:r>
      <w:r>
        <w:t>delinquent</w:t>
      </w:r>
      <w:r>
        <w:rPr>
          <w:spacing w:val="-1"/>
        </w:rPr>
        <w:t xml:space="preserve"> </w:t>
      </w:r>
      <w:r>
        <w:t>at</w:t>
      </w:r>
      <w:r>
        <w:rPr>
          <w:spacing w:val="-1"/>
        </w:rPr>
        <w:t xml:space="preserve"> </w:t>
      </w:r>
      <w:r>
        <w:t>the</w:t>
      </w:r>
      <w:r>
        <w:rPr>
          <w:spacing w:val="-1"/>
        </w:rPr>
        <w:t xml:space="preserve"> </w:t>
      </w:r>
      <w:r>
        <w:t>time</w:t>
      </w:r>
      <w:r>
        <w:rPr>
          <w:spacing w:val="-4"/>
        </w:rPr>
        <w:t xml:space="preserve"> </w:t>
      </w:r>
      <w:r>
        <w:t>the</w:t>
      </w:r>
      <w:r>
        <w:rPr>
          <w:spacing w:val="-1"/>
        </w:rPr>
        <w:t xml:space="preserve"> </w:t>
      </w:r>
      <w:r>
        <w:t>petition</w:t>
      </w:r>
      <w:r>
        <w:rPr>
          <w:spacing w:val="-5"/>
        </w:rPr>
        <w:t xml:space="preserve"> </w:t>
      </w:r>
      <w:r>
        <w:t>was</w:t>
      </w:r>
      <w:r>
        <w:rPr>
          <w:spacing w:val="-2"/>
        </w:rPr>
        <w:t xml:space="preserve"> </w:t>
      </w:r>
      <w:r>
        <w:t>filed.</w:t>
      </w:r>
      <w:r>
        <w:rPr>
          <w:spacing w:val="-2"/>
        </w:rPr>
        <w:t xml:space="preserve"> </w:t>
      </w:r>
      <w:r>
        <w:t>However,</w:t>
      </w:r>
      <w:r>
        <w:rPr>
          <w:spacing w:val="-2"/>
        </w:rPr>
        <w:t xml:space="preserve"> </w:t>
      </w:r>
      <w:r>
        <w:t>the</w:t>
      </w:r>
      <w:r>
        <w:rPr>
          <w:spacing w:val="-1"/>
        </w:rPr>
        <w:t xml:space="preserve"> </w:t>
      </w:r>
      <w:r>
        <w:t>Department</w:t>
      </w:r>
      <w:r>
        <w:rPr>
          <w:spacing w:val="-4"/>
        </w:rPr>
        <w:t xml:space="preserve"> </w:t>
      </w:r>
      <w:r>
        <w:t>must</w:t>
      </w:r>
      <w:r>
        <w:rPr>
          <w:spacing w:val="-1"/>
        </w:rPr>
        <w:t xml:space="preserve"> </w:t>
      </w:r>
      <w:r>
        <w:t>comply with the steps provided in the bankruptcy laws. That is, if a taxpayer lists the County Clerk or the Department of Revenue on</w:t>
      </w:r>
      <w:r>
        <w:rPr>
          <w:spacing w:val="-1"/>
        </w:rPr>
        <w:t xml:space="preserve"> </w:t>
      </w:r>
      <w:r>
        <w:t>their petition</w:t>
      </w:r>
      <w:r>
        <w:rPr>
          <w:spacing w:val="-1"/>
        </w:rPr>
        <w:t xml:space="preserve"> </w:t>
      </w:r>
      <w:r>
        <w:t>for bankruptcy, the taxpayer has an</w:t>
      </w:r>
      <w:r>
        <w:rPr>
          <w:spacing w:val="-1"/>
        </w:rPr>
        <w:t xml:space="preserve"> </w:t>
      </w:r>
      <w:r>
        <w:t>“automatic stay” against the enforcement of any taxing laws regarding their property. The Department will comply with this requirement. However, the PVA or Department may not exonerate the tax liability at the time of the “automatic stay” or even after the bankruptcy is discharged unless the tax is discharged.</w:t>
      </w:r>
    </w:p>
    <w:p w14:paraId="049FF0F1" w14:textId="77777777" w:rsidR="00947CED" w:rsidRDefault="006C29C6">
      <w:pPr>
        <w:pStyle w:val="BodyText"/>
        <w:spacing w:before="159" w:line="259" w:lineRule="auto"/>
        <w:ind w:left="159" w:right="1244"/>
      </w:pPr>
      <w:r>
        <w:t>Failure</w:t>
      </w:r>
      <w:r>
        <w:rPr>
          <w:spacing w:val="-1"/>
        </w:rPr>
        <w:t xml:space="preserve"> </w:t>
      </w:r>
      <w:r>
        <w:t>to</w:t>
      </w:r>
      <w:r>
        <w:rPr>
          <w:spacing w:val="-3"/>
        </w:rPr>
        <w:t xml:space="preserve"> </w:t>
      </w:r>
      <w:r>
        <w:t>list</w:t>
      </w:r>
      <w:r>
        <w:rPr>
          <w:spacing w:val="-4"/>
        </w:rPr>
        <w:t xml:space="preserve"> </w:t>
      </w:r>
      <w:r>
        <w:t>the</w:t>
      </w:r>
      <w:r>
        <w:rPr>
          <w:spacing w:val="-1"/>
        </w:rPr>
        <w:t xml:space="preserve"> </w:t>
      </w:r>
      <w:r>
        <w:t>County</w:t>
      </w:r>
      <w:r>
        <w:rPr>
          <w:spacing w:val="-3"/>
        </w:rPr>
        <w:t xml:space="preserve"> </w:t>
      </w:r>
      <w:r>
        <w:t>Clerk</w:t>
      </w:r>
      <w:r>
        <w:rPr>
          <w:spacing w:val="-4"/>
        </w:rPr>
        <w:t xml:space="preserve"> </w:t>
      </w:r>
      <w:r>
        <w:t>or</w:t>
      </w:r>
      <w:r>
        <w:rPr>
          <w:spacing w:val="-4"/>
        </w:rPr>
        <w:t xml:space="preserve"> </w:t>
      </w:r>
      <w:r>
        <w:t>Department</w:t>
      </w:r>
      <w:r>
        <w:rPr>
          <w:spacing w:val="-1"/>
        </w:rPr>
        <w:t xml:space="preserve"> </w:t>
      </w:r>
      <w:r>
        <w:t>of</w:t>
      </w:r>
      <w:r>
        <w:rPr>
          <w:spacing w:val="-4"/>
        </w:rPr>
        <w:t xml:space="preserve"> </w:t>
      </w:r>
      <w:r>
        <w:t>Revenue</w:t>
      </w:r>
      <w:r>
        <w:rPr>
          <w:spacing w:val="-1"/>
        </w:rPr>
        <w:t xml:space="preserve"> </w:t>
      </w:r>
      <w:r>
        <w:t>as</w:t>
      </w:r>
      <w:r>
        <w:rPr>
          <w:spacing w:val="-2"/>
        </w:rPr>
        <w:t xml:space="preserve"> </w:t>
      </w:r>
      <w:r>
        <w:t>a</w:t>
      </w:r>
      <w:r>
        <w:rPr>
          <w:spacing w:val="-2"/>
        </w:rPr>
        <w:t xml:space="preserve"> </w:t>
      </w:r>
      <w:r>
        <w:t>creditor</w:t>
      </w:r>
      <w:r>
        <w:rPr>
          <w:spacing w:val="-2"/>
        </w:rPr>
        <w:t xml:space="preserve"> </w:t>
      </w:r>
      <w:r>
        <w:t>eliminates</w:t>
      </w:r>
      <w:r>
        <w:rPr>
          <w:spacing w:val="-2"/>
        </w:rPr>
        <w:t xml:space="preserve"> </w:t>
      </w:r>
      <w:r>
        <w:t>the</w:t>
      </w:r>
      <w:r>
        <w:rPr>
          <w:spacing w:val="-4"/>
        </w:rPr>
        <w:t xml:space="preserve"> </w:t>
      </w:r>
      <w:r>
        <w:t>“automatic</w:t>
      </w:r>
      <w:r>
        <w:rPr>
          <w:spacing w:val="-2"/>
        </w:rPr>
        <w:t xml:space="preserve"> </w:t>
      </w:r>
      <w:r>
        <w:t>stay” status for tax purposes. The County Clerk shall not release a lien for such cases.</w:t>
      </w:r>
    </w:p>
    <w:p w14:paraId="06EB0FDE" w14:textId="2AFE8206" w:rsidR="00947CED" w:rsidRDefault="006C29C6">
      <w:pPr>
        <w:pStyle w:val="BodyText"/>
        <w:spacing w:before="159" w:line="259" w:lineRule="auto"/>
        <w:ind w:left="159" w:right="1332"/>
        <w:jc w:val="both"/>
      </w:pPr>
      <w:r>
        <w:t>The</w:t>
      </w:r>
      <w:r>
        <w:rPr>
          <w:spacing w:val="-1"/>
        </w:rPr>
        <w:t xml:space="preserve"> </w:t>
      </w:r>
      <w:r>
        <w:t>Department</w:t>
      </w:r>
      <w:r>
        <w:rPr>
          <w:spacing w:val="-4"/>
        </w:rPr>
        <w:t xml:space="preserve"> </w:t>
      </w:r>
      <w:r>
        <w:t>recommends</w:t>
      </w:r>
      <w:r>
        <w:rPr>
          <w:spacing w:val="-2"/>
        </w:rPr>
        <w:t xml:space="preserve"> </w:t>
      </w:r>
      <w:r>
        <w:t>that</w:t>
      </w:r>
      <w:r>
        <w:rPr>
          <w:spacing w:val="-1"/>
        </w:rPr>
        <w:t xml:space="preserve"> </w:t>
      </w:r>
      <w:r>
        <w:t>the</w:t>
      </w:r>
      <w:r>
        <w:rPr>
          <w:spacing w:val="-4"/>
        </w:rPr>
        <w:t xml:space="preserve"> </w:t>
      </w:r>
      <w:r>
        <w:t>PVA</w:t>
      </w:r>
      <w:r>
        <w:rPr>
          <w:spacing w:val="-5"/>
        </w:rPr>
        <w:t xml:space="preserve"> </w:t>
      </w:r>
      <w:r>
        <w:t>and</w:t>
      </w:r>
      <w:r>
        <w:rPr>
          <w:spacing w:val="-3"/>
        </w:rPr>
        <w:t xml:space="preserve"> </w:t>
      </w:r>
      <w:r>
        <w:t>Clerk</w:t>
      </w:r>
      <w:r>
        <w:rPr>
          <w:spacing w:val="-6"/>
        </w:rPr>
        <w:t xml:space="preserve"> </w:t>
      </w:r>
      <w:r>
        <w:t>contact</w:t>
      </w:r>
      <w:r>
        <w:rPr>
          <w:spacing w:val="-1"/>
        </w:rPr>
        <w:t xml:space="preserve"> </w:t>
      </w:r>
      <w:r>
        <w:t>the</w:t>
      </w:r>
      <w:r>
        <w:rPr>
          <w:spacing w:val="-4"/>
        </w:rPr>
        <w:t xml:space="preserve"> </w:t>
      </w:r>
      <w:r>
        <w:t>Collections</w:t>
      </w:r>
      <w:r>
        <w:rPr>
          <w:spacing w:val="-2"/>
        </w:rPr>
        <w:t xml:space="preserve"> </w:t>
      </w:r>
      <w:r>
        <w:t>Branch</w:t>
      </w:r>
      <w:r>
        <w:rPr>
          <w:spacing w:val="-3"/>
        </w:rPr>
        <w:t xml:space="preserve"> </w:t>
      </w:r>
      <w:r>
        <w:t>of</w:t>
      </w:r>
      <w:r>
        <w:rPr>
          <w:spacing w:val="-2"/>
        </w:rPr>
        <w:t xml:space="preserve"> </w:t>
      </w:r>
      <w:r>
        <w:t>the</w:t>
      </w:r>
      <w:r>
        <w:rPr>
          <w:spacing w:val="-4"/>
        </w:rPr>
        <w:t xml:space="preserve"> </w:t>
      </w:r>
      <w:r>
        <w:t>Department of Revenue directly at</w:t>
      </w:r>
      <w:r>
        <w:rPr>
          <w:spacing w:val="-2"/>
        </w:rPr>
        <w:t xml:space="preserve"> </w:t>
      </w:r>
      <w:r>
        <w:t>502-564-4921. Additional individuals at the</w:t>
      </w:r>
      <w:r>
        <w:rPr>
          <w:spacing w:val="-2"/>
        </w:rPr>
        <w:t xml:space="preserve"> </w:t>
      </w:r>
      <w:r>
        <w:t>Department</w:t>
      </w:r>
      <w:r>
        <w:rPr>
          <w:spacing w:val="-2"/>
        </w:rPr>
        <w:t xml:space="preserve"> </w:t>
      </w:r>
      <w:r>
        <w:t>that can</w:t>
      </w:r>
      <w:r>
        <w:rPr>
          <w:spacing w:val="-1"/>
        </w:rPr>
        <w:t xml:space="preserve"> </w:t>
      </w:r>
      <w:r>
        <w:t>be</w:t>
      </w:r>
      <w:r>
        <w:rPr>
          <w:spacing w:val="-2"/>
        </w:rPr>
        <w:t xml:space="preserve"> </w:t>
      </w:r>
      <w:r>
        <w:t>contacted</w:t>
      </w:r>
      <w:r>
        <w:rPr>
          <w:spacing w:val="-1"/>
        </w:rPr>
        <w:t xml:space="preserve"> </w:t>
      </w:r>
      <w:proofErr w:type="gramStart"/>
      <w:r>
        <w:t>in regards</w:t>
      </w:r>
      <w:r>
        <w:rPr>
          <w:spacing w:val="-2"/>
        </w:rPr>
        <w:t xml:space="preserve"> </w:t>
      </w:r>
      <w:r>
        <w:t>to</w:t>
      </w:r>
      <w:proofErr w:type="gramEnd"/>
      <w:r>
        <w:rPr>
          <w:spacing w:val="-1"/>
        </w:rPr>
        <w:t xml:space="preserve"> </w:t>
      </w:r>
      <w:r>
        <w:t>Bankruptcy</w:t>
      </w:r>
      <w:r>
        <w:rPr>
          <w:spacing w:val="-1"/>
        </w:rPr>
        <w:t xml:space="preserve"> </w:t>
      </w:r>
      <w:r>
        <w:t>are</w:t>
      </w:r>
      <w:r>
        <w:rPr>
          <w:spacing w:val="-4"/>
        </w:rPr>
        <w:t xml:space="preserve"> </w:t>
      </w:r>
      <w:r>
        <w:t>Thomas</w:t>
      </w:r>
      <w:r>
        <w:rPr>
          <w:spacing w:val="-4"/>
        </w:rPr>
        <w:t xml:space="preserve"> </w:t>
      </w:r>
      <w:r>
        <w:t>Wolfe</w:t>
      </w:r>
      <w:r>
        <w:rPr>
          <w:spacing w:val="-1"/>
        </w:rPr>
        <w:t xml:space="preserve"> </w:t>
      </w:r>
      <w:r>
        <w:t>at</w:t>
      </w:r>
      <w:r>
        <w:rPr>
          <w:spacing w:val="-4"/>
        </w:rPr>
        <w:t xml:space="preserve"> </w:t>
      </w:r>
      <w:r>
        <w:t>502-564-4028</w:t>
      </w:r>
      <w:r w:rsidR="00DD2508">
        <w:t xml:space="preserve"> </w:t>
      </w:r>
      <w:r>
        <w:t>or</w:t>
      </w:r>
      <w:r>
        <w:rPr>
          <w:spacing w:val="-4"/>
        </w:rPr>
        <w:t xml:space="preserve"> </w:t>
      </w:r>
      <w:r>
        <w:t>Jennifer Howard at 502-564-4416.</w:t>
      </w:r>
    </w:p>
    <w:p w14:paraId="02CC619D" w14:textId="77777777" w:rsidR="00947CED" w:rsidRDefault="006C29C6">
      <w:pPr>
        <w:pStyle w:val="Heading3"/>
      </w:pPr>
      <w:bookmarkStart w:id="197" w:name="Seized_Vehicle"/>
      <w:bookmarkStart w:id="198" w:name="_bookmark95"/>
      <w:bookmarkEnd w:id="197"/>
      <w:bookmarkEnd w:id="198"/>
      <w:r>
        <w:rPr>
          <w:color w:val="2D74B5"/>
        </w:rPr>
        <w:t>Seized</w:t>
      </w:r>
      <w:r>
        <w:rPr>
          <w:color w:val="2D74B5"/>
          <w:spacing w:val="-3"/>
        </w:rPr>
        <w:t xml:space="preserve"> </w:t>
      </w:r>
      <w:r>
        <w:rPr>
          <w:color w:val="2D74B5"/>
          <w:spacing w:val="-2"/>
        </w:rPr>
        <w:t>Vehicle</w:t>
      </w:r>
    </w:p>
    <w:p w14:paraId="75C96CB8" w14:textId="77777777" w:rsidR="00947CED" w:rsidRDefault="006C29C6">
      <w:pPr>
        <w:pStyle w:val="BodyText"/>
        <w:spacing w:before="24" w:line="259" w:lineRule="auto"/>
        <w:ind w:left="159" w:right="1244"/>
      </w:pPr>
      <w:r>
        <w:t>When</w:t>
      </w:r>
      <w:r>
        <w:rPr>
          <w:spacing w:val="-3"/>
        </w:rPr>
        <w:t xml:space="preserve"> </w:t>
      </w:r>
      <w:r>
        <w:t>a</w:t>
      </w:r>
      <w:r>
        <w:rPr>
          <w:spacing w:val="-4"/>
        </w:rPr>
        <w:t xml:space="preserve"> </w:t>
      </w:r>
      <w:r>
        <w:t>vehicle</w:t>
      </w:r>
      <w:r>
        <w:rPr>
          <w:spacing w:val="-1"/>
        </w:rPr>
        <w:t xml:space="preserve"> </w:t>
      </w:r>
      <w:r>
        <w:t>is</w:t>
      </w:r>
      <w:r>
        <w:rPr>
          <w:spacing w:val="-2"/>
        </w:rPr>
        <w:t xml:space="preserve"> </w:t>
      </w:r>
      <w:r>
        <w:t>seized</w:t>
      </w:r>
      <w:r>
        <w:rPr>
          <w:spacing w:val="-3"/>
        </w:rPr>
        <w:t xml:space="preserve"> </w:t>
      </w:r>
      <w:r>
        <w:t>for</w:t>
      </w:r>
      <w:r>
        <w:rPr>
          <w:spacing w:val="-2"/>
        </w:rPr>
        <w:t xml:space="preserve"> </w:t>
      </w:r>
      <w:r>
        <w:t>drug</w:t>
      </w:r>
      <w:r>
        <w:rPr>
          <w:spacing w:val="-3"/>
        </w:rPr>
        <w:t xml:space="preserve"> </w:t>
      </w:r>
      <w:r>
        <w:t>enforcement</w:t>
      </w:r>
      <w:r>
        <w:rPr>
          <w:spacing w:val="-4"/>
        </w:rPr>
        <w:t xml:space="preserve"> </w:t>
      </w:r>
      <w:r>
        <w:t>or</w:t>
      </w:r>
      <w:r>
        <w:rPr>
          <w:spacing w:val="-2"/>
        </w:rPr>
        <w:t xml:space="preserve"> </w:t>
      </w:r>
      <w:r>
        <w:t>by</w:t>
      </w:r>
      <w:r>
        <w:rPr>
          <w:spacing w:val="-1"/>
        </w:rPr>
        <w:t xml:space="preserve"> </w:t>
      </w:r>
      <w:r>
        <w:t>local</w:t>
      </w:r>
      <w:r>
        <w:rPr>
          <w:spacing w:val="-5"/>
        </w:rPr>
        <w:t xml:space="preserve"> </w:t>
      </w:r>
      <w:r>
        <w:t>officials,</w:t>
      </w:r>
      <w:r>
        <w:rPr>
          <w:spacing w:val="-4"/>
        </w:rPr>
        <w:t xml:space="preserve"> </w:t>
      </w:r>
      <w:r>
        <w:t>it</w:t>
      </w:r>
      <w:r>
        <w:rPr>
          <w:spacing w:val="-1"/>
        </w:rPr>
        <w:t xml:space="preserve"> </w:t>
      </w:r>
      <w:r>
        <w:t>should</w:t>
      </w:r>
      <w:r>
        <w:rPr>
          <w:spacing w:val="-3"/>
        </w:rPr>
        <w:t xml:space="preserve"> </w:t>
      </w:r>
      <w:r>
        <w:t>be</w:t>
      </w:r>
      <w:r>
        <w:rPr>
          <w:spacing w:val="-4"/>
        </w:rPr>
        <w:t xml:space="preserve"> </w:t>
      </w:r>
      <w:r>
        <w:t>marked</w:t>
      </w:r>
      <w:r>
        <w:rPr>
          <w:spacing w:val="-3"/>
        </w:rPr>
        <w:t xml:space="preserve"> </w:t>
      </w:r>
      <w:r>
        <w:t>exempt.</w:t>
      </w:r>
      <w:r>
        <w:rPr>
          <w:spacing w:val="-2"/>
        </w:rPr>
        <w:t xml:space="preserve"> </w:t>
      </w:r>
      <w:r>
        <w:t>If</w:t>
      </w:r>
      <w:r>
        <w:rPr>
          <w:spacing w:val="-2"/>
        </w:rPr>
        <w:t xml:space="preserve"> </w:t>
      </w:r>
      <w:r>
        <w:t>there are back</w:t>
      </w:r>
      <w:r>
        <w:rPr>
          <w:spacing w:val="-3"/>
        </w:rPr>
        <w:t xml:space="preserve"> </w:t>
      </w:r>
      <w:r>
        <w:t>taxes</w:t>
      </w:r>
      <w:r>
        <w:rPr>
          <w:spacing w:val="-1"/>
        </w:rPr>
        <w:t xml:space="preserve"> </w:t>
      </w:r>
      <w:r>
        <w:t>from the</w:t>
      </w:r>
      <w:r>
        <w:rPr>
          <w:spacing w:val="-3"/>
        </w:rPr>
        <w:t xml:space="preserve"> </w:t>
      </w:r>
      <w:r>
        <w:t>previous</w:t>
      </w:r>
      <w:r>
        <w:rPr>
          <w:spacing w:val="-3"/>
        </w:rPr>
        <w:t xml:space="preserve"> </w:t>
      </w:r>
      <w:r>
        <w:t>owner</w:t>
      </w:r>
      <w:r>
        <w:rPr>
          <w:spacing w:val="-3"/>
        </w:rPr>
        <w:t xml:space="preserve"> </w:t>
      </w:r>
      <w:r>
        <w:t>showing</w:t>
      </w:r>
      <w:r>
        <w:rPr>
          <w:spacing w:val="-2"/>
        </w:rPr>
        <w:t xml:space="preserve"> </w:t>
      </w:r>
      <w:r>
        <w:t>up</w:t>
      </w:r>
      <w:r>
        <w:rPr>
          <w:spacing w:val="-2"/>
        </w:rPr>
        <w:t xml:space="preserve"> </w:t>
      </w:r>
      <w:r>
        <w:t>it</w:t>
      </w:r>
      <w:r>
        <w:rPr>
          <w:spacing w:val="-3"/>
        </w:rPr>
        <w:t xml:space="preserve"> </w:t>
      </w:r>
      <w:r>
        <w:t>may stop</w:t>
      </w:r>
      <w:r>
        <w:rPr>
          <w:spacing w:val="-2"/>
        </w:rPr>
        <w:t xml:space="preserve"> </w:t>
      </w:r>
      <w:r>
        <w:t>the</w:t>
      </w:r>
      <w:r>
        <w:rPr>
          <w:spacing w:val="-3"/>
        </w:rPr>
        <w:t xml:space="preserve"> </w:t>
      </w:r>
      <w:r>
        <w:t>vehicle</w:t>
      </w:r>
      <w:r>
        <w:rPr>
          <w:spacing w:val="-3"/>
        </w:rPr>
        <w:t xml:space="preserve"> </w:t>
      </w:r>
      <w:r>
        <w:t>from</w:t>
      </w:r>
      <w:r>
        <w:rPr>
          <w:spacing w:val="-2"/>
        </w:rPr>
        <w:t xml:space="preserve"> </w:t>
      </w:r>
      <w:r>
        <w:t>being</w:t>
      </w:r>
      <w:r>
        <w:rPr>
          <w:spacing w:val="-2"/>
        </w:rPr>
        <w:t xml:space="preserve"> </w:t>
      </w:r>
      <w:r>
        <w:t>transferred.</w:t>
      </w:r>
      <w:r>
        <w:rPr>
          <w:spacing w:val="-4"/>
        </w:rPr>
        <w:t xml:space="preserve"> </w:t>
      </w:r>
      <w:r>
        <w:t>The paperwork can be sent to DOR to bypass the taxes so the transfer can occur. Then the taxes will be placed back in the name of the previous owner.</w:t>
      </w:r>
    </w:p>
    <w:p w14:paraId="1BD3CC19" w14:textId="77777777" w:rsidR="00947CED" w:rsidRDefault="00947CED">
      <w:pPr>
        <w:spacing w:line="259" w:lineRule="auto"/>
      </w:pPr>
    </w:p>
    <w:p w14:paraId="4060A08D" w14:textId="77777777" w:rsidR="00947CED" w:rsidRDefault="006C29C6">
      <w:pPr>
        <w:pStyle w:val="Heading1"/>
      </w:pPr>
      <w:bookmarkStart w:id="199" w:name="Section_X"/>
      <w:bookmarkStart w:id="200" w:name="_bookmark96"/>
      <w:bookmarkEnd w:id="199"/>
      <w:bookmarkEnd w:id="200"/>
      <w:r>
        <w:rPr>
          <w:color w:val="2D74B5"/>
        </w:rPr>
        <w:t>Section</w:t>
      </w:r>
      <w:r>
        <w:rPr>
          <w:color w:val="2D74B5"/>
          <w:spacing w:val="-13"/>
        </w:rPr>
        <w:t xml:space="preserve"> </w:t>
      </w:r>
      <w:r>
        <w:rPr>
          <w:color w:val="2D74B5"/>
          <w:spacing w:val="-10"/>
        </w:rPr>
        <w:t>X</w:t>
      </w:r>
    </w:p>
    <w:p w14:paraId="55FC2421" w14:textId="77777777" w:rsidR="00947CED" w:rsidRDefault="006C29C6">
      <w:pPr>
        <w:pStyle w:val="Heading2"/>
      </w:pPr>
      <w:bookmarkStart w:id="201" w:name="_bookmark97"/>
      <w:bookmarkEnd w:id="201"/>
      <w:r>
        <w:rPr>
          <w:color w:val="2D74B5"/>
        </w:rPr>
        <w:t>Collection</w:t>
      </w:r>
      <w:r>
        <w:rPr>
          <w:color w:val="2D74B5"/>
          <w:spacing w:val="-8"/>
        </w:rPr>
        <w:t xml:space="preserve"> </w:t>
      </w:r>
      <w:r>
        <w:rPr>
          <w:color w:val="2D74B5"/>
        </w:rPr>
        <w:t>and</w:t>
      </w:r>
      <w:r>
        <w:rPr>
          <w:color w:val="2D74B5"/>
          <w:spacing w:val="-7"/>
        </w:rPr>
        <w:t xml:space="preserve"> </w:t>
      </w:r>
      <w:r>
        <w:rPr>
          <w:color w:val="2D74B5"/>
        </w:rPr>
        <w:t>Refund</w:t>
      </w:r>
      <w:r>
        <w:rPr>
          <w:color w:val="2D74B5"/>
          <w:spacing w:val="-4"/>
        </w:rPr>
        <w:t xml:space="preserve"> </w:t>
      </w:r>
      <w:r>
        <w:rPr>
          <w:color w:val="2D74B5"/>
        </w:rPr>
        <w:t>of</w:t>
      </w:r>
      <w:r>
        <w:rPr>
          <w:color w:val="2D74B5"/>
          <w:spacing w:val="-7"/>
        </w:rPr>
        <w:t xml:space="preserve"> </w:t>
      </w:r>
      <w:r>
        <w:rPr>
          <w:color w:val="2D74B5"/>
          <w:spacing w:val="-5"/>
        </w:rPr>
        <w:t>Tax</w:t>
      </w:r>
    </w:p>
    <w:p w14:paraId="4502D6D6" w14:textId="77777777" w:rsidR="00947CED" w:rsidRDefault="006C29C6">
      <w:pPr>
        <w:pStyle w:val="Heading3"/>
        <w:spacing w:before="64"/>
      </w:pPr>
      <w:bookmarkStart w:id="202" w:name="Collection_and_Refund_of_Tax"/>
      <w:bookmarkStart w:id="203" w:name="_bookmark98"/>
      <w:bookmarkEnd w:id="202"/>
      <w:bookmarkEnd w:id="203"/>
      <w:r>
        <w:rPr>
          <w:color w:val="1F4D78"/>
        </w:rPr>
        <w:t>Collection</w:t>
      </w:r>
      <w:r>
        <w:rPr>
          <w:color w:val="1F4D78"/>
          <w:spacing w:val="-2"/>
        </w:rPr>
        <w:t xml:space="preserve"> </w:t>
      </w:r>
      <w:r>
        <w:rPr>
          <w:color w:val="1F4D78"/>
        </w:rPr>
        <w:t>and</w:t>
      </w:r>
      <w:r>
        <w:rPr>
          <w:color w:val="1F4D78"/>
          <w:spacing w:val="-1"/>
        </w:rPr>
        <w:t xml:space="preserve"> </w:t>
      </w:r>
      <w:r>
        <w:rPr>
          <w:color w:val="1F4D78"/>
        </w:rPr>
        <w:t>Refund</w:t>
      </w:r>
      <w:r>
        <w:rPr>
          <w:color w:val="1F4D78"/>
          <w:spacing w:val="-1"/>
        </w:rPr>
        <w:t xml:space="preserve"> </w:t>
      </w:r>
      <w:r>
        <w:rPr>
          <w:color w:val="1F4D78"/>
        </w:rPr>
        <w:t>of</w:t>
      </w:r>
      <w:r>
        <w:rPr>
          <w:color w:val="1F4D78"/>
          <w:spacing w:val="-3"/>
        </w:rPr>
        <w:t xml:space="preserve"> </w:t>
      </w:r>
      <w:r>
        <w:rPr>
          <w:color w:val="1F4D78"/>
          <w:spacing w:val="-5"/>
        </w:rPr>
        <w:t>Tax</w:t>
      </w:r>
    </w:p>
    <w:p w14:paraId="18F8A936" w14:textId="77777777" w:rsidR="00947CED" w:rsidRDefault="006C29C6">
      <w:pPr>
        <w:pStyle w:val="BodyText"/>
        <w:spacing w:before="21" w:line="259" w:lineRule="auto"/>
        <w:ind w:left="160" w:right="1244"/>
      </w:pPr>
      <w:r>
        <w:t>The MOTAX system was developed to enhance and improve the collection</w:t>
      </w:r>
      <w:r>
        <w:rPr>
          <w:spacing w:val="-1"/>
        </w:rPr>
        <w:t xml:space="preserve"> </w:t>
      </w:r>
      <w:r>
        <w:t>of property taxes on</w:t>
      </w:r>
      <w:r>
        <w:rPr>
          <w:spacing w:val="-1"/>
        </w:rPr>
        <w:t xml:space="preserve"> </w:t>
      </w:r>
      <w:r>
        <w:t>motor vehicles. The County Clerk is responsible for such collection. The clerk is also responsible for the collection</w:t>
      </w:r>
      <w:r>
        <w:rPr>
          <w:spacing w:val="-5"/>
        </w:rPr>
        <w:t xml:space="preserve"> </w:t>
      </w:r>
      <w:r>
        <w:t>of</w:t>
      </w:r>
      <w:r>
        <w:rPr>
          <w:spacing w:val="-5"/>
        </w:rPr>
        <w:t xml:space="preserve"> </w:t>
      </w:r>
      <w:r>
        <w:t>any</w:t>
      </w:r>
      <w:r>
        <w:rPr>
          <w:spacing w:val="-1"/>
        </w:rPr>
        <w:t xml:space="preserve"> </w:t>
      </w:r>
      <w:r>
        <w:t>applicable</w:t>
      </w:r>
      <w:r>
        <w:rPr>
          <w:spacing w:val="-4"/>
        </w:rPr>
        <w:t xml:space="preserve"> </w:t>
      </w:r>
      <w:r>
        <w:t>penalty</w:t>
      </w:r>
      <w:r>
        <w:rPr>
          <w:spacing w:val="-3"/>
        </w:rPr>
        <w:t xml:space="preserve"> </w:t>
      </w:r>
      <w:r>
        <w:t>and</w:t>
      </w:r>
      <w:r>
        <w:rPr>
          <w:spacing w:val="-3"/>
        </w:rPr>
        <w:t xml:space="preserve"> </w:t>
      </w:r>
      <w:r>
        <w:t>interest.</w:t>
      </w:r>
      <w:r>
        <w:rPr>
          <w:spacing w:val="-1"/>
        </w:rPr>
        <w:t xml:space="preserve"> </w:t>
      </w:r>
      <w:r>
        <w:t>Any</w:t>
      </w:r>
      <w:r>
        <w:rPr>
          <w:spacing w:val="-6"/>
        </w:rPr>
        <w:t xml:space="preserve"> </w:t>
      </w:r>
      <w:r>
        <w:t>overpayment</w:t>
      </w:r>
      <w:r>
        <w:rPr>
          <w:spacing w:val="-4"/>
        </w:rPr>
        <w:t xml:space="preserve"> </w:t>
      </w:r>
      <w:r>
        <w:t>shall</w:t>
      </w:r>
      <w:r>
        <w:rPr>
          <w:spacing w:val="-2"/>
        </w:rPr>
        <w:t xml:space="preserve"> </w:t>
      </w:r>
      <w:r>
        <w:t>be</w:t>
      </w:r>
      <w:r>
        <w:rPr>
          <w:spacing w:val="-1"/>
        </w:rPr>
        <w:t xml:space="preserve"> </w:t>
      </w:r>
      <w:r>
        <w:t>refunded</w:t>
      </w:r>
      <w:r>
        <w:rPr>
          <w:spacing w:val="-3"/>
        </w:rPr>
        <w:t xml:space="preserve"> </w:t>
      </w:r>
      <w:r>
        <w:t>through</w:t>
      </w:r>
      <w:r>
        <w:rPr>
          <w:spacing w:val="-3"/>
        </w:rPr>
        <w:t xml:space="preserve"> </w:t>
      </w:r>
      <w:r>
        <w:t>the</w:t>
      </w:r>
      <w:r>
        <w:rPr>
          <w:spacing w:val="-4"/>
        </w:rPr>
        <w:t xml:space="preserve"> </w:t>
      </w:r>
      <w:r>
        <w:t>clerk after the PVA or Department of Revenue grants authorization. The County Clerk who collected the original payment shall make the refund.</w:t>
      </w:r>
    </w:p>
    <w:p w14:paraId="16802B73" w14:textId="309DE5AE" w:rsidR="00947CED" w:rsidRDefault="006C29C6">
      <w:pPr>
        <w:pStyle w:val="BodyText"/>
        <w:spacing w:before="160" w:line="259" w:lineRule="auto"/>
        <w:ind w:left="159" w:right="1244"/>
      </w:pPr>
      <w:r>
        <w:t>KRS 132.590(2) requires that all refund requests</w:t>
      </w:r>
      <w:r>
        <w:rPr>
          <w:spacing w:val="-1"/>
        </w:rPr>
        <w:t xml:space="preserve"> </w:t>
      </w:r>
      <w:r>
        <w:t>be filed within two (2)</w:t>
      </w:r>
      <w:r>
        <w:rPr>
          <w:spacing w:val="-1"/>
        </w:rPr>
        <w:t xml:space="preserve"> </w:t>
      </w:r>
      <w:r>
        <w:t>years from the date</w:t>
      </w:r>
      <w:r>
        <w:rPr>
          <w:spacing w:val="-1"/>
        </w:rPr>
        <w:t xml:space="preserve"> </w:t>
      </w:r>
      <w:r>
        <w:t>of</w:t>
      </w:r>
      <w:r>
        <w:rPr>
          <w:spacing w:val="-1"/>
        </w:rPr>
        <w:t xml:space="preserve"> </w:t>
      </w:r>
      <w:r>
        <w:t>payment. All refunds shall be authorized by the PVA on Revenue Form 62A044. The PVA must send a copy of the form to the County Clerk of the county in which the tax was paid for processing</w:t>
      </w:r>
      <w:r>
        <w:rPr>
          <w:spacing w:val="-4"/>
        </w:rPr>
        <w:t xml:space="preserve"> </w:t>
      </w:r>
      <w:r>
        <w:t>of</w:t>
      </w:r>
      <w:r>
        <w:rPr>
          <w:spacing w:val="-4"/>
        </w:rPr>
        <w:t xml:space="preserve"> </w:t>
      </w:r>
      <w:r>
        <w:t>the refund.</w:t>
      </w:r>
      <w:r>
        <w:rPr>
          <w:spacing w:val="-1"/>
        </w:rPr>
        <w:t xml:space="preserve"> </w:t>
      </w:r>
      <w:r>
        <w:t>Upon</w:t>
      </w:r>
      <w:r>
        <w:rPr>
          <w:spacing w:val="-2"/>
        </w:rPr>
        <w:t xml:space="preserve"> </w:t>
      </w:r>
      <w:r>
        <w:t>receipt,</w:t>
      </w:r>
      <w:r>
        <w:rPr>
          <w:spacing w:val="-1"/>
        </w:rPr>
        <w:t xml:space="preserve"> </w:t>
      </w:r>
      <w:r>
        <w:t>the clerk shall</w:t>
      </w:r>
      <w:r>
        <w:rPr>
          <w:spacing w:val="-4"/>
        </w:rPr>
        <w:t xml:space="preserve"> </w:t>
      </w:r>
      <w:r>
        <w:t>reverse</w:t>
      </w:r>
      <w:r>
        <w:rPr>
          <w:spacing w:val="-3"/>
        </w:rPr>
        <w:t xml:space="preserve"> </w:t>
      </w:r>
      <w:r>
        <w:t>the ad</w:t>
      </w:r>
      <w:r>
        <w:rPr>
          <w:spacing w:val="-4"/>
        </w:rPr>
        <w:t xml:space="preserve"> </w:t>
      </w:r>
      <w:r>
        <w:t>valorem payment</w:t>
      </w:r>
      <w:r>
        <w:rPr>
          <w:spacing w:val="-3"/>
        </w:rPr>
        <w:t xml:space="preserve"> </w:t>
      </w:r>
      <w:r>
        <w:t>with</w:t>
      </w:r>
      <w:r>
        <w:rPr>
          <w:spacing w:val="-4"/>
        </w:rPr>
        <w:t xml:space="preserve"> </w:t>
      </w:r>
      <w:r>
        <w:t>the</w:t>
      </w:r>
      <w:r>
        <w:rPr>
          <w:spacing w:val="-3"/>
        </w:rPr>
        <w:t xml:space="preserve"> </w:t>
      </w:r>
      <w:r>
        <w:t>006 pay code. Revenue Form 62A044 shall serve as the clerk’s authorization for this activity.</w:t>
      </w:r>
    </w:p>
    <w:p w14:paraId="4E0FA269" w14:textId="77777777" w:rsidR="00947CED" w:rsidRDefault="00947CED">
      <w:pPr>
        <w:spacing w:line="259" w:lineRule="auto"/>
        <w:sectPr w:rsidR="00947CED" w:rsidSect="00385E15">
          <w:pgSz w:w="12240" w:h="15840" w:code="1"/>
          <w:pgMar w:top="1380" w:right="202" w:bottom="1280" w:left="1282" w:header="763" w:footer="1086" w:gutter="0"/>
          <w:cols w:space="720"/>
        </w:sectPr>
      </w:pPr>
    </w:p>
    <w:p w14:paraId="48D6627F" w14:textId="77777777" w:rsidR="00947CED" w:rsidRDefault="006C29C6">
      <w:pPr>
        <w:pStyle w:val="Heading3"/>
        <w:spacing w:before="46"/>
      </w:pPr>
      <w:bookmarkStart w:id="204" w:name="Penalty_and_Interest_Waivers_for_Local_O"/>
      <w:bookmarkStart w:id="205" w:name="_bookmark99"/>
      <w:bookmarkEnd w:id="204"/>
      <w:bookmarkEnd w:id="205"/>
      <w:r>
        <w:rPr>
          <w:color w:val="1F4D78"/>
        </w:rPr>
        <w:lastRenderedPageBreak/>
        <w:t>Penalty</w:t>
      </w:r>
      <w:r>
        <w:rPr>
          <w:color w:val="1F4D78"/>
          <w:spacing w:val="-3"/>
        </w:rPr>
        <w:t xml:space="preserve"> </w:t>
      </w:r>
      <w:r>
        <w:rPr>
          <w:color w:val="1F4D78"/>
        </w:rPr>
        <w:t>and</w:t>
      </w:r>
      <w:r>
        <w:rPr>
          <w:color w:val="1F4D78"/>
          <w:spacing w:val="-1"/>
        </w:rPr>
        <w:t xml:space="preserve"> </w:t>
      </w:r>
      <w:r>
        <w:rPr>
          <w:color w:val="1F4D78"/>
        </w:rPr>
        <w:t>Interest</w:t>
      </w:r>
      <w:r>
        <w:rPr>
          <w:color w:val="1F4D78"/>
          <w:spacing w:val="-1"/>
        </w:rPr>
        <w:t xml:space="preserve"> </w:t>
      </w:r>
      <w:r>
        <w:rPr>
          <w:color w:val="1F4D78"/>
        </w:rPr>
        <w:t>Waivers</w:t>
      </w:r>
      <w:r>
        <w:rPr>
          <w:color w:val="1F4D78"/>
          <w:spacing w:val="-1"/>
        </w:rPr>
        <w:t xml:space="preserve"> </w:t>
      </w:r>
      <w:r>
        <w:rPr>
          <w:color w:val="1F4D78"/>
        </w:rPr>
        <w:t>for</w:t>
      </w:r>
      <w:r>
        <w:rPr>
          <w:color w:val="1F4D78"/>
          <w:spacing w:val="-3"/>
        </w:rPr>
        <w:t xml:space="preserve"> </w:t>
      </w:r>
      <w:r>
        <w:rPr>
          <w:color w:val="1F4D78"/>
        </w:rPr>
        <w:t>Local</w:t>
      </w:r>
      <w:r>
        <w:rPr>
          <w:color w:val="1F4D78"/>
          <w:spacing w:val="-2"/>
        </w:rPr>
        <w:t xml:space="preserve"> Officials.</w:t>
      </w:r>
    </w:p>
    <w:p w14:paraId="638D7F7F" w14:textId="77777777" w:rsidR="00947CED" w:rsidRDefault="00FE4A31">
      <w:pPr>
        <w:pStyle w:val="BodyText"/>
        <w:spacing w:before="24"/>
        <w:ind w:left="160"/>
      </w:pPr>
      <w:hyperlink r:id="rId127">
        <w:r w:rsidR="006C29C6">
          <w:rPr>
            <w:color w:val="0562C1"/>
            <w:spacing w:val="-2"/>
            <w:u w:val="single" w:color="0562C1"/>
          </w:rPr>
          <w:t>https://revenue.ky.gov/ClerkNetwork/Documents/FINALPenaltyWaiverMemoRELEASED11172009.pdf</w:t>
        </w:r>
      </w:hyperlink>
    </w:p>
    <w:p w14:paraId="4661116A" w14:textId="77777777" w:rsidR="00947CED" w:rsidRDefault="00947CED">
      <w:pPr>
        <w:pStyle w:val="BodyText"/>
        <w:rPr>
          <w:sz w:val="20"/>
        </w:rPr>
      </w:pPr>
    </w:p>
    <w:p w14:paraId="14E5E707" w14:textId="77777777" w:rsidR="00947CED" w:rsidRDefault="006C29C6">
      <w:pPr>
        <w:pStyle w:val="BodyText"/>
        <w:spacing w:before="2"/>
        <w:rPr>
          <w:sz w:val="15"/>
        </w:rPr>
      </w:pPr>
      <w:r>
        <w:rPr>
          <w:noProof/>
        </w:rPr>
        <w:drawing>
          <wp:anchor distT="0" distB="0" distL="0" distR="0" simplePos="0" relativeHeight="251644416" behindDoc="0" locked="0" layoutInCell="1" allowOverlap="1" wp14:anchorId="6B68A95D" wp14:editId="77D54A02">
            <wp:simplePos x="0" y="0"/>
            <wp:positionH relativeFrom="page">
              <wp:posOffset>1768019</wp:posOffset>
            </wp:positionH>
            <wp:positionV relativeFrom="paragraph">
              <wp:posOffset>132824</wp:posOffset>
            </wp:positionV>
            <wp:extent cx="4193313" cy="4937760"/>
            <wp:effectExtent l="0" t="0" r="0" b="0"/>
            <wp:wrapTopAndBottom/>
            <wp:docPr id="31" name="image59.jpeg" descr="C:\Users\REV4511\Downloads\FINALPenaltyWaiverMemoRELEASED11172009_Page_1.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9.jpeg"/>
                    <pic:cNvPicPr/>
                  </pic:nvPicPr>
                  <pic:blipFill>
                    <a:blip r:embed="rId128" cstate="print"/>
                    <a:stretch>
                      <a:fillRect/>
                    </a:stretch>
                  </pic:blipFill>
                  <pic:spPr>
                    <a:xfrm>
                      <a:off x="0" y="0"/>
                      <a:ext cx="4193313" cy="4937760"/>
                    </a:xfrm>
                    <a:prstGeom prst="rect">
                      <a:avLst/>
                    </a:prstGeom>
                  </pic:spPr>
                </pic:pic>
              </a:graphicData>
            </a:graphic>
          </wp:anchor>
        </w:drawing>
      </w:r>
    </w:p>
    <w:p w14:paraId="52DCB103" w14:textId="77777777" w:rsidR="00947CED" w:rsidRDefault="00947CED">
      <w:pPr>
        <w:rPr>
          <w:sz w:val="15"/>
        </w:rPr>
        <w:sectPr w:rsidR="00947CED" w:rsidSect="00385E15">
          <w:pgSz w:w="12240" w:h="15840" w:code="1"/>
          <w:pgMar w:top="1380" w:right="202" w:bottom="1280" w:left="1282" w:header="763" w:footer="1086" w:gutter="0"/>
          <w:cols w:space="720"/>
        </w:sectPr>
      </w:pPr>
    </w:p>
    <w:p w14:paraId="777FA624" w14:textId="77777777" w:rsidR="00947CED" w:rsidRDefault="00947CED">
      <w:pPr>
        <w:pStyle w:val="BodyText"/>
        <w:rPr>
          <w:sz w:val="20"/>
        </w:rPr>
      </w:pPr>
    </w:p>
    <w:p w14:paraId="77159C0D" w14:textId="77777777" w:rsidR="00947CED" w:rsidRDefault="00947CED">
      <w:pPr>
        <w:pStyle w:val="BodyText"/>
        <w:rPr>
          <w:sz w:val="20"/>
        </w:rPr>
      </w:pPr>
    </w:p>
    <w:p w14:paraId="13108AFF" w14:textId="77777777" w:rsidR="00947CED" w:rsidRDefault="00947CED">
      <w:pPr>
        <w:pStyle w:val="BodyText"/>
        <w:spacing w:before="9"/>
        <w:rPr>
          <w:sz w:val="10"/>
        </w:rPr>
      </w:pPr>
    </w:p>
    <w:p w14:paraId="7CB11E3E" w14:textId="77777777" w:rsidR="00947CED" w:rsidRDefault="006C29C6">
      <w:pPr>
        <w:pStyle w:val="BodyText"/>
        <w:ind w:left="1525"/>
        <w:rPr>
          <w:sz w:val="20"/>
        </w:rPr>
      </w:pPr>
      <w:r>
        <w:rPr>
          <w:noProof/>
          <w:sz w:val="20"/>
        </w:rPr>
        <w:drawing>
          <wp:inline distT="0" distB="0" distL="0" distR="0" wp14:anchorId="244D60E6" wp14:editId="478B173E">
            <wp:extent cx="4114800" cy="6309360"/>
            <wp:effectExtent l="0" t="0" r="0" b="0"/>
            <wp:docPr id="33" name="image60.png" descr="C:\Users\REV4511\Downloads\FINALPenaltyWaiverMemoRELEASED11172009_Page_2.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60.png"/>
                    <pic:cNvPicPr/>
                  </pic:nvPicPr>
                  <pic:blipFill>
                    <a:blip r:embed="rId129" cstate="print"/>
                    <a:stretch>
                      <a:fillRect/>
                    </a:stretch>
                  </pic:blipFill>
                  <pic:spPr>
                    <a:xfrm>
                      <a:off x="0" y="0"/>
                      <a:ext cx="4114800" cy="6309360"/>
                    </a:xfrm>
                    <a:prstGeom prst="rect">
                      <a:avLst/>
                    </a:prstGeom>
                  </pic:spPr>
                </pic:pic>
              </a:graphicData>
            </a:graphic>
          </wp:inline>
        </w:drawing>
      </w:r>
    </w:p>
    <w:p w14:paraId="31E226E9" w14:textId="77777777" w:rsidR="00947CED" w:rsidRDefault="00947CED">
      <w:pPr>
        <w:rPr>
          <w:sz w:val="20"/>
        </w:rPr>
        <w:sectPr w:rsidR="00947CED" w:rsidSect="00385E15">
          <w:pgSz w:w="12240" w:h="15840" w:code="1"/>
          <w:pgMar w:top="1380" w:right="202" w:bottom="1280" w:left="1282" w:header="763" w:footer="1086" w:gutter="0"/>
          <w:cols w:space="720"/>
        </w:sectPr>
      </w:pPr>
    </w:p>
    <w:p w14:paraId="4BFB922F" w14:textId="77777777" w:rsidR="00947CED" w:rsidRDefault="00947CED">
      <w:pPr>
        <w:pStyle w:val="BodyText"/>
        <w:rPr>
          <w:sz w:val="20"/>
        </w:rPr>
      </w:pPr>
    </w:p>
    <w:p w14:paraId="0D23F13D" w14:textId="77777777" w:rsidR="00947CED" w:rsidRDefault="00947CED">
      <w:pPr>
        <w:pStyle w:val="BodyText"/>
        <w:rPr>
          <w:sz w:val="20"/>
        </w:rPr>
      </w:pPr>
    </w:p>
    <w:p w14:paraId="36EA74AC" w14:textId="77777777" w:rsidR="00947CED" w:rsidRDefault="00947CED">
      <w:pPr>
        <w:pStyle w:val="BodyText"/>
        <w:spacing w:before="9"/>
        <w:rPr>
          <w:sz w:val="10"/>
        </w:rPr>
      </w:pPr>
    </w:p>
    <w:p w14:paraId="5B8AB736" w14:textId="77777777" w:rsidR="00947CED" w:rsidRDefault="006C29C6">
      <w:pPr>
        <w:pStyle w:val="BodyText"/>
        <w:ind w:left="1525"/>
        <w:rPr>
          <w:sz w:val="20"/>
        </w:rPr>
      </w:pPr>
      <w:r>
        <w:rPr>
          <w:noProof/>
          <w:sz w:val="20"/>
        </w:rPr>
        <w:drawing>
          <wp:inline distT="0" distB="0" distL="0" distR="0" wp14:anchorId="3E078E80" wp14:editId="42F28A55">
            <wp:extent cx="4114800" cy="6309360"/>
            <wp:effectExtent l="0" t="0" r="0" b="0"/>
            <wp:docPr id="35" name="image61.png" descr="C:\Users\REV4511\Downloads\FINALPenaltyWaiverMemoRELEASED11172009_Page_3.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61.png"/>
                    <pic:cNvPicPr/>
                  </pic:nvPicPr>
                  <pic:blipFill>
                    <a:blip r:embed="rId130" cstate="print"/>
                    <a:stretch>
                      <a:fillRect/>
                    </a:stretch>
                  </pic:blipFill>
                  <pic:spPr>
                    <a:xfrm>
                      <a:off x="0" y="0"/>
                      <a:ext cx="4114800" cy="6309360"/>
                    </a:xfrm>
                    <a:prstGeom prst="rect">
                      <a:avLst/>
                    </a:prstGeom>
                  </pic:spPr>
                </pic:pic>
              </a:graphicData>
            </a:graphic>
          </wp:inline>
        </w:drawing>
      </w:r>
    </w:p>
    <w:p w14:paraId="73A36C74" w14:textId="77777777" w:rsidR="00947CED" w:rsidRDefault="00947CED">
      <w:pPr>
        <w:rPr>
          <w:sz w:val="20"/>
        </w:rPr>
        <w:sectPr w:rsidR="00947CED" w:rsidSect="00385E15">
          <w:pgSz w:w="12240" w:h="15840" w:code="1"/>
          <w:pgMar w:top="1380" w:right="202" w:bottom="1280" w:left="1282" w:header="763" w:footer="1086" w:gutter="0"/>
          <w:cols w:space="720"/>
        </w:sectPr>
      </w:pPr>
    </w:p>
    <w:p w14:paraId="5F84962D" w14:textId="77777777" w:rsidR="00947CED" w:rsidRDefault="00947CED">
      <w:pPr>
        <w:pStyle w:val="BodyText"/>
        <w:rPr>
          <w:sz w:val="20"/>
        </w:rPr>
      </w:pPr>
    </w:p>
    <w:p w14:paraId="7C8215E2" w14:textId="77777777" w:rsidR="00947CED" w:rsidRDefault="00947CED">
      <w:pPr>
        <w:pStyle w:val="BodyText"/>
        <w:spacing w:before="10"/>
        <w:rPr>
          <w:sz w:val="29"/>
        </w:rPr>
      </w:pPr>
    </w:p>
    <w:p w14:paraId="258E81A1" w14:textId="77777777" w:rsidR="00947CED" w:rsidRDefault="006C29C6">
      <w:pPr>
        <w:pStyle w:val="BodyText"/>
        <w:ind w:left="1499"/>
        <w:rPr>
          <w:sz w:val="20"/>
        </w:rPr>
      </w:pPr>
      <w:r>
        <w:rPr>
          <w:noProof/>
          <w:sz w:val="20"/>
        </w:rPr>
        <w:drawing>
          <wp:inline distT="0" distB="0" distL="0" distR="0" wp14:anchorId="6DB1C3CE" wp14:editId="57B1A960">
            <wp:extent cx="4000500" cy="2160270"/>
            <wp:effectExtent l="0" t="0" r="0" b="0"/>
            <wp:docPr id="37" name="image62.png" descr="C:\Users\REV4511\Downloads\FINALPenaltyWaiverMemoRELEASED11172009_Page_4.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62.png"/>
                    <pic:cNvPicPr/>
                  </pic:nvPicPr>
                  <pic:blipFill>
                    <a:blip r:embed="rId131" cstate="print"/>
                    <a:stretch>
                      <a:fillRect/>
                    </a:stretch>
                  </pic:blipFill>
                  <pic:spPr>
                    <a:xfrm>
                      <a:off x="0" y="0"/>
                      <a:ext cx="4000500" cy="2160270"/>
                    </a:xfrm>
                    <a:prstGeom prst="rect">
                      <a:avLst/>
                    </a:prstGeom>
                  </pic:spPr>
                </pic:pic>
              </a:graphicData>
            </a:graphic>
          </wp:inline>
        </w:drawing>
      </w:r>
    </w:p>
    <w:p w14:paraId="4BA73713" w14:textId="77777777" w:rsidR="00947CED" w:rsidRDefault="00947CED">
      <w:pPr>
        <w:rPr>
          <w:sz w:val="20"/>
        </w:rPr>
      </w:pPr>
    </w:p>
    <w:p w14:paraId="56D03D19" w14:textId="77777777" w:rsidR="002E7303" w:rsidRDefault="002E7303">
      <w:pPr>
        <w:rPr>
          <w:sz w:val="20"/>
        </w:rPr>
      </w:pPr>
    </w:p>
    <w:p w14:paraId="792D8EF8" w14:textId="77777777" w:rsidR="002E7303" w:rsidRDefault="002E7303" w:rsidP="002E7303">
      <w:pPr>
        <w:pStyle w:val="Heading7"/>
        <w:ind w:left="167"/>
        <w:jc w:val="both"/>
      </w:pPr>
      <w:r>
        <w:t>Guidelines for Waiver of Penalty</w:t>
      </w:r>
    </w:p>
    <w:p w14:paraId="63D2C683" w14:textId="77777777" w:rsidR="002E7303" w:rsidRDefault="002E7303" w:rsidP="002E7303">
      <w:pPr>
        <w:pStyle w:val="BodyText"/>
        <w:spacing w:before="2"/>
        <w:rPr>
          <w:b/>
          <w:sz w:val="18"/>
        </w:rPr>
      </w:pPr>
    </w:p>
    <w:p w14:paraId="28168AB3" w14:textId="77777777" w:rsidR="002E7303" w:rsidRDefault="002E7303" w:rsidP="002E7303">
      <w:pPr>
        <w:pStyle w:val="BodyText"/>
        <w:spacing w:before="52"/>
        <w:ind w:left="167" w:right="782"/>
        <w:jc w:val="both"/>
      </w:pPr>
      <w:r>
        <w:rPr>
          <w:spacing w:val="-3"/>
        </w:rPr>
        <w:t xml:space="preserve">KRS 131.010(9) defines </w:t>
      </w:r>
      <w:r>
        <w:rPr>
          <w:spacing w:val="-4"/>
        </w:rPr>
        <w:t xml:space="preserve">“reasonable cause” </w:t>
      </w:r>
      <w:r>
        <w:t xml:space="preserve">as </w:t>
      </w:r>
      <w:r>
        <w:rPr>
          <w:spacing w:val="-3"/>
        </w:rPr>
        <w:t xml:space="preserve">“an event, happening, or </w:t>
      </w:r>
      <w:r>
        <w:rPr>
          <w:spacing w:val="-4"/>
        </w:rPr>
        <w:t xml:space="preserve">circumstance </w:t>
      </w:r>
      <w:r>
        <w:rPr>
          <w:spacing w:val="-3"/>
        </w:rPr>
        <w:t xml:space="preserve">entirely beyond </w:t>
      </w:r>
      <w:r>
        <w:rPr>
          <w:spacing w:val="-2"/>
        </w:rPr>
        <w:t xml:space="preserve">the </w:t>
      </w:r>
      <w:r>
        <w:rPr>
          <w:spacing w:val="-3"/>
        </w:rPr>
        <w:t>knowledge</w:t>
      </w:r>
      <w:r>
        <w:rPr>
          <w:spacing w:val="-16"/>
        </w:rPr>
        <w:t xml:space="preserve"> </w:t>
      </w:r>
      <w:r>
        <w:t>or</w:t>
      </w:r>
      <w:r>
        <w:rPr>
          <w:spacing w:val="-16"/>
        </w:rPr>
        <w:t xml:space="preserve"> </w:t>
      </w:r>
      <w:r>
        <w:rPr>
          <w:spacing w:val="-3"/>
        </w:rPr>
        <w:t>control</w:t>
      </w:r>
      <w:r>
        <w:rPr>
          <w:spacing w:val="-16"/>
        </w:rPr>
        <w:t xml:space="preserve"> </w:t>
      </w:r>
      <w:r>
        <w:rPr>
          <w:spacing w:val="-3"/>
        </w:rPr>
        <w:t>of</w:t>
      </w:r>
      <w:r>
        <w:rPr>
          <w:spacing w:val="-15"/>
        </w:rPr>
        <w:t xml:space="preserve"> </w:t>
      </w:r>
      <w:r>
        <w:t>a</w:t>
      </w:r>
      <w:r>
        <w:rPr>
          <w:spacing w:val="-19"/>
        </w:rPr>
        <w:t xml:space="preserve"> </w:t>
      </w:r>
      <w:r>
        <w:rPr>
          <w:spacing w:val="-3"/>
        </w:rPr>
        <w:t>taxpayer</w:t>
      </w:r>
      <w:r>
        <w:rPr>
          <w:spacing w:val="-16"/>
        </w:rPr>
        <w:t xml:space="preserve"> </w:t>
      </w:r>
      <w:r>
        <w:rPr>
          <w:spacing w:val="-3"/>
        </w:rPr>
        <w:t>who</w:t>
      </w:r>
      <w:r>
        <w:rPr>
          <w:spacing w:val="-16"/>
        </w:rPr>
        <w:t xml:space="preserve"> </w:t>
      </w:r>
      <w:r>
        <w:t>has</w:t>
      </w:r>
      <w:r>
        <w:rPr>
          <w:spacing w:val="-17"/>
        </w:rPr>
        <w:t xml:space="preserve"> </w:t>
      </w:r>
      <w:r>
        <w:rPr>
          <w:spacing w:val="-4"/>
        </w:rPr>
        <w:t>exercised</w:t>
      </w:r>
      <w:r>
        <w:rPr>
          <w:spacing w:val="-18"/>
        </w:rPr>
        <w:t xml:space="preserve"> </w:t>
      </w:r>
      <w:r>
        <w:rPr>
          <w:spacing w:val="-2"/>
        </w:rPr>
        <w:t>due</w:t>
      </w:r>
      <w:r>
        <w:rPr>
          <w:spacing w:val="-12"/>
        </w:rPr>
        <w:t xml:space="preserve"> </w:t>
      </w:r>
      <w:r>
        <w:rPr>
          <w:spacing w:val="-4"/>
        </w:rPr>
        <w:t>care</w:t>
      </w:r>
      <w:r>
        <w:rPr>
          <w:spacing w:val="-16"/>
        </w:rPr>
        <w:t xml:space="preserve"> </w:t>
      </w:r>
      <w:r>
        <w:rPr>
          <w:spacing w:val="-3"/>
        </w:rPr>
        <w:t>and</w:t>
      </w:r>
      <w:r>
        <w:rPr>
          <w:spacing w:val="-15"/>
        </w:rPr>
        <w:t xml:space="preserve"> </w:t>
      </w:r>
      <w:r>
        <w:rPr>
          <w:spacing w:val="-4"/>
        </w:rPr>
        <w:t>prudence</w:t>
      </w:r>
      <w:r>
        <w:rPr>
          <w:spacing w:val="-16"/>
        </w:rPr>
        <w:t xml:space="preserve"> </w:t>
      </w:r>
      <w:r>
        <w:rPr>
          <w:spacing w:val="-3"/>
        </w:rPr>
        <w:t>in</w:t>
      </w:r>
      <w:r>
        <w:rPr>
          <w:spacing w:val="-15"/>
        </w:rPr>
        <w:t xml:space="preserve"> </w:t>
      </w:r>
      <w:r>
        <w:rPr>
          <w:spacing w:val="-2"/>
        </w:rPr>
        <w:t>the</w:t>
      </w:r>
      <w:r>
        <w:rPr>
          <w:spacing w:val="-18"/>
        </w:rPr>
        <w:t xml:space="preserve"> </w:t>
      </w:r>
      <w:r>
        <w:rPr>
          <w:spacing w:val="-3"/>
        </w:rPr>
        <w:t>filing</w:t>
      </w:r>
      <w:r>
        <w:rPr>
          <w:spacing w:val="-17"/>
        </w:rPr>
        <w:t xml:space="preserve"> </w:t>
      </w:r>
      <w:r>
        <w:rPr>
          <w:spacing w:val="-3"/>
        </w:rPr>
        <w:t>of</w:t>
      </w:r>
      <w:r>
        <w:rPr>
          <w:spacing w:val="-15"/>
        </w:rPr>
        <w:t xml:space="preserve"> </w:t>
      </w:r>
      <w:r>
        <w:t>a</w:t>
      </w:r>
      <w:r>
        <w:rPr>
          <w:spacing w:val="-16"/>
        </w:rPr>
        <w:t xml:space="preserve"> </w:t>
      </w:r>
      <w:r>
        <w:rPr>
          <w:spacing w:val="-3"/>
        </w:rPr>
        <w:t>return</w:t>
      </w:r>
      <w:r>
        <w:rPr>
          <w:spacing w:val="-15"/>
        </w:rPr>
        <w:t xml:space="preserve"> </w:t>
      </w:r>
      <w:r>
        <w:rPr>
          <w:spacing w:val="-3"/>
        </w:rPr>
        <w:t>or</w:t>
      </w:r>
      <w:r>
        <w:rPr>
          <w:spacing w:val="-16"/>
        </w:rPr>
        <w:t xml:space="preserve"> </w:t>
      </w:r>
      <w:r>
        <w:rPr>
          <w:spacing w:val="-3"/>
        </w:rPr>
        <w:t xml:space="preserve">report </w:t>
      </w:r>
      <w:r>
        <w:t>or</w:t>
      </w:r>
      <w:r>
        <w:rPr>
          <w:spacing w:val="-6"/>
        </w:rPr>
        <w:t xml:space="preserve"> </w:t>
      </w:r>
      <w:r>
        <w:rPr>
          <w:spacing w:val="-2"/>
        </w:rPr>
        <w:t>the</w:t>
      </w:r>
      <w:r>
        <w:rPr>
          <w:spacing w:val="-9"/>
        </w:rPr>
        <w:t xml:space="preserve"> </w:t>
      </w:r>
      <w:r>
        <w:rPr>
          <w:spacing w:val="-3"/>
        </w:rPr>
        <w:t>payment</w:t>
      </w:r>
      <w:r>
        <w:rPr>
          <w:spacing w:val="-8"/>
        </w:rPr>
        <w:t xml:space="preserve"> </w:t>
      </w:r>
      <w:r>
        <w:t>of</w:t>
      </w:r>
      <w:r>
        <w:rPr>
          <w:spacing w:val="-6"/>
        </w:rPr>
        <w:t xml:space="preserve"> </w:t>
      </w:r>
      <w:r>
        <w:rPr>
          <w:spacing w:val="-4"/>
        </w:rPr>
        <w:t>monies</w:t>
      </w:r>
      <w:r>
        <w:rPr>
          <w:spacing w:val="-5"/>
        </w:rPr>
        <w:t xml:space="preserve"> </w:t>
      </w:r>
      <w:r>
        <w:rPr>
          <w:spacing w:val="-3"/>
        </w:rPr>
        <w:t>due</w:t>
      </w:r>
      <w:r>
        <w:rPr>
          <w:spacing w:val="-6"/>
        </w:rPr>
        <w:t xml:space="preserve"> </w:t>
      </w:r>
      <w:r>
        <w:rPr>
          <w:spacing w:val="-2"/>
        </w:rPr>
        <w:t>the</w:t>
      </w:r>
      <w:r>
        <w:rPr>
          <w:spacing w:val="-8"/>
        </w:rPr>
        <w:t xml:space="preserve"> </w:t>
      </w:r>
      <w:r>
        <w:rPr>
          <w:spacing w:val="-4"/>
        </w:rPr>
        <w:t>Department</w:t>
      </w:r>
      <w:r>
        <w:rPr>
          <w:spacing w:val="-6"/>
        </w:rPr>
        <w:t xml:space="preserve"> </w:t>
      </w:r>
      <w:r>
        <w:rPr>
          <w:spacing w:val="-4"/>
        </w:rPr>
        <w:t>pursuant</w:t>
      </w:r>
      <w:r>
        <w:rPr>
          <w:spacing w:val="-6"/>
        </w:rPr>
        <w:t xml:space="preserve"> </w:t>
      </w:r>
      <w:r>
        <w:t>to</w:t>
      </w:r>
      <w:r>
        <w:rPr>
          <w:spacing w:val="-6"/>
        </w:rPr>
        <w:t xml:space="preserve"> </w:t>
      </w:r>
      <w:r>
        <w:t>law</w:t>
      </w:r>
      <w:r>
        <w:rPr>
          <w:spacing w:val="-8"/>
        </w:rPr>
        <w:t xml:space="preserve"> </w:t>
      </w:r>
      <w:r>
        <w:rPr>
          <w:spacing w:val="-3"/>
        </w:rPr>
        <w:t>or</w:t>
      </w:r>
      <w:r>
        <w:rPr>
          <w:spacing w:val="-4"/>
        </w:rPr>
        <w:t xml:space="preserve"> administrative</w:t>
      </w:r>
      <w:r>
        <w:rPr>
          <w:spacing w:val="-6"/>
        </w:rPr>
        <w:t xml:space="preserve"> </w:t>
      </w:r>
      <w:r>
        <w:rPr>
          <w:spacing w:val="-4"/>
        </w:rPr>
        <w:t>regulation”.</w:t>
      </w:r>
    </w:p>
    <w:p w14:paraId="03D3B937" w14:textId="77777777" w:rsidR="002E7303" w:rsidRDefault="002E7303" w:rsidP="002E7303">
      <w:pPr>
        <w:pStyle w:val="BodyText"/>
        <w:spacing w:before="11"/>
        <w:rPr>
          <w:sz w:val="23"/>
        </w:rPr>
      </w:pPr>
    </w:p>
    <w:p w14:paraId="6C7531B1" w14:textId="77777777" w:rsidR="002E7303" w:rsidRDefault="002E7303" w:rsidP="002E7303">
      <w:pPr>
        <w:pStyle w:val="BodyText"/>
        <w:spacing w:before="1"/>
        <w:ind w:left="167" w:right="780"/>
        <w:jc w:val="both"/>
      </w:pPr>
      <w:r>
        <w:t xml:space="preserve">A </w:t>
      </w:r>
      <w:r>
        <w:rPr>
          <w:spacing w:val="-3"/>
        </w:rPr>
        <w:t xml:space="preserve">taxpayer’s </w:t>
      </w:r>
      <w:r>
        <w:rPr>
          <w:spacing w:val="-4"/>
        </w:rPr>
        <w:t xml:space="preserve">demonstration </w:t>
      </w:r>
      <w:r>
        <w:rPr>
          <w:spacing w:val="-3"/>
        </w:rPr>
        <w:t xml:space="preserve">of </w:t>
      </w:r>
      <w:r>
        <w:rPr>
          <w:spacing w:val="-4"/>
        </w:rPr>
        <w:t xml:space="preserve">reasonable cause </w:t>
      </w:r>
      <w:r>
        <w:rPr>
          <w:spacing w:val="-3"/>
        </w:rPr>
        <w:t xml:space="preserve">relieves </w:t>
      </w:r>
      <w:r>
        <w:rPr>
          <w:spacing w:val="-2"/>
        </w:rPr>
        <w:t xml:space="preserve">the </w:t>
      </w:r>
      <w:r>
        <w:rPr>
          <w:spacing w:val="-3"/>
        </w:rPr>
        <w:t xml:space="preserve">taxpayer of paying </w:t>
      </w:r>
      <w:r>
        <w:t xml:space="preserve">a </w:t>
      </w:r>
      <w:r>
        <w:rPr>
          <w:spacing w:val="-3"/>
        </w:rPr>
        <w:t xml:space="preserve">penalty that the </w:t>
      </w:r>
      <w:r>
        <w:rPr>
          <w:spacing w:val="-4"/>
        </w:rPr>
        <w:t xml:space="preserve">Department </w:t>
      </w:r>
      <w:r>
        <w:rPr>
          <w:spacing w:val="-3"/>
        </w:rPr>
        <w:t xml:space="preserve">of </w:t>
      </w:r>
      <w:r>
        <w:rPr>
          <w:spacing w:val="-4"/>
        </w:rPr>
        <w:t xml:space="preserve">Revenue </w:t>
      </w:r>
      <w:r>
        <w:t xml:space="preserve">has </w:t>
      </w:r>
      <w:r>
        <w:rPr>
          <w:spacing w:val="-3"/>
        </w:rPr>
        <w:t xml:space="preserve">properly </w:t>
      </w:r>
      <w:r>
        <w:rPr>
          <w:spacing w:val="-4"/>
        </w:rPr>
        <w:t xml:space="preserve">assessed against </w:t>
      </w:r>
      <w:r>
        <w:rPr>
          <w:spacing w:val="-2"/>
        </w:rPr>
        <w:t xml:space="preserve">the </w:t>
      </w:r>
      <w:r>
        <w:rPr>
          <w:spacing w:val="-3"/>
        </w:rPr>
        <w:t xml:space="preserve">taxpayer because payment </w:t>
      </w:r>
      <w:r>
        <w:t xml:space="preserve">of </w:t>
      </w:r>
      <w:r>
        <w:rPr>
          <w:spacing w:val="-2"/>
        </w:rPr>
        <w:t xml:space="preserve">the </w:t>
      </w:r>
      <w:r>
        <w:rPr>
          <w:spacing w:val="-3"/>
        </w:rPr>
        <w:t xml:space="preserve">penalty </w:t>
      </w:r>
      <w:r>
        <w:rPr>
          <w:spacing w:val="-4"/>
        </w:rPr>
        <w:t xml:space="preserve">would </w:t>
      </w:r>
      <w:r>
        <w:t xml:space="preserve">be </w:t>
      </w:r>
      <w:r>
        <w:rPr>
          <w:spacing w:val="-3"/>
        </w:rPr>
        <w:t xml:space="preserve">unfair </w:t>
      </w:r>
      <w:r>
        <w:t xml:space="preserve">to </w:t>
      </w:r>
      <w:r>
        <w:rPr>
          <w:spacing w:val="-2"/>
        </w:rPr>
        <w:t xml:space="preserve">the </w:t>
      </w:r>
      <w:r>
        <w:rPr>
          <w:spacing w:val="-3"/>
        </w:rPr>
        <w:t xml:space="preserve">taxpayer </w:t>
      </w:r>
      <w:proofErr w:type="gramStart"/>
      <w:r>
        <w:rPr>
          <w:spacing w:val="-3"/>
        </w:rPr>
        <w:t xml:space="preserve">in light </w:t>
      </w:r>
      <w:r>
        <w:t>of</w:t>
      </w:r>
      <w:proofErr w:type="gramEnd"/>
      <w:r>
        <w:t xml:space="preserve"> </w:t>
      </w:r>
      <w:r>
        <w:rPr>
          <w:spacing w:val="-2"/>
        </w:rPr>
        <w:t xml:space="preserve">the </w:t>
      </w:r>
      <w:r>
        <w:rPr>
          <w:spacing w:val="-4"/>
        </w:rPr>
        <w:t xml:space="preserve">circumstances surrounding </w:t>
      </w:r>
      <w:r>
        <w:rPr>
          <w:spacing w:val="-2"/>
        </w:rPr>
        <w:t xml:space="preserve">the </w:t>
      </w:r>
      <w:r>
        <w:rPr>
          <w:spacing w:val="-4"/>
        </w:rPr>
        <w:t xml:space="preserve">nonpayment </w:t>
      </w:r>
      <w:r>
        <w:rPr>
          <w:spacing w:val="-3"/>
        </w:rPr>
        <w:t xml:space="preserve">of tax. </w:t>
      </w:r>
      <w:r>
        <w:rPr>
          <w:spacing w:val="-2"/>
        </w:rPr>
        <w:t xml:space="preserve">The </w:t>
      </w:r>
      <w:r>
        <w:rPr>
          <w:spacing w:val="-4"/>
        </w:rPr>
        <w:t xml:space="preserve">reduction </w:t>
      </w:r>
      <w:r>
        <w:rPr>
          <w:spacing w:val="-3"/>
        </w:rPr>
        <w:t xml:space="preserve">or waiver of penalty for </w:t>
      </w:r>
      <w:r>
        <w:rPr>
          <w:spacing w:val="-4"/>
        </w:rPr>
        <w:t xml:space="preserve">reasonable cause </w:t>
      </w:r>
      <w:r>
        <w:rPr>
          <w:spacing w:val="-3"/>
        </w:rPr>
        <w:t xml:space="preserve">acts as </w:t>
      </w:r>
      <w:r>
        <w:t xml:space="preserve">a </w:t>
      </w:r>
      <w:r>
        <w:rPr>
          <w:spacing w:val="-3"/>
        </w:rPr>
        <w:t xml:space="preserve">safety </w:t>
      </w:r>
      <w:r>
        <w:rPr>
          <w:spacing w:val="-4"/>
        </w:rPr>
        <w:t xml:space="preserve">valve </w:t>
      </w:r>
      <w:r>
        <w:t xml:space="preserve">to </w:t>
      </w:r>
      <w:r>
        <w:rPr>
          <w:spacing w:val="-3"/>
        </w:rPr>
        <w:t xml:space="preserve">prevent an </w:t>
      </w:r>
      <w:r>
        <w:rPr>
          <w:spacing w:val="-4"/>
        </w:rPr>
        <w:t xml:space="preserve">injustice </w:t>
      </w:r>
      <w:r>
        <w:t xml:space="preserve">to a </w:t>
      </w:r>
      <w:r>
        <w:rPr>
          <w:spacing w:val="-3"/>
        </w:rPr>
        <w:t xml:space="preserve">taxpayer </w:t>
      </w:r>
      <w:r>
        <w:rPr>
          <w:spacing w:val="-4"/>
        </w:rPr>
        <w:t xml:space="preserve">when </w:t>
      </w:r>
      <w:r>
        <w:rPr>
          <w:spacing w:val="-3"/>
        </w:rPr>
        <w:t xml:space="preserve">“an event, happening, </w:t>
      </w:r>
      <w:r>
        <w:t xml:space="preserve">or </w:t>
      </w:r>
      <w:r>
        <w:rPr>
          <w:spacing w:val="-4"/>
        </w:rPr>
        <w:t xml:space="preserve">circumstance” </w:t>
      </w:r>
      <w:r>
        <w:t xml:space="preserve">has </w:t>
      </w:r>
      <w:r>
        <w:rPr>
          <w:spacing w:val="-3"/>
        </w:rPr>
        <w:t xml:space="preserve">occurred that </w:t>
      </w:r>
      <w:r>
        <w:t xml:space="preserve">is </w:t>
      </w:r>
      <w:r>
        <w:rPr>
          <w:spacing w:val="-3"/>
        </w:rPr>
        <w:t xml:space="preserve">“entirely beyond </w:t>
      </w:r>
      <w:r>
        <w:rPr>
          <w:spacing w:val="-2"/>
        </w:rPr>
        <w:t xml:space="preserve">the </w:t>
      </w:r>
      <w:r>
        <w:rPr>
          <w:spacing w:val="-4"/>
        </w:rPr>
        <w:t xml:space="preserve">knowledge </w:t>
      </w:r>
      <w:r>
        <w:t xml:space="preserve">or </w:t>
      </w:r>
      <w:r>
        <w:rPr>
          <w:spacing w:val="-4"/>
        </w:rPr>
        <w:t xml:space="preserve">control </w:t>
      </w:r>
      <w:r>
        <w:rPr>
          <w:spacing w:val="-3"/>
        </w:rPr>
        <w:t xml:space="preserve">of </w:t>
      </w:r>
      <w:r>
        <w:t xml:space="preserve">a </w:t>
      </w:r>
      <w:r>
        <w:rPr>
          <w:spacing w:val="-3"/>
        </w:rPr>
        <w:t xml:space="preserve">taxpayer” and has </w:t>
      </w:r>
      <w:r>
        <w:rPr>
          <w:spacing w:val="-4"/>
        </w:rPr>
        <w:t xml:space="preserve">prevented </w:t>
      </w:r>
      <w:r>
        <w:rPr>
          <w:spacing w:val="-3"/>
        </w:rPr>
        <w:t>the timely payment of tax.</w:t>
      </w:r>
    </w:p>
    <w:p w14:paraId="670054C6" w14:textId="77777777" w:rsidR="002E7303" w:rsidRDefault="002E7303" w:rsidP="002E7303">
      <w:pPr>
        <w:pStyle w:val="BodyText"/>
        <w:spacing w:before="1"/>
      </w:pPr>
    </w:p>
    <w:p w14:paraId="12C12B57" w14:textId="77777777" w:rsidR="002E7303" w:rsidRDefault="002E7303" w:rsidP="002E7303">
      <w:pPr>
        <w:pStyle w:val="BodyText"/>
        <w:ind w:left="167"/>
      </w:pPr>
      <w:r>
        <w:t>The penalty may be waived by the County Clerk in the following circumstances:</w:t>
      </w:r>
    </w:p>
    <w:p w14:paraId="17A8624E" w14:textId="77777777" w:rsidR="002E7303" w:rsidRDefault="002E7303" w:rsidP="002E7303">
      <w:pPr>
        <w:pStyle w:val="BodyText"/>
      </w:pPr>
    </w:p>
    <w:p w14:paraId="31CFF891" w14:textId="77777777" w:rsidR="002E7303" w:rsidRDefault="002E7303" w:rsidP="002E7303">
      <w:pPr>
        <w:pStyle w:val="ListParagraph"/>
        <w:numPr>
          <w:ilvl w:val="0"/>
          <w:numId w:val="68"/>
        </w:numPr>
        <w:tabs>
          <w:tab w:val="left" w:pos="529"/>
        </w:tabs>
        <w:ind w:right="781" w:hanging="360"/>
        <w:rPr>
          <w:sz w:val="24"/>
        </w:rPr>
      </w:pPr>
      <w:r>
        <w:rPr>
          <w:spacing w:val="-4"/>
          <w:sz w:val="24"/>
        </w:rPr>
        <w:t xml:space="preserve">Taxpayer moved </w:t>
      </w:r>
      <w:r>
        <w:rPr>
          <w:spacing w:val="-3"/>
          <w:sz w:val="24"/>
        </w:rPr>
        <w:t xml:space="preserve">(in </w:t>
      </w:r>
      <w:r>
        <w:rPr>
          <w:sz w:val="24"/>
        </w:rPr>
        <w:t xml:space="preserve">or </w:t>
      </w:r>
      <w:r>
        <w:rPr>
          <w:spacing w:val="-3"/>
          <w:sz w:val="24"/>
        </w:rPr>
        <w:t xml:space="preserve">out of </w:t>
      </w:r>
      <w:r>
        <w:rPr>
          <w:spacing w:val="-4"/>
          <w:sz w:val="24"/>
        </w:rPr>
        <w:t>state</w:t>
      </w:r>
      <w:proofErr w:type="gramStart"/>
      <w:r>
        <w:rPr>
          <w:spacing w:val="-4"/>
          <w:sz w:val="24"/>
        </w:rPr>
        <w:t xml:space="preserve">), </w:t>
      </w:r>
      <w:r>
        <w:rPr>
          <w:spacing w:val="-2"/>
          <w:sz w:val="24"/>
        </w:rPr>
        <w:t>but</w:t>
      </w:r>
      <w:proofErr w:type="gramEnd"/>
      <w:r>
        <w:rPr>
          <w:spacing w:val="-2"/>
          <w:sz w:val="24"/>
        </w:rPr>
        <w:t xml:space="preserve"> </w:t>
      </w:r>
      <w:r>
        <w:rPr>
          <w:spacing w:val="-3"/>
          <w:sz w:val="24"/>
        </w:rPr>
        <w:t xml:space="preserve">failed </w:t>
      </w:r>
      <w:r>
        <w:rPr>
          <w:sz w:val="24"/>
        </w:rPr>
        <w:t xml:space="preserve">to </w:t>
      </w:r>
      <w:r>
        <w:rPr>
          <w:spacing w:val="-3"/>
          <w:sz w:val="24"/>
        </w:rPr>
        <w:t xml:space="preserve">update address </w:t>
      </w:r>
      <w:r>
        <w:rPr>
          <w:sz w:val="24"/>
        </w:rPr>
        <w:t xml:space="preserve">on </w:t>
      </w:r>
      <w:r>
        <w:rPr>
          <w:spacing w:val="-4"/>
          <w:sz w:val="24"/>
        </w:rPr>
        <w:t xml:space="preserve">vehicle </w:t>
      </w:r>
      <w:r>
        <w:rPr>
          <w:sz w:val="24"/>
        </w:rPr>
        <w:t xml:space="preserve">at </w:t>
      </w:r>
      <w:r>
        <w:rPr>
          <w:spacing w:val="-4"/>
          <w:sz w:val="24"/>
        </w:rPr>
        <w:t xml:space="preserve">Clerk’s </w:t>
      </w:r>
      <w:r>
        <w:rPr>
          <w:spacing w:val="-3"/>
          <w:sz w:val="24"/>
        </w:rPr>
        <w:t xml:space="preserve">office. </w:t>
      </w:r>
      <w:r>
        <w:rPr>
          <w:spacing w:val="-4"/>
          <w:sz w:val="24"/>
        </w:rPr>
        <w:t xml:space="preserve">Taxpayer </w:t>
      </w:r>
      <w:r>
        <w:rPr>
          <w:spacing w:val="-3"/>
          <w:sz w:val="24"/>
        </w:rPr>
        <w:t xml:space="preserve">unaware of </w:t>
      </w:r>
      <w:r>
        <w:rPr>
          <w:spacing w:val="-4"/>
          <w:sz w:val="24"/>
        </w:rPr>
        <w:t xml:space="preserve">requirement </w:t>
      </w:r>
      <w:r>
        <w:rPr>
          <w:sz w:val="24"/>
        </w:rPr>
        <w:t xml:space="preserve">to </w:t>
      </w:r>
      <w:r>
        <w:rPr>
          <w:spacing w:val="-3"/>
          <w:sz w:val="24"/>
        </w:rPr>
        <w:t>report this</w:t>
      </w:r>
      <w:r>
        <w:rPr>
          <w:spacing w:val="-27"/>
          <w:sz w:val="24"/>
        </w:rPr>
        <w:t xml:space="preserve"> </w:t>
      </w:r>
      <w:r>
        <w:rPr>
          <w:spacing w:val="-4"/>
          <w:sz w:val="24"/>
        </w:rPr>
        <w:t>information.</w:t>
      </w:r>
    </w:p>
    <w:p w14:paraId="127FAF4A" w14:textId="77777777" w:rsidR="002E7303" w:rsidRDefault="002E7303" w:rsidP="002E7303">
      <w:pPr>
        <w:pStyle w:val="BodyText"/>
        <w:spacing w:before="12"/>
        <w:rPr>
          <w:sz w:val="23"/>
        </w:rPr>
      </w:pPr>
    </w:p>
    <w:p w14:paraId="477470D7" w14:textId="77777777" w:rsidR="002E7303" w:rsidRDefault="002E7303" w:rsidP="002E7303">
      <w:pPr>
        <w:pStyle w:val="ListParagraph"/>
        <w:numPr>
          <w:ilvl w:val="0"/>
          <w:numId w:val="68"/>
        </w:numPr>
        <w:tabs>
          <w:tab w:val="left" w:pos="529"/>
        </w:tabs>
        <w:ind w:hanging="360"/>
        <w:rPr>
          <w:sz w:val="24"/>
        </w:rPr>
      </w:pPr>
      <w:r>
        <w:rPr>
          <w:spacing w:val="-4"/>
          <w:sz w:val="24"/>
        </w:rPr>
        <w:t xml:space="preserve">Taxpayer </w:t>
      </w:r>
      <w:r>
        <w:rPr>
          <w:spacing w:val="-3"/>
          <w:sz w:val="24"/>
        </w:rPr>
        <w:t xml:space="preserve">divorced. Ex-spouse </w:t>
      </w:r>
      <w:r>
        <w:rPr>
          <w:spacing w:val="-4"/>
          <w:sz w:val="24"/>
        </w:rPr>
        <w:t xml:space="preserve">retained </w:t>
      </w:r>
      <w:r>
        <w:rPr>
          <w:spacing w:val="-3"/>
          <w:sz w:val="24"/>
        </w:rPr>
        <w:t xml:space="preserve">marital </w:t>
      </w:r>
      <w:r>
        <w:rPr>
          <w:spacing w:val="-4"/>
          <w:sz w:val="24"/>
        </w:rPr>
        <w:t xml:space="preserve">residence </w:t>
      </w:r>
      <w:r>
        <w:rPr>
          <w:spacing w:val="-3"/>
          <w:sz w:val="24"/>
        </w:rPr>
        <w:t xml:space="preserve">and notice </w:t>
      </w:r>
      <w:r>
        <w:rPr>
          <w:sz w:val="24"/>
        </w:rPr>
        <w:t xml:space="preserve">is </w:t>
      </w:r>
      <w:r>
        <w:rPr>
          <w:spacing w:val="-4"/>
          <w:sz w:val="24"/>
        </w:rPr>
        <w:t xml:space="preserve">mailed </w:t>
      </w:r>
      <w:r>
        <w:rPr>
          <w:sz w:val="24"/>
        </w:rPr>
        <w:t>to</w:t>
      </w:r>
      <w:r>
        <w:rPr>
          <w:spacing w:val="-38"/>
          <w:sz w:val="24"/>
        </w:rPr>
        <w:t xml:space="preserve"> </w:t>
      </w:r>
      <w:r>
        <w:rPr>
          <w:spacing w:val="-3"/>
          <w:sz w:val="24"/>
        </w:rPr>
        <w:t>ex-spouse.</w:t>
      </w:r>
    </w:p>
    <w:p w14:paraId="5919C278" w14:textId="77777777" w:rsidR="002E7303" w:rsidRDefault="002E7303" w:rsidP="002E7303">
      <w:pPr>
        <w:pStyle w:val="BodyText"/>
        <w:spacing w:before="12"/>
        <w:rPr>
          <w:sz w:val="23"/>
        </w:rPr>
      </w:pPr>
    </w:p>
    <w:p w14:paraId="4C4651AE" w14:textId="77777777" w:rsidR="002E7303" w:rsidRDefault="002E7303" w:rsidP="002E7303">
      <w:pPr>
        <w:pStyle w:val="ListParagraph"/>
        <w:numPr>
          <w:ilvl w:val="0"/>
          <w:numId w:val="68"/>
        </w:numPr>
        <w:tabs>
          <w:tab w:val="left" w:pos="529"/>
        </w:tabs>
        <w:ind w:right="781" w:hanging="360"/>
        <w:rPr>
          <w:sz w:val="24"/>
        </w:rPr>
      </w:pPr>
      <w:r>
        <w:rPr>
          <w:spacing w:val="-4"/>
          <w:sz w:val="24"/>
        </w:rPr>
        <w:t xml:space="preserve">Taxpayer </w:t>
      </w:r>
      <w:r>
        <w:rPr>
          <w:spacing w:val="-3"/>
          <w:sz w:val="24"/>
        </w:rPr>
        <w:t xml:space="preserve">sold </w:t>
      </w:r>
      <w:r>
        <w:rPr>
          <w:spacing w:val="-4"/>
          <w:sz w:val="24"/>
        </w:rPr>
        <w:t xml:space="preserve">vehicle, </w:t>
      </w:r>
      <w:r>
        <w:rPr>
          <w:spacing w:val="-3"/>
          <w:sz w:val="24"/>
        </w:rPr>
        <w:t xml:space="preserve">junked vehicle, moved out-of-state </w:t>
      </w:r>
      <w:r>
        <w:rPr>
          <w:sz w:val="24"/>
        </w:rPr>
        <w:t xml:space="preserve">or </w:t>
      </w:r>
      <w:r>
        <w:rPr>
          <w:spacing w:val="-3"/>
          <w:sz w:val="24"/>
        </w:rPr>
        <w:t xml:space="preserve">had </w:t>
      </w:r>
      <w:r>
        <w:rPr>
          <w:spacing w:val="-4"/>
          <w:sz w:val="24"/>
        </w:rPr>
        <w:t xml:space="preserve">vehicle repossessed </w:t>
      </w:r>
      <w:r>
        <w:rPr>
          <w:spacing w:val="-3"/>
          <w:sz w:val="24"/>
        </w:rPr>
        <w:t xml:space="preserve">prior </w:t>
      </w:r>
      <w:r>
        <w:rPr>
          <w:sz w:val="24"/>
        </w:rPr>
        <w:t xml:space="preserve">to </w:t>
      </w:r>
      <w:r>
        <w:rPr>
          <w:spacing w:val="-4"/>
          <w:sz w:val="24"/>
        </w:rPr>
        <w:t xml:space="preserve">renewal </w:t>
      </w:r>
      <w:r>
        <w:rPr>
          <w:spacing w:val="-3"/>
          <w:sz w:val="24"/>
        </w:rPr>
        <w:t xml:space="preserve">date. </w:t>
      </w:r>
      <w:r>
        <w:rPr>
          <w:spacing w:val="-4"/>
          <w:sz w:val="24"/>
        </w:rPr>
        <w:t xml:space="preserve">Discarded </w:t>
      </w:r>
      <w:r>
        <w:rPr>
          <w:spacing w:val="-3"/>
          <w:sz w:val="24"/>
        </w:rPr>
        <w:t xml:space="preserve">notice </w:t>
      </w:r>
      <w:r>
        <w:rPr>
          <w:sz w:val="24"/>
        </w:rPr>
        <w:t xml:space="preserve">as </w:t>
      </w:r>
      <w:r>
        <w:rPr>
          <w:spacing w:val="-3"/>
          <w:sz w:val="24"/>
        </w:rPr>
        <w:t xml:space="preserve">unaware </w:t>
      </w:r>
      <w:r>
        <w:rPr>
          <w:sz w:val="24"/>
        </w:rPr>
        <w:t xml:space="preserve">of </w:t>
      </w:r>
      <w:r>
        <w:rPr>
          <w:spacing w:val="-4"/>
          <w:sz w:val="24"/>
        </w:rPr>
        <w:t xml:space="preserve">requirement </w:t>
      </w:r>
      <w:r>
        <w:rPr>
          <w:sz w:val="24"/>
        </w:rPr>
        <w:t xml:space="preserve">to pay </w:t>
      </w:r>
      <w:r>
        <w:rPr>
          <w:spacing w:val="-3"/>
          <w:sz w:val="24"/>
        </w:rPr>
        <w:t xml:space="preserve">tax even though </w:t>
      </w:r>
      <w:r>
        <w:rPr>
          <w:sz w:val="24"/>
        </w:rPr>
        <w:t xml:space="preserve">no </w:t>
      </w:r>
      <w:r>
        <w:rPr>
          <w:spacing w:val="-4"/>
          <w:sz w:val="24"/>
        </w:rPr>
        <w:t xml:space="preserve">longer </w:t>
      </w:r>
      <w:r>
        <w:rPr>
          <w:spacing w:val="-3"/>
          <w:sz w:val="24"/>
        </w:rPr>
        <w:t>owned</w:t>
      </w:r>
      <w:r>
        <w:rPr>
          <w:spacing w:val="-13"/>
          <w:sz w:val="24"/>
        </w:rPr>
        <w:t xml:space="preserve"> </w:t>
      </w:r>
      <w:r>
        <w:rPr>
          <w:spacing w:val="-3"/>
          <w:sz w:val="24"/>
        </w:rPr>
        <w:t>vehicle.</w:t>
      </w:r>
    </w:p>
    <w:p w14:paraId="40B8631E" w14:textId="77777777" w:rsidR="002E7303" w:rsidRDefault="002E7303" w:rsidP="002E7303">
      <w:pPr>
        <w:pStyle w:val="BodyText"/>
        <w:spacing w:before="1"/>
      </w:pPr>
    </w:p>
    <w:p w14:paraId="7CBF46BE" w14:textId="77777777" w:rsidR="002E7303" w:rsidRDefault="002E7303" w:rsidP="002E7303">
      <w:pPr>
        <w:pStyle w:val="ListParagraph"/>
        <w:numPr>
          <w:ilvl w:val="0"/>
          <w:numId w:val="68"/>
        </w:numPr>
        <w:tabs>
          <w:tab w:val="left" w:pos="529"/>
        </w:tabs>
        <w:spacing w:before="1"/>
        <w:ind w:right="779" w:hanging="360"/>
        <w:rPr>
          <w:sz w:val="24"/>
        </w:rPr>
      </w:pPr>
      <w:r>
        <w:rPr>
          <w:spacing w:val="-3"/>
          <w:sz w:val="24"/>
        </w:rPr>
        <w:t xml:space="preserve">Leased </w:t>
      </w:r>
      <w:r>
        <w:rPr>
          <w:spacing w:val="-4"/>
          <w:sz w:val="24"/>
        </w:rPr>
        <w:t xml:space="preserve">vehicle: </w:t>
      </w:r>
      <w:r>
        <w:rPr>
          <w:spacing w:val="-3"/>
          <w:sz w:val="24"/>
        </w:rPr>
        <w:t xml:space="preserve">Notice </w:t>
      </w:r>
      <w:r>
        <w:rPr>
          <w:spacing w:val="-4"/>
          <w:sz w:val="24"/>
        </w:rPr>
        <w:t xml:space="preserve">mailed </w:t>
      </w:r>
      <w:r>
        <w:rPr>
          <w:sz w:val="24"/>
        </w:rPr>
        <w:t xml:space="preserve">to </w:t>
      </w:r>
      <w:r>
        <w:rPr>
          <w:spacing w:val="-3"/>
          <w:sz w:val="24"/>
        </w:rPr>
        <w:t xml:space="preserve">leasing </w:t>
      </w:r>
      <w:r>
        <w:rPr>
          <w:spacing w:val="-4"/>
          <w:sz w:val="24"/>
        </w:rPr>
        <w:t xml:space="preserve">company. Lessee </w:t>
      </w:r>
      <w:r>
        <w:rPr>
          <w:spacing w:val="-3"/>
          <w:sz w:val="24"/>
        </w:rPr>
        <w:t xml:space="preserve">states notice was never mailed </w:t>
      </w:r>
      <w:r>
        <w:rPr>
          <w:sz w:val="24"/>
        </w:rPr>
        <w:t xml:space="preserve">or </w:t>
      </w:r>
      <w:r>
        <w:rPr>
          <w:spacing w:val="-3"/>
          <w:sz w:val="24"/>
        </w:rPr>
        <w:t>was mailed late.</w:t>
      </w:r>
    </w:p>
    <w:p w14:paraId="5109E6DA" w14:textId="77777777" w:rsidR="002E7303" w:rsidRDefault="002E7303" w:rsidP="002E7303">
      <w:pPr>
        <w:pStyle w:val="BodyText"/>
        <w:spacing w:before="11"/>
        <w:rPr>
          <w:sz w:val="23"/>
        </w:rPr>
      </w:pPr>
    </w:p>
    <w:p w14:paraId="03EA0E8B" w14:textId="77777777" w:rsidR="002E7303" w:rsidRDefault="002E7303" w:rsidP="002E7303">
      <w:pPr>
        <w:pStyle w:val="ListParagraph"/>
        <w:numPr>
          <w:ilvl w:val="0"/>
          <w:numId w:val="68"/>
        </w:numPr>
        <w:tabs>
          <w:tab w:val="left" w:pos="529"/>
        </w:tabs>
        <w:spacing w:before="1"/>
        <w:ind w:hanging="360"/>
        <w:rPr>
          <w:sz w:val="24"/>
        </w:rPr>
      </w:pPr>
      <w:r>
        <w:rPr>
          <w:spacing w:val="-4"/>
          <w:sz w:val="24"/>
        </w:rPr>
        <w:t xml:space="preserve">Taxpayer </w:t>
      </w:r>
      <w:r>
        <w:rPr>
          <w:spacing w:val="-3"/>
          <w:sz w:val="24"/>
        </w:rPr>
        <w:t>was</w:t>
      </w:r>
      <w:r>
        <w:rPr>
          <w:spacing w:val="-7"/>
          <w:sz w:val="24"/>
        </w:rPr>
        <w:t xml:space="preserve"> </w:t>
      </w:r>
      <w:r>
        <w:rPr>
          <w:spacing w:val="-3"/>
          <w:sz w:val="24"/>
        </w:rPr>
        <w:t>unable</w:t>
      </w:r>
      <w:r>
        <w:rPr>
          <w:spacing w:val="-9"/>
          <w:sz w:val="24"/>
        </w:rPr>
        <w:t xml:space="preserve"> </w:t>
      </w:r>
      <w:r>
        <w:rPr>
          <w:sz w:val="24"/>
        </w:rPr>
        <w:t>to</w:t>
      </w:r>
      <w:r>
        <w:rPr>
          <w:spacing w:val="-9"/>
          <w:sz w:val="24"/>
        </w:rPr>
        <w:t xml:space="preserve"> </w:t>
      </w:r>
      <w:r>
        <w:rPr>
          <w:spacing w:val="-3"/>
          <w:sz w:val="24"/>
        </w:rPr>
        <w:t>pay</w:t>
      </w:r>
      <w:r>
        <w:rPr>
          <w:spacing w:val="-7"/>
          <w:sz w:val="24"/>
        </w:rPr>
        <w:t xml:space="preserve"> </w:t>
      </w:r>
      <w:r>
        <w:rPr>
          <w:spacing w:val="-3"/>
          <w:sz w:val="24"/>
        </w:rPr>
        <w:t>taxes</w:t>
      </w:r>
      <w:r>
        <w:rPr>
          <w:spacing w:val="-7"/>
          <w:sz w:val="24"/>
        </w:rPr>
        <w:t xml:space="preserve"> </w:t>
      </w:r>
      <w:r>
        <w:rPr>
          <w:spacing w:val="-3"/>
          <w:sz w:val="24"/>
        </w:rPr>
        <w:t>timely</w:t>
      </w:r>
      <w:r>
        <w:rPr>
          <w:spacing w:val="-10"/>
          <w:sz w:val="24"/>
        </w:rPr>
        <w:t xml:space="preserve"> </w:t>
      </w:r>
      <w:r>
        <w:rPr>
          <w:spacing w:val="-2"/>
          <w:sz w:val="24"/>
        </w:rPr>
        <w:t>due</w:t>
      </w:r>
      <w:r>
        <w:rPr>
          <w:spacing w:val="-6"/>
          <w:sz w:val="24"/>
        </w:rPr>
        <w:t xml:space="preserve"> </w:t>
      </w:r>
      <w:r>
        <w:rPr>
          <w:sz w:val="24"/>
        </w:rPr>
        <w:t>to</w:t>
      </w:r>
      <w:r>
        <w:rPr>
          <w:spacing w:val="-6"/>
          <w:sz w:val="24"/>
        </w:rPr>
        <w:t xml:space="preserve"> </w:t>
      </w:r>
      <w:r>
        <w:rPr>
          <w:spacing w:val="-4"/>
          <w:sz w:val="24"/>
        </w:rPr>
        <w:t>financial</w:t>
      </w:r>
      <w:r>
        <w:rPr>
          <w:spacing w:val="-7"/>
          <w:sz w:val="24"/>
        </w:rPr>
        <w:t xml:space="preserve"> </w:t>
      </w:r>
      <w:r>
        <w:rPr>
          <w:spacing w:val="-4"/>
          <w:sz w:val="24"/>
        </w:rPr>
        <w:t>hardship.</w:t>
      </w:r>
    </w:p>
    <w:p w14:paraId="453C99B3" w14:textId="77777777" w:rsidR="002E7303" w:rsidRDefault="002E7303" w:rsidP="002E7303">
      <w:pPr>
        <w:pStyle w:val="BodyText"/>
        <w:spacing w:before="11"/>
        <w:rPr>
          <w:sz w:val="23"/>
        </w:rPr>
      </w:pPr>
    </w:p>
    <w:p w14:paraId="40E15280" w14:textId="77777777" w:rsidR="002E7303" w:rsidRDefault="002E7303" w:rsidP="002E7303">
      <w:pPr>
        <w:pStyle w:val="ListParagraph"/>
        <w:numPr>
          <w:ilvl w:val="0"/>
          <w:numId w:val="68"/>
        </w:numPr>
        <w:tabs>
          <w:tab w:val="left" w:pos="529"/>
        </w:tabs>
        <w:spacing w:before="1"/>
        <w:ind w:hanging="360"/>
        <w:rPr>
          <w:sz w:val="24"/>
        </w:rPr>
      </w:pPr>
      <w:r>
        <w:rPr>
          <w:spacing w:val="-4"/>
          <w:sz w:val="24"/>
        </w:rPr>
        <w:t xml:space="preserve">Unavoidable absence </w:t>
      </w:r>
      <w:r>
        <w:rPr>
          <w:spacing w:val="-3"/>
          <w:sz w:val="24"/>
        </w:rPr>
        <w:t xml:space="preserve">of </w:t>
      </w:r>
      <w:r>
        <w:rPr>
          <w:spacing w:val="-2"/>
          <w:sz w:val="24"/>
        </w:rPr>
        <w:t>the</w:t>
      </w:r>
      <w:r>
        <w:rPr>
          <w:spacing w:val="-16"/>
          <w:sz w:val="24"/>
        </w:rPr>
        <w:t xml:space="preserve"> </w:t>
      </w:r>
      <w:r>
        <w:rPr>
          <w:spacing w:val="-4"/>
          <w:sz w:val="24"/>
        </w:rPr>
        <w:t>taxpayer.</w:t>
      </w:r>
    </w:p>
    <w:p w14:paraId="1F26D69D" w14:textId="77777777" w:rsidR="002E7303" w:rsidRDefault="002E7303" w:rsidP="002E7303">
      <w:pPr>
        <w:pStyle w:val="BodyText"/>
        <w:spacing w:before="11"/>
        <w:rPr>
          <w:sz w:val="23"/>
        </w:rPr>
      </w:pPr>
    </w:p>
    <w:p w14:paraId="3003FDE8" w14:textId="77777777" w:rsidR="002E7303" w:rsidRDefault="002E7303" w:rsidP="002E7303">
      <w:pPr>
        <w:pStyle w:val="ListParagraph"/>
        <w:numPr>
          <w:ilvl w:val="0"/>
          <w:numId w:val="68"/>
        </w:numPr>
        <w:tabs>
          <w:tab w:val="left" w:pos="529"/>
        </w:tabs>
        <w:ind w:hanging="360"/>
        <w:rPr>
          <w:sz w:val="24"/>
        </w:rPr>
      </w:pPr>
      <w:r>
        <w:rPr>
          <w:spacing w:val="-3"/>
          <w:sz w:val="24"/>
        </w:rPr>
        <w:lastRenderedPageBreak/>
        <w:t xml:space="preserve">Death or </w:t>
      </w:r>
      <w:r>
        <w:rPr>
          <w:spacing w:val="-4"/>
          <w:sz w:val="24"/>
        </w:rPr>
        <w:t xml:space="preserve">serious </w:t>
      </w:r>
      <w:r>
        <w:rPr>
          <w:spacing w:val="-3"/>
          <w:sz w:val="24"/>
        </w:rPr>
        <w:t xml:space="preserve">illness of </w:t>
      </w:r>
      <w:r>
        <w:rPr>
          <w:spacing w:val="-4"/>
          <w:sz w:val="24"/>
        </w:rPr>
        <w:t xml:space="preserve">taxpayer </w:t>
      </w:r>
      <w:r>
        <w:rPr>
          <w:sz w:val="24"/>
        </w:rPr>
        <w:t xml:space="preserve">or </w:t>
      </w:r>
      <w:r>
        <w:rPr>
          <w:spacing w:val="-4"/>
          <w:sz w:val="24"/>
        </w:rPr>
        <w:t>immediate</w:t>
      </w:r>
      <w:r>
        <w:rPr>
          <w:spacing w:val="-27"/>
          <w:sz w:val="24"/>
        </w:rPr>
        <w:t xml:space="preserve"> </w:t>
      </w:r>
      <w:r>
        <w:rPr>
          <w:spacing w:val="-4"/>
          <w:sz w:val="24"/>
        </w:rPr>
        <w:t>family.</w:t>
      </w:r>
    </w:p>
    <w:p w14:paraId="243081F4" w14:textId="77777777" w:rsidR="002E7303" w:rsidRDefault="002E7303" w:rsidP="002E7303">
      <w:pPr>
        <w:pStyle w:val="BodyText"/>
      </w:pPr>
    </w:p>
    <w:p w14:paraId="73F62ADB" w14:textId="77777777" w:rsidR="002E7303" w:rsidRDefault="002E7303" w:rsidP="002E7303">
      <w:pPr>
        <w:pStyle w:val="Heading7"/>
        <w:ind w:left="167"/>
        <w:jc w:val="both"/>
      </w:pPr>
      <w:r>
        <w:t>Guidelines for Waiver of Penalty and Reduction of Interest</w:t>
      </w:r>
    </w:p>
    <w:p w14:paraId="45D6FCC2" w14:textId="77777777" w:rsidR="002E7303" w:rsidRDefault="002E7303" w:rsidP="002E7303">
      <w:pPr>
        <w:pStyle w:val="BodyText"/>
        <w:spacing w:before="12"/>
        <w:rPr>
          <w:b/>
          <w:sz w:val="23"/>
        </w:rPr>
      </w:pPr>
    </w:p>
    <w:p w14:paraId="63AB7936" w14:textId="77777777" w:rsidR="002E7303" w:rsidRDefault="002E7303" w:rsidP="002E7303">
      <w:pPr>
        <w:pStyle w:val="BodyText"/>
        <w:ind w:left="167" w:right="781"/>
        <w:jc w:val="both"/>
      </w:pPr>
      <w:r>
        <w:rPr>
          <w:spacing w:val="-3"/>
        </w:rPr>
        <w:t xml:space="preserve">KRS 131.030(3) states, </w:t>
      </w:r>
      <w:r>
        <w:t xml:space="preserve">in </w:t>
      </w:r>
      <w:r>
        <w:rPr>
          <w:spacing w:val="-3"/>
        </w:rPr>
        <w:t xml:space="preserve">part, </w:t>
      </w:r>
      <w:r>
        <w:t xml:space="preserve">“. . . </w:t>
      </w:r>
      <w:r>
        <w:rPr>
          <w:spacing w:val="-3"/>
        </w:rPr>
        <w:t xml:space="preserve">The </w:t>
      </w:r>
      <w:r>
        <w:rPr>
          <w:spacing w:val="-4"/>
        </w:rPr>
        <w:t xml:space="preserve">Department </w:t>
      </w:r>
      <w:r>
        <w:rPr>
          <w:spacing w:val="-3"/>
        </w:rPr>
        <w:t xml:space="preserve">of Revenue </w:t>
      </w:r>
      <w:r>
        <w:t xml:space="preserve">is </w:t>
      </w:r>
      <w:r>
        <w:rPr>
          <w:spacing w:val="-4"/>
        </w:rPr>
        <w:t xml:space="preserve">encouraged </w:t>
      </w:r>
      <w:r>
        <w:t xml:space="preserve">to </w:t>
      </w:r>
      <w:r>
        <w:rPr>
          <w:spacing w:val="-3"/>
        </w:rPr>
        <w:t xml:space="preserve">settle </w:t>
      </w:r>
      <w:r>
        <w:rPr>
          <w:spacing w:val="-4"/>
        </w:rPr>
        <w:t xml:space="preserve">controversies </w:t>
      </w:r>
      <w:r>
        <w:t xml:space="preserve">on a </w:t>
      </w:r>
      <w:r>
        <w:rPr>
          <w:spacing w:val="-3"/>
        </w:rPr>
        <w:t xml:space="preserve">fair and equitable basis and </w:t>
      </w:r>
      <w:r>
        <w:rPr>
          <w:spacing w:val="-4"/>
        </w:rPr>
        <w:t xml:space="preserve">shall </w:t>
      </w:r>
      <w:r>
        <w:t xml:space="preserve">be </w:t>
      </w:r>
      <w:r>
        <w:rPr>
          <w:spacing w:val="-4"/>
        </w:rPr>
        <w:t xml:space="preserve">authorized </w:t>
      </w:r>
      <w:r>
        <w:t xml:space="preserve">to </w:t>
      </w:r>
      <w:r>
        <w:rPr>
          <w:spacing w:val="-3"/>
        </w:rPr>
        <w:t xml:space="preserve">settle tax </w:t>
      </w:r>
      <w:r>
        <w:rPr>
          <w:spacing w:val="-4"/>
        </w:rPr>
        <w:t xml:space="preserve">controversies </w:t>
      </w:r>
      <w:r>
        <w:rPr>
          <w:spacing w:val="-3"/>
        </w:rPr>
        <w:t xml:space="preserve">based on </w:t>
      </w:r>
      <w:r>
        <w:rPr>
          <w:spacing w:val="-2"/>
        </w:rPr>
        <w:t xml:space="preserve">the </w:t>
      </w:r>
      <w:r>
        <w:rPr>
          <w:spacing w:val="-3"/>
        </w:rPr>
        <w:t xml:space="preserve">hazards of </w:t>
      </w:r>
      <w:r>
        <w:rPr>
          <w:spacing w:val="-4"/>
        </w:rPr>
        <w:t xml:space="preserve">litigation applicable </w:t>
      </w:r>
      <w:r>
        <w:t xml:space="preserve">to </w:t>
      </w:r>
      <w:r>
        <w:rPr>
          <w:spacing w:val="-3"/>
        </w:rPr>
        <w:t>them.”</w:t>
      </w:r>
    </w:p>
    <w:p w14:paraId="44560B8C" w14:textId="77777777" w:rsidR="002E7303" w:rsidRDefault="002E7303" w:rsidP="002E7303">
      <w:pPr>
        <w:pStyle w:val="BodyText"/>
        <w:spacing w:before="2"/>
      </w:pPr>
    </w:p>
    <w:p w14:paraId="3405C829" w14:textId="77777777" w:rsidR="002E7303" w:rsidRDefault="002E7303" w:rsidP="002E7303">
      <w:pPr>
        <w:pStyle w:val="BodyText"/>
        <w:ind w:left="167" w:right="781"/>
        <w:jc w:val="both"/>
      </w:pPr>
      <w:r>
        <w:rPr>
          <w:spacing w:val="-3"/>
        </w:rPr>
        <w:t xml:space="preserve">When </w:t>
      </w:r>
      <w:r>
        <w:t xml:space="preserve">it </w:t>
      </w:r>
      <w:r>
        <w:rPr>
          <w:spacing w:val="-3"/>
        </w:rPr>
        <w:t xml:space="preserve">can </w:t>
      </w:r>
      <w:r>
        <w:t xml:space="preserve">be </w:t>
      </w:r>
      <w:r>
        <w:rPr>
          <w:spacing w:val="-4"/>
        </w:rPr>
        <w:t xml:space="preserve">verified </w:t>
      </w:r>
      <w:r>
        <w:rPr>
          <w:spacing w:val="-3"/>
        </w:rPr>
        <w:t xml:space="preserve">or logically </w:t>
      </w:r>
      <w:r>
        <w:rPr>
          <w:spacing w:val="-4"/>
        </w:rPr>
        <w:t xml:space="preserve">concluded </w:t>
      </w:r>
      <w:r>
        <w:rPr>
          <w:spacing w:val="-3"/>
        </w:rPr>
        <w:t xml:space="preserve">that </w:t>
      </w:r>
      <w:r>
        <w:rPr>
          <w:spacing w:val="-2"/>
        </w:rPr>
        <w:t xml:space="preserve">the </w:t>
      </w:r>
      <w:r>
        <w:rPr>
          <w:spacing w:val="-4"/>
        </w:rPr>
        <w:t xml:space="preserve">Department </w:t>
      </w:r>
      <w:r>
        <w:rPr>
          <w:spacing w:val="-3"/>
        </w:rPr>
        <w:t xml:space="preserve">or the County Clerk has </w:t>
      </w:r>
      <w:r>
        <w:rPr>
          <w:spacing w:val="-4"/>
        </w:rPr>
        <w:t xml:space="preserve">given incorrect information </w:t>
      </w:r>
      <w:r>
        <w:t xml:space="preserve">to </w:t>
      </w:r>
      <w:r>
        <w:rPr>
          <w:spacing w:val="-2"/>
        </w:rPr>
        <w:t xml:space="preserve">the </w:t>
      </w:r>
      <w:r>
        <w:rPr>
          <w:spacing w:val="-4"/>
        </w:rPr>
        <w:t xml:space="preserve">taxpayer, </w:t>
      </w:r>
      <w:r>
        <w:rPr>
          <w:spacing w:val="-3"/>
        </w:rPr>
        <w:t xml:space="preserve">or </w:t>
      </w:r>
      <w:r>
        <w:rPr>
          <w:spacing w:val="-2"/>
        </w:rPr>
        <w:t xml:space="preserve">the </w:t>
      </w:r>
      <w:r>
        <w:rPr>
          <w:spacing w:val="-4"/>
        </w:rPr>
        <w:t xml:space="preserve">taxpayer </w:t>
      </w:r>
      <w:r>
        <w:rPr>
          <w:spacing w:val="-3"/>
        </w:rPr>
        <w:t xml:space="preserve">has been </w:t>
      </w:r>
      <w:r>
        <w:t xml:space="preserve">a </w:t>
      </w:r>
      <w:r>
        <w:rPr>
          <w:spacing w:val="-4"/>
        </w:rPr>
        <w:t xml:space="preserve">victim </w:t>
      </w:r>
      <w:r>
        <w:rPr>
          <w:spacing w:val="-3"/>
        </w:rPr>
        <w:t xml:space="preserve">of </w:t>
      </w:r>
      <w:r>
        <w:t xml:space="preserve">a </w:t>
      </w:r>
      <w:r>
        <w:rPr>
          <w:spacing w:val="-3"/>
        </w:rPr>
        <w:t xml:space="preserve">human </w:t>
      </w:r>
      <w:r>
        <w:t xml:space="preserve">or </w:t>
      </w:r>
      <w:r>
        <w:rPr>
          <w:spacing w:val="-4"/>
        </w:rPr>
        <w:t xml:space="preserve">system </w:t>
      </w:r>
      <w:r>
        <w:rPr>
          <w:spacing w:val="-3"/>
        </w:rPr>
        <w:t xml:space="preserve">error </w:t>
      </w:r>
      <w:r>
        <w:rPr>
          <w:spacing w:val="-4"/>
        </w:rPr>
        <w:t xml:space="preserve">causing </w:t>
      </w:r>
      <w:r>
        <w:rPr>
          <w:spacing w:val="-3"/>
        </w:rPr>
        <w:t xml:space="preserve">him </w:t>
      </w:r>
      <w:r>
        <w:t xml:space="preserve">to </w:t>
      </w:r>
      <w:r>
        <w:rPr>
          <w:spacing w:val="-3"/>
        </w:rPr>
        <w:t xml:space="preserve">incur </w:t>
      </w:r>
      <w:r>
        <w:rPr>
          <w:spacing w:val="-4"/>
        </w:rPr>
        <w:t xml:space="preserve">interest which could </w:t>
      </w:r>
      <w:r>
        <w:rPr>
          <w:spacing w:val="-3"/>
        </w:rPr>
        <w:t xml:space="preserve">have </w:t>
      </w:r>
      <w:r>
        <w:rPr>
          <w:spacing w:val="-4"/>
        </w:rPr>
        <w:t xml:space="preserve">otherwise </w:t>
      </w:r>
      <w:r>
        <w:rPr>
          <w:spacing w:val="-3"/>
        </w:rPr>
        <w:t xml:space="preserve">been avoided, </w:t>
      </w:r>
      <w:r>
        <w:rPr>
          <w:spacing w:val="-2"/>
        </w:rPr>
        <w:t xml:space="preserve">the </w:t>
      </w:r>
      <w:r>
        <w:rPr>
          <w:spacing w:val="-4"/>
        </w:rPr>
        <w:t xml:space="preserve">Department </w:t>
      </w:r>
      <w:r>
        <w:rPr>
          <w:spacing w:val="-3"/>
        </w:rPr>
        <w:t xml:space="preserve">should seek </w:t>
      </w:r>
      <w:r>
        <w:t xml:space="preserve">to </w:t>
      </w:r>
      <w:r>
        <w:rPr>
          <w:spacing w:val="-3"/>
        </w:rPr>
        <w:t xml:space="preserve">prevent such an </w:t>
      </w:r>
      <w:r>
        <w:rPr>
          <w:spacing w:val="-4"/>
        </w:rPr>
        <w:t xml:space="preserve">injustice </w:t>
      </w:r>
      <w:r>
        <w:t xml:space="preserve">by </w:t>
      </w:r>
      <w:r>
        <w:rPr>
          <w:spacing w:val="-3"/>
        </w:rPr>
        <w:t xml:space="preserve">granting </w:t>
      </w:r>
      <w:r>
        <w:t xml:space="preserve">a </w:t>
      </w:r>
      <w:r>
        <w:rPr>
          <w:spacing w:val="-3"/>
        </w:rPr>
        <w:t xml:space="preserve">waiver </w:t>
      </w:r>
      <w:r>
        <w:t xml:space="preserve">or </w:t>
      </w:r>
      <w:r>
        <w:rPr>
          <w:spacing w:val="-4"/>
        </w:rPr>
        <w:t xml:space="preserve">reduction </w:t>
      </w:r>
      <w:r>
        <w:rPr>
          <w:spacing w:val="-3"/>
        </w:rPr>
        <w:t xml:space="preserve">of penalty and </w:t>
      </w:r>
      <w:r>
        <w:rPr>
          <w:spacing w:val="-4"/>
        </w:rPr>
        <w:t xml:space="preserve">interest </w:t>
      </w:r>
      <w:r>
        <w:t xml:space="preserve">as </w:t>
      </w:r>
      <w:r>
        <w:rPr>
          <w:spacing w:val="-3"/>
        </w:rPr>
        <w:t xml:space="preserve">part of </w:t>
      </w:r>
      <w:r>
        <w:t xml:space="preserve">a </w:t>
      </w:r>
      <w:r>
        <w:rPr>
          <w:spacing w:val="-4"/>
        </w:rPr>
        <w:t xml:space="preserve">settlement </w:t>
      </w:r>
      <w:r>
        <w:rPr>
          <w:spacing w:val="-3"/>
        </w:rPr>
        <w:t xml:space="preserve">of </w:t>
      </w:r>
      <w:r>
        <w:rPr>
          <w:spacing w:val="-2"/>
        </w:rPr>
        <w:t xml:space="preserve">the </w:t>
      </w:r>
      <w:r>
        <w:rPr>
          <w:spacing w:val="-4"/>
        </w:rPr>
        <w:t>matter.</w:t>
      </w:r>
    </w:p>
    <w:p w14:paraId="5CDC9F9D" w14:textId="77777777" w:rsidR="002E7303" w:rsidRDefault="002E7303" w:rsidP="002E7303">
      <w:pPr>
        <w:pStyle w:val="BodyText"/>
      </w:pPr>
    </w:p>
    <w:p w14:paraId="16E43842" w14:textId="77777777" w:rsidR="002E7303" w:rsidRPr="00FF6E59" w:rsidRDefault="002E7303" w:rsidP="002E7303">
      <w:pPr>
        <w:pStyle w:val="BodyText"/>
        <w:spacing w:before="11"/>
        <w:rPr>
          <w:sz w:val="18"/>
          <w:szCs w:val="18"/>
        </w:rPr>
      </w:pPr>
    </w:p>
    <w:p w14:paraId="4C4EF6DF" w14:textId="77777777" w:rsidR="002E7303" w:rsidRDefault="002E7303" w:rsidP="002E7303">
      <w:pPr>
        <w:pStyle w:val="BodyText"/>
        <w:ind w:left="167"/>
        <w:jc w:val="both"/>
      </w:pPr>
      <w:r>
        <w:t>Both penalty and interest may be waived by the Clerk in the following circumstances:</w:t>
      </w:r>
    </w:p>
    <w:p w14:paraId="0C619A03" w14:textId="77777777" w:rsidR="002E7303" w:rsidRDefault="002E7303" w:rsidP="002E7303">
      <w:pPr>
        <w:pStyle w:val="BodyText"/>
        <w:spacing w:before="2"/>
        <w:rPr>
          <w:sz w:val="18"/>
        </w:rPr>
      </w:pPr>
    </w:p>
    <w:p w14:paraId="175E2621" w14:textId="77777777" w:rsidR="002E7303" w:rsidRDefault="002E7303" w:rsidP="002E7303">
      <w:pPr>
        <w:pStyle w:val="ListParagraph"/>
        <w:numPr>
          <w:ilvl w:val="0"/>
          <w:numId w:val="67"/>
        </w:numPr>
        <w:tabs>
          <w:tab w:val="left" w:pos="529"/>
        </w:tabs>
        <w:spacing w:before="52"/>
        <w:ind w:right="4034" w:hanging="360"/>
        <w:rPr>
          <w:sz w:val="24"/>
        </w:rPr>
      </w:pPr>
      <w:r>
        <w:rPr>
          <w:spacing w:val="-3"/>
          <w:sz w:val="24"/>
        </w:rPr>
        <w:t xml:space="preserve">Penalty and </w:t>
      </w:r>
      <w:r>
        <w:rPr>
          <w:spacing w:val="-4"/>
          <w:sz w:val="24"/>
        </w:rPr>
        <w:t xml:space="preserve">interest </w:t>
      </w:r>
      <w:proofErr w:type="gramStart"/>
      <w:r>
        <w:rPr>
          <w:sz w:val="24"/>
        </w:rPr>
        <w:t>has</w:t>
      </w:r>
      <w:proofErr w:type="gramEnd"/>
      <w:r>
        <w:rPr>
          <w:sz w:val="24"/>
        </w:rPr>
        <w:t xml:space="preserve"> </w:t>
      </w:r>
      <w:r>
        <w:rPr>
          <w:spacing w:val="-3"/>
          <w:sz w:val="24"/>
        </w:rPr>
        <w:t xml:space="preserve">been </w:t>
      </w:r>
      <w:r>
        <w:rPr>
          <w:spacing w:val="-4"/>
          <w:sz w:val="24"/>
        </w:rPr>
        <w:t xml:space="preserve">discharged </w:t>
      </w:r>
      <w:r>
        <w:rPr>
          <w:spacing w:val="-3"/>
          <w:sz w:val="24"/>
        </w:rPr>
        <w:t xml:space="preserve">through </w:t>
      </w:r>
      <w:r>
        <w:rPr>
          <w:sz w:val="24"/>
        </w:rPr>
        <w:t xml:space="preserve">a </w:t>
      </w:r>
      <w:r>
        <w:rPr>
          <w:spacing w:val="-4"/>
          <w:sz w:val="24"/>
        </w:rPr>
        <w:t xml:space="preserve">court </w:t>
      </w:r>
      <w:r>
        <w:rPr>
          <w:spacing w:val="-3"/>
          <w:sz w:val="24"/>
        </w:rPr>
        <w:t xml:space="preserve">order. Examples: </w:t>
      </w:r>
      <w:r>
        <w:rPr>
          <w:spacing w:val="-4"/>
          <w:sz w:val="24"/>
        </w:rPr>
        <w:t xml:space="preserve">bankruptcy, settlement </w:t>
      </w:r>
      <w:r>
        <w:rPr>
          <w:spacing w:val="-3"/>
          <w:sz w:val="24"/>
        </w:rPr>
        <w:t xml:space="preserve">of </w:t>
      </w:r>
      <w:r>
        <w:rPr>
          <w:sz w:val="24"/>
        </w:rPr>
        <w:t xml:space="preserve">a </w:t>
      </w:r>
      <w:r>
        <w:rPr>
          <w:spacing w:val="-4"/>
          <w:sz w:val="24"/>
        </w:rPr>
        <w:t xml:space="preserve">deceased </w:t>
      </w:r>
      <w:r>
        <w:rPr>
          <w:spacing w:val="-3"/>
          <w:sz w:val="24"/>
        </w:rPr>
        <w:t>person’s estate,</w:t>
      </w:r>
      <w:r>
        <w:rPr>
          <w:spacing w:val="10"/>
          <w:sz w:val="24"/>
        </w:rPr>
        <w:t xml:space="preserve"> </w:t>
      </w:r>
      <w:r>
        <w:rPr>
          <w:spacing w:val="-3"/>
          <w:sz w:val="24"/>
        </w:rPr>
        <w:t>etc.</w:t>
      </w:r>
    </w:p>
    <w:p w14:paraId="11E98CF1" w14:textId="77777777" w:rsidR="002E7303" w:rsidRDefault="002E7303" w:rsidP="002E7303">
      <w:pPr>
        <w:pStyle w:val="BodyText"/>
        <w:spacing w:before="12"/>
        <w:rPr>
          <w:sz w:val="23"/>
        </w:rPr>
      </w:pPr>
    </w:p>
    <w:p w14:paraId="47D0C1EE" w14:textId="77777777" w:rsidR="002E7303" w:rsidRDefault="002E7303" w:rsidP="002E7303">
      <w:pPr>
        <w:pStyle w:val="ListParagraph"/>
        <w:numPr>
          <w:ilvl w:val="0"/>
          <w:numId w:val="67"/>
        </w:numPr>
        <w:tabs>
          <w:tab w:val="left" w:pos="529"/>
        </w:tabs>
        <w:ind w:right="4754" w:hanging="360"/>
        <w:rPr>
          <w:sz w:val="24"/>
        </w:rPr>
      </w:pPr>
      <w:r>
        <w:rPr>
          <w:spacing w:val="-2"/>
          <w:sz w:val="24"/>
        </w:rPr>
        <w:t xml:space="preserve">The </w:t>
      </w:r>
      <w:r>
        <w:rPr>
          <w:spacing w:val="-3"/>
          <w:sz w:val="24"/>
        </w:rPr>
        <w:t xml:space="preserve">taxpayer paid or </w:t>
      </w:r>
      <w:r>
        <w:rPr>
          <w:spacing w:val="-4"/>
          <w:sz w:val="24"/>
        </w:rPr>
        <w:t xml:space="preserve">attempted </w:t>
      </w:r>
      <w:r>
        <w:rPr>
          <w:sz w:val="24"/>
        </w:rPr>
        <w:t xml:space="preserve">to </w:t>
      </w:r>
      <w:r>
        <w:rPr>
          <w:spacing w:val="-3"/>
          <w:sz w:val="24"/>
        </w:rPr>
        <w:t xml:space="preserve">pay taxes on </w:t>
      </w:r>
      <w:r>
        <w:rPr>
          <w:sz w:val="24"/>
        </w:rPr>
        <w:t xml:space="preserve">a </w:t>
      </w:r>
      <w:r>
        <w:rPr>
          <w:spacing w:val="-3"/>
          <w:sz w:val="24"/>
        </w:rPr>
        <w:t>timely</w:t>
      </w:r>
      <w:r>
        <w:rPr>
          <w:spacing w:val="-37"/>
          <w:sz w:val="24"/>
        </w:rPr>
        <w:t xml:space="preserve"> </w:t>
      </w:r>
      <w:r>
        <w:rPr>
          <w:spacing w:val="-3"/>
          <w:sz w:val="24"/>
        </w:rPr>
        <w:t>basis. Examples:</w:t>
      </w:r>
    </w:p>
    <w:p w14:paraId="2EACB322" w14:textId="77777777" w:rsidR="002E7303" w:rsidRDefault="002E7303" w:rsidP="002E7303">
      <w:pPr>
        <w:pStyle w:val="ListParagraph"/>
        <w:numPr>
          <w:ilvl w:val="1"/>
          <w:numId w:val="67"/>
        </w:numPr>
        <w:tabs>
          <w:tab w:val="left" w:pos="889"/>
        </w:tabs>
        <w:spacing w:line="293" w:lineRule="exact"/>
        <w:rPr>
          <w:sz w:val="24"/>
        </w:rPr>
      </w:pPr>
      <w:r>
        <w:rPr>
          <w:spacing w:val="-4"/>
          <w:sz w:val="24"/>
        </w:rPr>
        <w:t xml:space="preserve">Taxpayer mailed </w:t>
      </w:r>
      <w:r>
        <w:rPr>
          <w:sz w:val="24"/>
        </w:rPr>
        <w:t xml:space="preserve">in </w:t>
      </w:r>
      <w:r>
        <w:rPr>
          <w:spacing w:val="-3"/>
          <w:sz w:val="24"/>
        </w:rPr>
        <w:t xml:space="preserve">payment. It was </w:t>
      </w:r>
      <w:r>
        <w:rPr>
          <w:spacing w:val="-4"/>
          <w:sz w:val="24"/>
        </w:rPr>
        <w:t>postmarked</w:t>
      </w:r>
      <w:r>
        <w:rPr>
          <w:spacing w:val="-27"/>
          <w:sz w:val="24"/>
        </w:rPr>
        <w:t xml:space="preserve"> </w:t>
      </w:r>
      <w:r>
        <w:rPr>
          <w:spacing w:val="-3"/>
          <w:sz w:val="24"/>
        </w:rPr>
        <w:t>timely.</w:t>
      </w:r>
    </w:p>
    <w:p w14:paraId="3260F9DE" w14:textId="77777777" w:rsidR="002E7303" w:rsidRDefault="002E7303" w:rsidP="002E7303">
      <w:pPr>
        <w:pStyle w:val="ListParagraph"/>
        <w:numPr>
          <w:ilvl w:val="1"/>
          <w:numId w:val="67"/>
        </w:numPr>
        <w:tabs>
          <w:tab w:val="left" w:pos="889"/>
        </w:tabs>
        <w:spacing w:line="242" w:lineRule="auto"/>
        <w:ind w:right="782"/>
        <w:rPr>
          <w:sz w:val="24"/>
        </w:rPr>
      </w:pPr>
      <w:r>
        <w:rPr>
          <w:spacing w:val="-4"/>
          <w:sz w:val="24"/>
        </w:rPr>
        <w:t xml:space="preserve">Taxpayer </w:t>
      </w:r>
      <w:r>
        <w:rPr>
          <w:sz w:val="24"/>
        </w:rPr>
        <w:t xml:space="preserve">took </w:t>
      </w:r>
      <w:r>
        <w:rPr>
          <w:spacing w:val="-4"/>
          <w:sz w:val="24"/>
        </w:rPr>
        <w:t xml:space="preserve">payment </w:t>
      </w:r>
      <w:r>
        <w:rPr>
          <w:sz w:val="24"/>
        </w:rPr>
        <w:t xml:space="preserve">to </w:t>
      </w:r>
      <w:r>
        <w:rPr>
          <w:spacing w:val="-3"/>
          <w:sz w:val="24"/>
        </w:rPr>
        <w:t xml:space="preserve">clerk’s </w:t>
      </w:r>
      <w:r>
        <w:rPr>
          <w:spacing w:val="-4"/>
          <w:sz w:val="24"/>
        </w:rPr>
        <w:t xml:space="preserve">office </w:t>
      </w:r>
      <w:r>
        <w:rPr>
          <w:sz w:val="24"/>
        </w:rPr>
        <w:t xml:space="preserve">on a </w:t>
      </w:r>
      <w:r>
        <w:rPr>
          <w:spacing w:val="-3"/>
          <w:sz w:val="24"/>
        </w:rPr>
        <w:t xml:space="preserve">timely basis. </w:t>
      </w:r>
      <w:r>
        <w:rPr>
          <w:spacing w:val="-2"/>
          <w:sz w:val="24"/>
        </w:rPr>
        <w:t xml:space="preserve">The </w:t>
      </w:r>
      <w:r>
        <w:rPr>
          <w:spacing w:val="-4"/>
          <w:sz w:val="24"/>
        </w:rPr>
        <w:t xml:space="preserve">clerk’s office </w:t>
      </w:r>
      <w:r>
        <w:rPr>
          <w:spacing w:val="-3"/>
          <w:sz w:val="24"/>
        </w:rPr>
        <w:t xml:space="preserve">did not process </w:t>
      </w:r>
      <w:r>
        <w:rPr>
          <w:spacing w:val="-2"/>
          <w:sz w:val="24"/>
        </w:rPr>
        <w:t xml:space="preserve">the </w:t>
      </w:r>
      <w:r>
        <w:rPr>
          <w:spacing w:val="-3"/>
          <w:sz w:val="24"/>
        </w:rPr>
        <w:t>payment upon</w:t>
      </w:r>
      <w:r>
        <w:rPr>
          <w:spacing w:val="-11"/>
          <w:sz w:val="24"/>
        </w:rPr>
        <w:t xml:space="preserve"> </w:t>
      </w:r>
      <w:r>
        <w:rPr>
          <w:spacing w:val="-3"/>
          <w:sz w:val="24"/>
        </w:rPr>
        <w:t>receipt.</w:t>
      </w:r>
    </w:p>
    <w:p w14:paraId="4D5E7D4F" w14:textId="77777777" w:rsidR="002E7303" w:rsidRDefault="002E7303" w:rsidP="002E7303">
      <w:pPr>
        <w:pStyle w:val="ListParagraph"/>
        <w:numPr>
          <w:ilvl w:val="1"/>
          <w:numId w:val="67"/>
        </w:numPr>
        <w:tabs>
          <w:tab w:val="left" w:pos="889"/>
        </w:tabs>
        <w:spacing w:line="289" w:lineRule="exact"/>
        <w:rPr>
          <w:sz w:val="24"/>
        </w:rPr>
      </w:pPr>
      <w:r>
        <w:rPr>
          <w:spacing w:val="-4"/>
          <w:sz w:val="24"/>
        </w:rPr>
        <w:t xml:space="preserve">Taxpayer attempted </w:t>
      </w:r>
      <w:r>
        <w:rPr>
          <w:sz w:val="24"/>
        </w:rPr>
        <w:t xml:space="preserve">to </w:t>
      </w:r>
      <w:r>
        <w:rPr>
          <w:spacing w:val="-3"/>
          <w:sz w:val="24"/>
        </w:rPr>
        <w:t>pay taxes, but terminals were</w:t>
      </w:r>
      <w:r>
        <w:rPr>
          <w:spacing w:val="-33"/>
          <w:sz w:val="24"/>
        </w:rPr>
        <w:t xml:space="preserve"> </w:t>
      </w:r>
      <w:r>
        <w:rPr>
          <w:spacing w:val="-3"/>
          <w:sz w:val="24"/>
        </w:rPr>
        <w:t>down.</w:t>
      </w:r>
    </w:p>
    <w:p w14:paraId="3CFA1A5D" w14:textId="77777777" w:rsidR="002E7303" w:rsidRDefault="002E7303" w:rsidP="002E7303">
      <w:pPr>
        <w:pStyle w:val="ListParagraph"/>
        <w:numPr>
          <w:ilvl w:val="1"/>
          <w:numId w:val="67"/>
        </w:numPr>
        <w:tabs>
          <w:tab w:val="left" w:pos="889"/>
        </w:tabs>
        <w:ind w:right="782"/>
        <w:rPr>
          <w:sz w:val="24"/>
        </w:rPr>
      </w:pPr>
      <w:r>
        <w:rPr>
          <w:spacing w:val="-4"/>
          <w:sz w:val="24"/>
        </w:rPr>
        <w:t xml:space="preserve">Taxpayer </w:t>
      </w:r>
      <w:r>
        <w:rPr>
          <w:spacing w:val="-3"/>
          <w:sz w:val="24"/>
        </w:rPr>
        <w:t xml:space="preserve">goes </w:t>
      </w:r>
      <w:r>
        <w:rPr>
          <w:sz w:val="24"/>
        </w:rPr>
        <w:t xml:space="preserve">to </w:t>
      </w:r>
      <w:r>
        <w:rPr>
          <w:spacing w:val="-4"/>
          <w:sz w:val="24"/>
        </w:rPr>
        <w:t xml:space="preserve">clerk’s </w:t>
      </w:r>
      <w:r>
        <w:rPr>
          <w:spacing w:val="-3"/>
          <w:sz w:val="24"/>
        </w:rPr>
        <w:t xml:space="preserve">office and attempts </w:t>
      </w:r>
      <w:r>
        <w:rPr>
          <w:sz w:val="24"/>
        </w:rPr>
        <w:t xml:space="preserve">to </w:t>
      </w:r>
      <w:r>
        <w:rPr>
          <w:spacing w:val="-3"/>
          <w:sz w:val="24"/>
        </w:rPr>
        <w:t xml:space="preserve">pay </w:t>
      </w:r>
      <w:r>
        <w:rPr>
          <w:sz w:val="24"/>
        </w:rPr>
        <w:t xml:space="preserve">his </w:t>
      </w:r>
      <w:r>
        <w:rPr>
          <w:spacing w:val="-3"/>
          <w:sz w:val="24"/>
        </w:rPr>
        <w:t xml:space="preserve">taxes on </w:t>
      </w:r>
      <w:r>
        <w:rPr>
          <w:sz w:val="24"/>
        </w:rPr>
        <w:t xml:space="preserve">a </w:t>
      </w:r>
      <w:r>
        <w:rPr>
          <w:spacing w:val="-3"/>
          <w:sz w:val="24"/>
        </w:rPr>
        <w:t xml:space="preserve">timely </w:t>
      </w:r>
      <w:proofErr w:type="gramStart"/>
      <w:r>
        <w:rPr>
          <w:spacing w:val="-3"/>
          <w:sz w:val="24"/>
        </w:rPr>
        <w:t xml:space="preserve">basis, </w:t>
      </w:r>
      <w:r>
        <w:rPr>
          <w:spacing w:val="-2"/>
          <w:sz w:val="24"/>
        </w:rPr>
        <w:t>but</w:t>
      </w:r>
      <w:proofErr w:type="gramEnd"/>
      <w:r>
        <w:rPr>
          <w:spacing w:val="-2"/>
          <w:sz w:val="24"/>
        </w:rPr>
        <w:t xml:space="preserve"> </w:t>
      </w:r>
      <w:r>
        <w:rPr>
          <w:spacing w:val="-4"/>
          <w:sz w:val="24"/>
        </w:rPr>
        <w:t xml:space="preserve">cannot </w:t>
      </w:r>
      <w:r>
        <w:rPr>
          <w:spacing w:val="-3"/>
          <w:sz w:val="24"/>
        </w:rPr>
        <w:t xml:space="preserve">because </w:t>
      </w:r>
      <w:r>
        <w:rPr>
          <w:spacing w:val="-2"/>
          <w:sz w:val="24"/>
        </w:rPr>
        <w:t xml:space="preserve">the </w:t>
      </w:r>
      <w:r>
        <w:rPr>
          <w:spacing w:val="-3"/>
          <w:sz w:val="24"/>
        </w:rPr>
        <w:t xml:space="preserve">PVA’s office </w:t>
      </w:r>
      <w:r>
        <w:rPr>
          <w:sz w:val="24"/>
        </w:rPr>
        <w:t xml:space="preserve">is </w:t>
      </w:r>
      <w:r>
        <w:rPr>
          <w:spacing w:val="-4"/>
          <w:sz w:val="24"/>
        </w:rPr>
        <w:t xml:space="preserve">closed. </w:t>
      </w:r>
      <w:r>
        <w:rPr>
          <w:spacing w:val="-2"/>
          <w:sz w:val="24"/>
        </w:rPr>
        <w:t xml:space="preserve">The </w:t>
      </w:r>
      <w:r>
        <w:rPr>
          <w:spacing w:val="-3"/>
          <w:sz w:val="24"/>
        </w:rPr>
        <w:t xml:space="preserve">taxpayer may need </w:t>
      </w:r>
      <w:r>
        <w:rPr>
          <w:sz w:val="24"/>
        </w:rPr>
        <w:t xml:space="preserve">a tax </w:t>
      </w:r>
      <w:r>
        <w:rPr>
          <w:spacing w:val="-4"/>
          <w:sz w:val="24"/>
        </w:rPr>
        <w:t xml:space="preserve">segment created, </w:t>
      </w:r>
      <w:r>
        <w:rPr>
          <w:spacing w:val="-3"/>
          <w:sz w:val="24"/>
        </w:rPr>
        <w:t xml:space="preserve">an </w:t>
      </w:r>
      <w:r>
        <w:rPr>
          <w:spacing w:val="-4"/>
          <w:sz w:val="24"/>
        </w:rPr>
        <w:t xml:space="preserve">assessment entered, </w:t>
      </w:r>
      <w:r>
        <w:rPr>
          <w:sz w:val="24"/>
        </w:rPr>
        <w:t xml:space="preserve">or a tax </w:t>
      </w:r>
      <w:r>
        <w:rPr>
          <w:spacing w:val="-3"/>
          <w:sz w:val="24"/>
        </w:rPr>
        <w:t>situs</w:t>
      </w:r>
      <w:r>
        <w:rPr>
          <w:spacing w:val="-20"/>
          <w:sz w:val="24"/>
        </w:rPr>
        <w:t xml:space="preserve"> </w:t>
      </w:r>
      <w:r>
        <w:rPr>
          <w:spacing w:val="-4"/>
          <w:sz w:val="24"/>
        </w:rPr>
        <w:t>change.</w:t>
      </w:r>
    </w:p>
    <w:p w14:paraId="61D23361" w14:textId="77777777" w:rsidR="002E7303" w:rsidRDefault="002E7303" w:rsidP="002E7303">
      <w:pPr>
        <w:pStyle w:val="ListParagraph"/>
        <w:numPr>
          <w:ilvl w:val="1"/>
          <w:numId w:val="67"/>
        </w:numPr>
        <w:tabs>
          <w:tab w:val="left" w:pos="889"/>
        </w:tabs>
        <w:rPr>
          <w:sz w:val="24"/>
        </w:rPr>
      </w:pPr>
      <w:r>
        <w:rPr>
          <w:spacing w:val="-4"/>
          <w:sz w:val="24"/>
        </w:rPr>
        <w:t xml:space="preserve">Department </w:t>
      </w:r>
      <w:r>
        <w:rPr>
          <w:spacing w:val="-3"/>
          <w:sz w:val="24"/>
        </w:rPr>
        <w:t xml:space="preserve">of </w:t>
      </w:r>
      <w:r>
        <w:rPr>
          <w:spacing w:val="-4"/>
          <w:sz w:val="24"/>
        </w:rPr>
        <w:t xml:space="preserve">Revenue extends </w:t>
      </w:r>
      <w:r>
        <w:rPr>
          <w:spacing w:val="-2"/>
          <w:sz w:val="24"/>
        </w:rPr>
        <w:t xml:space="preserve">the </w:t>
      </w:r>
      <w:r>
        <w:rPr>
          <w:sz w:val="24"/>
        </w:rPr>
        <w:t xml:space="preserve">tax </w:t>
      </w:r>
      <w:r>
        <w:rPr>
          <w:spacing w:val="-3"/>
          <w:sz w:val="24"/>
        </w:rPr>
        <w:t xml:space="preserve">deadline. </w:t>
      </w:r>
      <w:r>
        <w:rPr>
          <w:spacing w:val="-4"/>
          <w:sz w:val="24"/>
        </w:rPr>
        <w:t xml:space="preserve">(Example: </w:t>
      </w:r>
      <w:r>
        <w:rPr>
          <w:spacing w:val="-3"/>
          <w:sz w:val="24"/>
        </w:rPr>
        <w:t>tax notices mailed</w:t>
      </w:r>
      <w:r>
        <w:rPr>
          <w:spacing w:val="-36"/>
          <w:sz w:val="24"/>
        </w:rPr>
        <w:t xml:space="preserve"> </w:t>
      </w:r>
      <w:r>
        <w:rPr>
          <w:spacing w:val="-3"/>
          <w:sz w:val="24"/>
        </w:rPr>
        <w:t>late.)</w:t>
      </w:r>
    </w:p>
    <w:p w14:paraId="580A0906" w14:textId="77777777" w:rsidR="002E7303" w:rsidRDefault="002E7303" w:rsidP="002E7303">
      <w:pPr>
        <w:pStyle w:val="ListParagraph"/>
        <w:numPr>
          <w:ilvl w:val="1"/>
          <w:numId w:val="67"/>
        </w:numPr>
        <w:tabs>
          <w:tab w:val="left" w:pos="889"/>
        </w:tabs>
        <w:ind w:right="780"/>
        <w:rPr>
          <w:sz w:val="24"/>
        </w:rPr>
      </w:pPr>
      <w:r>
        <w:rPr>
          <w:sz w:val="24"/>
        </w:rPr>
        <w:t xml:space="preserve">Tax </w:t>
      </w:r>
      <w:r>
        <w:rPr>
          <w:spacing w:val="-3"/>
          <w:sz w:val="24"/>
        </w:rPr>
        <w:t xml:space="preserve">deadline </w:t>
      </w:r>
      <w:r>
        <w:rPr>
          <w:sz w:val="24"/>
        </w:rPr>
        <w:t xml:space="preserve">may be </w:t>
      </w:r>
      <w:r>
        <w:rPr>
          <w:spacing w:val="-4"/>
          <w:sz w:val="24"/>
        </w:rPr>
        <w:t xml:space="preserve">extended </w:t>
      </w:r>
      <w:r>
        <w:rPr>
          <w:spacing w:val="-3"/>
          <w:sz w:val="24"/>
        </w:rPr>
        <w:t xml:space="preserve">in </w:t>
      </w:r>
      <w:r>
        <w:rPr>
          <w:sz w:val="24"/>
        </w:rPr>
        <w:t xml:space="preserve">a </w:t>
      </w:r>
      <w:r>
        <w:rPr>
          <w:spacing w:val="-4"/>
          <w:sz w:val="24"/>
        </w:rPr>
        <w:t xml:space="preserve">clerk’s </w:t>
      </w:r>
      <w:r>
        <w:rPr>
          <w:spacing w:val="-3"/>
          <w:sz w:val="24"/>
        </w:rPr>
        <w:t xml:space="preserve">office </w:t>
      </w:r>
      <w:r>
        <w:rPr>
          <w:sz w:val="24"/>
        </w:rPr>
        <w:t xml:space="preserve">if </w:t>
      </w:r>
      <w:r>
        <w:rPr>
          <w:spacing w:val="-2"/>
          <w:sz w:val="24"/>
        </w:rPr>
        <w:t xml:space="preserve">the </w:t>
      </w:r>
      <w:r>
        <w:rPr>
          <w:spacing w:val="-4"/>
          <w:sz w:val="24"/>
        </w:rPr>
        <w:t xml:space="preserve">clerk’s </w:t>
      </w:r>
      <w:r>
        <w:rPr>
          <w:spacing w:val="-3"/>
          <w:sz w:val="24"/>
        </w:rPr>
        <w:t xml:space="preserve">office </w:t>
      </w:r>
      <w:proofErr w:type="gramStart"/>
      <w:r>
        <w:rPr>
          <w:spacing w:val="-3"/>
          <w:sz w:val="24"/>
        </w:rPr>
        <w:t>closes down</w:t>
      </w:r>
      <w:proofErr w:type="gramEnd"/>
      <w:r>
        <w:rPr>
          <w:spacing w:val="-3"/>
          <w:sz w:val="24"/>
        </w:rPr>
        <w:t>.</w:t>
      </w:r>
      <w:r>
        <w:rPr>
          <w:spacing w:val="-22"/>
          <w:sz w:val="24"/>
        </w:rPr>
        <w:t xml:space="preserve"> </w:t>
      </w:r>
      <w:r>
        <w:rPr>
          <w:sz w:val="24"/>
        </w:rPr>
        <w:t xml:space="preserve">A </w:t>
      </w:r>
      <w:r>
        <w:rPr>
          <w:spacing w:val="-4"/>
          <w:sz w:val="24"/>
        </w:rPr>
        <w:t xml:space="preserve">clerk’s </w:t>
      </w:r>
      <w:r>
        <w:rPr>
          <w:spacing w:val="-3"/>
          <w:sz w:val="24"/>
        </w:rPr>
        <w:t xml:space="preserve">office </w:t>
      </w:r>
      <w:r>
        <w:rPr>
          <w:sz w:val="24"/>
        </w:rPr>
        <w:t xml:space="preserve">may </w:t>
      </w:r>
      <w:proofErr w:type="gramStart"/>
      <w:r>
        <w:rPr>
          <w:spacing w:val="-3"/>
          <w:sz w:val="24"/>
        </w:rPr>
        <w:t>close down</w:t>
      </w:r>
      <w:proofErr w:type="gramEnd"/>
      <w:r>
        <w:rPr>
          <w:spacing w:val="-3"/>
          <w:sz w:val="24"/>
        </w:rPr>
        <w:t xml:space="preserve"> </w:t>
      </w:r>
      <w:r>
        <w:rPr>
          <w:spacing w:val="-2"/>
          <w:sz w:val="24"/>
        </w:rPr>
        <w:t xml:space="preserve">for </w:t>
      </w:r>
      <w:r>
        <w:rPr>
          <w:spacing w:val="-3"/>
          <w:sz w:val="24"/>
        </w:rPr>
        <w:t xml:space="preserve">bad </w:t>
      </w:r>
      <w:r>
        <w:rPr>
          <w:spacing w:val="-4"/>
          <w:sz w:val="24"/>
        </w:rPr>
        <w:t xml:space="preserve">weather, construction </w:t>
      </w:r>
      <w:r>
        <w:rPr>
          <w:spacing w:val="-3"/>
          <w:sz w:val="24"/>
        </w:rPr>
        <w:t xml:space="preserve">or </w:t>
      </w:r>
      <w:r>
        <w:rPr>
          <w:spacing w:val="-4"/>
          <w:sz w:val="24"/>
        </w:rPr>
        <w:t xml:space="preserve">repairs, </w:t>
      </w:r>
      <w:r>
        <w:rPr>
          <w:sz w:val="24"/>
        </w:rPr>
        <w:t xml:space="preserve">a </w:t>
      </w:r>
      <w:r>
        <w:rPr>
          <w:spacing w:val="-3"/>
          <w:sz w:val="24"/>
        </w:rPr>
        <w:t>funeral,</w:t>
      </w:r>
      <w:r>
        <w:rPr>
          <w:spacing w:val="-37"/>
          <w:sz w:val="24"/>
        </w:rPr>
        <w:t xml:space="preserve"> </w:t>
      </w:r>
      <w:r>
        <w:rPr>
          <w:spacing w:val="-3"/>
          <w:sz w:val="24"/>
        </w:rPr>
        <w:t>etc.</w:t>
      </w:r>
    </w:p>
    <w:p w14:paraId="1408FD87" w14:textId="77777777" w:rsidR="002E7303" w:rsidRDefault="002E7303" w:rsidP="002E7303">
      <w:pPr>
        <w:pStyle w:val="ListParagraph"/>
        <w:numPr>
          <w:ilvl w:val="1"/>
          <w:numId w:val="67"/>
        </w:numPr>
        <w:tabs>
          <w:tab w:val="left" w:pos="889"/>
        </w:tabs>
        <w:ind w:right="779"/>
        <w:rPr>
          <w:sz w:val="24"/>
        </w:rPr>
      </w:pPr>
      <w:r>
        <w:rPr>
          <w:spacing w:val="-4"/>
          <w:sz w:val="24"/>
        </w:rPr>
        <w:t xml:space="preserve">Programming problems. Examples </w:t>
      </w:r>
      <w:r>
        <w:rPr>
          <w:spacing w:val="-3"/>
          <w:sz w:val="24"/>
        </w:rPr>
        <w:t xml:space="preserve">(a) MOTAX system charges penalty and </w:t>
      </w:r>
      <w:r>
        <w:rPr>
          <w:spacing w:val="-4"/>
          <w:sz w:val="24"/>
        </w:rPr>
        <w:t xml:space="preserve">interest </w:t>
      </w:r>
      <w:r>
        <w:rPr>
          <w:spacing w:val="-3"/>
          <w:sz w:val="24"/>
        </w:rPr>
        <w:t xml:space="preserve">when </w:t>
      </w:r>
      <w:r>
        <w:rPr>
          <w:spacing w:val="-2"/>
          <w:sz w:val="24"/>
        </w:rPr>
        <w:t xml:space="preserve">the </w:t>
      </w:r>
      <w:r>
        <w:rPr>
          <w:spacing w:val="-3"/>
          <w:sz w:val="24"/>
        </w:rPr>
        <w:t xml:space="preserve">Kentucky </w:t>
      </w:r>
      <w:r>
        <w:rPr>
          <w:spacing w:val="-4"/>
          <w:sz w:val="24"/>
        </w:rPr>
        <w:t xml:space="preserve">statutes </w:t>
      </w:r>
      <w:r>
        <w:rPr>
          <w:spacing w:val="-3"/>
          <w:sz w:val="24"/>
        </w:rPr>
        <w:t xml:space="preserve">or </w:t>
      </w:r>
      <w:r>
        <w:rPr>
          <w:spacing w:val="-4"/>
          <w:sz w:val="24"/>
        </w:rPr>
        <w:t xml:space="preserve">Department </w:t>
      </w:r>
      <w:r>
        <w:rPr>
          <w:spacing w:val="-3"/>
          <w:sz w:val="24"/>
        </w:rPr>
        <w:t xml:space="preserve">of </w:t>
      </w:r>
      <w:r>
        <w:rPr>
          <w:spacing w:val="-4"/>
          <w:sz w:val="24"/>
        </w:rPr>
        <w:t xml:space="preserve">Revenue </w:t>
      </w:r>
      <w:r>
        <w:rPr>
          <w:spacing w:val="-3"/>
          <w:sz w:val="24"/>
        </w:rPr>
        <w:t xml:space="preserve">policies </w:t>
      </w:r>
      <w:r>
        <w:rPr>
          <w:spacing w:val="-4"/>
          <w:sz w:val="24"/>
        </w:rPr>
        <w:t xml:space="preserve">indicate </w:t>
      </w:r>
      <w:r>
        <w:rPr>
          <w:sz w:val="24"/>
        </w:rPr>
        <w:t xml:space="preserve">no </w:t>
      </w:r>
      <w:r>
        <w:rPr>
          <w:spacing w:val="-4"/>
          <w:sz w:val="24"/>
        </w:rPr>
        <w:t xml:space="preserve">penalty </w:t>
      </w:r>
      <w:r>
        <w:rPr>
          <w:sz w:val="24"/>
        </w:rPr>
        <w:t xml:space="preserve">or </w:t>
      </w:r>
      <w:r>
        <w:rPr>
          <w:spacing w:val="-4"/>
          <w:sz w:val="24"/>
        </w:rPr>
        <w:t xml:space="preserve">interest should </w:t>
      </w:r>
      <w:r>
        <w:rPr>
          <w:sz w:val="24"/>
        </w:rPr>
        <w:t xml:space="preserve">be </w:t>
      </w:r>
      <w:r>
        <w:rPr>
          <w:spacing w:val="-3"/>
          <w:sz w:val="24"/>
        </w:rPr>
        <w:t>charged.</w:t>
      </w:r>
      <w:r>
        <w:rPr>
          <w:spacing w:val="-18"/>
          <w:sz w:val="24"/>
        </w:rPr>
        <w:t xml:space="preserve"> </w:t>
      </w:r>
      <w:r>
        <w:rPr>
          <w:spacing w:val="-4"/>
          <w:sz w:val="24"/>
        </w:rPr>
        <w:t xml:space="preserve">(Taxpayer </w:t>
      </w:r>
      <w:r>
        <w:rPr>
          <w:sz w:val="24"/>
        </w:rPr>
        <w:t xml:space="preserve">may </w:t>
      </w:r>
      <w:r>
        <w:rPr>
          <w:spacing w:val="-3"/>
          <w:sz w:val="24"/>
        </w:rPr>
        <w:t xml:space="preserve">change </w:t>
      </w:r>
      <w:r>
        <w:rPr>
          <w:spacing w:val="-2"/>
          <w:sz w:val="24"/>
        </w:rPr>
        <w:t xml:space="preserve">the </w:t>
      </w:r>
      <w:r>
        <w:rPr>
          <w:spacing w:val="-3"/>
          <w:sz w:val="24"/>
        </w:rPr>
        <w:t xml:space="preserve">renewal </w:t>
      </w:r>
      <w:r>
        <w:rPr>
          <w:spacing w:val="-4"/>
          <w:sz w:val="24"/>
        </w:rPr>
        <w:t xml:space="preserve">month </w:t>
      </w:r>
      <w:r>
        <w:rPr>
          <w:spacing w:val="-3"/>
          <w:sz w:val="24"/>
        </w:rPr>
        <w:t xml:space="preserve">and the MOTAX </w:t>
      </w:r>
      <w:r>
        <w:rPr>
          <w:spacing w:val="-4"/>
          <w:sz w:val="24"/>
        </w:rPr>
        <w:t xml:space="preserve">system </w:t>
      </w:r>
      <w:r>
        <w:rPr>
          <w:spacing w:val="-3"/>
          <w:sz w:val="24"/>
        </w:rPr>
        <w:t xml:space="preserve">does not update </w:t>
      </w:r>
      <w:r>
        <w:rPr>
          <w:spacing w:val="-2"/>
          <w:sz w:val="24"/>
        </w:rPr>
        <w:t xml:space="preserve">the </w:t>
      </w:r>
      <w:r>
        <w:rPr>
          <w:sz w:val="24"/>
        </w:rPr>
        <w:t xml:space="preserve">tax </w:t>
      </w:r>
      <w:r>
        <w:rPr>
          <w:spacing w:val="-2"/>
          <w:sz w:val="24"/>
        </w:rPr>
        <w:t xml:space="preserve">due </w:t>
      </w:r>
      <w:r>
        <w:rPr>
          <w:spacing w:val="-3"/>
          <w:sz w:val="24"/>
        </w:rPr>
        <w:t xml:space="preserve">date </w:t>
      </w:r>
      <w:r>
        <w:rPr>
          <w:sz w:val="24"/>
        </w:rPr>
        <w:t xml:space="preserve">to </w:t>
      </w:r>
      <w:r>
        <w:rPr>
          <w:spacing w:val="-4"/>
          <w:sz w:val="24"/>
        </w:rPr>
        <w:t xml:space="preserve">match </w:t>
      </w:r>
      <w:r>
        <w:rPr>
          <w:spacing w:val="-2"/>
          <w:sz w:val="24"/>
        </w:rPr>
        <w:t xml:space="preserve">the </w:t>
      </w:r>
      <w:r>
        <w:rPr>
          <w:spacing w:val="-4"/>
          <w:sz w:val="24"/>
        </w:rPr>
        <w:t xml:space="preserve">renewal </w:t>
      </w:r>
      <w:r>
        <w:rPr>
          <w:spacing w:val="-3"/>
          <w:sz w:val="24"/>
        </w:rPr>
        <w:t xml:space="preserve">month.) </w:t>
      </w:r>
      <w:r>
        <w:rPr>
          <w:spacing w:val="-4"/>
          <w:sz w:val="24"/>
        </w:rPr>
        <w:t xml:space="preserve">(Title </w:t>
      </w:r>
      <w:r>
        <w:rPr>
          <w:sz w:val="24"/>
        </w:rPr>
        <w:t xml:space="preserve">is </w:t>
      </w:r>
      <w:r>
        <w:rPr>
          <w:spacing w:val="-4"/>
          <w:sz w:val="24"/>
        </w:rPr>
        <w:t xml:space="preserve">surrendered </w:t>
      </w:r>
      <w:r>
        <w:rPr>
          <w:spacing w:val="-3"/>
          <w:sz w:val="24"/>
        </w:rPr>
        <w:t xml:space="preserve">and </w:t>
      </w:r>
      <w:r>
        <w:rPr>
          <w:spacing w:val="-4"/>
          <w:sz w:val="24"/>
        </w:rPr>
        <w:t xml:space="preserve">taxpayer still </w:t>
      </w:r>
      <w:r>
        <w:rPr>
          <w:sz w:val="24"/>
        </w:rPr>
        <w:t xml:space="preserve">owns </w:t>
      </w:r>
      <w:r>
        <w:rPr>
          <w:spacing w:val="-2"/>
          <w:sz w:val="24"/>
        </w:rPr>
        <w:t xml:space="preserve">the </w:t>
      </w:r>
      <w:r>
        <w:rPr>
          <w:spacing w:val="-3"/>
          <w:sz w:val="24"/>
        </w:rPr>
        <w:t xml:space="preserve">vehicle. </w:t>
      </w:r>
      <w:r>
        <w:rPr>
          <w:sz w:val="24"/>
        </w:rPr>
        <w:t xml:space="preserve">A </w:t>
      </w:r>
      <w:r>
        <w:rPr>
          <w:spacing w:val="-3"/>
          <w:sz w:val="24"/>
        </w:rPr>
        <w:t xml:space="preserve">title </w:t>
      </w:r>
      <w:r>
        <w:rPr>
          <w:spacing w:val="-4"/>
          <w:sz w:val="24"/>
        </w:rPr>
        <w:t xml:space="preserve">surrender </w:t>
      </w:r>
      <w:r>
        <w:rPr>
          <w:spacing w:val="-3"/>
          <w:sz w:val="24"/>
        </w:rPr>
        <w:t xml:space="preserve">updates the tax due date in </w:t>
      </w:r>
      <w:r>
        <w:rPr>
          <w:spacing w:val="-2"/>
          <w:sz w:val="24"/>
        </w:rPr>
        <w:t xml:space="preserve">the </w:t>
      </w:r>
      <w:r>
        <w:rPr>
          <w:spacing w:val="-3"/>
          <w:sz w:val="24"/>
        </w:rPr>
        <w:t xml:space="preserve">MOTAX system. The title </w:t>
      </w:r>
      <w:r>
        <w:rPr>
          <w:spacing w:val="-4"/>
          <w:sz w:val="24"/>
        </w:rPr>
        <w:t xml:space="preserve">may </w:t>
      </w:r>
      <w:r>
        <w:rPr>
          <w:sz w:val="24"/>
        </w:rPr>
        <w:t xml:space="preserve">be </w:t>
      </w:r>
      <w:r>
        <w:rPr>
          <w:spacing w:val="-4"/>
          <w:sz w:val="24"/>
        </w:rPr>
        <w:t xml:space="preserve">canceled </w:t>
      </w:r>
      <w:r>
        <w:rPr>
          <w:spacing w:val="-2"/>
          <w:sz w:val="24"/>
        </w:rPr>
        <w:t xml:space="preserve">for </w:t>
      </w:r>
      <w:r>
        <w:rPr>
          <w:spacing w:val="-4"/>
          <w:sz w:val="24"/>
        </w:rPr>
        <w:t xml:space="preserve">various </w:t>
      </w:r>
      <w:r>
        <w:rPr>
          <w:spacing w:val="-3"/>
          <w:sz w:val="24"/>
        </w:rPr>
        <w:t xml:space="preserve">reasons. The Title </w:t>
      </w:r>
      <w:r>
        <w:rPr>
          <w:spacing w:val="-4"/>
          <w:sz w:val="24"/>
        </w:rPr>
        <w:t xml:space="preserve">Branch </w:t>
      </w:r>
      <w:r>
        <w:rPr>
          <w:sz w:val="24"/>
        </w:rPr>
        <w:t xml:space="preserve">may </w:t>
      </w:r>
      <w:r>
        <w:rPr>
          <w:spacing w:val="-3"/>
          <w:sz w:val="24"/>
        </w:rPr>
        <w:t xml:space="preserve">lose </w:t>
      </w:r>
      <w:r>
        <w:rPr>
          <w:spacing w:val="-2"/>
          <w:sz w:val="24"/>
        </w:rPr>
        <w:t xml:space="preserve">the </w:t>
      </w:r>
      <w:r>
        <w:rPr>
          <w:spacing w:val="-4"/>
          <w:sz w:val="24"/>
        </w:rPr>
        <w:t xml:space="preserve">paperwork, </w:t>
      </w:r>
      <w:r>
        <w:rPr>
          <w:spacing w:val="-2"/>
          <w:sz w:val="24"/>
        </w:rPr>
        <w:t xml:space="preserve">the </w:t>
      </w:r>
      <w:r>
        <w:rPr>
          <w:spacing w:val="-4"/>
          <w:sz w:val="24"/>
        </w:rPr>
        <w:t xml:space="preserve">customer </w:t>
      </w:r>
      <w:r>
        <w:rPr>
          <w:spacing w:val="-3"/>
          <w:sz w:val="24"/>
        </w:rPr>
        <w:t xml:space="preserve">did not fill out </w:t>
      </w:r>
      <w:r>
        <w:rPr>
          <w:spacing w:val="-2"/>
          <w:sz w:val="24"/>
        </w:rPr>
        <w:t xml:space="preserve">the </w:t>
      </w:r>
      <w:r>
        <w:rPr>
          <w:spacing w:val="-3"/>
          <w:sz w:val="24"/>
        </w:rPr>
        <w:t xml:space="preserve">paperwork </w:t>
      </w:r>
      <w:r>
        <w:rPr>
          <w:spacing w:val="-4"/>
          <w:sz w:val="24"/>
        </w:rPr>
        <w:t xml:space="preserve">correctly, </w:t>
      </w:r>
      <w:r>
        <w:rPr>
          <w:spacing w:val="-2"/>
          <w:sz w:val="24"/>
        </w:rPr>
        <w:t xml:space="preserve">the </w:t>
      </w:r>
      <w:r>
        <w:rPr>
          <w:spacing w:val="-4"/>
          <w:sz w:val="24"/>
        </w:rPr>
        <w:t xml:space="preserve">clerk’s office </w:t>
      </w:r>
      <w:r>
        <w:rPr>
          <w:spacing w:val="-3"/>
          <w:sz w:val="24"/>
        </w:rPr>
        <w:t xml:space="preserve">failed </w:t>
      </w:r>
      <w:r>
        <w:rPr>
          <w:sz w:val="24"/>
        </w:rPr>
        <w:t xml:space="preserve">to </w:t>
      </w:r>
      <w:r>
        <w:rPr>
          <w:spacing w:val="-3"/>
          <w:sz w:val="24"/>
        </w:rPr>
        <w:t xml:space="preserve">file all necessary </w:t>
      </w:r>
      <w:r>
        <w:rPr>
          <w:spacing w:val="-4"/>
          <w:sz w:val="24"/>
        </w:rPr>
        <w:t xml:space="preserve">documents </w:t>
      </w:r>
      <w:r>
        <w:rPr>
          <w:spacing w:val="-3"/>
          <w:sz w:val="24"/>
        </w:rPr>
        <w:t xml:space="preserve">with the Title </w:t>
      </w:r>
      <w:r>
        <w:rPr>
          <w:spacing w:val="-4"/>
          <w:sz w:val="24"/>
        </w:rPr>
        <w:t xml:space="preserve">Branch, </w:t>
      </w:r>
      <w:r>
        <w:rPr>
          <w:spacing w:val="-3"/>
          <w:sz w:val="24"/>
        </w:rPr>
        <w:t xml:space="preserve">etc.). (b) MOTAX </w:t>
      </w:r>
      <w:r>
        <w:rPr>
          <w:spacing w:val="-4"/>
          <w:sz w:val="24"/>
        </w:rPr>
        <w:t xml:space="preserve">system </w:t>
      </w:r>
      <w:r>
        <w:rPr>
          <w:spacing w:val="-3"/>
          <w:sz w:val="24"/>
        </w:rPr>
        <w:t xml:space="preserve">failed </w:t>
      </w:r>
      <w:r>
        <w:rPr>
          <w:sz w:val="24"/>
        </w:rPr>
        <w:t xml:space="preserve">to </w:t>
      </w:r>
      <w:r>
        <w:rPr>
          <w:spacing w:val="-4"/>
          <w:sz w:val="24"/>
        </w:rPr>
        <w:t xml:space="preserve">collect </w:t>
      </w:r>
      <w:r>
        <w:rPr>
          <w:spacing w:val="-3"/>
          <w:sz w:val="24"/>
        </w:rPr>
        <w:t xml:space="preserve">taxes </w:t>
      </w:r>
      <w:r>
        <w:rPr>
          <w:sz w:val="24"/>
        </w:rPr>
        <w:t xml:space="preserve">at </w:t>
      </w:r>
      <w:r>
        <w:rPr>
          <w:spacing w:val="-3"/>
          <w:sz w:val="24"/>
        </w:rPr>
        <w:t>time of</w:t>
      </w:r>
      <w:r>
        <w:rPr>
          <w:spacing w:val="-40"/>
          <w:sz w:val="24"/>
        </w:rPr>
        <w:t xml:space="preserve"> </w:t>
      </w:r>
      <w:r>
        <w:rPr>
          <w:spacing w:val="-3"/>
          <w:sz w:val="24"/>
        </w:rPr>
        <w:t>renewal.</w:t>
      </w:r>
    </w:p>
    <w:p w14:paraId="37F2EF6C" w14:textId="77777777" w:rsidR="002E7303" w:rsidRDefault="002E7303" w:rsidP="002E7303">
      <w:pPr>
        <w:pStyle w:val="ListParagraph"/>
        <w:numPr>
          <w:ilvl w:val="1"/>
          <w:numId w:val="67"/>
        </w:numPr>
        <w:tabs>
          <w:tab w:val="left" w:pos="889"/>
        </w:tabs>
        <w:spacing w:before="1"/>
        <w:ind w:right="780"/>
        <w:rPr>
          <w:sz w:val="24"/>
        </w:rPr>
      </w:pPr>
      <w:r>
        <w:rPr>
          <w:spacing w:val="-3"/>
          <w:sz w:val="24"/>
        </w:rPr>
        <w:t xml:space="preserve">Clerk errors. Examples: (a) Clerk </w:t>
      </w:r>
      <w:r>
        <w:rPr>
          <w:spacing w:val="-4"/>
          <w:sz w:val="24"/>
        </w:rPr>
        <w:t xml:space="preserve">applied taxpayer’s payment incorrectly. </w:t>
      </w:r>
      <w:r>
        <w:rPr>
          <w:spacing w:val="-3"/>
          <w:sz w:val="24"/>
        </w:rPr>
        <w:t xml:space="preserve">Clerk </w:t>
      </w:r>
      <w:r>
        <w:rPr>
          <w:sz w:val="24"/>
        </w:rPr>
        <w:t xml:space="preserve">does </w:t>
      </w:r>
      <w:r>
        <w:rPr>
          <w:spacing w:val="-3"/>
          <w:sz w:val="24"/>
        </w:rPr>
        <w:t xml:space="preserve">not apply </w:t>
      </w:r>
      <w:r>
        <w:rPr>
          <w:spacing w:val="-2"/>
          <w:sz w:val="24"/>
        </w:rPr>
        <w:t xml:space="preserve">the </w:t>
      </w:r>
      <w:r>
        <w:rPr>
          <w:spacing w:val="-3"/>
          <w:sz w:val="24"/>
        </w:rPr>
        <w:t xml:space="preserve">payment </w:t>
      </w:r>
      <w:r>
        <w:rPr>
          <w:sz w:val="24"/>
        </w:rPr>
        <w:t xml:space="preserve">to </w:t>
      </w:r>
      <w:r>
        <w:rPr>
          <w:spacing w:val="-2"/>
          <w:sz w:val="24"/>
        </w:rPr>
        <w:t xml:space="preserve">the </w:t>
      </w:r>
      <w:r>
        <w:rPr>
          <w:spacing w:val="-4"/>
          <w:sz w:val="24"/>
        </w:rPr>
        <w:t xml:space="preserve">correct vehicle </w:t>
      </w:r>
      <w:r>
        <w:rPr>
          <w:sz w:val="24"/>
        </w:rPr>
        <w:t xml:space="preserve">or tax </w:t>
      </w:r>
      <w:r>
        <w:rPr>
          <w:spacing w:val="-3"/>
          <w:sz w:val="24"/>
        </w:rPr>
        <w:t xml:space="preserve">year. (b) </w:t>
      </w:r>
      <w:r>
        <w:rPr>
          <w:spacing w:val="-4"/>
          <w:sz w:val="24"/>
        </w:rPr>
        <w:t xml:space="preserve">Clerk </w:t>
      </w:r>
      <w:r>
        <w:rPr>
          <w:sz w:val="24"/>
        </w:rPr>
        <w:t xml:space="preserve">may </w:t>
      </w:r>
      <w:r>
        <w:rPr>
          <w:spacing w:val="-3"/>
          <w:sz w:val="24"/>
        </w:rPr>
        <w:t xml:space="preserve">forget </w:t>
      </w:r>
      <w:r>
        <w:rPr>
          <w:sz w:val="24"/>
        </w:rPr>
        <w:t xml:space="preserve">to </w:t>
      </w:r>
      <w:r>
        <w:rPr>
          <w:spacing w:val="-4"/>
          <w:sz w:val="24"/>
        </w:rPr>
        <w:t xml:space="preserve">reverse </w:t>
      </w:r>
      <w:r>
        <w:rPr>
          <w:sz w:val="24"/>
        </w:rPr>
        <w:t xml:space="preserve">a tax </w:t>
      </w:r>
      <w:r>
        <w:rPr>
          <w:spacing w:val="-3"/>
          <w:sz w:val="24"/>
        </w:rPr>
        <w:t xml:space="preserve">payment entered </w:t>
      </w:r>
      <w:r>
        <w:rPr>
          <w:sz w:val="24"/>
        </w:rPr>
        <w:t xml:space="preserve">by </w:t>
      </w:r>
      <w:r>
        <w:rPr>
          <w:spacing w:val="-3"/>
          <w:sz w:val="24"/>
        </w:rPr>
        <w:t xml:space="preserve">mistake. When this </w:t>
      </w:r>
      <w:proofErr w:type="gramStart"/>
      <w:r>
        <w:rPr>
          <w:spacing w:val="-4"/>
          <w:sz w:val="24"/>
        </w:rPr>
        <w:t>occurs</w:t>
      </w:r>
      <w:proofErr w:type="gramEnd"/>
      <w:r>
        <w:rPr>
          <w:spacing w:val="-4"/>
          <w:sz w:val="24"/>
        </w:rPr>
        <w:t xml:space="preserve"> </w:t>
      </w:r>
      <w:r>
        <w:rPr>
          <w:spacing w:val="-3"/>
          <w:sz w:val="24"/>
        </w:rPr>
        <w:t xml:space="preserve">there </w:t>
      </w:r>
      <w:r>
        <w:rPr>
          <w:sz w:val="24"/>
        </w:rPr>
        <w:t xml:space="preserve">is no </w:t>
      </w:r>
      <w:r>
        <w:rPr>
          <w:spacing w:val="-3"/>
          <w:sz w:val="24"/>
        </w:rPr>
        <w:t xml:space="preserve">tax due when </w:t>
      </w:r>
      <w:r>
        <w:rPr>
          <w:spacing w:val="-2"/>
          <w:sz w:val="24"/>
        </w:rPr>
        <w:t xml:space="preserve">the </w:t>
      </w:r>
      <w:r>
        <w:rPr>
          <w:spacing w:val="-3"/>
          <w:sz w:val="24"/>
        </w:rPr>
        <w:t xml:space="preserve">taxpayer </w:t>
      </w:r>
      <w:r>
        <w:rPr>
          <w:spacing w:val="-4"/>
          <w:sz w:val="24"/>
        </w:rPr>
        <w:t xml:space="preserve">registers </w:t>
      </w:r>
      <w:r>
        <w:rPr>
          <w:sz w:val="24"/>
        </w:rPr>
        <w:t xml:space="preserve">his </w:t>
      </w:r>
      <w:r>
        <w:rPr>
          <w:spacing w:val="-4"/>
          <w:sz w:val="24"/>
        </w:rPr>
        <w:t xml:space="preserve">vehicle </w:t>
      </w:r>
      <w:r>
        <w:rPr>
          <w:spacing w:val="-3"/>
          <w:sz w:val="24"/>
        </w:rPr>
        <w:t xml:space="preserve">because </w:t>
      </w:r>
      <w:r>
        <w:rPr>
          <w:spacing w:val="-2"/>
          <w:sz w:val="24"/>
        </w:rPr>
        <w:t xml:space="preserve">the </w:t>
      </w:r>
      <w:r>
        <w:rPr>
          <w:spacing w:val="-3"/>
          <w:sz w:val="24"/>
        </w:rPr>
        <w:t>taxes have already been marked</w:t>
      </w:r>
      <w:r>
        <w:rPr>
          <w:spacing w:val="-22"/>
          <w:sz w:val="24"/>
        </w:rPr>
        <w:t xml:space="preserve"> </w:t>
      </w:r>
      <w:r>
        <w:rPr>
          <w:spacing w:val="-3"/>
          <w:sz w:val="24"/>
        </w:rPr>
        <w:t>paid.</w:t>
      </w:r>
    </w:p>
    <w:p w14:paraId="7DD7D1BB" w14:textId="77777777" w:rsidR="002E7303" w:rsidRDefault="002E7303" w:rsidP="002E7303">
      <w:pPr>
        <w:pStyle w:val="ListParagraph"/>
        <w:numPr>
          <w:ilvl w:val="1"/>
          <w:numId w:val="67"/>
        </w:numPr>
        <w:tabs>
          <w:tab w:val="left" w:pos="889"/>
        </w:tabs>
        <w:ind w:right="784"/>
        <w:rPr>
          <w:sz w:val="24"/>
        </w:rPr>
      </w:pPr>
      <w:r>
        <w:rPr>
          <w:spacing w:val="-3"/>
          <w:sz w:val="24"/>
        </w:rPr>
        <w:t xml:space="preserve">Poor </w:t>
      </w:r>
      <w:r>
        <w:rPr>
          <w:spacing w:val="-4"/>
          <w:sz w:val="24"/>
        </w:rPr>
        <w:t xml:space="preserve">communication </w:t>
      </w:r>
      <w:r>
        <w:rPr>
          <w:spacing w:val="-3"/>
          <w:sz w:val="24"/>
        </w:rPr>
        <w:t xml:space="preserve">between </w:t>
      </w:r>
      <w:r>
        <w:rPr>
          <w:spacing w:val="-2"/>
          <w:sz w:val="24"/>
        </w:rPr>
        <w:t xml:space="preserve">the </w:t>
      </w:r>
      <w:r>
        <w:rPr>
          <w:spacing w:val="-3"/>
          <w:sz w:val="24"/>
        </w:rPr>
        <w:t xml:space="preserve">Clerk and </w:t>
      </w:r>
      <w:r>
        <w:rPr>
          <w:spacing w:val="-2"/>
          <w:sz w:val="24"/>
        </w:rPr>
        <w:t xml:space="preserve">the </w:t>
      </w:r>
      <w:r>
        <w:rPr>
          <w:spacing w:val="-3"/>
          <w:sz w:val="24"/>
        </w:rPr>
        <w:t xml:space="preserve">taxpayer. </w:t>
      </w:r>
      <w:r>
        <w:rPr>
          <w:spacing w:val="-4"/>
          <w:sz w:val="24"/>
        </w:rPr>
        <w:t xml:space="preserve">Confusion </w:t>
      </w:r>
      <w:r>
        <w:rPr>
          <w:spacing w:val="-3"/>
          <w:sz w:val="24"/>
        </w:rPr>
        <w:t xml:space="preserve">of the </w:t>
      </w:r>
      <w:r>
        <w:rPr>
          <w:spacing w:val="-4"/>
          <w:sz w:val="24"/>
        </w:rPr>
        <w:t xml:space="preserve">taxpayer. </w:t>
      </w:r>
      <w:r>
        <w:rPr>
          <w:spacing w:val="-3"/>
          <w:sz w:val="24"/>
        </w:rPr>
        <w:t xml:space="preserve">Taxes were </w:t>
      </w:r>
      <w:r>
        <w:rPr>
          <w:spacing w:val="-3"/>
          <w:sz w:val="24"/>
        </w:rPr>
        <w:lastRenderedPageBreak/>
        <w:t xml:space="preserve">not </w:t>
      </w:r>
      <w:r>
        <w:rPr>
          <w:spacing w:val="-4"/>
          <w:sz w:val="24"/>
        </w:rPr>
        <w:t xml:space="preserve">applied </w:t>
      </w:r>
      <w:r>
        <w:rPr>
          <w:spacing w:val="-2"/>
          <w:sz w:val="24"/>
        </w:rPr>
        <w:t xml:space="preserve">the </w:t>
      </w:r>
      <w:r>
        <w:rPr>
          <w:spacing w:val="-3"/>
          <w:sz w:val="24"/>
        </w:rPr>
        <w:t xml:space="preserve">way </w:t>
      </w:r>
      <w:r>
        <w:rPr>
          <w:spacing w:val="-2"/>
          <w:sz w:val="24"/>
        </w:rPr>
        <w:t xml:space="preserve">the </w:t>
      </w:r>
      <w:r>
        <w:rPr>
          <w:spacing w:val="-3"/>
          <w:sz w:val="24"/>
        </w:rPr>
        <w:t xml:space="preserve">taxpayer </w:t>
      </w:r>
      <w:r>
        <w:rPr>
          <w:spacing w:val="-4"/>
          <w:sz w:val="24"/>
        </w:rPr>
        <w:t xml:space="preserve">intended </w:t>
      </w:r>
      <w:r>
        <w:rPr>
          <w:sz w:val="24"/>
        </w:rPr>
        <w:t xml:space="preserve">or </w:t>
      </w:r>
      <w:r>
        <w:rPr>
          <w:spacing w:val="-4"/>
          <w:sz w:val="24"/>
        </w:rPr>
        <w:t xml:space="preserve">thought </w:t>
      </w:r>
      <w:r>
        <w:rPr>
          <w:spacing w:val="-3"/>
          <w:sz w:val="24"/>
        </w:rPr>
        <w:t xml:space="preserve">they were being </w:t>
      </w:r>
      <w:r>
        <w:rPr>
          <w:spacing w:val="-4"/>
          <w:sz w:val="24"/>
        </w:rPr>
        <w:t xml:space="preserve">applied. (Sometimes </w:t>
      </w:r>
      <w:r>
        <w:rPr>
          <w:spacing w:val="-2"/>
          <w:sz w:val="24"/>
        </w:rPr>
        <w:t xml:space="preserve">the </w:t>
      </w:r>
      <w:r>
        <w:rPr>
          <w:spacing w:val="-3"/>
          <w:sz w:val="24"/>
        </w:rPr>
        <w:t>customer</w:t>
      </w:r>
      <w:r>
        <w:rPr>
          <w:spacing w:val="-9"/>
          <w:sz w:val="24"/>
        </w:rPr>
        <w:t xml:space="preserve"> </w:t>
      </w:r>
      <w:r>
        <w:rPr>
          <w:spacing w:val="-3"/>
          <w:sz w:val="24"/>
        </w:rPr>
        <w:t>pays</w:t>
      </w:r>
      <w:r>
        <w:rPr>
          <w:spacing w:val="-7"/>
          <w:sz w:val="24"/>
        </w:rPr>
        <w:t xml:space="preserve"> </w:t>
      </w:r>
      <w:r>
        <w:rPr>
          <w:sz w:val="24"/>
        </w:rPr>
        <w:t>a</w:t>
      </w:r>
      <w:r>
        <w:rPr>
          <w:spacing w:val="-7"/>
          <w:sz w:val="24"/>
        </w:rPr>
        <w:t xml:space="preserve"> </w:t>
      </w:r>
      <w:r>
        <w:rPr>
          <w:spacing w:val="-3"/>
          <w:sz w:val="24"/>
        </w:rPr>
        <w:t>tax</w:t>
      </w:r>
      <w:r>
        <w:rPr>
          <w:spacing w:val="-8"/>
          <w:sz w:val="24"/>
        </w:rPr>
        <w:t xml:space="preserve"> </w:t>
      </w:r>
      <w:r>
        <w:rPr>
          <w:spacing w:val="-4"/>
          <w:sz w:val="24"/>
        </w:rPr>
        <w:t>notice assuming</w:t>
      </w:r>
      <w:r>
        <w:rPr>
          <w:spacing w:val="-7"/>
          <w:sz w:val="24"/>
        </w:rPr>
        <w:t xml:space="preserve"> </w:t>
      </w:r>
      <w:r>
        <w:rPr>
          <w:spacing w:val="-3"/>
          <w:sz w:val="24"/>
        </w:rPr>
        <w:t>it</w:t>
      </w:r>
      <w:r>
        <w:rPr>
          <w:spacing w:val="-6"/>
          <w:sz w:val="24"/>
        </w:rPr>
        <w:t xml:space="preserve"> </w:t>
      </w:r>
      <w:r>
        <w:rPr>
          <w:sz w:val="24"/>
        </w:rPr>
        <w:t>is</w:t>
      </w:r>
      <w:r>
        <w:rPr>
          <w:spacing w:val="-7"/>
          <w:sz w:val="24"/>
        </w:rPr>
        <w:t xml:space="preserve"> </w:t>
      </w:r>
      <w:r>
        <w:rPr>
          <w:spacing w:val="-2"/>
          <w:sz w:val="24"/>
        </w:rPr>
        <w:t>for</w:t>
      </w:r>
      <w:r>
        <w:rPr>
          <w:spacing w:val="-6"/>
          <w:sz w:val="24"/>
        </w:rPr>
        <w:t xml:space="preserve"> </w:t>
      </w:r>
      <w:r>
        <w:rPr>
          <w:spacing w:val="-4"/>
          <w:sz w:val="24"/>
        </w:rPr>
        <w:t>another</w:t>
      </w:r>
      <w:r>
        <w:rPr>
          <w:spacing w:val="-6"/>
          <w:sz w:val="24"/>
        </w:rPr>
        <w:t xml:space="preserve"> </w:t>
      </w:r>
      <w:r>
        <w:rPr>
          <w:spacing w:val="-4"/>
          <w:sz w:val="24"/>
        </w:rPr>
        <w:t>vehicle</w:t>
      </w:r>
      <w:r>
        <w:rPr>
          <w:spacing w:val="-6"/>
          <w:sz w:val="24"/>
        </w:rPr>
        <w:t xml:space="preserve"> </w:t>
      </w:r>
      <w:r>
        <w:rPr>
          <w:sz w:val="24"/>
        </w:rPr>
        <w:t>or</w:t>
      </w:r>
      <w:r>
        <w:rPr>
          <w:spacing w:val="-9"/>
          <w:sz w:val="24"/>
        </w:rPr>
        <w:t xml:space="preserve"> </w:t>
      </w:r>
      <w:r>
        <w:rPr>
          <w:sz w:val="24"/>
        </w:rPr>
        <w:t>tax</w:t>
      </w:r>
      <w:r>
        <w:rPr>
          <w:spacing w:val="-8"/>
          <w:sz w:val="24"/>
        </w:rPr>
        <w:t xml:space="preserve"> </w:t>
      </w:r>
      <w:r>
        <w:rPr>
          <w:spacing w:val="-3"/>
          <w:sz w:val="24"/>
        </w:rPr>
        <w:t>year.)</w:t>
      </w:r>
    </w:p>
    <w:p w14:paraId="5B95E86B" w14:textId="77777777" w:rsidR="002E7303" w:rsidRDefault="002E7303" w:rsidP="002E7303">
      <w:pPr>
        <w:pStyle w:val="ListParagraph"/>
        <w:numPr>
          <w:ilvl w:val="1"/>
          <w:numId w:val="67"/>
        </w:numPr>
        <w:tabs>
          <w:tab w:val="left" w:pos="889"/>
        </w:tabs>
        <w:ind w:right="779"/>
        <w:rPr>
          <w:sz w:val="24"/>
        </w:rPr>
      </w:pPr>
      <w:r>
        <w:rPr>
          <w:spacing w:val="-2"/>
          <w:sz w:val="24"/>
        </w:rPr>
        <w:t xml:space="preserve">The </w:t>
      </w:r>
      <w:r>
        <w:rPr>
          <w:spacing w:val="-4"/>
          <w:sz w:val="24"/>
        </w:rPr>
        <w:t xml:space="preserve">clerk remembers </w:t>
      </w:r>
      <w:r>
        <w:rPr>
          <w:spacing w:val="-3"/>
          <w:sz w:val="24"/>
        </w:rPr>
        <w:t xml:space="preserve">providing </w:t>
      </w:r>
      <w:r>
        <w:rPr>
          <w:spacing w:val="-2"/>
          <w:sz w:val="24"/>
        </w:rPr>
        <w:t xml:space="preserve">the </w:t>
      </w:r>
      <w:r>
        <w:rPr>
          <w:spacing w:val="-3"/>
          <w:sz w:val="24"/>
        </w:rPr>
        <w:t xml:space="preserve">taxpayer </w:t>
      </w:r>
      <w:r>
        <w:rPr>
          <w:spacing w:val="-4"/>
          <w:sz w:val="24"/>
        </w:rPr>
        <w:t xml:space="preserve">with erroneous information. Examples: </w:t>
      </w:r>
      <w:r>
        <w:rPr>
          <w:spacing w:val="-3"/>
          <w:sz w:val="24"/>
        </w:rPr>
        <w:t xml:space="preserve">(a) Clerk states </w:t>
      </w:r>
      <w:r>
        <w:rPr>
          <w:spacing w:val="-2"/>
          <w:sz w:val="24"/>
        </w:rPr>
        <w:t xml:space="preserve">the </w:t>
      </w:r>
      <w:r>
        <w:rPr>
          <w:spacing w:val="-4"/>
          <w:sz w:val="24"/>
        </w:rPr>
        <w:t xml:space="preserve">taxpayer </w:t>
      </w:r>
      <w:r>
        <w:rPr>
          <w:spacing w:val="-3"/>
          <w:sz w:val="24"/>
        </w:rPr>
        <w:t xml:space="preserve">has </w:t>
      </w:r>
      <w:r>
        <w:rPr>
          <w:sz w:val="24"/>
        </w:rPr>
        <w:t xml:space="preserve">no </w:t>
      </w:r>
      <w:r>
        <w:rPr>
          <w:spacing w:val="-4"/>
          <w:sz w:val="24"/>
        </w:rPr>
        <w:t xml:space="preserve">taxes </w:t>
      </w:r>
      <w:r>
        <w:rPr>
          <w:spacing w:val="-2"/>
          <w:sz w:val="24"/>
        </w:rPr>
        <w:t xml:space="preserve">due </w:t>
      </w:r>
      <w:r>
        <w:rPr>
          <w:spacing w:val="-3"/>
          <w:sz w:val="24"/>
        </w:rPr>
        <w:t xml:space="preserve">when </w:t>
      </w:r>
      <w:r>
        <w:rPr>
          <w:spacing w:val="-2"/>
          <w:sz w:val="24"/>
        </w:rPr>
        <w:t xml:space="preserve">the </w:t>
      </w:r>
      <w:r>
        <w:rPr>
          <w:spacing w:val="-4"/>
          <w:sz w:val="24"/>
        </w:rPr>
        <w:t xml:space="preserve">taxpayer </w:t>
      </w:r>
      <w:proofErr w:type="gramStart"/>
      <w:r>
        <w:rPr>
          <w:spacing w:val="-3"/>
          <w:sz w:val="24"/>
        </w:rPr>
        <w:t>actually does</w:t>
      </w:r>
      <w:proofErr w:type="gramEnd"/>
      <w:r>
        <w:rPr>
          <w:spacing w:val="-3"/>
          <w:sz w:val="24"/>
        </w:rPr>
        <w:t xml:space="preserve">. (b) Taxpayer asks </w:t>
      </w:r>
      <w:r>
        <w:rPr>
          <w:spacing w:val="-2"/>
          <w:sz w:val="24"/>
        </w:rPr>
        <w:t xml:space="preserve">the </w:t>
      </w:r>
      <w:r>
        <w:rPr>
          <w:spacing w:val="-4"/>
          <w:sz w:val="24"/>
        </w:rPr>
        <w:t xml:space="preserve">clerk’s </w:t>
      </w:r>
      <w:r>
        <w:rPr>
          <w:spacing w:val="-3"/>
          <w:sz w:val="24"/>
        </w:rPr>
        <w:t>office what</w:t>
      </w:r>
      <w:r>
        <w:rPr>
          <w:spacing w:val="-17"/>
          <w:sz w:val="24"/>
        </w:rPr>
        <w:t xml:space="preserve"> </w:t>
      </w:r>
      <w:r>
        <w:rPr>
          <w:spacing w:val="-2"/>
          <w:sz w:val="24"/>
        </w:rPr>
        <w:t>the</w:t>
      </w:r>
      <w:r>
        <w:rPr>
          <w:spacing w:val="-17"/>
          <w:sz w:val="24"/>
        </w:rPr>
        <w:t xml:space="preserve"> </w:t>
      </w:r>
      <w:r>
        <w:rPr>
          <w:spacing w:val="-2"/>
          <w:sz w:val="24"/>
        </w:rPr>
        <w:t>due</w:t>
      </w:r>
      <w:r>
        <w:rPr>
          <w:spacing w:val="-17"/>
          <w:sz w:val="24"/>
        </w:rPr>
        <w:t xml:space="preserve"> </w:t>
      </w:r>
      <w:r>
        <w:rPr>
          <w:spacing w:val="-3"/>
          <w:sz w:val="24"/>
        </w:rPr>
        <w:t>date</w:t>
      </w:r>
      <w:r>
        <w:rPr>
          <w:spacing w:val="-15"/>
          <w:sz w:val="24"/>
        </w:rPr>
        <w:t xml:space="preserve"> </w:t>
      </w:r>
      <w:r>
        <w:rPr>
          <w:sz w:val="24"/>
        </w:rPr>
        <w:t>is</w:t>
      </w:r>
      <w:r>
        <w:rPr>
          <w:spacing w:val="-18"/>
          <w:sz w:val="24"/>
        </w:rPr>
        <w:t xml:space="preserve"> </w:t>
      </w:r>
      <w:r>
        <w:rPr>
          <w:spacing w:val="-2"/>
          <w:sz w:val="24"/>
        </w:rPr>
        <w:t>for</w:t>
      </w:r>
      <w:r>
        <w:rPr>
          <w:spacing w:val="-17"/>
          <w:sz w:val="24"/>
        </w:rPr>
        <w:t xml:space="preserve"> </w:t>
      </w:r>
      <w:r>
        <w:rPr>
          <w:spacing w:val="-3"/>
          <w:sz w:val="24"/>
        </w:rPr>
        <w:t>the</w:t>
      </w:r>
      <w:r>
        <w:rPr>
          <w:spacing w:val="-17"/>
          <w:sz w:val="24"/>
        </w:rPr>
        <w:t xml:space="preserve"> </w:t>
      </w:r>
      <w:r>
        <w:rPr>
          <w:spacing w:val="-3"/>
          <w:sz w:val="24"/>
        </w:rPr>
        <w:t>payment</w:t>
      </w:r>
      <w:r>
        <w:rPr>
          <w:spacing w:val="-17"/>
          <w:sz w:val="24"/>
        </w:rPr>
        <w:t xml:space="preserve"> </w:t>
      </w:r>
      <w:r>
        <w:rPr>
          <w:spacing w:val="-3"/>
          <w:sz w:val="24"/>
        </w:rPr>
        <w:t>of</w:t>
      </w:r>
      <w:r>
        <w:rPr>
          <w:spacing w:val="-17"/>
          <w:sz w:val="24"/>
        </w:rPr>
        <w:t xml:space="preserve"> </w:t>
      </w:r>
      <w:r>
        <w:rPr>
          <w:spacing w:val="-3"/>
          <w:sz w:val="24"/>
        </w:rPr>
        <w:t>taxes</w:t>
      </w:r>
      <w:r>
        <w:rPr>
          <w:spacing w:val="-16"/>
          <w:sz w:val="24"/>
        </w:rPr>
        <w:t xml:space="preserve"> </w:t>
      </w:r>
      <w:r>
        <w:rPr>
          <w:spacing w:val="-3"/>
          <w:sz w:val="24"/>
        </w:rPr>
        <w:t>and</w:t>
      </w:r>
      <w:r>
        <w:rPr>
          <w:spacing w:val="-17"/>
          <w:sz w:val="24"/>
        </w:rPr>
        <w:t xml:space="preserve"> </w:t>
      </w:r>
      <w:r>
        <w:rPr>
          <w:spacing w:val="-3"/>
          <w:sz w:val="24"/>
        </w:rPr>
        <w:t>the</w:t>
      </w:r>
      <w:r>
        <w:rPr>
          <w:spacing w:val="-15"/>
          <w:sz w:val="24"/>
        </w:rPr>
        <w:t xml:space="preserve"> </w:t>
      </w:r>
      <w:r>
        <w:rPr>
          <w:spacing w:val="-3"/>
          <w:sz w:val="24"/>
        </w:rPr>
        <w:t>clerk’s</w:t>
      </w:r>
      <w:r>
        <w:rPr>
          <w:spacing w:val="-18"/>
          <w:sz w:val="24"/>
        </w:rPr>
        <w:t xml:space="preserve"> </w:t>
      </w:r>
      <w:r>
        <w:rPr>
          <w:spacing w:val="-3"/>
          <w:sz w:val="24"/>
        </w:rPr>
        <w:t>office</w:t>
      </w:r>
      <w:r>
        <w:rPr>
          <w:spacing w:val="-17"/>
          <w:sz w:val="24"/>
        </w:rPr>
        <w:t xml:space="preserve"> </w:t>
      </w:r>
      <w:r>
        <w:rPr>
          <w:spacing w:val="-3"/>
          <w:sz w:val="24"/>
        </w:rPr>
        <w:t>provides</w:t>
      </w:r>
      <w:r>
        <w:rPr>
          <w:spacing w:val="-16"/>
          <w:sz w:val="24"/>
        </w:rPr>
        <w:t xml:space="preserve"> </w:t>
      </w:r>
      <w:r>
        <w:rPr>
          <w:spacing w:val="-3"/>
          <w:sz w:val="24"/>
        </w:rPr>
        <w:t>an</w:t>
      </w:r>
      <w:r>
        <w:rPr>
          <w:spacing w:val="-14"/>
          <w:sz w:val="24"/>
        </w:rPr>
        <w:t xml:space="preserve"> </w:t>
      </w:r>
      <w:r>
        <w:rPr>
          <w:spacing w:val="-4"/>
          <w:sz w:val="24"/>
        </w:rPr>
        <w:t>incorrect</w:t>
      </w:r>
      <w:r>
        <w:rPr>
          <w:spacing w:val="-17"/>
          <w:sz w:val="24"/>
        </w:rPr>
        <w:t xml:space="preserve"> </w:t>
      </w:r>
      <w:r>
        <w:rPr>
          <w:spacing w:val="-3"/>
          <w:sz w:val="24"/>
        </w:rPr>
        <w:t>date.</w:t>
      </w:r>
      <w:r>
        <w:rPr>
          <w:spacing w:val="22"/>
          <w:sz w:val="24"/>
        </w:rPr>
        <w:t xml:space="preserve"> </w:t>
      </w:r>
      <w:r>
        <w:rPr>
          <w:spacing w:val="-4"/>
          <w:sz w:val="24"/>
        </w:rPr>
        <w:t xml:space="preserve">Usually </w:t>
      </w:r>
      <w:r>
        <w:rPr>
          <w:spacing w:val="-3"/>
          <w:sz w:val="24"/>
        </w:rPr>
        <w:t>there</w:t>
      </w:r>
      <w:r>
        <w:rPr>
          <w:spacing w:val="-6"/>
          <w:sz w:val="24"/>
        </w:rPr>
        <w:t xml:space="preserve"> </w:t>
      </w:r>
      <w:r>
        <w:rPr>
          <w:sz w:val="24"/>
        </w:rPr>
        <w:t>is</w:t>
      </w:r>
      <w:r>
        <w:rPr>
          <w:spacing w:val="-7"/>
          <w:sz w:val="24"/>
        </w:rPr>
        <w:t xml:space="preserve"> </w:t>
      </w:r>
      <w:r>
        <w:rPr>
          <w:sz w:val="24"/>
        </w:rPr>
        <w:t>no</w:t>
      </w:r>
      <w:r>
        <w:rPr>
          <w:spacing w:val="-6"/>
          <w:sz w:val="24"/>
        </w:rPr>
        <w:t xml:space="preserve"> </w:t>
      </w:r>
      <w:r>
        <w:rPr>
          <w:spacing w:val="-3"/>
          <w:sz w:val="24"/>
        </w:rPr>
        <w:t>proof</w:t>
      </w:r>
      <w:r>
        <w:rPr>
          <w:spacing w:val="-8"/>
          <w:sz w:val="24"/>
        </w:rPr>
        <w:t xml:space="preserve"> </w:t>
      </w:r>
      <w:r>
        <w:rPr>
          <w:spacing w:val="-3"/>
          <w:sz w:val="24"/>
        </w:rPr>
        <w:t>that</w:t>
      </w:r>
      <w:r>
        <w:rPr>
          <w:spacing w:val="-8"/>
          <w:sz w:val="24"/>
        </w:rPr>
        <w:t xml:space="preserve"> </w:t>
      </w:r>
      <w:r>
        <w:rPr>
          <w:spacing w:val="-2"/>
          <w:sz w:val="24"/>
        </w:rPr>
        <w:t>the</w:t>
      </w:r>
      <w:r>
        <w:rPr>
          <w:spacing w:val="-9"/>
          <w:sz w:val="24"/>
        </w:rPr>
        <w:t xml:space="preserve"> </w:t>
      </w:r>
      <w:r>
        <w:rPr>
          <w:spacing w:val="-3"/>
          <w:sz w:val="24"/>
        </w:rPr>
        <w:t>clerk’s</w:t>
      </w:r>
      <w:r>
        <w:rPr>
          <w:spacing w:val="-9"/>
          <w:sz w:val="24"/>
        </w:rPr>
        <w:t xml:space="preserve"> </w:t>
      </w:r>
      <w:r>
        <w:rPr>
          <w:spacing w:val="-3"/>
          <w:sz w:val="24"/>
        </w:rPr>
        <w:t>office</w:t>
      </w:r>
      <w:r>
        <w:rPr>
          <w:spacing w:val="-6"/>
          <w:sz w:val="24"/>
        </w:rPr>
        <w:t xml:space="preserve"> </w:t>
      </w:r>
      <w:r>
        <w:rPr>
          <w:spacing w:val="-3"/>
          <w:sz w:val="24"/>
        </w:rPr>
        <w:t>provided</w:t>
      </w:r>
      <w:r>
        <w:rPr>
          <w:spacing w:val="-8"/>
          <w:sz w:val="24"/>
        </w:rPr>
        <w:t xml:space="preserve"> </w:t>
      </w:r>
      <w:r>
        <w:rPr>
          <w:spacing w:val="-2"/>
          <w:sz w:val="24"/>
        </w:rPr>
        <w:t>the</w:t>
      </w:r>
      <w:r>
        <w:rPr>
          <w:spacing w:val="-6"/>
          <w:sz w:val="24"/>
        </w:rPr>
        <w:t xml:space="preserve"> </w:t>
      </w:r>
      <w:r>
        <w:rPr>
          <w:spacing w:val="-4"/>
          <w:sz w:val="24"/>
        </w:rPr>
        <w:t>taxpayer with</w:t>
      </w:r>
      <w:r>
        <w:rPr>
          <w:spacing w:val="-6"/>
          <w:sz w:val="24"/>
        </w:rPr>
        <w:t xml:space="preserve"> </w:t>
      </w:r>
      <w:r>
        <w:rPr>
          <w:spacing w:val="-4"/>
          <w:sz w:val="24"/>
        </w:rPr>
        <w:t>erroneous</w:t>
      </w:r>
      <w:r>
        <w:rPr>
          <w:spacing w:val="-7"/>
          <w:sz w:val="24"/>
        </w:rPr>
        <w:t xml:space="preserve"> </w:t>
      </w:r>
      <w:r>
        <w:rPr>
          <w:spacing w:val="-4"/>
          <w:sz w:val="24"/>
        </w:rPr>
        <w:t>information.</w:t>
      </w:r>
    </w:p>
    <w:p w14:paraId="210249E2" w14:textId="77777777" w:rsidR="002E7303" w:rsidRDefault="002E7303" w:rsidP="002E7303">
      <w:pPr>
        <w:pStyle w:val="ListParagraph"/>
        <w:numPr>
          <w:ilvl w:val="1"/>
          <w:numId w:val="67"/>
        </w:numPr>
        <w:tabs>
          <w:tab w:val="left" w:pos="889"/>
        </w:tabs>
        <w:ind w:right="781"/>
        <w:rPr>
          <w:sz w:val="24"/>
        </w:rPr>
      </w:pPr>
      <w:r>
        <w:rPr>
          <w:spacing w:val="-4"/>
          <w:sz w:val="24"/>
        </w:rPr>
        <w:t xml:space="preserve">Taxpayer </w:t>
      </w:r>
      <w:r>
        <w:rPr>
          <w:spacing w:val="-3"/>
          <w:sz w:val="24"/>
        </w:rPr>
        <w:t xml:space="preserve">requests </w:t>
      </w:r>
      <w:r>
        <w:rPr>
          <w:sz w:val="24"/>
        </w:rPr>
        <w:t xml:space="preserve">a </w:t>
      </w:r>
      <w:r>
        <w:rPr>
          <w:spacing w:val="-4"/>
          <w:sz w:val="24"/>
        </w:rPr>
        <w:t xml:space="preserve">partial </w:t>
      </w:r>
      <w:r>
        <w:rPr>
          <w:spacing w:val="-3"/>
          <w:sz w:val="24"/>
        </w:rPr>
        <w:t xml:space="preserve">refund of taxes already paid. Taxes are </w:t>
      </w:r>
      <w:r>
        <w:rPr>
          <w:spacing w:val="-4"/>
          <w:sz w:val="24"/>
        </w:rPr>
        <w:t xml:space="preserve">reversed </w:t>
      </w:r>
      <w:r>
        <w:rPr>
          <w:spacing w:val="-3"/>
          <w:sz w:val="24"/>
        </w:rPr>
        <w:t xml:space="preserve">from the MOTAX </w:t>
      </w:r>
      <w:r>
        <w:rPr>
          <w:spacing w:val="-4"/>
          <w:sz w:val="24"/>
        </w:rPr>
        <w:t xml:space="preserve">system </w:t>
      </w:r>
      <w:r>
        <w:rPr>
          <w:sz w:val="24"/>
        </w:rPr>
        <w:t xml:space="preserve">so </w:t>
      </w:r>
      <w:r>
        <w:rPr>
          <w:spacing w:val="-2"/>
          <w:sz w:val="24"/>
        </w:rPr>
        <w:t xml:space="preserve">the </w:t>
      </w:r>
      <w:r>
        <w:rPr>
          <w:spacing w:val="-3"/>
          <w:sz w:val="24"/>
        </w:rPr>
        <w:t xml:space="preserve">PVA can make </w:t>
      </w:r>
      <w:r>
        <w:rPr>
          <w:sz w:val="24"/>
        </w:rPr>
        <w:t xml:space="preserve">an </w:t>
      </w:r>
      <w:r>
        <w:rPr>
          <w:spacing w:val="-4"/>
          <w:sz w:val="24"/>
        </w:rPr>
        <w:t xml:space="preserve">adjustment </w:t>
      </w:r>
      <w:r>
        <w:rPr>
          <w:sz w:val="24"/>
        </w:rPr>
        <w:t xml:space="preserve">to </w:t>
      </w:r>
      <w:r>
        <w:rPr>
          <w:spacing w:val="-2"/>
          <w:sz w:val="24"/>
        </w:rPr>
        <w:t xml:space="preserve">the </w:t>
      </w:r>
      <w:r>
        <w:rPr>
          <w:spacing w:val="-4"/>
          <w:sz w:val="24"/>
        </w:rPr>
        <w:t xml:space="preserve">assessment, </w:t>
      </w:r>
      <w:r>
        <w:rPr>
          <w:spacing w:val="-3"/>
          <w:sz w:val="24"/>
        </w:rPr>
        <w:t xml:space="preserve">county of </w:t>
      </w:r>
      <w:r>
        <w:rPr>
          <w:sz w:val="24"/>
        </w:rPr>
        <w:t xml:space="preserve">tax </w:t>
      </w:r>
      <w:r>
        <w:rPr>
          <w:spacing w:val="-3"/>
          <w:sz w:val="24"/>
        </w:rPr>
        <w:t xml:space="preserve">situs </w:t>
      </w:r>
      <w:r>
        <w:rPr>
          <w:sz w:val="24"/>
        </w:rPr>
        <w:t xml:space="preserve">or </w:t>
      </w:r>
      <w:r>
        <w:rPr>
          <w:spacing w:val="-4"/>
          <w:sz w:val="24"/>
        </w:rPr>
        <w:t xml:space="preserve">district. </w:t>
      </w:r>
      <w:r>
        <w:rPr>
          <w:spacing w:val="-3"/>
          <w:sz w:val="24"/>
        </w:rPr>
        <w:t xml:space="preserve">Clerk then recollects taxes, waiving any penalty </w:t>
      </w:r>
      <w:r>
        <w:rPr>
          <w:sz w:val="24"/>
        </w:rPr>
        <w:t xml:space="preserve">or </w:t>
      </w:r>
      <w:r>
        <w:rPr>
          <w:spacing w:val="-4"/>
          <w:sz w:val="24"/>
        </w:rPr>
        <w:t xml:space="preserve">interest accrued since </w:t>
      </w:r>
      <w:r>
        <w:rPr>
          <w:spacing w:val="-2"/>
          <w:sz w:val="24"/>
        </w:rPr>
        <w:t xml:space="preserve">the </w:t>
      </w:r>
      <w:r>
        <w:rPr>
          <w:spacing w:val="-3"/>
          <w:sz w:val="24"/>
        </w:rPr>
        <w:t xml:space="preserve">date of </w:t>
      </w:r>
      <w:r>
        <w:rPr>
          <w:spacing w:val="-2"/>
          <w:sz w:val="24"/>
        </w:rPr>
        <w:t xml:space="preserve">the </w:t>
      </w:r>
      <w:r>
        <w:rPr>
          <w:spacing w:val="-4"/>
          <w:sz w:val="24"/>
        </w:rPr>
        <w:t>original</w:t>
      </w:r>
      <w:r>
        <w:rPr>
          <w:spacing w:val="-37"/>
          <w:sz w:val="24"/>
        </w:rPr>
        <w:t xml:space="preserve"> </w:t>
      </w:r>
      <w:r>
        <w:rPr>
          <w:spacing w:val="-4"/>
          <w:sz w:val="24"/>
        </w:rPr>
        <w:t>payment.</w:t>
      </w:r>
    </w:p>
    <w:p w14:paraId="6FD923FD" w14:textId="77777777" w:rsidR="002E7303" w:rsidRDefault="002E7303" w:rsidP="002E7303">
      <w:pPr>
        <w:pStyle w:val="ListParagraph"/>
        <w:numPr>
          <w:ilvl w:val="1"/>
          <w:numId w:val="67"/>
        </w:numPr>
        <w:tabs>
          <w:tab w:val="left" w:pos="889"/>
        </w:tabs>
        <w:ind w:right="778"/>
        <w:rPr>
          <w:sz w:val="24"/>
        </w:rPr>
      </w:pPr>
      <w:r>
        <w:rPr>
          <w:spacing w:val="-2"/>
          <w:sz w:val="24"/>
        </w:rPr>
        <w:t xml:space="preserve">The </w:t>
      </w:r>
      <w:r>
        <w:rPr>
          <w:spacing w:val="-3"/>
          <w:sz w:val="24"/>
        </w:rPr>
        <w:t xml:space="preserve">clerk faces </w:t>
      </w:r>
      <w:r>
        <w:rPr>
          <w:sz w:val="24"/>
        </w:rPr>
        <w:t xml:space="preserve">a </w:t>
      </w:r>
      <w:r>
        <w:rPr>
          <w:spacing w:val="-4"/>
          <w:sz w:val="24"/>
        </w:rPr>
        <w:t xml:space="preserve">dilemma </w:t>
      </w:r>
      <w:r>
        <w:rPr>
          <w:spacing w:val="-3"/>
          <w:sz w:val="24"/>
        </w:rPr>
        <w:t xml:space="preserve">on </w:t>
      </w:r>
      <w:r>
        <w:rPr>
          <w:spacing w:val="-2"/>
          <w:sz w:val="24"/>
        </w:rPr>
        <w:t xml:space="preserve">how </w:t>
      </w:r>
      <w:r>
        <w:rPr>
          <w:sz w:val="24"/>
        </w:rPr>
        <w:t xml:space="preserve">to </w:t>
      </w:r>
      <w:r>
        <w:rPr>
          <w:spacing w:val="-3"/>
          <w:sz w:val="24"/>
        </w:rPr>
        <w:t xml:space="preserve">process delinquent </w:t>
      </w:r>
      <w:r>
        <w:rPr>
          <w:sz w:val="24"/>
        </w:rPr>
        <w:t xml:space="preserve">tax </w:t>
      </w:r>
      <w:r>
        <w:rPr>
          <w:spacing w:val="-3"/>
          <w:sz w:val="24"/>
        </w:rPr>
        <w:t xml:space="preserve">payments from taxpayers that </w:t>
      </w:r>
      <w:r>
        <w:rPr>
          <w:sz w:val="24"/>
        </w:rPr>
        <w:t xml:space="preserve">do </w:t>
      </w:r>
      <w:r>
        <w:rPr>
          <w:spacing w:val="-3"/>
          <w:sz w:val="24"/>
        </w:rPr>
        <w:t xml:space="preserve">not reside in their </w:t>
      </w:r>
      <w:r>
        <w:rPr>
          <w:spacing w:val="-4"/>
          <w:sz w:val="24"/>
        </w:rPr>
        <w:t>county.</w:t>
      </w:r>
      <w:r>
        <w:rPr>
          <w:spacing w:val="-19"/>
          <w:sz w:val="24"/>
        </w:rPr>
        <w:t xml:space="preserve"> </w:t>
      </w:r>
      <w:r>
        <w:rPr>
          <w:sz w:val="24"/>
        </w:rPr>
        <w:t xml:space="preserve">A </w:t>
      </w:r>
      <w:r>
        <w:rPr>
          <w:spacing w:val="-3"/>
          <w:sz w:val="24"/>
        </w:rPr>
        <w:t xml:space="preserve">clerk may quote </w:t>
      </w:r>
      <w:r>
        <w:rPr>
          <w:spacing w:val="-2"/>
          <w:sz w:val="24"/>
        </w:rPr>
        <w:t xml:space="preserve">the </w:t>
      </w:r>
      <w:r>
        <w:rPr>
          <w:sz w:val="24"/>
        </w:rPr>
        <w:t xml:space="preserve">tax </w:t>
      </w:r>
      <w:r>
        <w:rPr>
          <w:spacing w:val="-3"/>
          <w:sz w:val="24"/>
        </w:rPr>
        <w:t xml:space="preserve">and </w:t>
      </w:r>
      <w:r>
        <w:rPr>
          <w:spacing w:val="-4"/>
          <w:sz w:val="24"/>
        </w:rPr>
        <w:t xml:space="preserve">penalties </w:t>
      </w:r>
      <w:r>
        <w:rPr>
          <w:spacing w:val="-2"/>
          <w:sz w:val="24"/>
        </w:rPr>
        <w:t xml:space="preserve">due </w:t>
      </w:r>
      <w:r>
        <w:rPr>
          <w:spacing w:val="-3"/>
          <w:sz w:val="24"/>
        </w:rPr>
        <w:t xml:space="preserve">in </w:t>
      </w:r>
      <w:r>
        <w:rPr>
          <w:spacing w:val="-2"/>
          <w:sz w:val="24"/>
        </w:rPr>
        <w:t xml:space="preserve">the </w:t>
      </w:r>
      <w:r>
        <w:rPr>
          <w:spacing w:val="-3"/>
          <w:sz w:val="24"/>
        </w:rPr>
        <w:t xml:space="preserve">MOTAX </w:t>
      </w:r>
      <w:r>
        <w:rPr>
          <w:spacing w:val="-4"/>
          <w:sz w:val="24"/>
        </w:rPr>
        <w:t xml:space="preserve">system </w:t>
      </w:r>
      <w:r>
        <w:rPr>
          <w:spacing w:val="-3"/>
          <w:sz w:val="24"/>
        </w:rPr>
        <w:t xml:space="preserve">at </w:t>
      </w:r>
      <w:r>
        <w:rPr>
          <w:spacing w:val="-2"/>
          <w:sz w:val="24"/>
        </w:rPr>
        <w:t xml:space="preserve">the </w:t>
      </w:r>
      <w:r>
        <w:rPr>
          <w:spacing w:val="-3"/>
          <w:sz w:val="24"/>
        </w:rPr>
        <w:t xml:space="preserve">time </w:t>
      </w:r>
      <w:r>
        <w:rPr>
          <w:spacing w:val="-2"/>
          <w:sz w:val="24"/>
        </w:rPr>
        <w:t xml:space="preserve">the </w:t>
      </w:r>
      <w:r>
        <w:rPr>
          <w:spacing w:val="-3"/>
          <w:sz w:val="24"/>
        </w:rPr>
        <w:t xml:space="preserve">taxpayer </w:t>
      </w:r>
      <w:r>
        <w:rPr>
          <w:spacing w:val="-4"/>
          <w:sz w:val="24"/>
        </w:rPr>
        <w:t xml:space="preserve">contacts </w:t>
      </w:r>
      <w:r>
        <w:rPr>
          <w:spacing w:val="-3"/>
          <w:sz w:val="24"/>
        </w:rPr>
        <w:t xml:space="preserve">them. When </w:t>
      </w:r>
      <w:r>
        <w:rPr>
          <w:spacing w:val="-2"/>
          <w:sz w:val="24"/>
        </w:rPr>
        <w:t xml:space="preserve">the </w:t>
      </w:r>
      <w:r>
        <w:rPr>
          <w:spacing w:val="-3"/>
          <w:sz w:val="24"/>
        </w:rPr>
        <w:t xml:space="preserve">payment </w:t>
      </w:r>
      <w:r>
        <w:rPr>
          <w:spacing w:val="-4"/>
          <w:sz w:val="24"/>
        </w:rPr>
        <w:t xml:space="preserve">arrives </w:t>
      </w:r>
      <w:r>
        <w:rPr>
          <w:spacing w:val="-3"/>
          <w:sz w:val="24"/>
        </w:rPr>
        <w:t xml:space="preserve">several days later </w:t>
      </w:r>
      <w:r>
        <w:rPr>
          <w:spacing w:val="-2"/>
          <w:sz w:val="24"/>
        </w:rPr>
        <w:t xml:space="preserve">the </w:t>
      </w:r>
      <w:r>
        <w:rPr>
          <w:spacing w:val="-3"/>
          <w:sz w:val="24"/>
        </w:rPr>
        <w:t xml:space="preserve">clerk </w:t>
      </w:r>
      <w:r>
        <w:rPr>
          <w:sz w:val="24"/>
        </w:rPr>
        <w:t xml:space="preserve">may </w:t>
      </w:r>
      <w:r>
        <w:rPr>
          <w:spacing w:val="-4"/>
          <w:sz w:val="24"/>
        </w:rPr>
        <w:t xml:space="preserve">accept </w:t>
      </w:r>
      <w:r>
        <w:rPr>
          <w:spacing w:val="-2"/>
          <w:sz w:val="24"/>
        </w:rPr>
        <w:t xml:space="preserve">the </w:t>
      </w:r>
      <w:r>
        <w:rPr>
          <w:spacing w:val="-3"/>
          <w:sz w:val="24"/>
        </w:rPr>
        <w:t xml:space="preserve">amount </w:t>
      </w:r>
      <w:r>
        <w:rPr>
          <w:spacing w:val="-4"/>
          <w:sz w:val="24"/>
        </w:rPr>
        <w:t xml:space="preserve">previously </w:t>
      </w:r>
      <w:r>
        <w:rPr>
          <w:spacing w:val="-3"/>
          <w:sz w:val="24"/>
        </w:rPr>
        <w:t xml:space="preserve">quoted </w:t>
      </w:r>
      <w:r>
        <w:rPr>
          <w:sz w:val="24"/>
        </w:rPr>
        <w:t xml:space="preserve">to </w:t>
      </w:r>
      <w:r>
        <w:rPr>
          <w:spacing w:val="-2"/>
          <w:sz w:val="24"/>
        </w:rPr>
        <w:t xml:space="preserve">the </w:t>
      </w:r>
      <w:r>
        <w:rPr>
          <w:spacing w:val="-4"/>
          <w:sz w:val="24"/>
        </w:rPr>
        <w:t xml:space="preserve">taxpayer, </w:t>
      </w:r>
      <w:r>
        <w:rPr>
          <w:spacing w:val="-3"/>
          <w:sz w:val="24"/>
        </w:rPr>
        <w:t xml:space="preserve">waiving any penalty </w:t>
      </w:r>
      <w:r>
        <w:rPr>
          <w:sz w:val="24"/>
        </w:rPr>
        <w:t xml:space="preserve">or </w:t>
      </w:r>
      <w:r>
        <w:rPr>
          <w:spacing w:val="-4"/>
          <w:sz w:val="24"/>
        </w:rPr>
        <w:t xml:space="preserve">interest charges </w:t>
      </w:r>
      <w:r>
        <w:rPr>
          <w:spacing w:val="-3"/>
          <w:sz w:val="24"/>
        </w:rPr>
        <w:t xml:space="preserve">that </w:t>
      </w:r>
      <w:r>
        <w:rPr>
          <w:spacing w:val="-4"/>
          <w:sz w:val="24"/>
        </w:rPr>
        <w:t xml:space="preserve">accumulated </w:t>
      </w:r>
      <w:r>
        <w:rPr>
          <w:spacing w:val="-3"/>
          <w:sz w:val="24"/>
        </w:rPr>
        <w:t xml:space="preserve">after </w:t>
      </w:r>
      <w:r>
        <w:rPr>
          <w:spacing w:val="-2"/>
          <w:sz w:val="24"/>
        </w:rPr>
        <w:t xml:space="preserve">the </w:t>
      </w:r>
      <w:r>
        <w:rPr>
          <w:spacing w:val="-3"/>
          <w:sz w:val="24"/>
        </w:rPr>
        <w:t xml:space="preserve">date </w:t>
      </w:r>
      <w:r>
        <w:rPr>
          <w:spacing w:val="-2"/>
          <w:sz w:val="24"/>
        </w:rPr>
        <w:t xml:space="preserve">the </w:t>
      </w:r>
      <w:r>
        <w:rPr>
          <w:spacing w:val="-4"/>
          <w:sz w:val="24"/>
        </w:rPr>
        <w:t xml:space="preserve">taxpayer originally contacted </w:t>
      </w:r>
      <w:r>
        <w:rPr>
          <w:spacing w:val="-3"/>
          <w:sz w:val="24"/>
        </w:rPr>
        <w:t>the</w:t>
      </w:r>
      <w:r>
        <w:rPr>
          <w:spacing w:val="-27"/>
          <w:sz w:val="24"/>
        </w:rPr>
        <w:t xml:space="preserve"> </w:t>
      </w:r>
      <w:r>
        <w:rPr>
          <w:spacing w:val="-3"/>
          <w:sz w:val="24"/>
        </w:rPr>
        <w:t>clerk.</w:t>
      </w:r>
    </w:p>
    <w:p w14:paraId="78468649" w14:textId="77777777" w:rsidR="002E7303" w:rsidRPr="00137347" w:rsidRDefault="002E7303" w:rsidP="002E7303">
      <w:pPr>
        <w:pStyle w:val="ListParagraph"/>
        <w:numPr>
          <w:ilvl w:val="1"/>
          <w:numId w:val="67"/>
        </w:numPr>
        <w:tabs>
          <w:tab w:val="left" w:pos="889"/>
        </w:tabs>
        <w:ind w:right="778"/>
        <w:rPr>
          <w:sz w:val="24"/>
        </w:rPr>
      </w:pPr>
      <w:r>
        <w:rPr>
          <w:spacing w:val="-3"/>
          <w:sz w:val="24"/>
        </w:rPr>
        <w:t>Taxes</w:t>
      </w:r>
      <w:r>
        <w:rPr>
          <w:spacing w:val="-7"/>
          <w:sz w:val="24"/>
        </w:rPr>
        <w:t xml:space="preserve"> </w:t>
      </w:r>
      <w:r>
        <w:rPr>
          <w:spacing w:val="-4"/>
          <w:sz w:val="24"/>
        </w:rPr>
        <w:t>were</w:t>
      </w:r>
      <w:r>
        <w:rPr>
          <w:spacing w:val="-7"/>
          <w:sz w:val="24"/>
        </w:rPr>
        <w:t xml:space="preserve"> </w:t>
      </w:r>
      <w:r>
        <w:rPr>
          <w:spacing w:val="-3"/>
          <w:sz w:val="24"/>
        </w:rPr>
        <w:t>not</w:t>
      </w:r>
      <w:r>
        <w:rPr>
          <w:spacing w:val="-6"/>
          <w:sz w:val="24"/>
        </w:rPr>
        <w:t xml:space="preserve"> </w:t>
      </w:r>
      <w:r>
        <w:rPr>
          <w:spacing w:val="-4"/>
          <w:sz w:val="24"/>
        </w:rPr>
        <w:t>collected</w:t>
      </w:r>
      <w:r>
        <w:rPr>
          <w:spacing w:val="-8"/>
          <w:sz w:val="24"/>
        </w:rPr>
        <w:t xml:space="preserve"> </w:t>
      </w:r>
      <w:r>
        <w:rPr>
          <w:sz w:val="24"/>
        </w:rPr>
        <w:t>at</w:t>
      </w:r>
      <w:r>
        <w:rPr>
          <w:spacing w:val="-8"/>
          <w:sz w:val="24"/>
        </w:rPr>
        <w:t xml:space="preserve"> </w:t>
      </w:r>
      <w:r>
        <w:rPr>
          <w:spacing w:val="-2"/>
          <w:sz w:val="24"/>
        </w:rPr>
        <w:t>the</w:t>
      </w:r>
      <w:r>
        <w:rPr>
          <w:spacing w:val="-9"/>
          <w:sz w:val="24"/>
        </w:rPr>
        <w:t xml:space="preserve"> </w:t>
      </w:r>
      <w:r>
        <w:rPr>
          <w:spacing w:val="-3"/>
          <w:sz w:val="24"/>
        </w:rPr>
        <w:t>time</w:t>
      </w:r>
      <w:r>
        <w:rPr>
          <w:spacing w:val="-7"/>
          <w:sz w:val="24"/>
        </w:rPr>
        <w:t xml:space="preserve"> </w:t>
      </w:r>
      <w:r>
        <w:rPr>
          <w:sz w:val="24"/>
        </w:rPr>
        <w:t>a</w:t>
      </w:r>
      <w:r>
        <w:rPr>
          <w:spacing w:val="-9"/>
          <w:sz w:val="24"/>
        </w:rPr>
        <w:t xml:space="preserve"> </w:t>
      </w:r>
      <w:r>
        <w:rPr>
          <w:spacing w:val="-4"/>
          <w:sz w:val="24"/>
        </w:rPr>
        <w:t>vehicle</w:t>
      </w:r>
      <w:r>
        <w:rPr>
          <w:spacing w:val="-7"/>
          <w:sz w:val="24"/>
        </w:rPr>
        <w:t xml:space="preserve"> </w:t>
      </w:r>
      <w:r>
        <w:rPr>
          <w:spacing w:val="-3"/>
          <w:sz w:val="24"/>
        </w:rPr>
        <w:t>was</w:t>
      </w:r>
      <w:r>
        <w:rPr>
          <w:spacing w:val="-10"/>
          <w:sz w:val="24"/>
        </w:rPr>
        <w:t xml:space="preserve"> </w:t>
      </w:r>
      <w:r>
        <w:rPr>
          <w:spacing w:val="-3"/>
          <w:sz w:val="24"/>
        </w:rPr>
        <w:t>registered</w:t>
      </w:r>
      <w:r>
        <w:rPr>
          <w:spacing w:val="-8"/>
          <w:sz w:val="24"/>
        </w:rPr>
        <w:t xml:space="preserve"> </w:t>
      </w:r>
      <w:r>
        <w:rPr>
          <w:spacing w:val="-3"/>
          <w:sz w:val="24"/>
        </w:rPr>
        <w:t>because</w:t>
      </w:r>
      <w:r>
        <w:rPr>
          <w:spacing w:val="-9"/>
          <w:sz w:val="24"/>
        </w:rPr>
        <w:t xml:space="preserve"> </w:t>
      </w:r>
      <w:r>
        <w:rPr>
          <w:sz w:val="24"/>
        </w:rPr>
        <w:t>a</w:t>
      </w:r>
      <w:r>
        <w:rPr>
          <w:spacing w:val="-7"/>
          <w:sz w:val="24"/>
        </w:rPr>
        <w:t xml:space="preserve"> </w:t>
      </w:r>
      <w:r>
        <w:rPr>
          <w:spacing w:val="-3"/>
          <w:sz w:val="24"/>
        </w:rPr>
        <w:t>taxpayer</w:t>
      </w:r>
      <w:r>
        <w:rPr>
          <w:spacing w:val="-9"/>
          <w:sz w:val="24"/>
        </w:rPr>
        <w:t xml:space="preserve"> </w:t>
      </w:r>
      <w:r>
        <w:rPr>
          <w:spacing w:val="-4"/>
          <w:sz w:val="24"/>
        </w:rPr>
        <w:t>purchased</w:t>
      </w:r>
      <w:r>
        <w:rPr>
          <w:spacing w:val="-8"/>
          <w:sz w:val="24"/>
        </w:rPr>
        <w:t xml:space="preserve"> </w:t>
      </w:r>
      <w:r>
        <w:rPr>
          <w:sz w:val="24"/>
        </w:rPr>
        <w:t>a</w:t>
      </w:r>
      <w:r>
        <w:rPr>
          <w:spacing w:val="-7"/>
          <w:sz w:val="24"/>
        </w:rPr>
        <w:t xml:space="preserve"> </w:t>
      </w:r>
      <w:r>
        <w:rPr>
          <w:spacing w:val="-4"/>
          <w:sz w:val="24"/>
        </w:rPr>
        <w:t xml:space="preserve">vehicle </w:t>
      </w:r>
      <w:r>
        <w:rPr>
          <w:spacing w:val="-3"/>
          <w:sz w:val="24"/>
        </w:rPr>
        <w:t>prior</w:t>
      </w:r>
      <w:r>
        <w:rPr>
          <w:spacing w:val="-9"/>
          <w:sz w:val="24"/>
        </w:rPr>
        <w:t xml:space="preserve"> </w:t>
      </w:r>
      <w:r>
        <w:rPr>
          <w:sz w:val="24"/>
        </w:rPr>
        <w:t>to</w:t>
      </w:r>
      <w:r>
        <w:rPr>
          <w:spacing w:val="-9"/>
          <w:sz w:val="24"/>
        </w:rPr>
        <w:t xml:space="preserve"> </w:t>
      </w:r>
      <w:r>
        <w:rPr>
          <w:spacing w:val="-2"/>
          <w:sz w:val="24"/>
        </w:rPr>
        <w:t>the</w:t>
      </w:r>
      <w:r>
        <w:rPr>
          <w:spacing w:val="-6"/>
          <w:sz w:val="24"/>
        </w:rPr>
        <w:t xml:space="preserve"> </w:t>
      </w:r>
      <w:r>
        <w:rPr>
          <w:spacing w:val="-4"/>
          <w:sz w:val="24"/>
        </w:rPr>
        <w:t>assessment</w:t>
      </w:r>
      <w:r>
        <w:rPr>
          <w:spacing w:val="-6"/>
          <w:sz w:val="24"/>
        </w:rPr>
        <w:t xml:space="preserve"> </w:t>
      </w:r>
      <w:proofErr w:type="gramStart"/>
      <w:r>
        <w:rPr>
          <w:spacing w:val="-3"/>
          <w:sz w:val="24"/>
        </w:rPr>
        <w:t>date,</w:t>
      </w:r>
      <w:r>
        <w:rPr>
          <w:spacing w:val="-7"/>
          <w:sz w:val="24"/>
        </w:rPr>
        <w:t xml:space="preserve"> </w:t>
      </w:r>
      <w:r>
        <w:rPr>
          <w:spacing w:val="-3"/>
          <w:sz w:val="24"/>
        </w:rPr>
        <w:t>but</w:t>
      </w:r>
      <w:proofErr w:type="gramEnd"/>
      <w:r>
        <w:rPr>
          <w:spacing w:val="-6"/>
          <w:sz w:val="24"/>
        </w:rPr>
        <w:t xml:space="preserve"> </w:t>
      </w:r>
      <w:r>
        <w:rPr>
          <w:spacing w:val="-3"/>
          <w:sz w:val="24"/>
        </w:rPr>
        <w:t>did</w:t>
      </w:r>
      <w:r>
        <w:rPr>
          <w:spacing w:val="-6"/>
          <w:sz w:val="24"/>
        </w:rPr>
        <w:t xml:space="preserve"> </w:t>
      </w:r>
      <w:r>
        <w:rPr>
          <w:spacing w:val="-3"/>
          <w:sz w:val="24"/>
        </w:rPr>
        <w:t>not</w:t>
      </w:r>
      <w:r>
        <w:rPr>
          <w:spacing w:val="-6"/>
          <w:sz w:val="24"/>
        </w:rPr>
        <w:t xml:space="preserve"> </w:t>
      </w:r>
      <w:r>
        <w:rPr>
          <w:spacing w:val="-3"/>
          <w:sz w:val="24"/>
        </w:rPr>
        <w:t>title</w:t>
      </w:r>
      <w:r>
        <w:rPr>
          <w:spacing w:val="-6"/>
          <w:sz w:val="24"/>
        </w:rPr>
        <w:t xml:space="preserve"> </w:t>
      </w:r>
      <w:r>
        <w:rPr>
          <w:spacing w:val="-2"/>
          <w:sz w:val="24"/>
        </w:rPr>
        <w:t>the</w:t>
      </w:r>
      <w:r>
        <w:rPr>
          <w:spacing w:val="-6"/>
          <w:sz w:val="24"/>
        </w:rPr>
        <w:t xml:space="preserve"> </w:t>
      </w:r>
      <w:r>
        <w:rPr>
          <w:spacing w:val="-4"/>
          <w:sz w:val="24"/>
        </w:rPr>
        <w:t>vehicle</w:t>
      </w:r>
      <w:r>
        <w:rPr>
          <w:spacing w:val="-9"/>
          <w:sz w:val="24"/>
        </w:rPr>
        <w:t xml:space="preserve"> </w:t>
      </w:r>
      <w:r>
        <w:rPr>
          <w:spacing w:val="-3"/>
          <w:sz w:val="24"/>
        </w:rPr>
        <w:t>until</w:t>
      </w:r>
      <w:r>
        <w:rPr>
          <w:spacing w:val="-7"/>
          <w:sz w:val="24"/>
        </w:rPr>
        <w:t xml:space="preserve"> </w:t>
      </w:r>
      <w:r>
        <w:rPr>
          <w:spacing w:val="-3"/>
          <w:sz w:val="24"/>
        </w:rPr>
        <w:t>after</w:t>
      </w:r>
      <w:r>
        <w:rPr>
          <w:spacing w:val="-6"/>
          <w:sz w:val="24"/>
        </w:rPr>
        <w:t xml:space="preserve"> </w:t>
      </w:r>
      <w:r>
        <w:rPr>
          <w:spacing w:val="-3"/>
          <w:sz w:val="24"/>
        </w:rPr>
        <w:t>the</w:t>
      </w:r>
      <w:r>
        <w:rPr>
          <w:spacing w:val="-6"/>
          <w:sz w:val="24"/>
        </w:rPr>
        <w:t xml:space="preserve"> </w:t>
      </w:r>
      <w:r>
        <w:rPr>
          <w:spacing w:val="-4"/>
          <w:sz w:val="24"/>
        </w:rPr>
        <w:t>assessment</w:t>
      </w:r>
      <w:r>
        <w:rPr>
          <w:spacing w:val="-6"/>
          <w:sz w:val="24"/>
        </w:rPr>
        <w:t xml:space="preserve"> </w:t>
      </w:r>
      <w:r>
        <w:rPr>
          <w:spacing w:val="-3"/>
          <w:sz w:val="24"/>
        </w:rPr>
        <w:t>date.</w:t>
      </w:r>
    </w:p>
    <w:p w14:paraId="670FC125" w14:textId="5A2EF740" w:rsidR="002E7303" w:rsidRDefault="002E7303">
      <w:pPr>
        <w:rPr>
          <w:sz w:val="20"/>
        </w:rPr>
        <w:sectPr w:rsidR="002E7303" w:rsidSect="00385E15">
          <w:pgSz w:w="12240" w:h="15840" w:code="1"/>
          <w:pgMar w:top="1380" w:right="202" w:bottom="1280" w:left="1282" w:header="763" w:footer="1086" w:gutter="0"/>
          <w:cols w:space="720"/>
        </w:sectPr>
      </w:pPr>
    </w:p>
    <w:p w14:paraId="6271A977" w14:textId="77777777" w:rsidR="00947CED" w:rsidRDefault="00FE4A31">
      <w:pPr>
        <w:pStyle w:val="BodyText"/>
        <w:spacing w:before="46"/>
        <w:ind w:left="160"/>
      </w:pPr>
      <w:hyperlink r:id="rId132">
        <w:r w:rsidR="006C29C6">
          <w:rPr>
            <w:color w:val="0562C1"/>
            <w:spacing w:val="-2"/>
            <w:u w:val="single" w:color="0562C1"/>
          </w:rPr>
          <w:t>https://revenue.ky.gov/ClerkNetwork/Documents/FINALPenaltyWaiverChecklistRELEASED11172009.pdf</w:t>
        </w:r>
      </w:hyperlink>
    </w:p>
    <w:p w14:paraId="3D7F3231" w14:textId="77777777" w:rsidR="00947CED" w:rsidRDefault="00947CED">
      <w:pPr>
        <w:pStyle w:val="BodyText"/>
        <w:rPr>
          <w:sz w:val="20"/>
        </w:rPr>
      </w:pPr>
    </w:p>
    <w:p w14:paraId="53B55439" w14:textId="77777777" w:rsidR="00947CED" w:rsidRDefault="00947CED">
      <w:pPr>
        <w:pStyle w:val="BodyText"/>
        <w:rPr>
          <w:sz w:val="20"/>
        </w:rPr>
      </w:pPr>
    </w:p>
    <w:p w14:paraId="6E6CE10D" w14:textId="77777777" w:rsidR="00947CED" w:rsidRDefault="006C29C6">
      <w:pPr>
        <w:pStyle w:val="BodyText"/>
        <w:spacing w:before="10"/>
        <w:rPr>
          <w:sz w:val="19"/>
        </w:rPr>
      </w:pPr>
      <w:r>
        <w:rPr>
          <w:noProof/>
        </w:rPr>
        <w:drawing>
          <wp:anchor distT="0" distB="0" distL="0" distR="0" simplePos="0" relativeHeight="251645440" behindDoc="0" locked="0" layoutInCell="1" allowOverlap="1" wp14:anchorId="55BBA54F" wp14:editId="4C8516CD">
            <wp:simplePos x="0" y="0"/>
            <wp:positionH relativeFrom="page">
              <wp:posOffset>1445786</wp:posOffset>
            </wp:positionH>
            <wp:positionV relativeFrom="paragraph">
              <wp:posOffset>169129</wp:posOffset>
            </wp:positionV>
            <wp:extent cx="4636008" cy="6144768"/>
            <wp:effectExtent l="0" t="0" r="0" b="0"/>
            <wp:wrapTopAndBottom/>
            <wp:docPr id="39" name="image63.png" descr="C:\Users\REV4511\Downloads\FINALPenaltyWaiverChecklistRELEASED11172009_Page_1.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63.png"/>
                    <pic:cNvPicPr/>
                  </pic:nvPicPr>
                  <pic:blipFill>
                    <a:blip r:embed="rId133" cstate="print"/>
                    <a:stretch>
                      <a:fillRect/>
                    </a:stretch>
                  </pic:blipFill>
                  <pic:spPr>
                    <a:xfrm>
                      <a:off x="0" y="0"/>
                      <a:ext cx="4636008" cy="6144768"/>
                    </a:xfrm>
                    <a:prstGeom prst="rect">
                      <a:avLst/>
                    </a:prstGeom>
                  </pic:spPr>
                </pic:pic>
              </a:graphicData>
            </a:graphic>
          </wp:anchor>
        </w:drawing>
      </w:r>
    </w:p>
    <w:p w14:paraId="6202A176" w14:textId="77777777" w:rsidR="00947CED" w:rsidRDefault="00947CED">
      <w:pPr>
        <w:rPr>
          <w:sz w:val="19"/>
        </w:rPr>
        <w:sectPr w:rsidR="00947CED" w:rsidSect="00385E15">
          <w:pgSz w:w="12240" w:h="15840" w:code="1"/>
          <w:pgMar w:top="1380" w:right="202" w:bottom="1280" w:left="1282" w:header="763" w:footer="1086" w:gutter="0"/>
          <w:cols w:space="720"/>
        </w:sectPr>
      </w:pPr>
    </w:p>
    <w:p w14:paraId="19F921E2" w14:textId="77777777" w:rsidR="00947CED" w:rsidRDefault="00947CED">
      <w:pPr>
        <w:pStyle w:val="BodyText"/>
        <w:rPr>
          <w:sz w:val="20"/>
        </w:rPr>
      </w:pPr>
    </w:p>
    <w:p w14:paraId="059591CE" w14:textId="77777777" w:rsidR="00947CED" w:rsidRDefault="00947CED">
      <w:pPr>
        <w:pStyle w:val="BodyText"/>
        <w:rPr>
          <w:sz w:val="20"/>
        </w:rPr>
      </w:pPr>
    </w:p>
    <w:p w14:paraId="56072FE0" w14:textId="77777777" w:rsidR="00947CED" w:rsidRDefault="00947CED">
      <w:pPr>
        <w:pStyle w:val="BodyText"/>
        <w:spacing w:before="9"/>
        <w:rPr>
          <w:sz w:val="10"/>
        </w:rPr>
      </w:pPr>
    </w:p>
    <w:p w14:paraId="6CC48C60" w14:textId="77777777" w:rsidR="00947CED" w:rsidRDefault="006C29C6">
      <w:pPr>
        <w:pStyle w:val="BodyText"/>
        <w:ind w:left="952"/>
        <w:rPr>
          <w:sz w:val="20"/>
        </w:rPr>
      </w:pPr>
      <w:r>
        <w:rPr>
          <w:noProof/>
          <w:sz w:val="20"/>
        </w:rPr>
        <w:drawing>
          <wp:inline distT="0" distB="0" distL="0" distR="0" wp14:anchorId="14477B50" wp14:editId="155265E9">
            <wp:extent cx="4663440" cy="6638544"/>
            <wp:effectExtent l="0" t="0" r="0" b="0"/>
            <wp:docPr id="41" name="image64.png" descr="C:\Users\REV4511\Downloads\FINALPenaltyWaiverChecklistRELEASED11172009_Page_2.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4.png"/>
                    <pic:cNvPicPr/>
                  </pic:nvPicPr>
                  <pic:blipFill>
                    <a:blip r:embed="rId134" cstate="print"/>
                    <a:stretch>
                      <a:fillRect/>
                    </a:stretch>
                  </pic:blipFill>
                  <pic:spPr>
                    <a:xfrm>
                      <a:off x="0" y="0"/>
                      <a:ext cx="4663440" cy="6638544"/>
                    </a:xfrm>
                    <a:prstGeom prst="rect">
                      <a:avLst/>
                    </a:prstGeom>
                  </pic:spPr>
                </pic:pic>
              </a:graphicData>
            </a:graphic>
          </wp:inline>
        </w:drawing>
      </w:r>
    </w:p>
    <w:p w14:paraId="4B4A1D36" w14:textId="77777777" w:rsidR="00947CED" w:rsidRDefault="00947CED">
      <w:pPr>
        <w:rPr>
          <w:sz w:val="20"/>
        </w:rPr>
        <w:sectPr w:rsidR="00947CED" w:rsidSect="00385E15">
          <w:pgSz w:w="12240" w:h="15840" w:code="1"/>
          <w:pgMar w:top="1380" w:right="202" w:bottom="1280" w:left="1282" w:header="763" w:footer="1086" w:gutter="0"/>
          <w:cols w:space="720"/>
        </w:sectPr>
      </w:pPr>
    </w:p>
    <w:p w14:paraId="754F6E77" w14:textId="77777777" w:rsidR="00947CED" w:rsidRDefault="006C29C6">
      <w:pPr>
        <w:pStyle w:val="Heading3"/>
        <w:spacing w:before="46"/>
      </w:pPr>
      <w:bookmarkStart w:id="206" w:name="Statute_of_Limitations"/>
      <w:bookmarkStart w:id="207" w:name="_bookmark100"/>
      <w:bookmarkEnd w:id="206"/>
      <w:bookmarkEnd w:id="207"/>
      <w:r>
        <w:rPr>
          <w:color w:val="1F4D78"/>
        </w:rPr>
        <w:lastRenderedPageBreak/>
        <w:t>Statute</w:t>
      </w:r>
      <w:r>
        <w:rPr>
          <w:color w:val="1F4D78"/>
          <w:spacing w:val="-2"/>
        </w:rPr>
        <w:t xml:space="preserve"> </w:t>
      </w:r>
      <w:r>
        <w:rPr>
          <w:color w:val="1F4D78"/>
        </w:rPr>
        <w:t xml:space="preserve">of </w:t>
      </w:r>
      <w:r>
        <w:rPr>
          <w:color w:val="1F4D78"/>
          <w:spacing w:val="-2"/>
        </w:rPr>
        <w:t>Limitations</w:t>
      </w:r>
    </w:p>
    <w:p w14:paraId="034DC0DF" w14:textId="77777777" w:rsidR="00947CED" w:rsidRDefault="006C29C6">
      <w:pPr>
        <w:pStyle w:val="BodyText"/>
        <w:spacing w:before="24" w:line="256" w:lineRule="auto"/>
        <w:ind w:left="159" w:right="1412"/>
      </w:pPr>
      <w:r>
        <w:t>KRS</w:t>
      </w:r>
      <w:r>
        <w:rPr>
          <w:spacing w:val="-3"/>
        </w:rPr>
        <w:t xml:space="preserve"> </w:t>
      </w:r>
      <w:r>
        <w:t>134.420</w:t>
      </w:r>
      <w:r>
        <w:rPr>
          <w:spacing w:val="-1"/>
        </w:rPr>
        <w:t xml:space="preserve"> </w:t>
      </w:r>
      <w:r>
        <w:t>provides</w:t>
      </w:r>
      <w:r>
        <w:rPr>
          <w:spacing w:val="-2"/>
        </w:rPr>
        <w:t xml:space="preserve"> </w:t>
      </w:r>
      <w:r>
        <w:t>that</w:t>
      </w:r>
      <w:r>
        <w:rPr>
          <w:spacing w:val="-6"/>
        </w:rPr>
        <w:t xml:space="preserve"> </w:t>
      </w:r>
      <w:r>
        <w:t>the</w:t>
      </w:r>
      <w:r>
        <w:rPr>
          <w:spacing w:val="-1"/>
        </w:rPr>
        <w:t xml:space="preserve"> </w:t>
      </w:r>
      <w:r>
        <w:t>state</w:t>
      </w:r>
      <w:r>
        <w:rPr>
          <w:spacing w:val="-1"/>
        </w:rPr>
        <w:t xml:space="preserve"> </w:t>
      </w:r>
      <w:r>
        <w:t>and</w:t>
      </w:r>
      <w:r>
        <w:rPr>
          <w:spacing w:val="-5"/>
        </w:rPr>
        <w:t xml:space="preserve"> </w:t>
      </w:r>
      <w:r>
        <w:t>each</w:t>
      </w:r>
      <w:r>
        <w:rPr>
          <w:spacing w:val="-3"/>
        </w:rPr>
        <w:t xml:space="preserve"> </w:t>
      </w:r>
      <w:r>
        <w:t>taxing</w:t>
      </w:r>
      <w:r>
        <w:rPr>
          <w:spacing w:val="-3"/>
        </w:rPr>
        <w:t xml:space="preserve"> </w:t>
      </w:r>
      <w:r>
        <w:t>district</w:t>
      </w:r>
      <w:r>
        <w:rPr>
          <w:spacing w:val="-1"/>
        </w:rPr>
        <w:t xml:space="preserve"> </w:t>
      </w:r>
      <w:r>
        <w:t>shall</w:t>
      </w:r>
      <w:r>
        <w:rPr>
          <w:spacing w:val="-2"/>
        </w:rPr>
        <w:t xml:space="preserve"> </w:t>
      </w:r>
      <w:r>
        <w:t>have</w:t>
      </w:r>
      <w:r>
        <w:rPr>
          <w:spacing w:val="-4"/>
        </w:rPr>
        <w:t xml:space="preserve"> </w:t>
      </w:r>
      <w:r>
        <w:t>a</w:t>
      </w:r>
      <w:r>
        <w:rPr>
          <w:spacing w:val="-2"/>
        </w:rPr>
        <w:t xml:space="preserve"> </w:t>
      </w:r>
      <w:r>
        <w:t>lien</w:t>
      </w:r>
      <w:r>
        <w:rPr>
          <w:spacing w:val="-5"/>
        </w:rPr>
        <w:t xml:space="preserve"> </w:t>
      </w:r>
      <w:r>
        <w:t>on</w:t>
      </w:r>
      <w:r>
        <w:rPr>
          <w:spacing w:val="-3"/>
        </w:rPr>
        <w:t xml:space="preserve"> </w:t>
      </w:r>
      <w:r>
        <w:t>the</w:t>
      </w:r>
      <w:r>
        <w:rPr>
          <w:spacing w:val="-1"/>
        </w:rPr>
        <w:t xml:space="preserve"> </w:t>
      </w:r>
      <w:r>
        <w:t>property</w:t>
      </w:r>
      <w:r>
        <w:rPr>
          <w:spacing w:val="-1"/>
        </w:rPr>
        <w:t xml:space="preserve"> </w:t>
      </w:r>
      <w:r>
        <w:t>assessed for taxes due them for eleven (11) years from the date when the taxes become delinquent.</w:t>
      </w:r>
    </w:p>
    <w:p w14:paraId="58ECE561" w14:textId="77777777" w:rsidR="00947CED" w:rsidRDefault="006C29C6">
      <w:pPr>
        <w:pStyle w:val="BodyText"/>
        <w:spacing w:before="164" w:line="259" w:lineRule="auto"/>
        <w:ind w:left="159" w:right="1295"/>
      </w:pPr>
      <w:r>
        <w:t>KRS</w:t>
      </w:r>
      <w:r>
        <w:rPr>
          <w:spacing w:val="-1"/>
        </w:rPr>
        <w:t xml:space="preserve"> </w:t>
      </w:r>
      <w:r>
        <w:t>134.810(1) states</w:t>
      </w:r>
      <w:r>
        <w:rPr>
          <w:spacing w:val="-2"/>
        </w:rPr>
        <w:t xml:space="preserve"> </w:t>
      </w:r>
      <w:r>
        <w:t>that</w:t>
      </w:r>
      <w:r>
        <w:rPr>
          <w:spacing w:val="-2"/>
        </w:rPr>
        <w:t xml:space="preserve"> </w:t>
      </w:r>
      <w:r>
        <w:t>“All state,</w:t>
      </w:r>
      <w:r>
        <w:rPr>
          <w:spacing w:val="-2"/>
        </w:rPr>
        <w:t xml:space="preserve"> </w:t>
      </w:r>
      <w:r>
        <w:t>county, city,</w:t>
      </w:r>
      <w:r>
        <w:rPr>
          <w:spacing w:val="-2"/>
        </w:rPr>
        <w:t xml:space="preserve"> </w:t>
      </w:r>
      <w:r>
        <w:t>urban-county government,</w:t>
      </w:r>
      <w:r>
        <w:rPr>
          <w:spacing w:val="-2"/>
        </w:rPr>
        <w:t xml:space="preserve"> </w:t>
      </w:r>
      <w:r>
        <w:t>school,</w:t>
      </w:r>
      <w:r>
        <w:rPr>
          <w:spacing w:val="-2"/>
        </w:rPr>
        <w:t xml:space="preserve"> </w:t>
      </w:r>
      <w:r>
        <w:t>and</w:t>
      </w:r>
      <w:r>
        <w:rPr>
          <w:spacing w:val="-1"/>
        </w:rPr>
        <w:t xml:space="preserve"> </w:t>
      </w:r>
      <w:r>
        <w:t>special</w:t>
      </w:r>
      <w:r>
        <w:rPr>
          <w:spacing w:val="-3"/>
        </w:rPr>
        <w:t xml:space="preserve"> </w:t>
      </w:r>
      <w:r>
        <w:t>taxing district</w:t>
      </w:r>
      <w:r>
        <w:rPr>
          <w:spacing w:val="-1"/>
        </w:rPr>
        <w:t xml:space="preserve"> </w:t>
      </w:r>
      <w:r>
        <w:t>ad</w:t>
      </w:r>
      <w:r>
        <w:rPr>
          <w:spacing w:val="-5"/>
        </w:rPr>
        <w:t xml:space="preserve"> </w:t>
      </w:r>
      <w:r>
        <w:t>valorem</w:t>
      </w:r>
      <w:r>
        <w:rPr>
          <w:spacing w:val="-1"/>
        </w:rPr>
        <w:t xml:space="preserve"> </w:t>
      </w:r>
      <w:r>
        <w:t>taxes</w:t>
      </w:r>
      <w:r>
        <w:rPr>
          <w:spacing w:val="-2"/>
        </w:rPr>
        <w:t xml:space="preserve"> </w:t>
      </w:r>
      <w:r>
        <w:t>due</w:t>
      </w:r>
      <w:r>
        <w:rPr>
          <w:spacing w:val="-1"/>
        </w:rPr>
        <w:t xml:space="preserve"> </w:t>
      </w:r>
      <w:r>
        <w:t>on</w:t>
      </w:r>
      <w:r>
        <w:rPr>
          <w:spacing w:val="-5"/>
        </w:rPr>
        <w:t xml:space="preserve"> </w:t>
      </w:r>
      <w:r>
        <w:t>motor</w:t>
      </w:r>
      <w:r>
        <w:rPr>
          <w:spacing w:val="-4"/>
        </w:rPr>
        <w:t xml:space="preserve"> </w:t>
      </w:r>
      <w:r>
        <w:t>vehicle</w:t>
      </w:r>
      <w:r>
        <w:rPr>
          <w:spacing w:val="-4"/>
        </w:rPr>
        <w:t xml:space="preserve"> </w:t>
      </w:r>
      <w:r>
        <w:t>shall</w:t>
      </w:r>
      <w:r>
        <w:rPr>
          <w:spacing w:val="-2"/>
        </w:rPr>
        <w:t xml:space="preserve"> </w:t>
      </w:r>
      <w:r>
        <w:t>become</w:t>
      </w:r>
      <w:r>
        <w:rPr>
          <w:spacing w:val="-4"/>
        </w:rPr>
        <w:t xml:space="preserve"> </w:t>
      </w:r>
      <w:r>
        <w:t>delinquent</w:t>
      </w:r>
      <w:r>
        <w:rPr>
          <w:spacing w:val="-1"/>
        </w:rPr>
        <w:t xml:space="preserve"> </w:t>
      </w:r>
      <w:r>
        <w:t>following</w:t>
      </w:r>
      <w:r>
        <w:rPr>
          <w:spacing w:val="-3"/>
        </w:rPr>
        <w:t xml:space="preserve"> </w:t>
      </w:r>
      <w:r>
        <w:t>the</w:t>
      </w:r>
      <w:r>
        <w:rPr>
          <w:spacing w:val="-1"/>
        </w:rPr>
        <w:t xml:space="preserve"> </w:t>
      </w:r>
      <w:r>
        <w:t>earlier</w:t>
      </w:r>
      <w:r>
        <w:rPr>
          <w:spacing w:val="-4"/>
        </w:rPr>
        <w:t xml:space="preserve"> </w:t>
      </w:r>
      <w:r>
        <w:t>of</w:t>
      </w:r>
      <w:r>
        <w:rPr>
          <w:spacing w:val="-2"/>
        </w:rPr>
        <w:t xml:space="preserve"> </w:t>
      </w:r>
      <w:r>
        <w:t>the</w:t>
      </w:r>
      <w:r>
        <w:rPr>
          <w:spacing w:val="-1"/>
        </w:rPr>
        <w:t xml:space="preserve"> </w:t>
      </w:r>
      <w:r>
        <w:t>end of the month in which registration renewal is required by law or the last day of the second calendar month following the month in which a vehicle was transferred.”</w:t>
      </w:r>
    </w:p>
    <w:p w14:paraId="1328A730" w14:textId="77777777" w:rsidR="00947CED" w:rsidRDefault="006C29C6">
      <w:pPr>
        <w:pStyle w:val="BodyText"/>
        <w:spacing w:before="160" w:line="259" w:lineRule="auto"/>
        <w:ind w:left="159" w:right="1244"/>
      </w:pPr>
      <w:r>
        <w:t>If a property tax liability in the MOTAX system meets the qualifications for exoneration, i.e., older than eleven</w:t>
      </w:r>
      <w:r>
        <w:rPr>
          <w:spacing w:val="-2"/>
        </w:rPr>
        <w:t xml:space="preserve"> </w:t>
      </w:r>
      <w:r>
        <w:t>(11)</w:t>
      </w:r>
      <w:r>
        <w:rPr>
          <w:spacing w:val="-4"/>
        </w:rPr>
        <w:t xml:space="preserve"> </w:t>
      </w:r>
      <w:r>
        <w:t>years,</w:t>
      </w:r>
      <w:r>
        <w:rPr>
          <w:spacing w:val="-2"/>
        </w:rPr>
        <w:t xml:space="preserve"> </w:t>
      </w:r>
      <w:r>
        <w:t>the</w:t>
      </w:r>
      <w:r>
        <w:rPr>
          <w:spacing w:val="-4"/>
        </w:rPr>
        <w:t xml:space="preserve"> </w:t>
      </w:r>
      <w:r>
        <w:t>PVA</w:t>
      </w:r>
      <w:r>
        <w:rPr>
          <w:spacing w:val="-5"/>
        </w:rPr>
        <w:t xml:space="preserve"> </w:t>
      </w:r>
      <w:r>
        <w:t>should</w:t>
      </w:r>
      <w:r>
        <w:rPr>
          <w:spacing w:val="-3"/>
        </w:rPr>
        <w:t xml:space="preserve"> </w:t>
      </w:r>
      <w:r>
        <w:t>exonerate</w:t>
      </w:r>
      <w:r>
        <w:rPr>
          <w:spacing w:val="-1"/>
        </w:rPr>
        <w:t xml:space="preserve"> </w:t>
      </w:r>
      <w:r>
        <w:t>the</w:t>
      </w:r>
      <w:r>
        <w:rPr>
          <w:spacing w:val="-1"/>
        </w:rPr>
        <w:t xml:space="preserve"> </w:t>
      </w:r>
      <w:r>
        <w:t>tax.</w:t>
      </w:r>
      <w:r>
        <w:rPr>
          <w:spacing w:val="-2"/>
        </w:rPr>
        <w:t xml:space="preserve"> </w:t>
      </w:r>
      <w:r>
        <w:t>In</w:t>
      </w:r>
      <w:r>
        <w:rPr>
          <w:spacing w:val="-3"/>
        </w:rPr>
        <w:t xml:space="preserve"> </w:t>
      </w:r>
      <w:r>
        <w:t>the</w:t>
      </w:r>
      <w:r>
        <w:rPr>
          <w:spacing w:val="-1"/>
        </w:rPr>
        <w:t xml:space="preserve"> </w:t>
      </w:r>
      <w:r>
        <w:t>event</w:t>
      </w:r>
      <w:r>
        <w:rPr>
          <w:spacing w:val="-4"/>
        </w:rPr>
        <w:t xml:space="preserve"> </w:t>
      </w:r>
      <w:r>
        <w:t>the</w:t>
      </w:r>
      <w:r>
        <w:rPr>
          <w:spacing w:val="-4"/>
        </w:rPr>
        <w:t xml:space="preserve"> </w:t>
      </w:r>
      <w:r>
        <w:t>segment</w:t>
      </w:r>
      <w:r>
        <w:rPr>
          <w:spacing w:val="-1"/>
        </w:rPr>
        <w:t xml:space="preserve"> </w:t>
      </w:r>
      <w:r>
        <w:t>has</w:t>
      </w:r>
      <w:r>
        <w:rPr>
          <w:spacing w:val="-2"/>
        </w:rPr>
        <w:t xml:space="preserve"> </w:t>
      </w:r>
      <w:r>
        <w:t>been</w:t>
      </w:r>
      <w:r>
        <w:rPr>
          <w:spacing w:val="-2"/>
        </w:rPr>
        <w:t xml:space="preserve"> </w:t>
      </w:r>
      <w:r>
        <w:t>purged</w:t>
      </w:r>
      <w:r>
        <w:rPr>
          <w:spacing w:val="-2"/>
        </w:rPr>
        <w:t xml:space="preserve"> </w:t>
      </w:r>
      <w:r>
        <w:t>from</w:t>
      </w:r>
      <w:r>
        <w:rPr>
          <w:spacing w:val="-1"/>
        </w:rPr>
        <w:t xml:space="preserve"> </w:t>
      </w:r>
      <w:r>
        <w:t>the PF3 screen, the PVA or clerk should contact the Motor Vehicle Section at 502-564-8180.</w:t>
      </w:r>
    </w:p>
    <w:p w14:paraId="19A2AAF7" w14:textId="77777777" w:rsidR="00947CED" w:rsidRDefault="006C29C6">
      <w:pPr>
        <w:pStyle w:val="BodyText"/>
        <w:spacing w:before="159" w:line="256" w:lineRule="auto"/>
        <w:ind w:left="159" w:right="1244"/>
      </w:pPr>
      <w:r>
        <w:t>Example</w:t>
      </w:r>
      <w:r>
        <w:rPr>
          <w:spacing w:val="-1"/>
        </w:rPr>
        <w:t xml:space="preserve"> </w:t>
      </w:r>
      <w:r>
        <w:t>#1:</w:t>
      </w:r>
      <w:r>
        <w:rPr>
          <w:spacing w:val="-1"/>
        </w:rPr>
        <w:t xml:space="preserve"> </w:t>
      </w:r>
      <w:r>
        <w:t>In</w:t>
      </w:r>
      <w:r>
        <w:rPr>
          <w:spacing w:val="-5"/>
        </w:rPr>
        <w:t xml:space="preserve"> </w:t>
      </w:r>
      <w:r>
        <w:t>October</w:t>
      </w:r>
      <w:r>
        <w:rPr>
          <w:spacing w:val="-4"/>
        </w:rPr>
        <w:t xml:space="preserve"> </w:t>
      </w:r>
      <w:r>
        <w:t>2018,</w:t>
      </w:r>
      <w:r>
        <w:rPr>
          <w:spacing w:val="-4"/>
        </w:rPr>
        <w:t xml:space="preserve"> </w:t>
      </w:r>
      <w:r>
        <w:t>the</w:t>
      </w:r>
      <w:r>
        <w:rPr>
          <w:spacing w:val="-4"/>
        </w:rPr>
        <w:t xml:space="preserve"> </w:t>
      </w:r>
      <w:r>
        <w:t>2007</w:t>
      </w:r>
      <w:r>
        <w:rPr>
          <w:spacing w:val="-3"/>
        </w:rPr>
        <w:t xml:space="preserve"> </w:t>
      </w:r>
      <w:r>
        <w:t>property</w:t>
      </w:r>
      <w:r>
        <w:rPr>
          <w:spacing w:val="-3"/>
        </w:rPr>
        <w:t xml:space="preserve"> </w:t>
      </w:r>
      <w:r>
        <w:t>taxes</w:t>
      </w:r>
      <w:r>
        <w:rPr>
          <w:spacing w:val="-2"/>
        </w:rPr>
        <w:t xml:space="preserve"> </w:t>
      </w:r>
      <w:r>
        <w:t>were</w:t>
      </w:r>
      <w:r>
        <w:rPr>
          <w:spacing w:val="-1"/>
        </w:rPr>
        <w:t xml:space="preserve"> </w:t>
      </w:r>
      <w:r>
        <w:t>due</w:t>
      </w:r>
      <w:r>
        <w:rPr>
          <w:spacing w:val="-1"/>
        </w:rPr>
        <w:t xml:space="preserve"> </w:t>
      </w:r>
      <w:r>
        <w:t>by</w:t>
      </w:r>
      <w:r>
        <w:rPr>
          <w:spacing w:val="-1"/>
        </w:rPr>
        <w:t xml:space="preserve"> </w:t>
      </w:r>
      <w:r>
        <w:t>September</w:t>
      </w:r>
      <w:r>
        <w:rPr>
          <w:spacing w:val="-4"/>
        </w:rPr>
        <w:t xml:space="preserve"> </w:t>
      </w:r>
      <w:r>
        <w:t>1,</w:t>
      </w:r>
      <w:r>
        <w:rPr>
          <w:spacing w:val="-2"/>
        </w:rPr>
        <w:t xml:space="preserve"> </w:t>
      </w:r>
      <w:r>
        <w:t>2007.</w:t>
      </w:r>
      <w:r>
        <w:rPr>
          <w:spacing w:val="-2"/>
        </w:rPr>
        <w:t xml:space="preserve"> </w:t>
      </w:r>
      <w:r>
        <w:t>The</w:t>
      </w:r>
      <w:r>
        <w:rPr>
          <w:spacing w:val="-4"/>
        </w:rPr>
        <w:t xml:space="preserve"> </w:t>
      </w:r>
      <w:r>
        <w:t>2007</w:t>
      </w:r>
      <w:r>
        <w:rPr>
          <w:spacing w:val="-1"/>
        </w:rPr>
        <w:t xml:space="preserve"> </w:t>
      </w:r>
      <w:r>
        <w:t>taxes may be exonerated.</w:t>
      </w:r>
    </w:p>
    <w:p w14:paraId="108586FF" w14:textId="77777777" w:rsidR="00947CED" w:rsidRDefault="006C29C6">
      <w:pPr>
        <w:pStyle w:val="BodyText"/>
        <w:spacing w:before="164" w:line="256" w:lineRule="auto"/>
        <w:ind w:left="159" w:right="1412"/>
      </w:pPr>
      <w:r>
        <w:t>Example</w:t>
      </w:r>
      <w:r>
        <w:rPr>
          <w:spacing w:val="-1"/>
        </w:rPr>
        <w:t xml:space="preserve"> </w:t>
      </w:r>
      <w:r>
        <w:t>#2:</w:t>
      </w:r>
      <w:r>
        <w:rPr>
          <w:spacing w:val="-1"/>
        </w:rPr>
        <w:t xml:space="preserve"> </w:t>
      </w:r>
      <w:r>
        <w:t>In</w:t>
      </w:r>
      <w:r>
        <w:rPr>
          <w:spacing w:val="-5"/>
        </w:rPr>
        <w:t xml:space="preserve"> </w:t>
      </w:r>
      <w:r>
        <w:t>October</w:t>
      </w:r>
      <w:r>
        <w:rPr>
          <w:spacing w:val="-4"/>
        </w:rPr>
        <w:t xml:space="preserve"> </w:t>
      </w:r>
      <w:r>
        <w:t>2018,</w:t>
      </w:r>
      <w:r>
        <w:rPr>
          <w:spacing w:val="-4"/>
        </w:rPr>
        <w:t xml:space="preserve"> </w:t>
      </w:r>
      <w:r>
        <w:t>the</w:t>
      </w:r>
      <w:r>
        <w:rPr>
          <w:spacing w:val="-4"/>
        </w:rPr>
        <w:t xml:space="preserve"> </w:t>
      </w:r>
      <w:r>
        <w:t>2007</w:t>
      </w:r>
      <w:r>
        <w:rPr>
          <w:spacing w:val="-3"/>
        </w:rPr>
        <w:t xml:space="preserve"> </w:t>
      </w:r>
      <w:r>
        <w:t>property</w:t>
      </w:r>
      <w:r>
        <w:rPr>
          <w:spacing w:val="-3"/>
        </w:rPr>
        <w:t xml:space="preserve"> </w:t>
      </w:r>
      <w:r>
        <w:t>taxes</w:t>
      </w:r>
      <w:r>
        <w:rPr>
          <w:spacing w:val="-2"/>
        </w:rPr>
        <w:t xml:space="preserve"> </w:t>
      </w:r>
      <w:r>
        <w:t>were</w:t>
      </w:r>
      <w:r>
        <w:rPr>
          <w:spacing w:val="-1"/>
        </w:rPr>
        <w:t xml:space="preserve"> </w:t>
      </w:r>
      <w:r>
        <w:t>due</w:t>
      </w:r>
      <w:r>
        <w:rPr>
          <w:spacing w:val="-1"/>
        </w:rPr>
        <w:t xml:space="preserve"> </w:t>
      </w:r>
      <w:r>
        <w:t>by</w:t>
      </w:r>
      <w:r>
        <w:rPr>
          <w:spacing w:val="-1"/>
        </w:rPr>
        <w:t xml:space="preserve"> </w:t>
      </w:r>
      <w:r>
        <w:t>January</w:t>
      </w:r>
      <w:r>
        <w:rPr>
          <w:spacing w:val="-3"/>
        </w:rPr>
        <w:t xml:space="preserve"> </w:t>
      </w:r>
      <w:r>
        <w:t>1,</w:t>
      </w:r>
      <w:r>
        <w:rPr>
          <w:spacing w:val="-4"/>
        </w:rPr>
        <w:t xml:space="preserve"> </w:t>
      </w:r>
      <w:r>
        <w:t>2008.</w:t>
      </w:r>
      <w:r>
        <w:rPr>
          <w:spacing w:val="-2"/>
        </w:rPr>
        <w:t xml:space="preserve"> </w:t>
      </w:r>
      <w:r>
        <w:t>The</w:t>
      </w:r>
      <w:r>
        <w:rPr>
          <w:spacing w:val="-4"/>
        </w:rPr>
        <w:t xml:space="preserve"> </w:t>
      </w:r>
      <w:r>
        <w:t>2007</w:t>
      </w:r>
      <w:r>
        <w:rPr>
          <w:spacing w:val="-1"/>
        </w:rPr>
        <w:t xml:space="preserve"> </w:t>
      </w:r>
      <w:r>
        <w:t>taxes must be collected.</w:t>
      </w:r>
    </w:p>
    <w:p w14:paraId="6D98A021" w14:textId="77777777" w:rsidR="00947CED" w:rsidRDefault="006C29C6">
      <w:pPr>
        <w:pStyle w:val="BodyText"/>
        <w:spacing w:before="164" w:line="259" w:lineRule="auto"/>
        <w:ind w:left="159" w:right="1244"/>
      </w:pPr>
      <w:r>
        <w:t>Example</w:t>
      </w:r>
      <w:r>
        <w:rPr>
          <w:spacing w:val="-1"/>
        </w:rPr>
        <w:t xml:space="preserve"> </w:t>
      </w:r>
      <w:r>
        <w:t>#3:</w:t>
      </w:r>
      <w:r>
        <w:rPr>
          <w:spacing w:val="-1"/>
        </w:rPr>
        <w:t xml:space="preserve"> </w:t>
      </w:r>
      <w:r>
        <w:t>In</w:t>
      </w:r>
      <w:r>
        <w:rPr>
          <w:spacing w:val="-5"/>
        </w:rPr>
        <w:t xml:space="preserve"> </w:t>
      </w:r>
      <w:r>
        <w:t>October</w:t>
      </w:r>
      <w:r>
        <w:rPr>
          <w:spacing w:val="-4"/>
        </w:rPr>
        <w:t xml:space="preserve"> </w:t>
      </w:r>
      <w:r>
        <w:t>2018,</w:t>
      </w:r>
      <w:r>
        <w:rPr>
          <w:spacing w:val="-4"/>
        </w:rPr>
        <w:t xml:space="preserve"> </w:t>
      </w:r>
      <w:r>
        <w:t>the</w:t>
      </w:r>
      <w:r>
        <w:rPr>
          <w:spacing w:val="-4"/>
        </w:rPr>
        <w:t xml:space="preserve"> </w:t>
      </w:r>
      <w:r>
        <w:t>2007</w:t>
      </w:r>
      <w:r>
        <w:rPr>
          <w:spacing w:val="-3"/>
        </w:rPr>
        <w:t xml:space="preserve"> </w:t>
      </w:r>
      <w:r>
        <w:t>property</w:t>
      </w:r>
      <w:r>
        <w:rPr>
          <w:spacing w:val="-3"/>
        </w:rPr>
        <w:t xml:space="preserve"> </w:t>
      </w:r>
      <w:r>
        <w:t>taxes</w:t>
      </w:r>
      <w:r>
        <w:rPr>
          <w:spacing w:val="-2"/>
        </w:rPr>
        <w:t xml:space="preserve"> </w:t>
      </w:r>
      <w:r>
        <w:t>were</w:t>
      </w:r>
      <w:r>
        <w:rPr>
          <w:spacing w:val="-1"/>
        </w:rPr>
        <w:t xml:space="preserve"> </w:t>
      </w:r>
      <w:r>
        <w:t>due</w:t>
      </w:r>
      <w:r>
        <w:rPr>
          <w:spacing w:val="-1"/>
        </w:rPr>
        <w:t xml:space="preserve"> </w:t>
      </w:r>
      <w:r>
        <w:t>by</w:t>
      </w:r>
      <w:r>
        <w:rPr>
          <w:spacing w:val="-1"/>
        </w:rPr>
        <w:t xml:space="preserve"> </w:t>
      </w:r>
      <w:r>
        <w:t>November</w:t>
      </w:r>
      <w:r>
        <w:rPr>
          <w:spacing w:val="-4"/>
        </w:rPr>
        <w:t xml:space="preserve"> </w:t>
      </w:r>
      <w:r>
        <w:t>1,</w:t>
      </w:r>
      <w:r>
        <w:rPr>
          <w:spacing w:val="-4"/>
        </w:rPr>
        <w:t xml:space="preserve"> </w:t>
      </w:r>
      <w:r>
        <w:t>2007.</w:t>
      </w:r>
      <w:r>
        <w:rPr>
          <w:spacing w:val="-5"/>
        </w:rPr>
        <w:t xml:space="preserve"> </w:t>
      </w:r>
      <w:r>
        <w:t>The</w:t>
      </w:r>
      <w:r>
        <w:rPr>
          <w:spacing w:val="-4"/>
        </w:rPr>
        <w:t xml:space="preserve"> </w:t>
      </w:r>
      <w:r>
        <w:t>2007</w:t>
      </w:r>
      <w:r>
        <w:rPr>
          <w:spacing w:val="-1"/>
        </w:rPr>
        <w:t xml:space="preserve"> </w:t>
      </w:r>
      <w:r>
        <w:t>taxes must be collected.</w:t>
      </w:r>
    </w:p>
    <w:p w14:paraId="1343F45F" w14:textId="77777777" w:rsidR="00947CED" w:rsidRDefault="006C29C6">
      <w:pPr>
        <w:pStyle w:val="BodyText"/>
        <w:spacing w:before="160" w:line="259" w:lineRule="auto"/>
        <w:ind w:left="159" w:right="1244"/>
      </w:pPr>
      <w:r>
        <w:t>132.290</w:t>
      </w:r>
      <w:r>
        <w:rPr>
          <w:spacing w:val="-3"/>
        </w:rPr>
        <w:t xml:space="preserve"> </w:t>
      </w:r>
      <w:r>
        <w:t>Omitted</w:t>
      </w:r>
      <w:r>
        <w:rPr>
          <w:spacing w:val="-3"/>
        </w:rPr>
        <w:t xml:space="preserve"> </w:t>
      </w:r>
      <w:r>
        <w:t>property,</w:t>
      </w:r>
      <w:r>
        <w:rPr>
          <w:spacing w:val="-4"/>
        </w:rPr>
        <w:t xml:space="preserve"> </w:t>
      </w:r>
      <w:r>
        <w:t>what</w:t>
      </w:r>
      <w:r>
        <w:rPr>
          <w:spacing w:val="-1"/>
        </w:rPr>
        <w:t xml:space="preserve"> </w:t>
      </w:r>
      <w:r>
        <w:t>constitutes</w:t>
      </w:r>
      <w:r>
        <w:rPr>
          <w:spacing w:val="-4"/>
        </w:rPr>
        <w:t xml:space="preserve"> </w:t>
      </w:r>
      <w:r>
        <w:t>--</w:t>
      </w:r>
      <w:r>
        <w:rPr>
          <w:spacing w:val="-2"/>
        </w:rPr>
        <w:t xml:space="preserve"> </w:t>
      </w:r>
      <w:r>
        <w:t>Periods</w:t>
      </w:r>
      <w:r>
        <w:rPr>
          <w:spacing w:val="-4"/>
        </w:rPr>
        <w:t xml:space="preserve"> </w:t>
      </w:r>
      <w:r>
        <w:t>within</w:t>
      </w:r>
      <w:r>
        <w:rPr>
          <w:spacing w:val="-3"/>
        </w:rPr>
        <w:t xml:space="preserve"> </w:t>
      </w:r>
      <w:r>
        <w:t>which</w:t>
      </w:r>
      <w:r>
        <w:rPr>
          <w:spacing w:val="-5"/>
        </w:rPr>
        <w:t xml:space="preserve"> </w:t>
      </w:r>
      <w:r>
        <w:t>it</w:t>
      </w:r>
      <w:r>
        <w:rPr>
          <w:spacing w:val="-4"/>
        </w:rPr>
        <w:t xml:space="preserve"> </w:t>
      </w:r>
      <w:r>
        <w:t>may</w:t>
      </w:r>
      <w:r>
        <w:rPr>
          <w:spacing w:val="-3"/>
        </w:rPr>
        <w:t xml:space="preserve"> </w:t>
      </w:r>
      <w:r>
        <w:t>be</w:t>
      </w:r>
      <w:r>
        <w:rPr>
          <w:spacing w:val="-1"/>
        </w:rPr>
        <w:t xml:space="preserve"> </w:t>
      </w:r>
      <w:r>
        <w:t>assessed</w:t>
      </w:r>
      <w:r>
        <w:rPr>
          <w:spacing w:val="-3"/>
        </w:rPr>
        <w:t xml:space="preserve"> </w:t>
      </w:r>
      <w:r>
        <w:t>retroactively</w:t>
      </w:r>
      <w:r>
        <w:rPr>
          <w:spacing w:val="-1"/>
        </w:rPr>
        <w:t xml:space="preserve"> </w:t>
      </w:r>
      <w:r>
        <w:t>-- Penalties and interest.</w:t>
      </w:r>
    </w:p>
    <w:p w14:paraId="3102A705" w14:textId="77777777" w:rsidR="00947CED" w:rsidRDefault="006C29C6">
      <w:pPr>
        <w:pStyle w:val="ListParagraph"/>
        <w:numPr>
          <w:ilvl w:val="0"/>
          <w:numId w:val="11"/>
        </w:numPr>
        <w:tabs>
          <w:tab w:val="left" w:pos="457"/>
        </w:tabs>
        <w:spacing w:before="159" w:line="259" w:lineRule="auto"/>
        <w:ind w:right="1608" w:firstLine="0"/>
      </w:pPr>
      <w:r>
        <w:t>Any</w:t>
      </w:r>
      <w:r>
        <w:rPr>
          <w:spacing w:val="-1"/>
        </w:rPr>
        <w:t xml:space="preserve"> </w:t>
      </w:r>
      <w:r>
        <w:t>real</w:t>
      </w:r>
      <w:r>
        <w:rPr>
          <w:spacing w:val="-4"/>
        </w:rPr>
        <w:t xml:space="preserve"> </w:t>
      </w:r>
      <w:r>
        <w:t>property</w:t>
      </w:r>
      <w:r>
        <w:rPr>
          <w:spacing w:val="-3"/>
        </w:rPr>
        <w:t xml:space="preserve"> </w:t>
      </w:r>
      <w:r>
        <w:t>which</w:t>
      </w:r>
      <w:r>
        <w:rPr>
          <w:spacing w:val="-5"/>
        </w:rPr>
        <w:t xml:space="preserve"> </w:t>
      </w:r>
      <w:r>
        <w:t>has</w:t>
      </w:r>
      <w:r>
        <w:rPr>
          <w:spacing w:val="-2"/>
        </w:rPr>
        <w:t xml:space="preserve"> </w:t>
      </w:r>
      <w:r>
        <w:t>not</w:t>
      </w:r>
      <w:r>
        <w:rPr>
          <w:spacing w:val="-4"/>
        </w:rPr>
        <w:t xml:space="preserve"> </w:t>
      </w:r>
      <w:r>
        <w:t>been</w:t>
      </w:r>
      <w:r>
        <w:rPr>
          <w:spacing w:val="-3"/>
        </w:rPr>
        <w:t xml:space="preserve"> </w:t>
      </w:r>
      <w:r>
        <w:t>listed</w:t>
      </w:r>
      <w:r>
        <w:rPr>
          <w:spacing w:val="-3"/>
        </w:rPr>
        <w:t xml:space="preserve"> </w:t>
      </w:r>
      <w:r>
        <w:t>for</w:t>
      </w:r>
      <w:r>
        <w:rPr>
          <w:spacing w:val="-4"/>
        </w:rPr>
        <w:t xml:space="preserve"> </w:t>
      </w:r>
      <w:r>
        <w:t>taxation,</w:t>
      </w:r>
      <w:r>
        <w:rPr>
          <w:spacing w:val="-2"/>
        </w:rPr>
        <w:t xml:space="preserve"> </w:t>
      </w:r>
      <w:r>
        <w:t>for</w:t>
      </w:r>
      <w:r>
        <w:rPr>
          <w:spacing w:val="-2"/>
        </w:rPr>
        <w:t xml:space="preserve"> </w:t>
      </w:r>
      <w:r>
        <w:t>any</w:t>
      </w:r>
      <w:r>
        <w:rPr>
          <w:spacing w:val="-1"/>
        </w:rPr>
        <w:t xml:space="preserve"> </w:t>
      </w:r>
      <w:r>
        <w:t>year</w:t>
      </w:r>
      <w:r>
        <w:rPr>
          <w:spacing w:val="-2"/>
        </w:rPr>
        <w:t xml:space="preserve"> </w:t>
      </w:r>
      <w:r>
        <w:t>in</w:t>
      </w:r>
      <w:r>
        <w:rPr>
          <w:spacing w:val="-5"/>
        </w:rPr>
        <w:t xml:space="preserve"> </w:t>
      </w:r>
      <w:r>
        <w:t>which</w:t>
      </w:r>
      <w:r>
        <w:rPr>
          <w:spacing w:val="-5"/>
        </w:rPr>
        <w:t xml:space="preserve"> </w:t>
      </w:r>
      <w:r>
        <w:t>it</w:t>
      </w:r>
      <w:r>
        <w:rPr>
          <w:spacing w:val="-2"/>
        </w:rPr>
        <w:t xml:space="preserve"> </w:t>
      </w:r>
      <w:r>
        <w:t>is</w:t>
      </w:r>
      <w:r>
        <w:rPr>
          <w:spacing w:val="-2"/>
        </w:rPr>
        <w:t xml:space="preserve"> </w:t>
      </w:r>
      <w:r>
        <w:t>taxable,</w:t>
      </w:r>
      <w:r>
        <w:rPr>
          <w:spacing w:val="-4"/>
        </w:rPr>
        <w:t xml:space="preserve"> </w:t>
      </w:r>
      <w:r>
        <w:t>by</w:t>
      </w:r>
      <w:r>
        <w:rPr>
          <w:spacing w:val="-1"/>
        </w:rPr>
        <w:t xml:space="preserve"> </w:t>
      </w:r>
      <w:r>
        <w:t>the time the board of assessment appeals completes its work for that year shall be deemed omitted property. Any personal property which has not been listed for taxation, for any year in which it is taxable, by the due date of that year shall be deemed omitted property.</w:t>
      </w:r>
    </w:p>
    <w:p w14:paraId="4DCE41BC" w14:textId="77777777" w:rsidR="00947CED" w:rsidRDefault="006C29C6">
      <w:pPr>
        <w:pStyle w:val="ListParagraph"/>
        <w:numPr>
          <w:ilvl w:val="0"/>
          <w:numId w:val="11"/>
        </w:numPr>
        <w:tabs>
          <w:tab w:val="left" w:pos="458"/>
        </w:tabs>
        <w:spacing w:before="161" w:line="259" w:lineRule="auto"/>
        <w:ind w:left="160" w:right="1265" w:firstLine="0"/>
      </w:pPr>
      <w:r>
        <w:t>All</w:t>
      </w:r>
      <w:r>
        <w:rPr>
          <w:spacing w:val="-5"/>
        </w:rPr>
        <w:t xml:space="preserve"> </w:t>
      </w:r>
      <w:r>
        <w:t>omitted</w:t>
      </w:r>
      <w:r>
        <w:rPr>
          <w:spacing w:val="-3"/>
        </w:rPr>
        <w:t xml:space="preserve"> </w:t>
      </w:r>
      <w:r>
        <w:t>property</w:t>
      </w:r>
      <w:r>
        <w:rPr>
          <w:spacing w:val="-3"/>
        </w:rPr>
        <w:t xml:space="preserve"> </w:t>
      </w:r>
      <w:r>
        <w:t>shall</w:t>
      </w:r>
      <w:r>
        <w:rPr>
          <w:spacing w:val="-2"/>
        </w:rPr>
        <w:t xml:space="preserve"> </w:t>
      </w:r>
      <w:r>
        <w:t>be</w:t>
      </w:r>
      <w:r>
        <w:rPr>
          <w:spacing w:val="-1"/>
        </w:rPr>
        <w:t xml:space="preserve"> </w:t>
      </w:r>
      <w:r>
        <w:t>assessed</w:t>
      </w:r>
      <w:r>
        <w:rPr>
          <w:spacing w:val="-3"/>
        </w:rPr>
        <w:t xml:space="preserve"> </w:t>
      </w:r>
      <w:r>
        <w:t>retroactively</w:t>
      </w:r>
      <w:r>
        <w:rPr>
          <w:spacing w:val="-1"/>
        </w:rPr>
        <w:t xml:space="preserve"> </w:t>
      </w:r>
      <w:r>
        <w:t>in</w:t>
      </w:r>
      <w:r>
        <w:rPr>
          <w:spacing w:val="-3"/>
        </w:rPr>
        <w:t xml:space="preserve"> </w:t>
      </w:r>
      <w:r>
        <w:t>the</w:t>
      </w:r>
      <w:r>
        <w:rPr>
          <w:spacing w:val="-4"/>
        </w:rPr>
        <w:t xml:space="preserve"> </w:t>
      </w:r>
      <w:r>
        <w:t>manner</w:t>
      </w:r>
      <w:r>
        <w:rPr>
          <w:spacing w:val="-2"/>
        </w:rPr>
        <w:t xml:space="preserve"> </w:t>
      </w:r>
      <w:r>
        <w:t>provided</w:t>
      </w:r>
      <w:r>
        <w:rPr>
          <w:spacing w:val="-3"/>
        </w:rPr>
        <w:t xml:space="preserve"> </w:t>
      </w:r>
      <w:r>
        <w:t>by</w:t>
      </w:r>
      <w:r>
        <w:rPr>
          <w:spacing w:val="-1"/>
        </w:rPr>
        <w:t xml:space="preserve"> </w:t>
      </w:r>
      <w:r>
        <w:t>law</w:t>
      </w:r>
      <w:r>
        <w:rPr>
          <w:spacing w:val="-4"/>
        </w:rPr>
        <w:t xml:space="preserve"> </w:t>
      </w:r>
      <w:r>
        <w:t>at</w:t>
      </w:r>
      <w:r>
        <w:rPr>
          <w:spacing w:val="-1"/>
        </w:rPr>
        <w:t xml:space="preserve"> </w:t>
      </w:r>
      <w:r>
        <w:t>any</w:t>
      </w:r>
      <w:r>
        <w:rPr>
          <w:spacing w:val="-1"/>
        </w:rPr>
        <w:t xml:space="preserve"> </w:t>
      </w:r>
      <w:r>
        <w:t>time</w:t>
      </w:r>
      <w:r>
        <w:rPr>
          <w:spacing w:val="-4"/>
        </w:rPr>
        <w:t xml:space="preserve"> </w:t>
      </w:r>
      <w:r>
        <w:t>within five (5) years from the date when it became omitted, but the lien thereby accruing on any such</w:t>
      </w:r>
      <w:r>
        <w:rPr>
          <w:spacing w:val="40"/>
        </w:rPr>
        <w:t xml:space="preserve"> </w:t>
      </w:r>
      <w:r>
        <w:t xml:space="preserve">property, except real property, shall not prejudice the rights of bona fide purchasers acquired in the </w:t>
      </w:r>
      <w:r>
        <w:rPr>
          <w:spacing w:val="-2"/>
        </w:rPr>
        <w:t>meantime.</w:t>
      </w:r>
    </w:p>
    <w:p w14:paraId="7CBC97BE" w14:textId="77777777" w:rsidR="00947CED" w:rsidRDefault="00947CED">
      <w:pPr>
        <w:pStyle w:val="BodyText"/>
      </w:pPr>
    </w:p>
    <w:p w14:paraId="6A165B0B" w14:textId="77777777" w:rsidR="00947CED" w:rsidRDefault="006C29C6">
      <w:pPr>
        <w:pStyle w:val="BodyText"/>
        <w:spacing w:before="157"/>
        <w:ind w:left="160" w:right="1295"/>
      </w:pPr>
      <w:r>
        <w:t>Example #1: Taxpayer buys a vehicle/boat on 12/26/2016, the title is not applied for until 1/15/2017. The</w:t>
      </w:r>
      <w:r>
        <w:rPr>
          <w:spacing w:val="-1"/>
        </w:rPr>
        <w:t xml:space="preserve"> </w:t>
      </w:r>
      <w:r>
        <w:t>system</w:t>
      </w:r>
      <w:r>
        <w:rPr>
          <w:spacing w:val="-3"/>
        </w:rPr>
        <w:t xml:space="preserve"> </w:t>
      </w:r>
      <w:r>
        <w:t>will</w:t>
      </w:r>
      <w:r>
        <w:rPr>
          <w:spacing w:val="-2"/>
        </w:rPr>
        <w:t xml:space="preserve"> </w:t>
      </w:r>
      <w:r>
        <w:t>not</w:t>
      </w:r>
      <w:r>
        <w:rPr>
          <w:spacing w:val="-1"/>
        </w:rPr>
        <w:t xml:space="preserve"> </w:t>
      </w:r>
      <w:r>
        <w:t>automatically</w:t>
      </w:r>
      <w:r>
        <w:rPr>
          <w:spacing w:val="-3"/>
        </w:rPr>
        <w:t xml:space="preserve"> </w:t>
      </w:r>
      <w:r>
        <w:t>create</w:t>
      </w:r>
      <w:r>
        <w:rPr>
          <w:spacing w:val="-1"/>
        </w:rPr>
        <w:t xml:space="preserve"> </w:t>
      </w:r>
      <w:r>
        <w:t>a</w:t>
      </w:r>
      <w:r>
        <w:rPr>
          <w:spacing w:val="-4"/>
        </w:rPr>
        <w:t xml:space="preserve"> </w:t>
      </w:r>
      <w:r>
        <w:t>tax</w:t>
      </w:r>
      <w:r>
        <w:rPr>
          <w:spacing w:val="-4"/>
        </w:rPr>
        <w:t xml:space="preserve"> </w:t>
      </w:r>
      <w:r>
        <w:t>segment</w:t>
      </w:r>
      <w:r>
        <w:rPr>
          <w:spacing w:val="-1"/>
        </w:rPr>
        <w:t xml:space="preserve"> </w:t>
      </w:r>
      <w:r>
        <w:t>for</w:t>
      </w:r>
      <w:r>
        <w:rPr>
          <w:spacing w:val="-4"/>
        </w:rPr>
        <w:t xml:space="preserve"> </w:t>
      </w:r>
      <w:r>
        <w:t>the</w:t>
      </w:r>
      <w:r>
        <w:rPr>
          <w:spacing w:val="-4"/>
        </w:rPr>
        <w:t xml:space="preserve"> </w:t>
      </w:r>
      <w:r>
        <w:t>2017</w:t>
      </w:r>
      <w:r>
        <w:rPr>
          <w:spacing w:val="-3"/>
        </w:rPr>
        <w:t xml:space="preserve"> </w:t>
      </w:r>
      <w:r>
        <w:t>since</w:t>
      </w:r>
      <w:r>
        <w:rPr>
          <w:spacing w:val="-4"/>
        </w:rPr>
        <w:t xml:space="preserve"> </w:t>
      </w:r>
      <w:r>
        <w:t>the</w:t>
      </w:r>
      <w:r>
        <w:rPr>
          <w:spacing w:val="-4"/>
        </w:rPr>
        <w:t xml:space="preserve"> </w:t>
      </w:r>
      <w:r>
        <w:t>title</w:t>
      </w:r>
      <w:r>
        <w:rPr>
          <w:spacing w:val="-2"/>
        </w:rPr>
        <w:t xml:space="preserve"> </w:t>
      </w:r>
      <w:r>
        <w:t>was</w:t>
      </w:r>
      <w:r>
        <w:rPr>
          <w:spacing w:val="-4"/>
        </w:rPr>
        <w:t xml:space="preserve"> </w:t>
      </w:r>
      <w:r>
        <w:t>applied</w:t>
      </w:r>
      <w:r>
        <w:rPr>
          <w:spacing w:val="-3"/>
        </w:rPr>
        <w:t xml:space="preserve"> </w:t>
      </w:r>
      <w:r>
        <w:t>for</w:t>
      </w:r>
      <w:r>
        <w:rPr>
          <w:spacing w:val="-4"/>
        </w:rPr>
        <w:t xml:space="preserve"> </w:t>
      </w:r>
      <w:r>
        <w:t xml:space="preserve">after the assessment date January 1. Manual intervention from DOR or PVA can create the </w:t>
      </w:r>
      <w:r>
        <w:rPr>
          <w:u w:val="single"/>
        </w:rPr>
        <w:t>tax</w:t>
      </w:r>
      <w:r>
        <w:t xml:space="preserve"> segment for the 1/1/2017 assessment date, which creates the bill.</w:t>
      </w:r>
    </w:p>
    <w:p w14:paraId="76AF9B1F" w14:textId="77777777" w:rsidR="00947CED" w:rsidRDefault="00947CED">
      <w:pPr>
        <w:pStyle w:val="BodyText"/>
        <w:spacing w:before="1"/>
      </w:pPr>
    </w:p>
    <w:p w14:paraId="49DEE434" w14:textId="77777777" w:rsidR="00947CED" w:rsidRDefault="006C29C6">
      <w:pPr>
        <w:pStyle w:val="BodyText"/>
        <w:ind w:left="160" w:right="1295"/>
      </w:pPr>
      <w:r>
        <w:t>Example #2:</w:t>
      </w:r>
      <w:r>
        <w:rPr>
          <w:spacing w:val="-1"/>
        </w:rPr>
        <w:t xml:space="preserve"> </w:t>
      </w:r>
      <w:r>
        <w:t>Taxpayer buys</w:t>
      </w:r>
      <w:r>
        <w:rPr>
          <w:spacing w:val="-2"/>
        </w:rPr>
        <w:t xml:space="preserve"> </w:t>
      </w:r>
      <w:r>
        <w:t>a vehicle/boat</w:t>
      </w:r>
      <w:r>
        <w:rPr>
          <w:spacing w:val="-2"/>
        </w:rPr>
        <w:t xml:space="preserve"> </w:t>
      </w:r>
      <w:r>
        <w:t>on</w:t>
      </w:r>
      <w:r>
        <w:rPr>
          <w:spacing w:val="-3"/>
        </w:rPr>
        <w:t xml:space="preserve"> </w:t>
      </w:r>
      <w:r>
        <w:t>12/26/2012, the title is not</w:t>
      </w:r>
      <w:r>
        <w:rPr>
          <w:spacing w:val="-2"/>
        </w:rPr>
        <w:t xml:space="preserve"> </w:t>
      </w:r>
      <w:r>
        <w:t>applied</w:t>
      </w:r>
      <w:r>
        <w:rPr>
          <w:spacing w:val="-3"/>
        </w:rPr>
        <w:t xml:space="preserve"> </w:t>
      </w:r>
      <w:r>
        <w:t>for until</w:t>
      </w:r>
      <w:r>
        <w:rPr>
          <w:spacing w:val="-3"/>
        </w:rPr>
        <w:t xml:space="preserve"> </w:t>
      </w:r>
      <w:r>
        <w:t>1/15/2013. The system</w:t>
      </w:r>
      <w:r>
        <w:rPr>
          <w:spacing w:val="-2"/>
        </w:rPr>
        <w:t xml:space="preserve"> </w:t>
      </w:r>
      <w:r>
        <w:t>created</w:t>
      </w:r>
      <w:r>
        <w:rPr>
          <w:spacing w:val="-1"/>
        </w:rPr>
        <w:t xml:space="preserve"> </w:t>
      </w:r>
      <w:r>
        <w:t>a</w:t>
      </w:r>
      <w:r>
        <w:rPr>
          <w:spacing w:val="-4"/>
        </w:rPr>
        <w:t xml:space="preserve"> </w:t>
      </w:r>
      <w:r>
        <w:rPr>
          <w:u w:val="single"/>
        </w:rPr>
        <w:t>tax</w:t>
      </w:r>
      <w:r>
        <w:t xml:space="preserve"> segment beginning</w:t>
      </w:r>
      <w:r>
        <w:rPr>
          <w:spacing w:val="-2"/>
        </w:rPr>
        <w:t xml:space="preserve"> </w:t>
      </w:r>
      <w:r>
        <w:t>with</w:t>
      </w:r>
      <w:r>
        <w:rPr>
          <w:spacing w:val="-4"/>
        </w:rPr>
        <w:t xml:space="preserve"> </w:t>
      </w:r>
      <w:r>
        <w:t>the</w:t>
      </w:r>
      <w:r>
        <w:rPr>
          <w:spacing w:val="-3"/>
        </w:rPr>
        <w:t xml:space="preserve"> </w:t>
      </w:r>
      <w:r>
        <w:t>2014</w:t>
      </w:r>
      <w:r>
        <w:rPr>
          <w:spacing w:val="-2"/>
        </w:rPr>
        <w:t xml:space="preserve"> </w:t>
      </w:r>
      <w:r>
        <w:t>year</w:t>
      </w:r>
      <w:r>
        <w:rPr>
          <w:spacing w:val="-1"/>
        </w:rPr>
        <w:t xml:space="preserve"> </w:t>
      </w:r>
      <w:r>
        <w:t>based</w:t>
      </w:r>
      <w:r>
        <w:rPr>
          <w:spacing w:val="-4"/>
        </w:rPr>
        <w:t xml:space="preserve"> </w:t>
      </w:r>
      <w:r>
        <w:t>on</w:t>
      </w:r>
      <w:r>
        <w:rPr>
          <w:spacing w:val="-4"/>
        </w:rPr>
        <w:t xml:space="preserve"> </w:t>
      </w:r>
      <w:r>
        <w:t>the</w:t>
      </w:r>
      <w:r>
        <w:rPr>
          <w:spacing w:val="-3"/>
        </w:rPr>
        <w:t xml:space="preserve"> </w:t>
      </w:r>
      <w:r>
        <w:t>2013</w:t>
      </w:r>
      <w:r>
        <w:rPr>
          <w:spacing w:val="-2"/>
        </w:rPr>
        <w:t xml:space="preserve"> </w:t>
      </w:r>
      <w:r>
        <w:t>title.</w:t>
      </w:r>
      <w:r>
        <w:rPr>
          <w:spacing w:val="-4"/>
        </w:rPr>
        <w:t xml:space="preserve"> </w:t>
      </w:r>
      <w:r>
        <w:t>This</w:t>
      </w:r>
      <w:r>
        <w:rPr>
          <w:spacing w:val="-4"/>
        </w:rPr>
        <w:t xml:space="preserve"> </w:t>
      </w:r>
      <w:r>
        <w:t xml:space="preserve">omitted property is discovered in year 2020 by the PVA or DOR, a tax segment should </w:t>
      </w:r>
      <w:r>
        <w:rPr>
          <w:u w:val="single"/>
        </w:rPr>
        <w:t xml:space="preserve">not </w:t>
      </w:r>
      <w:r>
        <w:t>be created for 1/1/2013 as it is outside the five (5) year statute of limitations under KRS 132.290.</w:t>
      </w:r>
    </w:p>
    <w:p w14:paraId="06E5871F" w14:textId="77777777" w:rsidR="00947CED" w:rsidRDefault="00947CED">
      <w:pPr>
        <w:sectPr w:rsidR="00947CED" w:rsidSect="00385E15">
          <w:pgSz w:w="12240" w:h="15840" w:code="1"/>
          <w:pgMar w:top="1380" w:right="202" w:bottom="1280" w:left="1282" w:header="763" w:footer="1086" w:gutter="0"/>
          <w:cols w:space="720"/>
        </w:sectPr>
      </w:pPr>
    </w:p>
    <w:p w14:paraId="2E7D56C7" w14:textId="77777777" w:rsidR="00947CED" w:rsidRDefault="006C29C6">
      <w:pPr>
        <w:pStyle w:val="Heading3"/>
        <w:spacing w:before="46"/>
      </w:pPr>
      <w:bookmarkStart w:id="208" w:name="Tax_Due_Date"/>
      <w:bookmarkStart w:id="209" w:name="_bookmark101"/>
      <w:bookmarkEnd w:id="208"/>
      <w:bookmarkEnd w:id="209"/>
      <w:r>
        <w:rPr>
          <w:color w:val="1F4D78"/>
        </w:rPr>
        <w:lastRenderedPageBreak/>
        <w:t>Tax</w:t>
      </w:r>
      <w:r>
        <w:rPr>
          <w:color w:val="1F4D78"/>
          <w:spacing w:val="-3"/>
        </w:rPr>
        <w:t xml:space="preserve"> </w:t>
      </w:r>
      <w:r>
        <w:rPr>
          <w:color w:val="1F4D78"/>
        </w:rPr>
        <w:t>Due</w:t>
      </w:r>
      <w:r>
        <w:rPr>
          <w:color w:val="1F4D78"/>
          <w:spacing w:val="-1"/>
        </w:rPr>
        <w:t xml:space="preserve"> </w:t>
      </w:r>
      <w:r>
        <w:rPr>
          <w:color w:val="1F4D78"/>
          <w:spacing w:val="-4"/>
        </w:rPr>
        <w:t>Date</w:t>
      </w:r>
    </w:p>
    <w:p w14:paraId="1976D1B5" w14:textId="77777777" w:rsidR="00947CED" w:rsidRDefault="006C29C6">
      <w:pPr>
        <w:pStyle w:val="BodyText"/>
        <w:spacing w:before="24" w:line="256" w:lineRule="auto"/>
        <w:ind w:left="160" w:right="1244"/>
      </w:pPr>
      <w:r>
        <w:t>Property</w:t>
      </w:r>
      <w:r>
        <w:rPr>
          <w:spacing w:val="-3"/>
        </w:rPr>
        <w:t xml:space="preserve"> </w:t>
      </w:r>
      <w:r>
        <w:t>taxes</w:t>
      </w:r>
      <w:r>
        <w:rPr>
          <w:spacing w:val="-2"/>
        </w:rPr>
        <w:t xml:space="preserve"> </w:t>
      </w:r>
      <w:r>
        <w:t>are</w:t>
      </w:r>
      <w:r>
        <w:rPr>
          <w:spacing w:val="-1"/>
        </w:rPr>
        <w:t xml:space="preserve"> </w:t>
      </w:r>
      <w:r>
        <w:t>typically</w:t>
      </w:r>
      <w:r>
        <w:rPr>
          <w:spacing w:val="-3"/>
        </w:rPr>
        <w:t xml:space="preserve"> </w:t>
      </w:r>
      <w:r>
        <w:t>due</w:t>
      </w:r>
      <w:r>
        <w:rPr>
          <w:spacing w:val="-1"/>
        </w:rPr>
        <w:t xml:space="preserve"> </w:t>
      </w:r>
      <w:r>
        <w:t>in</w:t>
      </w:r>
      <w:r>
        <w:rPr>
          <w:spacing w:val="-3"/>
        </w:rPr>
        <w:t xml:space="preserve"> </w:t>
      </w:r>
      <w:r>
        <w:t>the</w:t>
      </w:r>
      <w:r>
        <w:rPr>
          <w:spacing w:val="-4"/>
        </w:rPr>
        <w:t xml:space="preserve"> </w:t>
      </w:r>
      <w:r>
        <w:t>month</w:t>
      </w:r>
      <w:r>
        <w:rPr>
          <w:spacing w:val="-5"/>
        </w:rPr>
        <w:t xml:space="preserve"> </w:t>
      </w:r>
      <w:r>
        <w:t>of</w:t>
      </w:r>
      <w:r>
        <w:rPr>
          <w:spacing w:val="-2"/>
        </w:rPr>
        <w:t xml:space="preserve"> </w:t>
      </w:r>
      <w:r>
        <w:t>registration.</w:t>
      </w:r>
      <w:r>
        <w:rPr>
          <w:spacing w:val="-2"/>
        </w:rPr>
        <w:t xml:space="preserve"> </w:t>
      </w:r>
      <w:r>
        <w:t>If</w:t>
      </w:r>
      <w:r>
        <w:rPr>
          <w:spacing w:val="-2"/>
        </w:rPr>
        <w:t xml:space="preserve"> </w:t>
      </w:r>
      <w:r>
        <w:t>a</w:t>
      </w:r>
      <w:r>
        <w:rPr>
          <w:spacing w:val="-4"/>
        </w:rPr>
        <w:t xml:space="preserve"> </w:t>
      </w:r>
      <w:r>
        <w:t>transfer</w:t>
      </w:r>
      <w:r>
        <w:rPr>
          <w:spacing w:val="-4"/>
        </w:rPr>
        <w:t xml:space="preserve"> </w:t>
      </w:r>
      <w:r>
        <w:t>has</w:t>
      </w:r>
      <w:r>
        <w:rPr>
          <w:spacing w:val="-4"/>
        </w:rPr>
        <w:t xml:space="preserve"> </w:t>
      </w:r>
      <w:r>
        <w:t>occurred,</w:t>
      </w:r>
      <w:r>
        <w:rPr>
          <w:spacing w:val="-2"/>
        </w:rPr>
        <w:t xml:space="preserve"> </w:t>
      </w:r>
      <w:r>
        <w:t>the</w:t>
      </w:r>
      <w:r>
        <w:rPr>
          <w:spacing w:val="-1"/>
        </w:rPr>
        <w:t xml:space="preserve"> </w:t>
      </w:r>
      <w:r>
        <w:t>situation</w:t>
      </w:r>
      <w:r>
        <w:rPr>
          <w:spacing w:val="-3"/>
        </w:rPr>
        <w:t xml:space="preserve"> </w:t>
      </w:r>
      <w:r>
        <w:t>is unique. Additionally, certain classes of vehicles and plates have special due dates.</w:t>
      </w:r>
    </w:p>
    <w:p w14:paraId="7E57D62E" w14:textId="77777777" w:rsidR="00947CED" w:rsidRDefault="006C29C6">
      <w:pPr>
        <w:pStyle w:val="BodyText"/>
        <w:spacing w:before="164" w:line="259" w:lineRule="auto"/>
        <w:ind w:left="160" w:right="1412"/>
      </w:pPr>
      <w:r>
        <w:t>If</w:t>
      </w:r>
      <w:r>
        <w:rPr>
          <w:spacing w:val="-2"/>
        </w:rPr>
        <w:t xml:space="preserve"> </w:t>
      </w:r>
      <w:r>
        <w:t>a</w:t>
      </w:r>
      <w:r>
        <w:rPr>
          <w:spacing w:val="-2"/>
        </w:rPr>
        <w:t xml:space="preserve"> </w:t>
      </w:r>
      <w:r>
        <w:t>vehicle</w:t>
      </w:r>
      <w:r>
        <w:rPr>
          <w:spacing w:val="-1"/>
        </w:rPr>
        <w:t xml:space="preserve"> </w:t>
      </w:r>
      <w:r>
        <w:t>has</w:t>
      </w:r>
      <w:r>
        <w:rPr>
          <w:spacing w:val="-4"/>
        </w:rPr>
        <w:t xml:space="preserve"> </w:t>
      </w:r>
      <w:r>
        <w:t>been</w:t>
      </w:r>
      <w:r>
        <w:rPr>
          <w:spacing w:val="-5"/>
        </w:rPr>
        <w:t xml:space="preserve"> </w:t>
      </w:r>
      <w:r>
        <w:t>transferred</w:t>
      </w:r>
      <w:r>
        <w:rPr>
          <w:spacing w:val="-3"/>
        </w:rPr>
        <w:t xml:space="preserve"> </w:t>
      </w:r>
      <w:r>
        <w:t>within</w:t>
      </w:r>
      <w:r>
        <w:rPr>
          <w:spacing w:val="-3"/>
        </w:rPr>
        <w:t xml:space="preserve"> </w:t>
      </w:r>
      <w:r>
        <w:t>AVIS,</w:t>
      </w:r>
      <w:r>
        <w:rPr>
          <w:spacing w:val="-2"/>
        </w:rPr>
        <w:t xml:space="preserve"> </w:t>
      </w:r>
      <w:r>
        <w:t>the</w:t>
      </w:r>
      <w:r>
        <w:rPr>
          <w:spacing w:val="-4"/>
        </w:rPr>
        <w:t xml:space="preserve"> </w:t>
      </w:r>
      <w:r>
        <w:t>taxes</w:t>
      </w:r>
      <w:r>
        <w:rPr>
          <w:spacing w:val="-2"/>
        </w:rPr>
        <w:t xml:space="preserve"> </w:t>
      </w:r>
      <w:r>
        <w:t>become</w:t>
      </w:r>
      <w:r>
        <w:rPr>
          <w:spacing w:val="-1"/>
        </w:rPr>
        <w:t xml:space="preserve"> </w:t>
      </w:r>
      <w:r>
        <w:t>delinquent</w:t>
      </w:r>
      <w:r>
        <w:rPr>
          <w:spacing w:val="-1"/>
        </w:rPr>
        <w:t xml:space="preserve"> </w:t>
      </w:r>
      <w:r>
        <w:t>following</w:t>
      </w:r>
      <w:r>
        <w:rPr>
          <w:spacing w:val="-3"/>
        </w:rPr>
        <w:t xml:space="preserve"> </w:t>
      </w:r>
      <w:r>
        <w:t>the</w:t>
      </w:r>
      <w:r>
        <w:rPr>
          <w:spacing w:val="-4"/>
        </w:rPr>
        <w:t xml:space="preserve"> </w:t>
      </w:r>
      <w:r>
        <w:t>earlier</w:t>
      </w:r>
      <w:r>
        <w:rPr>
          <w:spacing w:val="-4"/>
        </w:rPr>
        <w:t xml:space="preserve"> </w:t>
      </w:r>
      <w:r>
        <w:t>of</w:t>
      </w:r>
      <w:r>
        <w:rPr>
          <w:spacing w:val="-5"/>
        </w:rPr>
        <w:t xml:space="preserve"> </w:t>
      </w:r>
      <w:r>
        <w:t>the end of the registration renewal month or the last day of the second calendar month following the month in which the vehicle was transferred.</w:t>
      </w:r>
    </w:p>
    <w:p w14:paraId="0AC0A337" w14:textId="77777777" w:rsidR="00947CED" w:rsidRDefault="006C29C6">
      <w:pPr>
        <w:pStyle w:val="BodyText"/>
        <w:spacing w:before="159" w:line="259" w:lineRule="auto"/>
        <w:ind w:left="160" w:right="1244"/>
      </w:pPr>
      <w:r>
        <w:t>If</w:t>
      </w:r>
      <w:r>
        <w:rPr>
          <w:spacing w:val="-2"/>
        </w:rPr>
        <w:t xml:space="preserve"> </w:t>
      </w:r>
      <w:r>
        <w:t>the</w:t>
      </w:r>
      <w:r>
        <w:rPr>
          <w:spacing w:val="-1"/>
        </w:rPr>
        <w:t xml:space="preserve"> </w:t>
      </w:r>
      <w:r>
        <w:t>customer</w:t>
      </w:r>
      <w:r>
        <w:rPr>
          <w:spacing w:val="-4"/>
        </w:rPr>
        <w:t xml:space="preserve"> </w:t>
      </w:r>
      <w:r>
        <w:t>changes</w:t>
      </w:r>
      <w:r>
        <w:rPr>
          <w:spacing w:val="-4"/>
        </w:rPr>
        <w:t xml:space="preserve"> </w:t>
      </w:r>
      <w:r>
        <w:t>the</w:t>
      </w:r>
      <w:r>
        <w:rPr>
          <w:spacing w:val="-1"/>
        </w:rPr>
        <w:t xml:space="preserve"> </w:t>
      </w:r>
      <w:r>
        <w:t>registration</w:t>
      </w:r>
      <w:r>
        <w:rPr>
          <w:spacing w:val="-5"/>
        </w:rPr>
        <w:t xml:space="preserve"> </w:t>
      </w:r>
      <w:r>
        <w:t>renewal</w:t>
      </w:r>
      <w:r>
        <w:rPr>
          <w:spacing w:val="-4"/>
        </w:rPr>
        <w:t xml:space="preserve"> </w:t>
      </w:r>
      <w:r>
        <w:t>month,</w:t>
      </w:r>
      <w:r>
        <w:rPr>
          <w:spacing w:val="-2"/>
        </w:rPr>
        <w:t xml:space="preserve"> </w:t>
      </w:r>
      <w:r>
        <w:t>the</w:t>
      </w:r>
      <w:r>
        <w:rPr>
          <w:spacing w:val="-4"/>
        </w:rPr>
        <w:t xml:space="preserve"> </w:t>
      </w:r>
      <w:r>
        <w:t>taxes</w:t>
      </w:r>
      <w:r>
        <w:rPr>
          <w:spacing w:val="-2"/>
        </w:rPr>
        <w:t xml:space="preserve"> </w:t>
      </w:r>
      <w:r>
        <w:t>are</w:t>
      </w:r>
      <w:r>
        <w:rPr>
          <w:spacing w:val="-4"/>
        </w:rPr>
        <w:t xml:space="preserve"> </w:t>
      </w:r>
      <w:r>
        <w:t>due</w:t>
      </w:r>
      <w:r>
        <w:rPr>
          <w:spacing w:val="-1"/>
        </w:rPr>
        <w:t xml:space="preserve"> </w:t>
      </w:r>
      <w:r>
        <w:t>and</w:t>
      </w:r>
      <w:r>
        <w:rPr>
          <w:spacing w:val="-3"/>
        </w:rPr>
        <w:t xml:space="preserve"> </w:t>
      </w:r>
      <w:r>
        <w:t>payable</w:t>
      </w:r>
      <w:r>
        <w:rPr>
          <w:spacing w:val="-4"/>
        </w:rPr>
        <w:t xml:space="preserve"> </w:t>
      </w:r>
      <w:r>
        <w:t>within</w:t>
      </w:r>
      <w:r>
        <w:rPr>
          <w:spacing w:val="-3"/>
        </w:rPr>
        <w:t xml:space="preserve"> </w:t>
      </w:r>
      <w:r>
        <w:t>the</w:t>
      </w:r>
      <w:r>
        <w:rPr>
          <w:spacing w:val="-4"/>
        </w:rPr>
        <w:t xml:space="preserve"> </w:t>
      </w:r>
      <w:r>
        <w:t>new registration month. The registration month is the birth or anniversary month of the new owner. This applies to regular plates, personalized plates, and specialty plates.</w:t>
      </w:r>
    </w:p>
    <w:p w14:paraId="1B423C3D" w14:textId="77777777" w:rsidR="00947CED" w:rsidRDefault="006C29C6">
      <w:pPr>
        <w:pStyle w:val="BodyText"/>
        <w:spacing w:before="159" w:line="259" w:lineRule="auto"/>
        <w:ind w:left="159" w:right="1244"/>
      </w:pPr>
      <w:r>
        <w:t>Large</w:t>
      </w:r>
      <w:r>
        <w:rPr>
          <w:spacing w:val="-1"/>
        </w:rPr>
        <w:t xml:space="preserve"> </w:t>
      </w:r>
      <w:r>
        <w:t>trucks</w:t>
      </w:r>
      <w:r>
        <w:rPr>
          <w:spacing w:val="-2"/>
        </w:rPr>
        <w:t xml:space="preserve"> </w:t>
      </w:r>
      <w:r>
        <w:t>are</w:t>
      </w:r>
      <w:r>
        <w:rPr>
          <w:spacing w:val="-1"/>
        </w:rPr>
        <w:t xml:space="preserve"> </w:t>
      </w:r>
      <w:r>
        <w:t>due</w:t>
      </w:r>
      <w:r>
        <w:rPr>
          <w:spacing w:val="-1"/>
        </w:rPr>
        <w:t xml:space="preserve"> </w:t>
      </w:r>
      <w:r>
        <w:t>in</w:t>
      </w:r>
      <w:r>
        <w:rPr>
          <w:spacing w:val="-5"/>
        </w:rPr>
        <w:t xml:space="preserve"> </w:t>
      </w:r>
      <w:r>
        <w:t>March,</w:t>
      </w:r>
      <w:r>
        <w:rPr>
          <w:spacing w:val="-2"/>
        </w:rPr>
        <w:t xml:space="preserve"> </w:t>
      </w:r>
      <w:r>
        <w:t>boats</w:t>
      </w:r>
      <w:r>
        <w:rPr>
          <w:spacing w:val="-4"/>
        </w:rPr>
        <w:t xml:space="preserve"> </w:t>
      </w:r>
      <w:r>
        <w:t>are</w:t>
      </w:r>
      <w:r>
        <w:rPr>
          <w:spacing w:val="-4"/>
        </w:rPr>
        <w:t xml:space="preserve"> </w:t>
      </w:r>
      <w:r>
        <w:t>due</w:t>
      </w:r>
      <w:r>
        <w:rPr>
          <w:spacing w:val="-1"/>
        </w:rPr>
        <w:t xml:space="preserve"> </w:t>
      </w:r>
      <w:r>
        <w:t>in</w:t>
      </w:r>
      <w:r>
        <w:rPr>
          <w:spacing w:val="-3"/>
        </w:rPr>
        <w:t xml:space="preserve"> </w:t>
      </w:r>
      <w:r>
        <w:t>April,</w:t>
      </w:r>
      <w:r>
        <w:rPr>
          <w:spacing w:val="-2"/>
        </w:rPr>
        <w:t xml:space="preserve"> </w:t>
      </w:r>
      <w:r>
        <w:t>trailers</w:t>
      </w:r>
      <w:r>
        <w:rPr>
          <w:spacing w:val="-2"/>
        </w:rPr>
        <w:t xml:space="preserve"> </w:t>
      </w:r>
      <w:r>
        <w:t>and</w:t>
      </w:r>
      <w:r>
        <w:rPr>
          <w:spacing w:val="-3"/>
        </w:rPr>
        <w:t xml:space="preserve"> </w:t>
      </w:r>
      <w:r>
        <w:t>title</w:t>
      </w:r>
      <w:r>
        <w:rPr>
          <w:spacing w:val="-4"/>
        </w:rPr>
        <w:t xml:space="preserve"> </w:t>
      </w:r>
      <w:r>
        <w:t>only</w:t>
      </w:r>
      <w:r>
        <w:rPr>
          <w:spacing w:val="-1"/>
        </w:rPr>
        <w:t xml:space="preserve"> </w:t>
      </w:r>
      <w:r>
        <w:t>are</w:t>
      </w:r>
      <w:r>
        <w:rPr>
          <w:spacing w:val="-1"/>
        </w:rPr>
        <w:t xml:space="preserve"> </w:t>
      </w:r>
      <w:r>
        <w:t>due</w:t>
      </w:r>
      <w:r>
        <w:rPr>
          <w:spacing w:val="-1"/>
        </w:rPr>
        <w:t xml:space="preserve"> </w:t>
      </w:r>
      <w:r>
        <w:t>in</w:t>
      </w:r>
      <w:r>
        <w:rPr>
          <w:spacing w:val="-3"/>
        </w:rPr>
        <w:t xml:space="preserve"> </w:t>
      </w:r>
      <w:r>
        <w:t>July,</w:t>
      </w:r>
      <w:r>
        <w:rPr>
          <w:spacing w:val="-2"/>
        </w:rPr>
        <w:t xml:space="preserve"> </w:t>
      </w:r>
      <w:r>
        <w:t>and</w:t>
      </w:r>
      <w:r>
        <w:rPr>
          <w:spacing w:val="-3"/>
        </w:rPr>
        <w:t xml:space="preserve"> </w:t>
      </w:r>
      <w:r>
        <w:t>historic and collegiate are in December.</w:t>
      </w:r>
    </w:p>
    <w:p w14:paraId="570DC008" w14:textId="77777777" w:rsidR="00947CED" w:rsidRDefault="006C29C6">
      <w:pPr>
        <w:pStyle w:val="BodyText"/>
        <w:spacing w:before="160"/>
        <w:ind w:left="159"/>
      </w:pPr>
      <w:r>
        <w:t>If</w:t>
      </w:r>
      <w:r>
        <w:rPr>
          <w:spacing w:val="-5"/>
        </w:rPr>
        <w:t xml:space="preserve"> </w:t>
      </w:r>
      <w:r>
        <w:t>the</w:t>
      </w:r>
      <w:r>
        <w:rPr>
          <w:spacing w:val="-1"/>
        </w:rPr>
        <w:t xml:space="preserve"> </w:t>
      </w:r>
      <w:r>
        <w:t>system</w:t>
      </w:r>
      <w:r>
        <w:rPr>
          <w:spacing w:val="-4"/>
        </w:rPr>
        <w:t xml:space="preserve"> </w:t>
      </w:r>
      <w:r>
        <w:t>is</w:t>
      </w:r>
      <w:r>
        <w:rPr>
          <w:spacing w:val="-2"/>
        </w:rPr>
        <w:t xml:space="preserve"> </w:t>
      </w:r>
      <w:r>
        <w:t>picking</w:t>
      </w:r>
      <w:r>
        <w:rPr>
          <w:spacing w:val="-3"/>
        </w:rPr>
        <w:t xml:space="preserve"> </w:t>
      </w:r>
      <w:r>
        <w:t>up</w:t>
      </w:r>
      <w:r>
        <w:rPr>
          <w:spacing w:val="-4"/>
        </w:rPr>
        <w:t xml:space="preserve"> </w:t>
      </w:r>
      <w:r>
        <w:t>a</w:t>
      </w:r>
      <w:r>
        <w:rPr>
          <w:spacing w:val="-4"/>
        </w:rPr>
        <w:t xml:space="preserve"> </w:t>
      </w:r>
      <w:r>
        <w:t>wrong</w:t>
      </w:r>
      <w:r>
        <w:rPr>
          <w:spacing w:val="-5"/>
        </w:rPr>
        <w:t xml:space="preserve"> </w:t>
      </w:r>
      <w:r>
        <w:t>tax</w:t>
      </w:r>
      <w:r>
        <w:rPr>
          <w:spacing w:val="-2"/>
        </w:rPr>
        <w:t xml:space="preserve"> </w:t>
      </w:r>
      <w:r>
        <w:t>due</w:t>
      </w:r>
      <w:r>
        <w:rPr>
          <w:spacing w:val="-4"/>
        </w:rPr>
        <w:t xml:space="preserve"> </w:t>
      </w:r>
      <w:r>
        <w:t>date,</w:t>
      </w:r>
      <w:r>
        <w:rPr>
          <w:spacing w:val="-4"/>
        </w:rPr>
        <w:t xml:space="preserve"> </w:t>
      </w:r>
      <w:r>
        <w:t>contact</w:t>
      </w:r>
      <w:r>
        <w:rPr>
          <w:spacing w:val="-1"/>
        </w:rPr>
        <w:t xml:space="preserve"> </w:t>
      </w:r>
      <w:r>
        <w:t>the</w:t>
      </w:r>
      <w:r>
        <w:rPr>
          <w:spacing w:val="-5"/>
        </w:rPr>
        <w:t xml:space="preserve"> </w:t>
      </w:r>
      <w:r>
        <w:t>Motor</w:t>
      </w:r>
      <w:r>
        <w:rPr>
          <w:spacing w:val="-2"/>
        </w:rPr>
        <w:t xml:space="preserve"> </w:t>
      </w:r>
      <w:r>
        <w:t>Vehicle</w:t>
      </w:r>
      <w:r>
        <w:rPr>
          <w:spacing w:val="-2"/>
        </w:rPr>
        <w:t xml:space="preserve"> </w:t>
      </w:r>
      <w:r>
        <w:t>Section</w:t>
      </w:r>
      <w:r>
        <w:rPr>
          <w:spacing w:val="-3"/>
        </w:rPr>
        <w:t xml:space="preserve"> </w:t>
      </w:r>
      <w:r>
        <w:t>for</w:t>
      </w:r>
      <w:r>
        <w:rPr>
          <w:spacing w:val="-2"/>
        </w:rPr>
        <w:t xml:space="preserve"> </w:t>
      </w:r>
      <w:r>
        <w:t>a</w:t>
      </w:r>
      <w:r>
        <w:rPr>
          <w:spacing w:val="-4"/>
        </w:rPr>
        <w:t xml:space="preserve"> </w:t>
      </w:r>
      <w:r>
        <w:rPr>
          <w:spacing w:val="-2"/>
        </w:rPr>
        <w:t>correction.</w:t>
      </w:r>
    </w:p>
    <w:p w14:paraId="458CE4DF" w14:textId="77777777" w:rsidR="00947CED" w:rsidRDefault="00947CED">
      <w:pPr>
        <w:pStyle w:val="BodyText"/>
        <w:spacing w:before="4"/>
        <w:rPr>
          <w:sz w:val="21"/>
        </w:rPr>
      </w:pPr>
    </w:p>
    <w:p w14:paraId="4935236A" w14:textId="77777777" w:rsidR="00947CED" w:rsidRDefault="006C29C6">
      <w:pPr>
        <w:pStyle w:val="Heading1"/>
        <w:spacing w:before="0"/>
      </w:pPr>
      <w:bookmarkStart w:id="210" w:name="Section_XI"/>
      <w:bookmarkStart w:id="211" w:name="_bookmark102"/>
      <w:bookmarkEnd w:id="210"/>
      <w:bookmarkEnd w:id="211"/>
      <w:r>
        <w:rPr>
          <w:color w:val="2D74B5"/>
        </w:rPr>
        <w:t>Section</w:t>
      </w:r>
      <w:r>
        <w:rPr>
          <w:color w:val="2D74B5"/>
          <w:spacing w:val="-13"/>
        </w:rPr>
        <w:t xml:space="preserve"> </w:t>
      </w:r>
      <w:r>
        <w:rPr>
          <w:color w:val="2D74B5"/>
          <w:spacing w:val="-5"/>
        </w:rPr>
        <w:t>XI</w:t>
      </w:r>
    </w:p>
    <w:p w14:paraId="169C82A3" w14:textId="77777777" w:rsidR="00947CED" w:rsidRDefault="006C29C6">
      <w:pPr>
        <w:pStyle w:val="Heading2"/>
      </w:pPr>
      <w:bookmarkStart w:id="212" w:name="Frequently_Asked_Questions"/>
      <w:bookmarkStart w:id="213" w:name="_bookmark103"/>
      <w:bookmarkEnd w:id="212"/>
      <w:bookmarkEnd w:id="213"/>
      <w:r>
        <w:rPr>
          <w:color w:val="2D74B5"/>
        </w:rPr>
        <w:t>Frequently</w:t>
      </w:r>
      <w:r>
        <w:rPr>
          <w:color w:val="2D74B5"/>
          <w:spacing w:val="-12"/>
        </w:rPr>
        <w:t xml:space="preserve"> </w:t>
      </w:r>
      <w:r>
        <w:rPr>
          <w:color w:val="2D74B5"/>
        </w:rPr>
        <w:t>Asked</w:t>
      </w:r>
      <w:r>
        <w:rPr>
          <w:color w:val="2D74B5"/>
          <w:spacing w:val="-10"/>
        </w:rPr>
        <w:t xml:space="preserve"> </w:t>
      </w:r>
      <w:r>
        <w:rPr>
          <w:color w:val="2D74B5"/>
          <w:spacing w:val="-2"/>
        </w:rPr>
        <w:t>Questions</w:t>
      </w:r>
    </w:p>
    <w:p w14:paraId="0D4C54A0" w14:textId="77777777" w:rsidR="00947CED" w:rsidRDefault="006C29C6">
      <w:pPr>
        <w:pStyle w:val="Heading3"/>
        <w:spacing w:before="67"/>
      </w:pPr>
      <w:bookmarkStart w:id="214" w:name="How_do_I_create_an_ad_valorem_tax_segmen"/>
      <w:bookmarkStart w:id="215" w:name="_bookmark104"/>
      <w:bookmarkEnd w:id="214"/>
      <w:bookmarkEnd w:id="215"/>
      <w:r>
        <w:rPr>
          <w:color w:val="1F4D78"/>
        </w:rPr>
        <w:t>How</w:t>
      </w:r>
      <w:r>
        <w:rPr>
          <w:color w:val="1F4D78"/>
          <w:spacing w:val="-3"/>
        </w:rPr>
        <w:t xml:space="preserve"> </w:t>
      </w:r>
      <w:r>
        <w:rPr>
          <w:color w:val="1F4D78"/>
        </w:rPr>
        <w:t>do</w:t>
      </w:r>
      <w:r>
        <w:rPr>
          <w:color w:val="1F4D78"/>
          <w:spacing w:val="-2"/>
        </w:rPr>
        <w:t xml:space="preserve"> </w:t>
      </w:r>
      <w:r>
        <w:rPr>
          <w:color w:val="1F4D78"/>
        </w:rPr>
        <w:t>I</w:t>
      </w:r>
      <w:r>
        <w:rPr>
          <w:color w:val="1F4D78"/>
          <w:spacing w:val="-2"/>
        </w:rPr>
        <w:t xml:space="preserve"> </w:t>
      </w:r>
      <w:r>
        <w:rPr>
          <w:color w:val="1F4D78"/>
        </w:rPr>
        <w:t>create</w:t>
      </w:r>
      <w:r>
        <w:rPr>
          <w:color w:val="1F4D78"/>
          <w:spacing w:val="-2"/>
        </w:rPr>
        <w:t xml:space="preserve"> </w:t>
      </w:r>
      <w:r>
        <w:rPr>
          <w:color w:val="1F4D78"/>
        </w:rPr>
        <w:t>an</w:t>
      </w:r>
      <w:r>
        <w:rPr>
          <w:color w:val="1F4D78"/>
          <w:spacing w:val="-1"/>
        </w:rPr>
        <w:t xml:space="preserve"> </w:t>
      </w:r>
      <w:r>
        <w:rPr>
          <w:color w:val="1F4D78"/>
        </w:rPr>
        <w:t>ad valorem</w:t>
      </w:r>
      <w:r>
        <w:rPr>
          <w:color w:val="1F4D78"/>
          <w:spacing w:val="-2"/>
        </w:rPr>
        <w:t xml:space="preserve"> </w:t>
      </w:r>
      <w:r>
        <w:rPr>
          <w:color w:val="1F4D78"/>
        </w:rPr>
        <w:t xml:space="preserve">tax </w:t>
      </w:r>
      <w:r>
        <w:rPr>
          <w:color w:val="1F4D78"/>
          <w:spacing w:val="-2"/>
        </w:rPr>
        <w:t>segment?</w:t>
      </w:r>
    </w:p>
    <w:p w14:paraId="44573473" w14:textId="77777777" w:rsidR="00947CED" w:rsidRDefault="006C29C6">
      <w:pPr>
        <w:pStyle w:val="BodyText"/>
        <w:spacing w:before="21" w:line="259" w:lineRule="auto"/>
        <w:ind w:left="160" w:right="1244"/>
      </w:pPr>
      <w:r>
        <w:t>A tax segment is the format on the PF3 screen that allows a property tax liability to exist. On the PF3 screen</w:t>
      </w:r>
      <w:r>
        <w:rPr>
          <w:spacing w:val="-2"/>
        </w:rPr>
        <w:t xml:space="preserve"> </w:t>
      </w:r>
      <w:r>
        <w:t>if</w:t>
      </w:r>
      <w:r>
        <w:rPr>
          <w:spacing w:val="-4"/>
        </w:rPr>
        <w:t xml:space="preserve"> </w:t>
      </w:r>
      <w:r>
        <w:t>the</w:t>
      </w:r>
      <w:r>
        <w:rPr>
          <w:spacing w:val="-4"/>
        </w:rPr>
        <w:t xml:space="preserve"> </w:t>
      </w:r>
      <w:r>
        <w:t>county</w:t>
      </w:r>
      <w:r>
        <w:rPr>
          <w:spacing w:val="-1"/>
        </w:rPr>
        <w:t xml:space="preserve"> </w:t>
      </w:r>
      <w:r>
        <w:t>code,</w:t>
      </w:r>
      <w:r>
        <w:rPr>
          <w:spacing w:val="-4"/>
        </w:rPr>
        <w:t xml:space="preserve"> </w:t>
      </w:r>
      <w:r>
        <w:t>tax</w:t>
      </w:r>
      <w:r>
        <w:rPr>
          <w:spacing w:val="-1"/>
        </w:rPr>
        <w:t xml:space="preserve"> </w:t>
      </w:r>
      <w:r>
        <w:t>status,</w:t>
      </w:r>
      <w:r>
        <w:rPr>
          <w:spacing w:val="-2"/>
        </w:rPr>
        <w:t xml:space="preserve"> </w:t>
      </w:r>
      <w:r>
        <w:t>assessment,</w:t>
      </w:r>
      <w:r>
        <w:rPr>
          <w:spacing w:val="-4"/>
        </w:rPr>
        <w:t xml:space="preserve"> </w:t>
      </w:r>
      <w:r>
        <w:t>or</w:t>
      </w:r>
      <w:r>
        <w:rPr>
          <w:spacing w:val="-4"/>
        </w:rPr>
        <w:t xml:space="preserve"> </w:t>
      </w:r>
      <w:r>
        <w:t>district</w:t>
      </w:r>
      <w:r>
        <w:rPr>
          <w:spacing w:val="-1"/>
        </w:rPr>
        <w:t xml:space="preserve"> </w:t>
      </w:r>
      <w:r>
        <w:t>does</w:t>
      </w:r>
      <w:r>
        <w:rPr>
          <w:spacing w:val="-4"/>
        </w:rPr>
        <w:t xml:space="preserve"> </w:t>
      </w:r>
      <w:r>
        <w:t>not</w:t>
      </w:r>
      <w:r>
        <w:rPr>
          <w:spacing w:val="-4"/>
        </w:rPr>
        <w:t xml:space="preserve"> </w:t>
      </w:r>
      <w:r>
        <w:t>exist,</w:t>
      </w:r>
      <w:r>
        <w:rPr>
          <w:spacing w:val="-2"/>
        </w:rPr>
        <w:t xml:space="preserve"> </w:t>
      </w:r>
      <w:r>
        <w:t>there</w:t>
      </w:r>
      <w:r>
        <w:rPr>
          <w:spacing w:val="-1"/>
        </w:rPr>
        <w:t xml:space="preserve"> </w:t>
      </w:r>
      <w:r>
        <w:t>is</w:t>
      </w:r>
      <w:r>
        <w:rPr>
          <w:spacing w:val="-2"/>
        </w:rPr>
        <w:t xml:space="preserve"> </w:t>
      </w:r>
      <w:r>
        <w:t>no</w:t>
      </w:r>
      <w:r>
        <w:rPr>
          <w:spacing w:val="-1"/>
        </w:rPr>
        <w:t xml:space="preserve"> </w:t>
      </w:r>
      <w:r>
        <w:t>tax</w:t>
      </w:r>
      <w:r>
        <w:rPr>
          <w:spacing w:val="-1"/>
        </w:rPr>
        <w:t xml:space="preserve"> </w:t>
      </w:r>
      <w:r>
        <w:t>liability</w:t>
      </w:r>
      <w:r>
        <w:rPr>
          <w:spacing w:val="-1"/>
        </w:rPr>
        <w:t xml:space="preserve"> </w:t>
      </w:r>
      <w:r>
        <w:t>in</w:t>
      </w:r>
      <w:r>
        <w:rPr>
          <w:spacing w:val="-3"/>
        </w:rPr>
        <w:t xml:space="preserve"> </w:t>
      </w:r>
      <w:r>
        <w:t xml:space="preserve">the </w:t>
      </w:r>
      <w:r>
        <w:rPr>
          <w:spacing w:val="-2"/>
        </w:rPr>
        <w:t>system.</w:t>
      </w:r>
    </w:p>
    <w:p w14:paraId="6083EDB3" w14:textId="77777777" w:rsidR="00947CED" w:rsidRDefault="006C29C6">
      <w:pPr>
        <w:pStyle w:val="BodyText"/>
        <w:spacing w:before="159" w:line="259" w:lineRule="auto"/>
        <w:ind w:left="160" w:right="1244"/>
      </w:pPr>
      <w:r>
        <w:t>If</w:t>
      </w:r>
      <w:r>
        <w:rPr>
          <w:spacing w:val="-2"/>
        </w:rPr>
        <w:t xml:space="preserve"> </w:t>
      </w:r>
      <w:r>
        <w:t>you</w:t>
      </w:r>
      <w:r>
        <w:rPr>
          <w:spacing w:val="-3"/>
        </w:rPr>
        <w:t xml:space="preserve"> </w:t>
      </w:r>
      <w:r>
        <w:t>have</w:t>
      </w:r>
      <w:r>
        <w:rPr>
          <w:spacing w:val="-4"/>
        </w:rPr>
        <w:t xml:space="preserve"> </w:t>
      </w:r>
      <w:r>
        <w:t>checked</w:t>
      </w:r>
      <w:r>
        <w:rPr>
          <w:spacing w:val="-3"/>
        </w:rPr>
        <w:t xml:space="preserve"> </w:t>
      </w:r>
      <w:r>
        <w:t>the</w:t>
      </w:r>
      <w:r>
        <w:rPr>
          <w:spacing w:val="-4"/>
        </w:rPr>
        <w:t xml:space="preserve"> </w:t>
      </w:r>
      <w:r>
        <w:t>PF3</w:t>
      </w:r>
      <w:r>
        <w:rPr>
          <w:spacing w:val="-1"/>
        </w:rPr>
        <w:t xml:space="preserve"> </w:t>
      </w:r>
      <w:r>
        <w:t>screen</w:t>
      </w:r>
      <w:r>
        <w:rPr>
          <w:spacing w:val="-3"/>
        </w:rPr>
        <w:t xml:space="preserve"> </w:t>
      </w:r>
      <w:r>
        <w:t>by</w:t>
      </w:r>
      <w:r>
        <w:rPr>
          <w:spacing w:val="-3"/>
        </w:rPr>
        <w:t xml:space="preserve"> </w:t>
      </w:r>
      <w:r>
        <w:t>using</w:t>
      </w:r>
      <w:r>
        <w:rPr>
          <w:spacing w:val="-3"/>
        </w:rPr>
        <w:t xml:space="preserve"> </w:t>
      </w:r>
      <w:r>
        <w:t>the</w:t>
      </w:r>
      <w:r>
        <w:rPr>
          <w:spacing w:val="-1"/>
        </w:rPr>
        <w:t xml:space="preserve"> </w:t>
      </w:r>
      <w:r>
        <w:t>VIN</w:t>
      </w:r>
      <w:r>
        <w:rPr>
          <w:spacing w:val="-5"/>
        </w:rPr>
        <w:t xml:space="preserve"> </w:t>
      </w:r>
      <w:r>
        <w:t>or</w:t>
      </w:r>
      <w:r>
        <w:rPr>
          <w:spacing w:val="-2"/>
        </w:rPr>
        <w:t xml:space="preserve"> </w:t>
      </w:r>
      <w:r>
        <w:t>the</w:t>
      </w:r>
      <w:r>
        <w:rPr>
          <w:spacing w:val="-1"/>
        </w:rPr>
        <w:t xml:space="preserve"> </w:t>
      </w:r>
      <w:r>
        <w:t>plate</w:t>
      </w:r>
      <w:r>
        <w:rPr>
          <w:spacing w:val="-1"/>
        </w:rPr>
        <w:t xml:space="preserve"> </w:t>
      </w:r>
      <w:r>
        <w:t>#,</w:t>
      </w:r>
      <w:r>
        <w:rPr>
          <w:spacing w:val="-4"/>
        </w:rPr>
        <w:t xml:space="preserve"> </w:t>
      </w:r>
      <w:r>
        <w:t>and</w:t>
      </w:r>
      <w:r>
        <w:rPr>
          <w:spacing w:val="-3"/>
        </w:rPr>
        <w:t xml:space="preserve"> </w:t>
      </w:r>
      <w:r>
        <w:t>there</w:t>
      </w:r>
      <w:r>
        <w:rPr>
          <w:spacing w:val="-1"/>
        </w:rPr>
        <w:t xml:space="preserve"> </w:t>
      </w:r>
      <w:r>
        <w:t>is</w:t>
      </w:r>
      <w:r>
        <w:rPr>
          <w:spacing w:val="-2"/>
        </w:rPr>
        <w:t xml:space="preserve"> </w:t>
      </w:r>
      <w:r>
        <w:t>no</w:t>
      </w:r>
      <w:r>
        <w:rPr>
          <w:spacing w:val="-1"/>
        </w:rPr>
        <w:t xml:space="preserve"> </w:t>
      </w:r>
      <w:r>
        <w:t>tax</w:t>
      </w:r>
      <w:r>
        <w:rPr>
          <w:spacing w:val="-1"/>
        </w:rPr>
        <w:t xml:space="preserve"> </w:t>
      </w:r>
      <w:r>
        <w:t>segment</w:t>
      </w:r>
      <w:r>
        <w:rPr>
          <w:spacing w:val="-1"/>
        </w:rPr>
        <w:t xml:space="preserve"> </w:t>
      </w:r>
      <w:r>
        <w:t>in</w:t>
      </w:r>
      <w:r>
        <w:rPr>
          <w:spacing w:val="-3"/>
        </w:rPr>
        <w:t xml:space="preserve"> </w:t>
      </w:r>
      <w:r>
        <w:t>the system for the vehicle, you must create the segment. Follow these steps:</w:t>
      </w:r>
    </w:p>
    <w:p w14:paraId="4042E8A2" w14:textId="77777777" w:rsidR="00947CED" w:rsidRDefault="006C29C6">
      <w:pPr>
        <w:pStyle w:val="ListParagraph"/>
        <w:numPr>
          <w:ilvl w:val="1"/>
          <w:numId w:val="11"/>
        </w:numPr>
        <w:tabs>
          <w:tab w:val="left" w:pos="1240"/>
          <w:tab w:val="left" w:pos="1241"/>
        </w:tabs>
        <w:spacing w:before="160"/>
        <w:ind w:hanging="450"/>
      </w:pPr>
      <w:r>
        <w:t>Go</w:t>
      </w:r>
      <w:r>
        <w:rPr>
          <w:spacing w:val="-2"/>
        </w:rPr>
        <w:t xml:space="preserve"> </w:t>
      </w:r>
      <w:r>
        <w:t>to</w:t>
      </w:r>
      <w:r>
        <w:rPr>
          <w:spacing w:val="-3"/>
        </w:rPr>
        <w:t xml:space="preserve"> </w:t>
      </w:r>
      <w:r>
        <w:t>the</w:t>
      </w:r>
      <w:r>
        <w:rPr>
          <w:spacing w:val="-5"/>
        </w:rPr>
        <w:t xml:space="preserve"> </w:t>
      </w:r>
      <w:r>
        <w:t>PF3</w:t>
      </w:r>
      <w:r>
        <w:rPr>
          <w:spacing w:val="-3"/>
        </w:rPr>
        <w:t xml:space="preserve"> </w:t>
      </w:r>
      <w:r>
        <w:t>screen,</w:t>
      </w:r>
      <w:r>
        <w:rPr>
          <w:spacing w:val="-5"/>
        </w:rPr>
        <w:t xml:space="preserve"> </w:t>
      </w:r>
      <w:r>
        <w:t>Property</w:t>
      </w:r>
      <w:r>
        <w:rPr>
          <w:spacing w:val="-4"/>
        </w:rPr>
        <w:t xml:space="preserve"> </w:t>
      </w:r>
      <w:r>
        <w:t>Tax</w:t>
      </w:r>
      <w:r>
        <w:rPr>
          <w:spacing w:val="-2"/>
        </w:rPr>
        <w:t xml:space="preserve"> </w:t>
      </w:r>
      <w:r>
        <w:t>Vehicle</w:t>
      </w:r>
      <w:r>
        <w:rPr>
          <w:spacing w:val="-4"/>
        </w:rPr>
        <w:t xml:space="preserve"> </w:t>
      </w:r>
      <w:r>
        <w:t>Record</w:t>
      </w:r>
      <w:r>
        <w:rPr>
          <w:spacing w:val="-3"/>
        </w:rPr>
        <w:t xml:space="preserve"> </w:t>
      </w:r>
      <w:r>
        <w:rPr>
          <w:spacing w:val="-2"/>
        </w:rPr>
        <w:t>Update</w:t>
      </w:r>
    </w:p>
    <w:p w14:paraId="61E36B50" w14:textId="77777777" w:rsidR="00947CED" w:rsidRDefault="006C29C6">
      <w:pPr>
        <w:pStyle w:val="ListParagraph"/>
        <w:numPr>
          <w:ilvl w:val="1"/>
          <w:numId w:val="11"/>
        </w:numPr>
        <w:tabs>
          <w:tab w:val="left" w:pos="1240"/>
          <w:tab w:val="left" w:pos="1241"/>
        </w:tabs>
        <w:ind w:hanging="450"/>
      </w:pPr>
      <w:r>
        <w:t>Type</w:t>
      </w:r>
      <w:r>
        <w:rPr>
          <w:spacing w:val="-4"/>
        </w:rPr>
        <w:t xml:space="preserve"> </w:t>
      </w:r>
      <w:r>
        <w:t>clerk</w:t>
      </w:r>
      <w:r>
        <w:rPr>
          <w:spacing w:val="-3"/>
        </w:rPr>
        <w:t xml:space="preserve"> </w:t>
      </w:r>
      <w:r>
        <w:rPr>
          <w:spacing w:val="-2"/>
        </w:rPr>
        <w:t>initials</w:t>
      </w:r>
    </w:p>
    <w:p w14:paraId="6C98BB72" w14:textId="77777777" w:rsidR="00947CED" w:rsidRDefault="006C29C6">
      <w:pPr>
        <w:pStyle w:val="ListParagraph"/>
        <w:numPr>
          <w:ilvl w:val="1"/>
          <w:numId w:val="11"/>
        </w:numPr>
        <w:tabs>
          <w:tab w:val="left" w:pos="1240"/>
          <w:tab w:val="left" w:pos="1241"/>
        </w:tabs>
        <w:ind w:hanging="450"/>
      </w:pPr>
      <w:r>
        <w:t>Put</w:t>
      </w:r>
      <w:r>
        <w:rPr>
          <w:spacing w:val="-3"/>
        </w:rPr>
        <w:t xml:space="preserve"> </w:t>
      </w:r>
      <w:r>
        <w:t>an</w:t>
      </w:r>
      <w:r>
        <w:rPr>
          <w:spacing w:val="-5"/>
        </w:rPr>
        <w:t xml:space="preserve"> </w:t>
      </w:r>
      <w:r>
        <w:t>“X”</w:t>
      </w:r>
      <w:r>
        <w:rPr>
          <w:spacing w:val="-1"/>
        </w:rPr>
        <w:t xml:space="preserve"> </w:t>
      </w:r>
      <w:r>
        <w:t xml:space="preserve">beside </w:t>
      </w:r>
      <w:proofErr w:type="gramStart"/>
      <w:r>
        <w:rPr>
          <w:spacing w:val="-5"/>
        </w:rPr>
        <w:t>new</w:t>
      </w:r>
      <w:proofErr w:type="gramEnd"/>
    </w:p>
    <w:p w14:paraId="3A5BE705" w14:textId="77777777" w:rsidR="00947CED" w:rsidRDefault="006C29C6">
      <w:pPr>
        <w:pStyle w:val="ListParagraph"/>
        <w:numPr>
          <w:ilvl w:val="1"/>
          <w:numId w:val="11"/>
        </w:numPr>
        <w:tabs>
          <w:tab w:val="left" w:pos="1240"/>
          <w:tab w:val="left" w:pos="1241"/>
        </w:tabs>
        <w:ind w:right="2092"/>
      </w:pPr>
      <w:r>
        <w:t>Type</w:t>
      </w:r>
      <w:r>
        <w:rPr>
          <w:spacing w:val="-4"/>
        </w:rPr>
        <w:t xml:space="preserve"> </w:t>
      </w:r>
      <w:r>
        <w:t>the</w:t>
      </w:r>
      <w:r>
        <w:rPr>
          <w:spacing w:val="-1"/>
        </w:rPr>
        <w:t xml:space="preserve"> </w:t>
      </w:r>
      <w:r>
        <w:t>plate</w:t>
      </w:r>
      <w:r>
        <w:rPr>
          <w:spacing w:val="-1"/>
        </w:rPr>
        <w:t xml:space="preserve"> </w:t>
      </w:r>
      <w:r>
        <w:t>number</w:t>
      </w:r>
      <w:r>
        <w:rPr>
          <w:spacing w:val="-4"/>
        </w:rPr>
        <w:t xml:space="preserve"> </w:t>
      </w:r>
      <w:r>
        <w:t>or</w:t>
      </w:r>
      <w:r>
        <w:rPr>
          <w:spacing w:val="-4"/>
        </w:rPr>
        <w:t xml:space="preserve"> </w:t>
      </w:r>
      <w:r>
        <w:t>VIN</w:t>
      </w:r>
      <w:r>
        <w:rPr>
          <w:spacing w:val="-3"/>
        </w:rPr>
        <w:t xml:space="preserve"> </w:t>
      </w:r>
      <w:r>
        <w:t>and</w:t>
      </w:r>
      <w:r>
        <w:rPr>
          <w:spacing w:val="-3"/>
        </w:rPr>
        <w:t xml:space="preserve"> </w:t>
      </w:r>
      <w:r>
        <w:t>sequence</w:t>
      </w:r>
      <w:r>
        <w:rPr>
          <w:spacing w:val="-1"/>
        </w:rPr>
        <w:t xml:space="preserve"> </w:t>
      </w:r>
      <w:r>
        <w:t>number</w:t>
      </w:r>
      <w:r>
        <w:rPr>
          <w:spacing w:val="-4"/>
        </w:rPr>
        <w:t xml:space="preserve"> </w:t>
      </w:r>
      <w:r>
        <w:t>(which</w:t>
      </w:r>
      <w:r>
        <w:rPr>
          <w:spacing w:val="-3"/>
        </w:rPr>
        <w:t xml:space="preserve"> </w:t>
      </w:r>
      <w:r>
        <w:t>are</w:t>
      </w:r>
      <w:r>
        <w:rPr>
          <w:spacing w:val="-4"/>
        </w:rPr>
        <w:t xml:space="preserve"> </w:t>
      </w:r>
      <w:r>
        <w:t>the</w:t>
      </w:r>
      <w:r>
        <w:rPr>
          <w:spacing w:val="-4"/>
        </w:rPr>
        <w:t xml:space="preserve"> </w:t>
      </w:r>
      <w:r>
        <w:t>three</w:t>
      </w:r>
      <w:r>
        <w:rPr>
          <w:spacing w:val="-4"/>
        </w:rPr>
        <w:t xml:space="preserve"> </w:t>
      </w:r>
      <w:r>
        <w:t>numbers following the VIN on the PF1 screen)</w:t>
      </w:r>
    </w:p>
    <w:p w14:paraId="72BA8627" w14:textId="77777777" w:rsidR="00947CED" w:rsidRDefault="006C29C6">
      <w:pPr>
        <w:pStyle w:val="ListParagraph"/>
        <w:numPr>
          <w:ilvl w:val="1"/>
          <w:numId w:val="11"/>
        </w:numPr>
        <w:tabs>
          <w:tab w:val="left" w:pos="1240"/>
          <w:tab w:val="left" w:pos="1241"/>
        </w:tabs>
        <w:ind w:hanging="450"/>
      </w:pPr>
      <w:r>
        <w:t>Type</w:t>
      </w:r>
      <w:r>
        <w:rPr>
          <w:spacing w:val="-4"/>
        </w:rPr>
        <w:t xml:space="preserve"> </w:t>
      </w:r>
      <w:r>
        <w:t>the</w:t>
      </w:r>
      <w:r>
        <w:rPr>
          <w:spacing w:val="-4"/>
        </w:rPr>
        <w:t xml:space="preserve"> </w:t>
      </w:r>
      <w:r>
        <w:t>year</w:t>
      </w:r>
      <w:r>
        <w:rPr>
          <w:spacing w:val="-3"/>
        </w:rPr>
        <w:t xml:space="preserve"> </w:t>
      </w:r>
      <w:r>
        <w:t>of</w:t>
      </w:r>
      <w:r>
        <w:rPr>
          <w:spacing w:val="-5"/>
        </w:rPr>
        <w:t xml:space="preserve"> </w:t>
      </w:r>
      <w:r>
        <w:t>the</w:t>
      </w:r>
      <w:r>
        <w:rPr>
          <w:spacing w:val="-1"/>
        </w:rPr>
        <w:t xml:space="preserve"> </w:t>
      </w:r>
      <w:r>
        <w:t>tax segment</w:t>
      </w:r>
      <w:r>
        <w:rPr>
          <w:spacing w:val="-4"/>
        </w:rPr>
        <w:t xml:space="preserve"> </w:t>
      </w:r>
      <w:r>
        <w:t>that</w:t>
      </w:r>
      <w:r>
        <w:rPr>
          <w:spacing w:val="-1"/>
        </w:rPr>
        <w:t xml:space="preserve"> </w:t>
      </w:r>
      <w:r>
        <w:t>is</w:t>
      </w:r>
      <w:r>
        <w:rPr>
          <w:spacing w:val="-3"/>
        </w:rPr>
        <w:t xml:space="preserve"> </w:t>
      </w:r>
      <w:r>
        <w:t>to</w:t>
      </w:r>
      <w:r>
        <w:rPr>
          <w:spacing w:val="-1"/>
        </w:rPr>
        <w:t xml:space="preserve"> </w:t>
      </w:r>
      <w:r>
        <w:t>be</w:t>
      </w:r>
      <w:r>
        <w:rPr>
          <w:spacing w:val="-3"/>
        </w:rPr>
        <w:t xml:space="preserve"> </w:t>
      </w:r>
      <w:proofErr w:type="gramStart"/>
      <w:r>
        <w:rPr>
          <w:spacing w:val="-4"/>
        </w:rPr>
        <w:t>made</w:t>
      </w:r>
      <w:proofErr w:type="gramEnd"/>
    </w:p>
    <w:p w14:paraId="78B9701D" w14:textId="77777777" w:rsidR="00947CED" w:rsidRDefault="006C29C6">
      <w:pPr>
        <w:pStyle w:val="ListParagraph"/>
        <w:numPr>
          <w:ilvl w:val="1"/>
          <w:numId w:val="11"/>
        </w:numPr>
        <w:tabs>
          <w:tab w:val="left" w:pos="1240"/>
          <w:tab w:val="left" w:pos="1242"/>
        </w:tabs>
        <w:spacing w:before="1" w:line="268" w:lineRule="exact"/>
        <w:ind w:left="1241" w:hanging="450"/>
      </w:pPr>
      <w:r>
        <w:t>Hit</w:t>
      </w:r>
      <w:r>
        <w:rPr>
          <w:spacing w:val="-7"/>
        </w:rPr>
        <w:t xml:space="preserve"> </w:t>
      </w:r>
      <w:r>
        <w:t>“Enter.”</w:t>
      </w:r>
      <w:r>
        <w:rPr>
          <w:spacing w:val="-4"/>
        </w:rPr>
        <w:t xml:space="preserve"> </w:t>
      </w:r>
      <w:r>
        <w:t>The</w:t>
      </w:r>
      <w:r>
        <w:rPr>
          <w:spacing w:val="-6"/>
        </w:rPr>
        <w:t xml:space="preserve"> </w:t>
      </w:r>
      <w:r>
        <w:t>system</w:t>
      </w:r>
      <w:r>
        <w:rPr>
          <w:spacing w:val="-3"/>
        </w:rPr>
        <w:t xml:space="preserve"> </w:t>
      </w:r>
      <w:r>
        <w:t>should</w:t>
      </w:r>
      <w:r>
        <w:rPr>
          <w:spacing w:val="-5"/>
        </w:rPr>
        <w:t xml:space="preserve"> </w:t>
      </w:r>
      <w:r>
        <w:t>respond</w:t>
      </w:r>
      <w:r>
        <w:rPr>
          <w:spacing w:val="-5"/>
        </w:rPr>
        <w:t xml:space="preserve"> </w:t>
      </w:r>
      <w:r>
        <w:t>“Inquiry</w:t>
      </w:r>
      <w:r>
        <w:rPr>
          <w:spacing w:val="-5"/>
        </w:rPr>
        <w:t xml:space="preserve"> </w:t>
      </w:r>
      <w:r>
        <w:t>complete,</w:t>
      </w:r>
      <w:r>
        <w:rPr>
          <w:spacing w:val="-4"/>
        </w:rPr>
        <w:t xml:space="preserve"> </w:t>
      </w:r>
      <w:r>
        <w:t>ready</w:t>
      </w:r>
      <w:r>
        <w:rPr>
          <w:spacing w:val="-3"/>
        </w:rPr>
        <w:t xml:space="preserve"> </w:t>
      </w:r>
      <w:r>
        <w:t>for</w:t>
      </w:r>
      <w:r>
        <w:rPr>
          <w:spacing w:val="-4"/>
        </w:rPr>
        <w:t xml:space="preserve"> </w:t>
      </w:r>
      <w:r>
        <w:t>data</w:t>
      </w:r>
      <w:r>
        <w:rPr>
          <w:spacing w:val="-4"/>
        </w:rPr>
        <w:t xml:space="preserve"> </w:t>
      </w:r>
      <w:r>
        <w:rPr>
          <w:spacing w:val="-2"/>
        </w:rPr>
        <w:t>entry.”</w:t>
      </w:r>
    </w:p>
    <w:p w14:paraId="7D0F02BD" w14:textId="77777777" w:rsidR="00947CED" w:rsidRDefault="006C29C6">
      <w:pPr>
        <w:pStyle w:val="ListParagraph"/>
        <w:numPr>
          <w:ilvl w:val="1"/>
          <w:numId w:val="11"/>
        </w:numPr>
        <w:tabs>
          <w:tab w:val="left" w:pos="1241"/>
          <w:tab w:val="left" w:pos="1242"/>
        </w:tabs>
        <w:spacing w:line="268" w:lineRule="exact"/>
        <w:ind w:left="1241" w:hanging="450"/>
      </w:pPr>
      <w:r>
        <w:t>Type</w:t>
      </w:r>
      <w:r>
        <w:rPr>
          <w:spacing w:val="-4"/>
        </w:rPr>
        <w:t xml:space="preserve"> </w:t>
      </w:r>
      <w:r>
        <w:t>county</w:t>
      </w:r>
      <w:r>
        <w:rPr>
          <w:spacing w:val="-1"/>
        </w:rPr>
        <w:t xml:space="preserve"> </w:t>
      </w:r>
      <w:r>
        <w:rPr>
          <w:spacing w:val="-2"/>
        </w:rPr>
        <w:t>number</w:t>
      </w:r>
    </w:p>
    <w:p w14:paraId="43E916C1" w14:textId="77777777" w:rsidR="00947CED" w:rsidRDefault="006C29C6">
      <w:pPr>
        <w:pStyle w:val="ListParagraph"/>
        <w:numPr>
          <w:ilvl w:val="1"/>
          <w:numId w:val="11"/>
        </w:numPr>
        <w:tabs>
          <w:tab w:val="left" w:pos="1241"/>
          <w:tab w:val="left" w:pos="1242"/>
        </w:tabs>
        <w:ind w:left="1241" w:hanging="450"/>
      </w:pPr>
      <w:r>
        <w:t>Put a</w:t>
      </w:r>
      <w:r>
        <w:rPr>
          <w:spacing w:val="-4"/>
        </w:rPr>
        <w:t xml:space="preserve"> </w:t>
      </w:r>
      <w:r>
        <w:t>“T” for</w:t>
      </w:r>
      <w:r>
        <w:rPr>
          <w:spacing w:val="-2"/>
        </w:rPr>
        <w:t xml:space="preserve"> </w:t>
      </w:r>
      <w:proofErr w:type="gramStart"/>
      <w:r>
        <w:rPr>
          <w:spacing w:val="-2"/>
        </w:rPr>
        <w:t>taxable</w:t>
      </w:r>
      <w:proofErr w:type="gramEnd"/>
    </w:p>
    <w:p w14:paraId="601ABAF6" w14:textId="77777777" w:rsidR="00947CED" w:rsidRDefault="006C29C6">
      <w:pPr>
        <w:pStyle w:val="ListParagraph"/>
        <w:numPr>
          <w:ilvl w:val="1"/>
          <w:numId w:val="11"/>
        </w:numPr>
        <w:tabs>
          <w:tab w:val="left" w:pos="1241"/>
          <w:tab w:val="left" w:pos="1242"/>
        </w:tabs>
        <w:ind w:left="1241" w:hanging="450"/>
      </w:pPr>
      <w:r>
        <w:t>Put</w:t>
      </w:r>
      <w:r>
        <w:rPr>
          <w:spacing w:val="-2"/>
        </w:rPr>
        <w:t xml:space="preserve"> </w:t>
      </w:r>
      <w:r>
        <w:t>January</w:t>
      </w:r>
      <w:r>
        <w:rPr>
          <w:spacing w:val="-2"/>
        </w:rPr>
        <w:t xml:space="preserve"> </w:t>
      </w:r>
      <w:r>
        <w:t>1</w:t>
      </w:r>
      <w:r>
        <w:rPr>
          <w:spacing w:val="-1"/>
        </w:rPr>
        <w:t xml:space="preserve"> </w:t>
      </w:r>
      <w:proofErr w:type="gramStart"/>
      <w:r>
        <w:rPr>
          <w:spacing w:val="-2"/>
        </w:rPr>
        <w:t>assessment</w:t>
      </w:r>
      <w:proofErr w:type="gramEnd"/>
    </w:p>
    <w:p w14:paraId="7C8348D4" w14:textId="77777777" w:rsidR="00947CED" w:rsidRDefault="006C29C6">
      <w:pPr>
        <w:pStyle w:val="ListParagraph"/>
        <w:numPr>
          <w:ilvl w:val="1"/>
          <w:numId w:val="11"/>
        </w:numPr>
        <w:tabs>
          <w:tab w:val="left" w:pos="1242"/>
        </w:tabs>
        <w:ind w:left="1241" w:hanging="450"/>
      </w:pPr>
      <w:r>
        <w:t>Put</w:t>
      </w:r>
      <w:r>
        <w:rPr>
          <w:spacing w:val="-4"/>
        </w:rPr>
        <w:t xml:space="preserve"> </w:t>
      </w:r>
      <w:r>
        <w:t>override</w:t>
      </w:r>
      <w:r>
        <w:rPr>
          <w:spacing w:val="-1"/>
        </w:rPr>
        <w:t xml:space="preserve"> </w:t>
      </w:r>
      <w:r>
        <w:t>flag</w:t>
      </w:r>
      <w:r>
        <w:rPr>
          <w:spacing w:val="-4"/>
        </w:rPr>
        <w:t xml:space="preserve"> </w:t>
      </w:r>
      <w:r>
        <w:t>#1</w:t>
      </w:r>
      <w:r>
        <w:rPr>
          <w:spacing w:val="-3"/>
        </w:rPr>
        <w:t xml:space="preserve"> </w:t>
      </w:r>
      <w:r>
        <w:t>for</w:t>
      </w:r>
      <w:r>
        <w:rPr>
          <w:spacing w:val="-3"/>
        </w:rPr>
        <w:t xml:space="preserve"> </w:t>
      </w:r>
      <w:proofErr w:type="gramStart"/>
      <w:r>
        <w:rPr>
          <w:spacing w:val="-5"/>
        </w:rPr>
        <w:t>PVA</w:t>
      </w:r>
      <w:proofErr w:type="gramEnd"/>
    </w:p>
    <w:p w14:paraId="538DE892" w14:textId="77777777" w:rsidR="00947CED" w:rsidRDefault="006C29C6">
      <w:pPr>
        <w:pStyle w:val="ListParagraph"/>
        <w:numPr>
          <w:ilvl w:val="1"/>
          <w:numId w:val="11"/>
        </w:numPr>
        <w:tabs>
          <w:tab w:val="left" w:pos="1242"/>
        </w:tabs>
        <w:ind w:left="1241" w:hanging="450"/>
      </w:pPr>
      <w:r>
        <w:t>Put</w:t>
      </w:r>
      <w:r>
        <w:rPr>
          <w:spacing w:val="-4"/>
        </w:rPr>
        <w:t xml:space="preserve"> </w:t>
      </w:r>
      <w:r>
        <w:t>the</w:t>
      </w:r>
      <w:r>
        <w:rPr>
          <w:spacing w:val="-4"/>
        </w:rPr>
        <w:t xml:space="preserve"> </w:t>
      </w:r>
      <w:r>
        <w:t>appropriate</w:t>
      </w:r>
      <w:r>
        <w:rPr>
          <w:spacing w:val="-4"/>
        </w:rPr>
        <w:t xml:space="preserve"> </w:t>
      </w:r>
      <w:r>
        <w:t>taxing</w:t>
      </w:r>
      <w:r>
        <w:rPr>
          <w:spacing w:val="-7"/>
        </w:rPr>
        <w:t xml:space="preserve"> </w:t>
      </w:r>
      <w:r>
        <w:t>district</w:t>
      </w:r>
      <w:r>
        <w:rPr>
          <w:spacing w:val="-3"/>
        </w:rPr>
        <w:t xml:space="preserve"> </w:t>
      </w:r>
      <w:r>
        <w:rPr>
          <w:spacing w:val="-5"/>
        </w:rPr>
        <w:t>in</w:t>
      </w:r>
    </w:p>
    <w:p w14:paraId="0620171D" w14:textId="77777777" w:rsidR="00947CED" w:rsidRDefault="006C29C6">
      <w:pPr>
        <w:pStyle w:val="ListParagraph"/>
        <w:numPr>
          <w:ilvl w:val="1"/>
          <w:numId w:val="11"/>
        </w:numPr>
        <w:tabs>
          <w:tab w:val="left" w:pos="1242"/>
        </w:tabs>
        <w:ind w:left="1241" w:hanging="450"/>
      </w:pPr>
      <w:r>
        <w:t>Hit</w:t>
      </w:r>
      <w:r>
        <w:rPr>
          <w:spacing w:val="-6"/>
        </w:rPr>
        <w:t xml:space="preserve"> </w:t>
      </w:r>
      <w:r>
        <w:t>“Enter.”</w:t>
      </w:r>
      <w:r>
        <w:rPr>
          <w:spacing w:val="-5"/>
        </w:rPr>
        <w:t xml:space="preserve"> </w:t>
      </w:r>
      <w:r>
        <w:t>The</w:t>
      </w:r>
      <w:r>
        <w:rPr>
          <w:spacing w:val="-7"/>
        </w:rPr>
        <w:t xml:space="preserve"> </w:t>
      </w:r>
      <w:r>
        <w:t>system</w:t>
      </w:r>
      <w:r>
        <w:rPr>
          <w:spacing w:val="-3"/>
        </w:rPr>
        <w:t xml:space="preserve"> </w:t>
      </w:r>
      <w:r>
        <w:t>should</w:t>
      </w:r>
      <w:r>
        <w:rPr>
          <w:spacing w:val="-6"/>
        </w:rPr>
        <w:t xml:space="preserve"> </w:t>
      </w:r>
      <w:r>
        <w:t>respond,</w:t>
      </w:r>
      <w:r>
        <w:rPr>
          <w:spacing w:val="-4"/>
        </w:rPr>
        <w:t xml:space="preserve"> </w:t>
      </w:r>
      <w:r>
        <w:t>“Transaction</w:t>
      </w:r>
      <w:r>
        <w:rPr>
          <w:spacing w:val="-7"/>
        </w:rPr>
        <w:t xml:space="preserve"> </w:t>
      </w:r>
      <w:r>
        <w:rPr>
          <w:spacing w:val="-2"/>
        </w:rPr>
        <w:t>completed.”</w:t>
      </w:r>
    </w:p>
    <w:p w14:paraId="1823607F" w14:textId="77777777" w:rsidR="00947CED" w:rsidRDefault="00947CED">
      <w:pPr>
        <w:pStyle w:val="BodyText"/>
      </w:pPr>
    </w:p>
    <w:p w14:paraId="20399B04" w14:textId="77777777" w:rsidR="00947CED" w:rsidRDefault="006C29C6">
      <w:pPr>
        <w:pStyle w:val="BodyText"/>
        <w:spacing w:before="181"/>
        <w:ind w:left="161"/>
      </w:pPr>
      <w:r>
        <w:t>The</w:t>
      </w:r>
      <w:r>
        <w:rPr>
          <w:spacing w:val="-2"/>
        </w:rPr>
        <w:t xml:space="preserve"> </w:t>
      </w:r>
      <w:r>
        <w:t>property</w:t>
      </w:r>
      <w:r>
        <w:rPr>
          <w:spacing w:val="-5"/>
        </w:rPr>
        <w:t xml:space="preserve"> </w:t>
      </w:r>
      <w:r>
        <w:t>taxes</w:t>
      </w:r>
      <w:r>
        <w:rPr>
          <w:spacing w:val="-3"/>
        </w:rPr>
        <w:t xml:space="preserve"> </w:t>
      </w:r>
      <w:r>
        <w:t>have</w:t>
      </w:r>
      <w:r>
        <w:rPr>
          <w:spacing w:val="-2"/>
        </w:rPr>
        <w:t xml:space="preserve"> </w:t>
      </w:r>
      <w:r>
        <w:t>now</w:t>
      </w:r>
      <w:r>
        <w:rPr>
          <w:spacing w:val="-2"/>
        </w:rPr>
        <w:t xml:space="preserve"> </w:t>
      </w:r>
      <w:r>
        <w:t>been</w:t>
      </w:r>
      <w:r>
        <w:rPr>
          <w:spacing w:val="-3"/>
        </w:rPr>
        <w:t xml:space="preserve"> </w:t>
      </w:r>
      <w:r>
        <w:t>put</w:t>
      </w:r>
      <w:r>
        <w:rPr>
          <w:spacing w:val="-5"/>
        </w:rPr>
        <w:t xml:space="preserve"> </w:t>
      </w:r>
      <w:r>
        <w:t>into</w:t>
      </w:r>
      <w:r>
        <w:rPr>
          <w:spacing w:val="-4"/>
        </w:rPr>
        <w:t xml:space="preserve"> </w:t>
      </w:r>
      <w:r>
        <w:t>the</w:t>
      </w:r>
      <w:r>
        <w:rPr>
          <w:spacing w:val="-4"/>
        </w:rPr>
        <w:t xml:space="preserve"> </w:t>
      </w:r>
      <w:r>
        <w:rPr>
          <w:spacing w:val="-2"/>
        </w:rPr>
        <w:t>system.</w:t>
      </w:r>
    </w:p>
    <w:p w14:paraId="5CFCA8BD" w14:textId="77777777" w:rsidR="00947CED" w:rsidRDefault="006C29C6">
      <w:pPr>
        <w:pStyle w:val="BodyText"/>
        <w:spacing w:before="183" w:line="259" w:lineRule="auto"/>
        <w:ind w:left="159" w:right="1244" w:firstLine="2"/>
      </w:pPr>
      <w:r>
        <w:rPr>
          <w:b/>
          <w:smallCaps/>
        </w:rPr>
        <w:t xml:space="preserve">Note: </w:t>
      </w:r>
      <w:r>
        <w:t>If you are creating a tax segment for the succeeding tax year based on the Bath Vehicle Record Updated</w:t>
      </w:r>
      <w:r>
        <w:rPr>
          <w:spacing w:val="-3"/>
        </w:rPr>
        <w:t xml:space="preserve"> </w:t>
      </w:r>
      <w:r>
        <w:t>information</w:t>
      </w:r>
      <w:r>
        <w:rPr>
          <w:spacing w:val="-3"/>
        </w:rPr>
        <w:t xml:space="preserve"> </w:t>
      </w:r>
      <w:r>
        <w:t>(88</w:t>
      </w:r>
      <w:r>
        <w:rPr>
          <w:spacing w:val="-3"/>
        </w:rPr>
        <w:t xml:space="preserve"> </w:t>
      </w:r>
      <w:r>
        <w:t>vehicle</w:t>
      </w:r>
      <w:r>
        <w:rPr>
          <w:spacing w:val="-2"/>
        </w:rPr>
        <w:t xml:space="preserve"> </w:t>
      </w:r>
      <w:r>
        <w:t>report),</w:t>
      </w:r>
      <w:r>
        <w:rPr>
          <w:spacing w:val="-2"/>
        </w:rPr>
        <w:t xml:space="preserve"> </w:t>
      </w:r>
      <w:r>
        <w:t>the</w:t>
      </w:r>
      <w:r>
        <w:rPr>
          <w:spacing w:val="-4"/>
        </w:rPr>
        <w:t xml:space="preserve"> </w:t>
      </w:r>
      <w:r>
        <w:t>assessment</w:t>
      </w:r>
      <w:r>
        <w:rPr>
          <w:spacing w:val="-1"/>
        </w:rPr>
        <w:t xml:space="preserve"> </w:t>
      </w:r>
      <w:r>
        <w:t>and</w:t>
      </w:r>
      <w:r>
        <w:rPr>
          <w:spacing w:val="-3"/>
        </w:rPr>
        <w:t xml:space="preserve"> </w:t>
      </w:r>
      <w:r>
        <w:t>override</w:t>
      </w:r>
      <w:r>
        <w:rPr>
          <w:spacing w:val="-1"/>
        </w:rPr>
        <w:t xml:space="preserve"> </w:t>
      </w:r>
      <w:r>
        <w:t>flag</w:t>
      </w:r>
      <w:r>
        <w:rPr>
          <w:spacing w:val="-3"/>
        </w:rPr>
        <w:t xml:space="preserve"> </w:t>
      </w:r>
      <w:r>
        <w:t>is</w:t>
      </w:r>
      <w:r>
        <w:rPr>
          <w:spacing w:val="-4"/>
        </w:rPr>
        <w:t xml:space="preserve"> </w:t>
      </w:r>
      <w:r>
        <w:t>not</w:t>
      </w:r>
      <w:r>
        <w:rPr>
          <w:spacing w:val="-6"/>
        </w:rPr>
        <w:t xml:space="preserve"> </w:t>
      </w:r>
      <w:r>
        <w:t>needed.</w:t>
      </w:r>
      <w:r>
        <w:rPr>
          <w:spacing w:val="-2"/>
        </w:rPr>
        <w:t xml:space="preserve"> </w:t>
      </w:r>
      <w:r>
        <w:t>Enter</w:t>
      </w:r>
      <w:r>
        <w:rPr>
          <w:spacing w:val="-4"/>
        </w:rPr>
        <w:t xml:space="preserve"> </w:t>
      </w:r>
      <w:r>
        <w:t>only</w:t>
      </w:r>
      <w:r>
        <w:rPr>
          <w:spacing w:val="-1"/>
        </w:rPr>
        <w:t xml:space="preserve"> </w:t>
      </w:r>
      <w:r>
        <w:t>the county number, tax status, and district before you hit “Enter.”</w:t>
      </w:r>
    </w:p>
    <w:p w14:paraId="63E25504" w14:textId="77777777" w:rsidR="00947CED" w:rsidRDefault="00947CED">
      <w:pPr>
        <w:spacing w:line="259" w:lineRule="auto"/>
        <w:sectPr w:rsidR="00947CED" w:rsidSect="00385E15">
          <w:pgSz w:w="12240" w:h="15840" w:code="1"/>
          <w:pgMar w:top="1380" w:right="202" w:bottom="1280" w:left="1282" w:header="763" w:footer="1086" w:gutter="0"/>
          <w:cols w:space="720"/>
        </w:sectPr>
      </w:pPr>
    </w:p>
    <w:p w14:paraId="7CE46C0B" w14:textId="77777777" w:rsidR="00947CED" w:rsidRDefault="006C29C6">
      <w:pPr>
        <w:pStyle w:val="Heading3"/>
        <w:spacing w:before="46"/>
      </w:pPr>
      <w:bookmarkStart w:id="216" w:name="How_do_I_change_an_ad_valorem_tax_segmen"/>
      <w:bookmarkStart w:id="217" w:name="_bookmark105"/>
      <w:bookmarkEnd w:id="216"/>
      <w:bookmarkEnd w:id="217"/>
      <w:r>
        <w:rPr>
          <w:color w:val="1F4D78"/>
        </w:rPr>
        <w:lastRenderedPageBreak/>
        <w:t>How</w:t>
      </w:r>
      <w:r>
        <w:rPr>
          <w:color w:val="1F4D78"/>
          <w:spacing w:val="-1"/>
        </w:rPr>
        <w:t xml:space="preserve"> </w:t>
      </w:r>
      <w:r>
        <w:rPr>
          <w:color w:val="1F4D78"/>
        </w:rPr>
        <w:t>do</w:t>
      </w:r>
      <w:r>
        <w:rPr>
          <w:color w:val="1F4D78"/>
          <w:spacing w:val="-2"/>
        </w:rPr>
        <w:t xml:space="preserve"> </w:t>
      </w:r>
      <w:r>
        <w:rPr>
          <w:color w:val="1F4D78"/>
        </w:rPr>
        <w:t>I</w:t>
      </w:r>
      <w:r>
        <w:rPr>
          <w:color w:val="1F4D78"/>
          <w:spacing w:val="-2"/>
        </w:rPr>
        <w:t xml:space="preserve"> </w:t>
      </w:r>
      <w:r>
        <w:rPr>
          <w:color w:val="1F4D78"/>
        </w:rPr>
        <w:t>change</w:t>
      </w:r>
      <w:r>
        <w:rPr>
          <w:color w:val="1F4D78"/>
          <w:spacing w:val="-3"/>
        </w:rPr>
        <w:t xml:space="preserve"> </w:t>
      </w:r>
      <w:r>
        <w:rPr>
          <w:color w:val="1F4D78"/>
        </w:rPr>
        <w:t>an</w:t>
      </w:r>
      <w:r>
        <w:rPr>
          <w:color w:val="1F4D78"/>
          <w:spacing w:val="-3"/>
        </w:rPr>
        <w:t xml:space="preserve"> </w:t>
      </w:r>
      <w:r>
        <w:rPr>
          <w:color w:val="1F4D78"/>
        </w:rPr>
        <w:t>ad</w:t>
      </w:r>
      <w:r>
        <w:rPr>
          <w:color w:val="1F4D78"/>
          <w:spacing w:val="-1"/>
        </w:rPr>
        <w:t xml:space="preserve"> </w:t>
      </w:r>
      <w:r>
        <w:rPr>
          <w:color w:val="1F4D78"/>
        </w:rPr>
        <w:t>valorem</w:t>
      </w:r>
      <w:r>
        <w:rPr>
          <w:color w:val="1F4D78"/>
          <w:spacing w:val="-1"/>
        </w:rPr>
        <w:t xml:space="preserve"> </w:t>
      </w:r>
      <w:r>
        <w:rPr>
          <w:color w:val="1F4D78"/>
        </w:rPr>
        <w:t>tax</w:t>
      </w:r>
      <w:r>
        <w:rPr>
          <w:color w:val="1F4D78"/>
          <w:spacing w:val="-1"/>
        </w:rPr>
        <w:t xml:space="preserve"> </w:t>
      </w:r>
      <w:r>
        <w:rPr>
          <w:color w:val="1F4D78"/>
        </w:rPr>
        <w:t>segment in</w:t>
      </w:r>
      <w:r>
        <w:rPr>
          <w:color w:val="1F4D78"/>
          <w:spacing w:val="-1"/>
        </w:rPr>
        <w:t xml:space="preserve"> </w:t>
      </w:r>
      <w:r>
        <w:rPr>
          <w:color w:val="1F4D78"/>
        </w:rPr>
        <w:t>the</w:t>
      </w:r>
      <w:r>
        <w:rPr>
          <w:color w:val="1F4D78"/>
          <w:spacing w:val="-2"/>
        </w:rPr>
        <w:t xml:space="preserve"> system?</w:t>
      </w:r>
    </w:p>
    <w:p w14:paraId="6211C9EB" w14:textId="77777777" w:rsidR="00947CED" w:rsidRDefault="006C29C6">
      <w:pPr>
        <w:pStyle w:val="BodyText"/>
        <w:spacing w:before="24"/>
        <w:ind w:left="160"/>
      </w:pPr>
      <w:r>
        <w:t>If</w:t>
      </w:r>
      <w:r>
        <w:rPr>
          <w:spacing w:val="-4"/>
        </w:rPr>
        <w:t xml:space="preserve"> </w:t>
      </w:r>
      <w:r>
        <w:t>an</w:t>
      </w:r>
      <w:r>
        <w:rPr>
          <w:spacing w:val="-3"/>
        </w:rPr>
        <w:t xml:space="preserve"> </w:t>
      </w:r>
      <w:r>
        <w:t>ad</w:t>
      </w:r>
      <w:r>
        <w:rPr>
          <w:spacing w:val="-4"/>
        </w:rPr>
        <w:t xml:space="preserve"> </w:t>
      </w:r>
      <w:r>
        <w:t>valorem</w:t>
      </w:r>
      <w:r>
        <w:rPr>
          <w:spacing w:val="-4"/>
        </w:rPr>
        <w:t xml:space="preserve"> </w:t>
      </w:r>
      <w:r>
        <w:t>tax</w:t>
      </w:r>
      <w:r>
        <w:rPr>
          <w:spacing w:val="-3"/>
        </w:rPr>
        <w:t xml:space="preserve"> </w:t>
      </w:r>
      <w:r>
        <w:t>segment</w:t>
      </w:r>
      <w:r>
        <w:rPr>
          <w:spacing w:val="-2"/>
        </w:rPr>
        <w:t xml:space="preserve"> </w:t>
      </w:r>
      <w:r>
        <w:t>exists</w:t>
      </w:r>
      <w:r>
        <w:rPr>
          <w:spacing w:val="-3"/>
        </w:rPr>
        <w:t xml:space="preserve"> </w:t>
      </w:r>
      <w:r>
        <w:t>in</w:t>
      </w:r>
      <w:r>
        <w:rPr>
          <w:spacing w:val="-5"/>
        </w:rPr>
        <w:t xml:space="preserve"> </w:t>
      </w:r>
      <w:r>
        <w:t>MOTAX,</w:t>
      </w:r>
      <w:r>
        <w:rPr>
          <w:spacing w:val="-3"/>
        </w:rPr>
        <w:t xml:space="preserve"> </w:t>
      </w:r>
      <w:r>
        <w:t>follow</w:t>
      </w:r>
      <w:r>
        <w:rPr>
          <w:spacing w:val="-5"/>
        </w:rPr>
        <w:t xml:space="preserve"> </w:t>
      </w:r>
      <w:r>
        <w:t>these</w:t>
      </w:r>
      <w:r>
        <w:rPr>
          <w:spacing w:val="-2"/>
        </w:rPr>
        <w:t xml:space="preserve"> steps:</w:t>
      </w:r>
    </w:p>
    <w:p w14:paraId="5F7C3A2D" w14:textId="77777777" w:rsidR="00947CED" w:rsidRDefault="006C29C6">
      <w:pPr>
        <w:pStyle w:val="ListParagraph"/>
        <w:numPr>
          <w:ilvl w:val="0"/>
          <w:numId w:val="10"/>
        </w:numPr>
        <w:tabs>
          <w:tab w:val="left" w:pos="1240"/>
          <w:tab w:val="left" w:pos="1241"/>
        </w:tabs>
        <w:spacing w:before="180"/>
        <w:ind w:hanging="450"/>
      </w:pPr>
      <w:r>
        <w:t>Go</w:t>
      </w:r>
      <w:r>
        <w:rPr>
          <w:spacing w:val="-1"/>
        </w:rPr>
        <w:t xml:space="preserve"> </w:t>
      </w:r>
      <w:r>
        <w:t>to</w:t>
      </w:r>
      <w:r>
        <w:rPr>
          <w:spacing w:val="-2"/>
        </w:rPr>
        <w:t xml:space="preserve"> </w:t>
      </w:r>
      <w:r>
        <w:t>the</w:t>
      </w:r>
      <w:r>
        <w:rPr>
          <w:spacing w:val="-2"/>
        </w:rPr>
        <w:t xml:space="preserve"> </w:t>
      </w:r>
      <w:r>
        <w:t>PF3</w:t>
      </w:r>
      <w:r>
        <w:rPr>
          <w:spacing w:val="-2"/>
        </w:rPr>
        <w:t xml:space="preserve"> </w:t>
      </w:r>
      <w:proofErr w:type="gramStart"/>
      <w:r>
        <w:rPr>
          <w:spacing w:val="-2"/>
        </w:rPr>
        <w:t>screen</w:t>
      </w:r>
      <w:proofErr w:type="gramEnd"/>
    </w:p>
    <w:p w14:paraId="3BD0A937" w14:textId="77777777" w:rsidR="00947CED" w:rsidRDefault="006C29C6">
      <w:pPr>
        <w:pStyle w:val="ListParagraph"/>
        <w:numPr>
          <w:ilvl w:val="0"/>
          <w:numId w:val="10"/>
        </w:numPr>
        <w:tabs>
          <w:tab w:val="left" w:pos="1240"/>
          <w:tab w:val="left" w:pos="1241"/>
        </w:tabs>
        <w:ind w:hanging="450"/>
      </w:pPr>
      <w:r>
        <w:t>Type</w:t>
      </w:r>
      <w:r>
        <w:rPr>
          <w:spacing w:val="-4"/>
        </w:rPr>
        <w:t xml:space="preserve"> </w:t>
      </w:r>
      <w:r>
        <w:t>clerk</w:t>
      </w:r>
      <w:r>
        <w:rPr>
          <w:spacing w:val="-3"/>
        </w:rPr>
        <w:t xml:space="preserve"> </w:t>
      </w:r>
      <w:r>
        <w:rPr>
          <w:spacing w:val="-2"/>
        </w:rPr>
        <w:t>initials</w:t>
      </w:r>
    </w:p>
    <w:p w14:paraId="4EF866CA" w14:textId="77777777" w:rsidR="00947CED" w:rsidRDefault="006C29C6">
      <w:pPr>
        <w:pStyle w:val="ListParagraph"/>
        <w:numPr>
          <w:ilvl w:val="0"/>
          <w:numId w:val="10"/>
        </w:numPr>
        <w:tabs>
          <w:tab w:val="left" w:pos="1240"/>
          <w:tab w:val="left" w:pos="1241"/>
        </w:tabs>
        <w:ind w:hanging="450"/>
      </w:pPr>
      <w:r>
        <w:t>Type</w:t>
      </w:r>
      <w:r>
        <w:rPr>
          <w:spacing w:val="-2"/>
        </w:rPr>
        <w:t xml:space="preserve"> </w:t>
      </w:r>
      <w:r>
        <w:t>an</w:t>
      </w:r>
      <w:r>
        <w:rPr>
          <w:spacing w:val="-5"/>
        </w:rPr>
        <w:t xml:space="preserve"> </w:t>
      </w:r>
      <w:r>
        <w:t>“X”</w:t>
      </w:r>
      <w:r>
        <w:rPr>
          <w:spacing w:val="-2"/>
        </w:rPr>
        <w:t xml:space="preserve"> </w:t>
      </w:r>
      <w:r>
        <w:t>beside</w:t>
      </w:r>
      <w:r>
        <w:rPr>
          <w:spacing w:val="-1"/>
        </w:rPr>
        <w:t xml:space="preserve"> </w:t>
      </w:r>
      <w:proofErr w:type="gramStart"/>
      <w:r>
        <w:rPr>
          <w:spacing w:val="-2"/>
        </w:rPr>
        <w:t>update</w:t>
      </w:r>
      <w:proofErr w:type="gramEnd"/>
    </w:p>
    <w:p w14:paraId="2A8C3BFC" w14:textId="77777777" w:rsidR="00947CED" w:rsidRDefault="006C29C6">
      <w:pPr>
        <w:pStyle w:val="ListParagraph"/>
        <w:numPr>
          <w:ilvl w:val="0"/>
          <w:numId w:val="10"/>
        </w:numPr>
        <w:tabs>
          <w:tab w:val="left" w:pos="1240"/>
          <w:tab w:val="left" w:pos="1241"/>
        </w:tabs>
        <w:ind w:right="2092"/>
      </w:pPr>
      <w:r>
        <w:t>Type</w:t>
      </w:r>
      <w:r>
        <w:rPr>
          <w:spacing w:val="-4"/>
        </w:rPr>
        <w:t xml:space="preserve"> </w:t>
      </w:r>
      <w:r>
        <w:t>the</w:t>
      </w:r>
      <w:r>
        <w:rPr>
          <w:spacing w:val="-1"/>
        </w:rPr>
        <w:t xml:space="preserve"> </w:t>
      </w:r>
      <w:r>
        <w:t>plate</w:t>
      </w:r>
      <w:r>
        <w:rPr>
          <w:spacing w:val="-1"/>
        </w:rPr>
        <w:t xml:space="preserve"> </w:t>
      </w:r>
      <w:r>
        <w:t>number</w:t>
      </w:r>
      <w:r>
        <w:rPr>
          <w:spacing w:val="-4"/>
        </w:rPr>
        <w:t xml:space="preserve"> </w:t>
      </w:r>
      <w:r>
        <w:t>or</w:t>
      </w:r>
      <w:r>
        <w:rPr>
          <w:spacing w:val="-4"/>
        </w:rPr>
        <w:t xml:space="preserve"> </w:t>
      </w:r>
      <w:r>
        <w:t>VIN</w:t>
      </w:r>
      <w:r>
        <w:rPr>
          <w:spacing w:val="-3"/>
        </w:rPr>
        <w:t xml:space="preserve"> </w:t>
      </w:r>
      <w:r>
        <w:t>and</w:t>
      </w:r>
      <w:r>
        <w:rPr>
          <w:spacing w:val="-3"/>
        </w:rPr>
        <w:t xml:space="preserve"> </w:t>
      </w:r>
      <w:r>
        <w:t>sequence</w:t>
      </w:r>
      <w:r>
        <w:rPr>
          <w:spacing w:val="-1"/>
        </w:rPr>
        <w:t xml:space="preserve"> </w:t>
      </w:r>
      <w:r>
        <w:t>number</w:t>
      </w:r>
      <w:r>
        <w:rPr>
          <w:spacing w:val="-4"/>
        </w:rPr>
        <w:t xml:space="preserve"> </w:t>
      </w:r>
      <w:r>
        <w:t>(which</w:t>
      </w:r>
      <w:r>
        <w:rPr>
          <w:spacing w:val="-3"/>
        </w:rPr>
        <w:t xml:space="preserve"> </w:t>
      </w:r>
      <w:r>
        <w:t>are</w:t>
      </w:r>
      <w:r>
        <w:rPr>
          <w:spacing w:val="-4"/>
        </w:rPr>
        <w:t xml:space="preserve"> </w:t>
      </w:r>
      <w:r>
        <w:t>the</w:t>
      </w:r>
      <w:r>
        <w:rPr>
          <w:spacing w:val="-4"/>
        </w:rPr>
        <w:t xml:space="preserve"> </w:t>
      </w:r>
      <w:r>
        <w:t>three</w:t>
      </w:r>
      <w:r>
        <w:rPr>
          <w:spacing w:val="-4"/>
        </w:rPr>
        <w:t xml:space="preserve"> </w:t>
      </w:r>
      <w:r>
        <w:t>numbers following the VIN on the PF1 screen)</w:t>
      </w:r>
    </w:p>
    <w:p w14:paraId="60E5FBE6" w14:textId="77777777" w:rsidR="00947CED" w:rsidRDefault="006C29C6">
      <w:pPr>
        <w:pStyle w:val="ListParagraph"/>
        <w:numPr>
          <w:ilvl w:val="0"/>
          <w:numId w:val="10"/>
        </w:numPr>
        <w:tabs>
          <w:tab w:val="left" w:pos="1240"/>
          <w:tab w:val="left" w:pos="1241"/>
        </w:tabs>
        <w:spacing w:before="1" w:line="268" w:lineRule="exact"/>
        <w:ind w:hanging="450"/>
      </w:pPr>
      <w:r>
        <w:t>Type</w:t>
      </w:r>
      <w:r>
        <w:rPr>
          <w:spacing w:val="-4"/>
        </w:rPr>
        <w:t xml:space="preserve"> </w:t>
      </w:r>
      <w:r>
        <w:t>the tax</w:t>
      </w:r>
      <w:r>
        <w:rPr>
          <w:spacing w:val="-3"/>
        </w:rPr>
        <w:t xml:space="preserve"> </w:t>
      </w:r>
      <w:r>
        <w:t>year</w:t>
      </w:r>
      <w:r>
        <w:rPr>
          <w:spacing w:val="-3"/>
        </w:rPr>
        <w:t xml:space="preserve"> </w:t>
      </w:r>
      <w:r>
        <w:t>to</w:t>
      </w:r>
      <w:r>
        <w:rPr>
          <w:spacing w:val="-2"/>
        </w:rPr>
        <w:t xml:space="preserve"> </w:t>
      </w:r>
      <w:r>
        <w:t>the</w:t>
      </w:r>
      <w:r>
        <w:rPr>
          <w:spacing w:val="-3"/>
        </w:rPr>
        <w:t xml:space="preserve"> </w:t>
      </w:r>
      <w:proofErr w:type="gramStart"/>
      <w:r>
        <w:rPr>
          <w:spacing w:val="-2"/>
        </w:rPr>
        <w:t>changed</w:t>
      </w:r>
      <w:proofErr w:type="gramEnd"/>
    </w:p>
    <w:p w14:paraId="71FDA016" w14:textId="77777777" w:rsidR="00947CED" w:rsidRDefault="006C29C6">
      <w:pPr>
        <w:pStyle w:val="ListParagraph"/>
        <w:numPr>
          <w:ilvl w:val="0"/>
          <w:numId w:val="10"/>
        </w:numPr>
        <w:tabs>
          <w:tab w:val="left" w:pos="1240"/>
          <w:tab w:val="left" w:pos="1241"/>
        </w:tabs>
        <w:ind w:right="1317"/>
      </w:pPr>
      <w:r>
        <w:t>Hit</w:t>
      </w:r>
      <w:r>
        <w:rPr>
          <w:spacing w:val="-2"/>
        </w:rPr>
        <w:t xml:space="preserve"> </w:t>
      </w:r>
      <w:r>
        <w:t>“Enter.”</w:t>
      </w:r>
      <w:r>
        <w:rPr>
          <w:spacing w:val="-4"/>
        </w:rPr>
        <w:t xml:space="preserve"> </w:t>
      </w:r>
      <w:r>
        <w:t>The</w:t>
      </w:r>
      <w:r>
        <w:rPr>
          <w:spacing w:val="-5"/>
        </w:rPr>
        <w:t xml:space="preserve"> </w:t>
      </w:r>
      <w:r>
        <w:t>system</w:t>
      </w:r>
      <w:r>
        <w:rPr>
          <w:spacing w:val="-2"/>
        </w:rPr>
        <w:t xml:space="preserve"> </w:t>
      </w:r>
      <w:r>
        <w:t>should</w:t>
      </w:r>
      <w:r>
        <w:rPr>
          <w:spacing w:val="-4"/>
        </w:rPr>
        <w:t xml:space="preserve"> </w:t>
      </w:r>
      <w:r>
        <w:t>respond</w:t>
      </w:r>
      <w:r>
        <w:rPr>
          <w:spacing w:val="-4"/>
        </w:rPr>
        <w:t xml:space="preserve"> </w:t>
      </w:r>
      <w:r>
        <w:t>“Inquiry</w:t>
      </w:r>
      <w:r>
        <w:rPr>
          <w:spacing w:val="-4"/>
        </w:rPr>
        <w:t xml:space="preserve"> </w:t>
      </w:r>
      <w:r>
        <w:t>complete.”</w:t>
      </w:r>
      <w:r>
        <w:rPr>
          <w:spacing w:val="-4"/>
        </w:rPr>
        <w:t xml:space="preserve"> </w:t>
      </w:r>
      <w:r>
        <w:t>If</w:t>
      </w:r>
      <w:r>
        <w:rPr>
          <w:spacing w:val="-3"/>
        </w:rPr>
        <w:t xml:space="preserve"> </w:t>
      </w:r>
      <w:r>
        <w:t>the</w:t>
      </w:r>
      <w:r>
        <w:rPr>
          <w:spacing w:val="-5"/>
        </w:rPr>
        <w:t xml:space="preserve"> </w:t>
      </w:r>
      <w:r>
        <w:t>system</w:t>
      </w:r>
      <w:r>
        <w:rPr>
          <w:spacing w:val="-2"/>
        </w:rPr>
        <w:t xml:space="preserve"> </w:t>
      </w:r>
      <w:proofErr w:type="gramStart"/>
      <w:r>
        <w:t>responds</w:t>
      </w:r>
      <w:proofErr w:type="gramEnd"/>
      <w:r>
        <w:rPr>
          <w:spacing w:val="-3"/>
        </w:rPr>
        <w:t xml:space="preserve"> </w:t>
      </w:r>
      <w:r>
        <w:t>“Cannot update, taxes already paid.” Changes cannot be made until the payment is backed out by the clerk.</w:t>
      </w:r>
    </w:p>
    <w:p w14:paraId="29F35DA9" w14:textId="77777777" w:rsidR="00947CED" w:rsidRDefault="006C29C6">
      <w:pPr>
        <w:pStyle w:val="ListParagraph"/>
        <w:numPr>
          <w:ilvl w:val="0"/>
          <w:numId w:val="10"/>
        </w:numPr>
        <w:tabs>
          <w:tab w:val="left" w:pos="1240"/>
          <w:tab w:val="left" w:pos="1241"/>
        </w:tabs>
        <w:ind w:hanging="450"/>
      </w:pPr>
      <w:r>
        <w:t>Correct</w:t>
      </w:r>
      <w:r>
        <w:rPr>
          <w:spacing w:val="-2"/>
        </w:rPr>
        <w:t xml:space="preserve"> </w:t>
      </w:r>
      <w:r>
        <w:t>the</w:t>
      </w:r>
      <w:r>
        <w:rPr>
          <w:spacing w:val="-2"/>
        </w:rPr>
        <w:t xml:space="preserve"> </w:t>
      </w:r>
      <w:r>
        <w:t>item</w:t>
      </w:r>
      <w:r>
        <w:rPr>
          <w:spacing w:val="-4"/>
        </w:rPr>
        <w:t xml:space="preserve"> </w:t>
      </w:r>
      <w:r>
        <w:t>you</w:t>
      </w:r>
      <w:r>
        <w:rPr>
          <w:spacing w:val="-4"/>
        </w:rPr>
        <w:t xml:space="preserve"> </w:t>
      </w:r>
      <w:r>
        <w:t>wish</w:t>
      </w:r>
      <w:r>
        <w:rPr>
          <w:spacing w:val="-6"/>
        </w:rPr>
        <w:t xml:space="preserve"> </w:t>
      </w:r>
      <w:r>
        <w:t>to</w:t>
      </w:r>
      <w:r>
        <w:rPr>
          <w:spacing w:val="-1"/>
        </w:rPr>
        <w:t xml:space="preserve"> </w:t>
      </w:r>
      <w:r>
        <w:rPr>
          <w:spacing w:val="-2"/>
        </w:rPr>
        <w:t>change.</w:t>
      </w:r>
    </w:p>
    <w:p w14:paraId="785CE4FF" w14:textId="77777777" w:rsidR="00947CED" w:rsidRDefault="006C29C6">
      <w:pPr>
        <w:pStyle w:val="ListParagraph"/>
        <w:numPr>
          <w:ilvl w:val="0"/>
          <w:numId w:val="10"/>
        </w:numPr>
        <w:tabs>
          <w:tab w:val="left" w:pos="1240"/>
          <w:tab w:val="left" w:pos="1241"/>
        </w:tabs>
        <w:ind w:hanging="450"/>
      </w:pPr>
      <w:r>
        <w:t>Hit</w:t>
      </w:r>
      <w:r>
        <w:rPr>
          <w:spacing w:val="-4"/>
        </w:rPr>
        <w:t xml:space="preserve"> </w:t>
      </w:r>
      <w:r>
        <w:rPr>
          <w:spacing w:val="-2"/>
        </w:rPr>
        <w:t>“Enter.”</w:t>
      </w:r>
    </w:p>
    <w:p w14:paraId="1ECA0B37" w14:textId="77777777" w:rsidR="00947CED" w:rsidRDefault="00947CED">
      <w:pPr>
        <w:pStyle w:val="BodyText"/>
      </w:pPr>
    </w:p>
    <w:p w14:paraId="481D0B21" w14:textId="77777777" w:rsidR="00947CED" w:rsidRDefault="006C29C6">
      <w:pPr>
        <w:pStyle w:val="BodyText"/>
        <w:ind w:left="160"/>
      </w:pPr>
      <w:r>
        <w:t>The</w:t>
      </w:r>
      <w:r>
        <w:rPr>
          <w:spacing w:val="-2"/>
        </w:rPr>
        <w:t xml:space="preserve"> </w:t>
      </w:r>
      <w:r>
        <w:t>changes</w:t>
      </w:r>
      <w:r>
        <w:rPr>
          <w:spacing w:val="-2"/>
        </w:rPr>
        <w:t xml:space="preserve"> </w:t>
      </w:r>
      <w:r>
        <w:t>have</w:t>
      </w:r>
      <w:r>
        <w:rPr>
          <w:spacing w:val="-4"/>
        </w:rPr>
        <w:t xml:space="preserve"> </w:t>
      </w:r>
      <w:r>
        <w:t>now</w:t>
      </w:r>
      <w:r>
        <w:rPr>
          <w:spacing w:val="-1"/>
        </w:rPr>
        <w:t xml:space="preserve"> </w:t>
      </w:r>
      <w:r>
        <w:t>been</w:t>
      </w:r>
      <w:r>
        <w:rPr>
          <w:spacing w:val="-3"/>
        </w:rPr>
        <w:t xml:space="preserve"> </w:t>
      </w:r>
      <w:r>
        <w:t>made</w:t>
      </w:r>
      <w:r>
        <w:rPr>
          <w:spacing w:val="-1"/>
        </w:rPr>
        <w:t xml:space="preserve"> </w:t>
      </w:r>
      <w:r>
        <w:t>in</w:t>
      </w:r>
      <w:r>
        <w:rPr>
          <w:spacing w:val="-5"/>
        </w:rPr>
        <w:t xml:space="preserve"> </w:t>
      </w:r>
      <w:r>
        <w:t>the</w:t>
      </w:r>
      <w:r>
        <w:rPr>
          <w:spacing w:val="-1"/>
        </w:rPr>
        <w:t xml:space="preserve"> </w:t>
      </w:r>
      <w:r>
        <w:rPr>
          <w:spacing w:val="-2"/>
        </w:rPr>
        <w:t>system.</w:t>
      </w:r>
    </w:p>
    <w:p w14:paraId="1D40DC23" w14:textId="77777777" w:rsidR="00947CED" w:rsidRDefault="006C29C6">
      <w:pPr>
        <w:pStyle w:val="Heading3"/>
        <w:spacing w:before="181"/>
      </w:pPr>
      <w:bookmarkStart w:id="218" w:name="How_do_I_find_a_delinquency_in_the_MOTAX"/>
      <w:bookmarkStart w:id="219" w:name="_bookmark106"/>
      <w:bookmarkEnd w:id="218"/>
      <w:bookmarkEnd w:id="219"/>
      <w:r>
        <w:rPr>
          <w:color w:val="1F4D78"/>
        </w:rPr>
        <w:t>How</w:t>
      </w:r>
      <w:r>
        <w:rPr>
          <w:color w:val="1F4D78"/>
          <w:spacing w:val="-1"/>
        </w:rPr>
        <w:t xml:space="preserve"> </w:t>
      </w:r>
      <w:r>
        <w:rPr>
          <w:color w:val="1F4D78"/>
        </w:rPr>
        <w:t>do</w:t>
      </w:r>
      <w:r>
        <w:rPr>
          <w:color w:val="1F4D78"/>
          <w:spacing w:val="-1"/>
        </w:rPr>
        <w:t xml:space="preserve"> </w:t>
      </w:r>
      <w:r>
        <w:rPr>
          <w:color w:val="1F4D78"/>
        </w:rPr>
        <w:t>I</w:t>
      </w:r>
      <w:r>
        <w:rPr>
          <w:color w:val="1F4D78"/>
          <w:spacing w:val="-2"/>
        </w:rPr>
        <w:t xml:space="preserve"> </w:t>
      </w:r>
      <w:r>
        <w:rPr>
          <w:color w:val="1F4D78"/>
        </w:rPr>
        <w:t>find a</w:t>
      </w:r>
      <w:r>
        <w:rPr>
          <w:color w:val="1F4D78"/>
          <w:spacing w:val="-3"/>
        </w:rPr>
        <w:t xml:space="preserve"> </w:t>
      </w:r>
      <w:r>
        <w:rPr>
          <w:color w:val="1F4D78"/>
        </w:rPr>
        <w:t>delinquency</w:t>
      </w:r>
      <w:r>
        <w:rPr>
          <w:color w:val="1F4D78"/>
          <w:spacing w:val="-1"/>
        </w:rPr>
        <w:t xml:space="preserve"> </w:t>
      </w:r>
      <w:r>
        <w:rPr>
          <w:color w:val="1F4D78"/>
        </w:rPr>
        <w:t>in the</w:t>
      </w:r>
      <w:r>
        <w:rPr>
          <w:color w:val="1F4D78"/>
          <w:spacing w:val="-3"/>
        </w:rPr>
        <w:t xml:space="preserve"> </w:t>
      </w:r>
      <w:r>
        <w:rPr>
          <w:color w:val="1F4D78"/>
        </w:rPr>
        <w:t>MOTAX</w:t>
      </w:r>
      <w:r>
        <w:rPr>
          <w:color w:val="1F4D78"/>
          <w:spacing w:val="-1"/>
        </w:rPr>
        <w:t xml:space="preserve"> </w:t>
      </w:r>
      <w:r>
        <w:rPr>
          <w:color w:val="1F4D78"/>
          <w:spacing w:val="-2"/>
        </w:rPr>
        <w:t>system?</w:t>
      </w:r>
    </w:p>
    <w:p w14:paraId="5C49FAD0" w14:textId="77777777" w:rsidR="00947CED" w:rsidRDefault="006C29C6">
      <w:pPr>
        <w:pStyle w:val="BodyText"/>
        <w:spacing w:before="24" w:line="259" w:lineRule="auto"/>
        <w:ind w:left="159" w:right="1244"/>
      </w:pPr>
      <w:r>
        <w:t>When</w:t>
      </w:r>
      <w:r>
        <w:rPr>
          <w:spacing w:val="-2"/>
        </w:rPr>
        <w:t xml:space="preserve"> </w:t>
      </w:r>
      <w:r>
        <w:t>property</w:t>
      </w:r>
      <w:r>
        <w:rPr>
          <w:spacing w:val="-2"/>
        </w:rPr>
        <w:t xml:space="preserve"> </w:t>
      </w:r>
      <w:r>
        <w:t>taxes</w:t>
      </w:r>
      <w:r>
        <w:rPr>
          <w:spacing w:val="-3"/>
        </w:rPr>
        <w:t xml:space="preserve"> </w:t>
      </w:r>
      <w:r>
        <w:t>on</w:t>
      </w:r>
      <w:r>
        <w:rPr>
          <w:spacing w:val="-2"/>
        </w:rPr>
        <w:t xml:space="preserve"> </w:t>
      </w:r>
      <w:r>
        <w:t>a</w:t>
      </w:r>
      <w:r>
        <w:rPr>
          <w:spacing w:val="-3"/>
        </w:rPr>
        <w:t xml:space="preserve"> </w:t>
      </w:r>
      <w:r>
        <w:t>motor</w:t>
      </w:r>
      <w:r>
        <w:rPr>
          <w:spacing w:val="-3"/>
        </w:rPr>
        <w:t xml:space="preserve"> </w:t>
      </w:r>
      <w:r>
        <w:t>vehicle have</w:t>
      </w:r>
      <w:r>
        <w:rPr>
          <w:spacing w:val="-3"/>
        </w:rPr>
        <w:t xml:space="preserve"> </w:t>
      </w:r>
      <w:r>
        <w:t>not</w:t>
      </w:r>
      <w:r>
        <w:rPr>
          <w:spacing w:val="-3"/>
        </w:rPr>
        <w:t xml:space="preserve"> </w:t>
      </w:r>
      <w:r>
        <w:t>been</w:t>
      </w:r>
      <w:r>
        <w:rPr>
          <w:spacing w:val="-2"/>
        </w:rPr>
        <w:t xml:space="preserve"> </w:t>
      </w:r>
      <w:r>
        <w:t>paid</w:t>
      </w:r>
      <w:r>
        <w:rPr>
          <w:spacing w:val="-2"/>
        </w:rPr>
        <w:t xml:space="preserve"> </w:t>
      </w:r>
      <w:r>
        <w:t>by the</w:t>
      </w:r>
      <w:r>
        <w:rPr>
          <w:spacing w:val="-3"/>
        </w:rPr>
        <w:t xml:space="preserve"> </w:t>
      </w:r>
      <w:r>
        <w:t>due date,</w:t>
      </w:r>
      <w:r>
        <w:rPr>
          <w:spacing w:val="-1"/>
        </w:rPr>
        <w:t xml:space="preserve"> </w:t>
      </w:r>
      <w:r>
        <w:t>the</w:t>
      </w:r>
      <w:r>
        <w:rPr>
          <w:spacing w:val="-3"/>
        </w:rPr>
        <w:t xml:space="preserve"> </w:t>
      </w:r>
      <w:r>
        <w:t>system should</w:t>
      </w:r>
      <w:r>
        <w:rPr>
          <w:spacing w:val="-2"/>
        </w:rPr>
        <w:t xml:space="preserve"> </w:t>
      </w:r>
      <w:r>
        <w:t>prevent the taxpayer from registering or transferring any vehicle. All delinquencies</w:t>
      </w:r>
      <w:r>
        <w:rPr>
          <w:spacing w:val="-4"/>
        </w:rPr>
        <w:t xml:space="preserve"> </w:t>
      </w:r>
      <w:r>
        <w:t xml:space="preserve">must be paid before renewal of the registration on a vehicle can be performed by the clerk. When a taxpayer </w:t>
      </w:r>
      <w:proofErr w:type="spellStart"/>
      <w:r>
        <w:t>inquires</w:t>
      </w:r>
      <w:proofErr w:type="spellEnd"/>
      <w:r>
        <w:t xml:space="preserve"> about delinquencies,</w:t>
      </w:r>
      <w:r>
        <w:rPr>
          <w:spacing w:val="-1"/>
        </w:rPr>
        <w:t xml:space="preserve"> </w:t>
      </w:r>
      <w:r>
        <w:t>their</w:t>
      </w:r>
      <w:r>
        <w:rPr>
          <w:spacing w:val="-1"/>
        </w:rPr>
        <w:t xml:space="preserve"> </w:t>
      </w:r>
      <w:r>
        <w:t>SSN</w:t>
      </w:r>
      <w:r>
        <w:rPr>
          <w:spacing w:val="-2"/>
        </w:rPr>
        <w:t xml:space="preserve"> </w:t>
      </w:r>
      <w:r>
        <w:t>should</w:t>
      </w:r>
      <w:r>
        <w:rPr>
          <w:spacing w:val="-2"/>
        </w:rPr>
        <w:t xml:space="preserve"> </w:t>
      </w:r>
      <w:r>
        <w:t>be screened</w:t>
      </w:r>
      <w:r>
        <w:rPr>
          <w:spacing w:val="-4"/>
        </w:rPr>
        <w:t xml:space="preserve"> </w:t>
      </w:r>
      <w:r>
        <w:t>to see if</w:t>
      </w:r>
      <w:r>
        <w:rPr>
          <w:spacing w:val="-3"/>
        </w:rPr>
        <w:t xml:space="preserve"> </w:t>
      </w:r>
      <w:r>
        <w:t>they are delinquent.</w:t>
      </w:r>
      <w:r>
        <w:rPr>
          <w:spacing w:val="-1"/>
        </w:rPr>
        <w:t xml:space="preserve"> </w:t>
      </w:r>
      <w:r>
        <w:t>The clerk may</w:t>
      </w:r>
      <w:r>
        <w:rPr>
          <w:spacing w:val="-2"/>
        </w:rPr>
        <w:t xml:space="preserve"> </w:t>
      </w:r>
      <w:r>
        <w:t>circumvent</w:t>
      </w:r>
      <w:r>
        <w:rPr>
          <w:spacing w:val="-3"/>
        </w:rPr>
        <w:t xml:space="preserve"> </w:t>
      </w:r>
      <w:r>
        <w:t>this procedure to comply with KRS 186.021(2).</w:t>
      </w:r>
    </w:p>
    <w:p w14:paraId="1D27DE13" w14:textId="77777777" w:rsidR="00947CED" w:rsidRDefault="006C29C6">
      <w:pPr>
        <w:pStyle w:val="BodyText"/>
        <w:spacing w:before="159" w:line="259" w:lineRule="auto"/>
        <w:ind w:left="159" w:right="1244"/>
      </w:pPr>
      <w:proofErr w:type="gramStart"/>
      <w:r>
        <w:t>As</w:t>
      </w:r>
      <w:r>
        <w:rPr>
          <w:spacing w:val="-1"/>
        </w:rPr>
        <w:t xml:space="preserve"> </w:t>
      </w:r>
      <w:r>
        <w:t>long</w:t>
      </w:r>
      <w:r>
        <w:rPr>
          <w:spacing w:val="-2"/>
        </w:rPr>
        <w:t xml:space="preserve"> </w:t>
      </w:r>
      <w:r>
        <w:t>as</w:t>
      </w:r>
      <w:proofErr w:type="gramEnd"/>
      <w:r>
        <w:rPr>
          <w:spacing w:val="-3"/>
        </w:rPr>
        <w:t xml:space="preserve"> </w:t>
      </w:r>
      <w:r>
        <w:t>all</w:t>
      </w:r>
      <w:r>
        <w:rPr>
          <w:spacing w:val="-1"/>
        </w:rPr>
        <w:t xml:space="preserve"> </w:t>
      </w:r>
      <w:r>
        <w:t>their</w:t>
      </w:r>
      <w:r>
        <w:rPr>
          <w:spacing w:val="-4"/>
        </w:rPr>
        <w:t xml:space="preserve"> </w:t>
      </w:r>
      <w:r>
        <w:t>vehicles</w:t>
      </w:r>
      <w:r>
        <w:rPr>
          <w:spacing w:val="-3"/>
        </w:rPr>
        <w:t xml:space="preserve"> </w:t>
      </w:r>
      <w:r>
        <w:t>have the same</w:t>
      </w:r>
      <w:r>
        <w:rPr>
          <w:spacing w:val="-3"/>
        </w:rPr>
        <w:t xml:space="preserve"> </w:t>
      </w:r>
      <w:r>
        <w:t>SSN</w:t>
      </w:r>
      <w:r>
        <w:rPr>
          <w:spacing w:val="-2"/>
        </w:rPr>
        <w:t xml:space="preserve"> </w:t>
      </w:r>
      <w:r>
        <w:t>on</w:t>
      </w:r>
      <w:r>
        <w:rPr>
          <w:spacing w:val="-4"/>
        </w:rPr>
        <w:t xml:space="preserve"> </w:t>
      </w:r>
      <w:r>
        <w:t>the title,</w:t>
      </w:r>
      <w:r>
        <w:rPr>
          <w:spacing w:val="-3"/>
        </w:rPr>
        <w:t xml:space="preserve"> </w:t>
      </w:r>
      <w:r>
        <w:t>you</w:t>
      </w:r>
      <w:r>
        <w:rPr>
          <w:spacing w:val="-4"/>
        </w:rPr>
        <w:t xml:space="preserve"> </w:t>
      </w:r>
      <w:r>
        <w:t>can</w:t>
      </w:r>
      <w:r>
        <w:rPr>
          <w:spacing w:val="-2"/>
        </w:rPr>
        <w:t xml:space="preserve"> </w:t>
      </w:r>
      <w:r>
        <w:t>find</w:t>
      </w:r>
      <w:r>
        <w:rPr>
          <w:spacing w:val="-2"/>
        </w:rPr>
        <w:t xml:space="preserve"> </w:t>
      </w:r>
      <w:r>
        <w:t>out</w:t>
      </w:r>
      <w:r>
        <w:rPr>
          <w:spacing w:val="-3"/>
        </w:rPr>
        <w:t xml:space="preserve"> </w:t>
      </w:r>
      <w:r>
        <w:t>if</w:t>
      </w:r>
      <w:r>
        <w:rPr>
          <w:spacing w:val="-1"/>
        </w:rPr>
        <w:t xml:space="preserve"> </w:t>
      </w:r>
      <w:r>
        <w:t>they</w:t>
      </w:r>
      <w:r>
        <w:rPr>
          <w:spacing w:val="-2"/>
        </w:rPr>
        <w:t xml:space="preserve"> </w:t>
      </w:r>
      <w:r>
        <w:t>are delinquent.</w:t>
      </w:r>
      <w:r>
        <w:rPr>
          <w:spacing w:val="-1"/>
        </w:rPr>
        <w:t xml:space="preserve"> </w:t>
      </w:r>
      <w:r>
        <w:t>If</w:t>
      </w:r>
      <w:r>
        <w:rPr>
          <w:spacing w:val="-3"/>
        </w:rPr>
        <w:t xml:space="preserve"> </w:t>
      </w:r>
      <w:r>
        <w:t xml:space="preserve">a vehicle is jointly owned, both SSNs should be screened. Follow these steps to inquire about a </w:t>
      </w:r>
      <w:r>
        <w:rPr>
          <w:spacing w:val="-2"/>
        </w:rPr>
        <w:t>delinquency:</w:t>
      </w:r>
    </w:p>
    <w:p w14:paraId="1D7F3095" w14:textId="77777777" w:rsidR="00947CED" w:rsidRDefault="006C29C6">
      <w:pPr>
        <w:pStyle w:val="ListParagraph"/>
        <w:numPr>
          <w:ilvl w:val="0"/>
          <w:numId w:val="9"/>
        </w:numPr>
        <w:tabs>
          <w:tab w:val="left" w:pos="1240"/>
          <w:tab w:val="left" w:pos="1241"/>
        </w:tabs>
        <w:spacing w:before="157"/>
        <w:ind w:hanging="450"/>
      </w:pPr>
      <w:r>
        <w:t>Go</w:t>
      </w:r>
      <w:r>
        <w:rPr>
          <w:spacing w:val="-5"/>
        </w:rPr>
        <w:t xml:space="preserve"> </w:t>
      </w:r>
      <w:r>
        <w:t>to</w:t>
      </w:r>
      <w:r>
        <w:rPr>
          <w:spacing w:val="-4"/>
        </w:rPr>
        <w:t xml:space="preserve"> </w:t>
      </w:r>
      <w:r>
        <w:t>the</w:t>
      </w:r>
      <w:r>
        <w:rPr>
          <w:spacing w:val="-5"/>
        </w:rPr>
        <w:t xml:space="preserve"> </w:t>
      </w:r>
      <w:r>
        <w:t>PF5</w:t>
      </w:r>
      <w:r>
        <w:rPr>
          <w:spacing w:val="-4"/>
        </w:rPr>
        <w:t xml:space="preserve"> </w:t>
      </w:r>
      <w:r>
        <w:t>screen,</w:t>
      </w:r>
      <w:r>
        <w:rPr>
          <w:spacing w:val="-3"/>
        </w:rPr>
        <w:t xml:space="preserve"> </w:t>
      </w:r>
      <w:r>
        <w:t>Ad</w:t>
      </w:r>
      <w:r>
        <w:rPr>
          <w:spacing w:val="-4"/>
        </w:rPr>
        <w:t xml:space="preserve"> </w:t>
      </w:r>
      <w:r>
        <w:t>Valorem</w:t>
      </w:r>
      <w:r>
        <w:rPr>
          <w:spacing w:val="-4"/>
        </w:rPr>
        <w:t xml:space="preserve"> </w:t>
      </w:r>
      <w:r>
        <w:t>Delinquency</w:t>
      </w:r>
      <w:r>
        <w:rPr>
          <w:spacing w:val="-2"/>
        </w:rPr>
        <w:t xml:space="preserve"> Inquiry</w:t>
      </w:r>
    </w:p>
    <w:p w14:paraId="33778804" w14:textId="77777777" w:rsidR="00947CED" w:rsidRDefault="006C29C6">
      <w:pPr>
        <w:pStyle w:val="ListParagraph"/>
        <w:numPr>
          <w:ilvl w:val="0"/>
          <w:numId w:val="9"/>
        </w:numPr>
        <w:tabs>
          <w:tab w:val="left" w:pos="1240"/>
          <w:tab w:val="left" w:pos="1241"/>
        </w:tabs>
        <w:spacing w:before="1"/>
        <w:ind w:hanging="450"/>
      </w:pPr>
      <w:r>
        <w:t>Type</w:t>
      </w:r>
      <w:r>
        <w:rPr>
          <w:spacing w:val="-4"/>
        </w:rPr>
        <w:t xml:space="preserve"> </w:t>
      </w:r>
      <w:r>
        <w:t>clerk</w:t>
      </w:r>
      <w:r>
        <w:rPr>
          <w:spacing w:val="-3"/>
        </w:rPr>
        <w:t xml:space="preserve"> </w:t>
      </w:r>
      <w:r>
        <w:rPr>
          <w:spacing w:val="-2"/>
        </w:rPr>
        <w:t>initials</w:t>
      </w:r>
    </w:p>
    <w:p w14:paraId="0BA9CAA9" w14:textId="77777777" w:rsidR="00947CED" w:rsidRDefault="006C29C6">
      <w:pPr>
        <w:pStyle w:val="ListParagraph"/>
        <w:numPr>
          <w:ilvl w:val="0"/>
          <w:numId w:val="9"/>
        </w:numPr>
        <w:tabs>
          <w:tab w:val="left" w:pos="1240"/>
          <w:tab w:val="left" w:pos="1241"/>
        </w:tabs>
        <w:ind w:hanging="450"/>
      </w:pPr>
      <w:r>
        <w:t>Type</w:t>
      </w:r>
      <w:r>
        <w:rPr>
          <w:spacing w:val="-1"/>
        </w:rPr>
        <w:t xml:space="preserve"> </w:t>
      </w:r>
      <w:r>
        <w:rPr>
          <w:spacing w:val="-5"/>
        </w:rPr>
        <w:t>SSN</w:t>
      </w:r>
    </w:p>
    <w:p w14:paraId="0BD07AA2" w14:textId="77777777" w:rsidR="00947CED" w:rsidRDefault="006C29C6">
      <w:pPr>
        <w:pStyle w:val="ListParagraph"/>
        <w:numPr>
          <w:ilvl w:val="0"/>
          <w:numId w:val="9"/>
        </w:numPr>
        <w:tabs>
          <w:tab w:val="left" w:pos="1240"/>
          <w:tab w:val="left" w:pos="1241"/>
        </w:tabs>
        <w:ind w:right="1433"/>
      </w:pPr>
      <w:r>
        <w:t>If</w:t>
      </w:r>
      <w:r>
        <w:rPr>
          <w:spacing w:val="-3"/>
        </w:rPr>
        <w:t xml:space="preserve"> </w:t>
      </w:r>
      <w:r>
        <w:t>the</w:t>
      </w:r>
      <w:r>
        <w:rPr>
          <w:spacing w:val="-2"/>
        </w:rPr>
        <w:t xml:space="preserve"> </w:t>
      </w:r>
      <w:r>
        <w:t>party</w:t>
      </w:r>
      <w:r>
        <w:rPr>
          <w:spacing w:val="-2"/>
        </w:rPr>
        <w:t xml:space="preserve"> </w:t>
      </w:r>
      <w:r>
        <w:t>is</w:t>
      </w:r>
      <w:r>
        <w:rPr>
          <w:spacing w:val="-3"/>
        </w:rPr>
        <w:t xml:space="preserve"> </w:t>
      </w:r>
      <w:r>
        <w:t>delinquent,</w:t>
      </w:r>
      <w:r>
        <w:rPr>
          <w:spacing w:val="-3"/>
        </w:rPr>
        <w:t xml:space="preserve"> </w:t>
      </w:r>
      <w:r>
        <w:t>this</w:t>
      </w:r>
      <w:r>
        <w:rPr>
          <w:spacing w:val="-3"/>
        </w:rPr>
        <w:t xml:space="preserve"> </w:t>
      </w:r>
      <w:r>
        <w:t>screen</w:t>
      </w:r>
      <w:r>
        <w:rPr>
          <w:spacing w:val="-6"/>
        </w:rPr>
        <w:t xml:space="preserve"> </w:t>
      </w:r>
      <w:r>
        <w:t>will</w:t>
      </w:r>
      <w:r>
        <w:rPr>
          <w:spacing w:val="-3"/>
        </w:rPr>
        <w:t xml:space="preserve"> </w:t>
      </w:r>
      <w:r>
        <w:t>tell</w:t>
      </w:r>
      <w:r>
        <w:rPr>
          <w:spacing w:val="-3"/>
        </w:rPr>
        <w:t xml:space="preserve"> </w:t>
      </w:r>
      <w:r>
        <w:t>exactly</w:t>
      </w:r>
      <w:r>
        <w:rPr>
          <w:spacing w:val="-4"/>
        </w:rPr>
        <w:t xml:space="preserve"> </w:t>
      </w:r>
      <w:r>
        <w:t>which</w:t>
      </w:r>
      <w:r>
        <w:rPr>
          <w:spacing w:val="-4"/>
        </w:rPr>
        <w:t xml:space="preserve"> </w:t>
      </w:r>
      <w:r>
        <w:t>vehicle</w:t>
      </w:r>
      <w:r>
        <w:rPr>
          <w:spacing w:val="-3"/>
        </w:rPr>
        <w:t xml:space="preserve"> </w:t>
      </w:r>
      <w:r>
        <w:t>property</w:t>
      </w:r>
      <w:r>
        <w:rPr>
          <w:spacing w:val="-2"/>
        </w:rPr>
        <w:t xml:space="preserve"> </w:t>
      </w:r>
      <w:r>
        <w:t>taxes</w:t>
      </w:r>
      <w:r>
        <w:rPr>
          <w:spacing w:val="-3"/>
        </w:rPr>
        <w:t xml:space="preserve"> </w:t>
      </w:r>
      <w:r>
        <w:t>have</w:t>
      </w:r>
      <w:r>
        <w:rPr>
          <w:spacing w:val="-2"/>
        </w:rPr>
        <w:t xml:space="preserve"> </w:t>
      </w:r>
      <w:r>
        <w:t>not been paid on.</w:t>
      </w:r>
    </w:p>
    <w:p w14:paraId="57FD4608" w14:textId="77777777" w:rsidR="00947CED" w:rsidRDefault="00947CED">
      <w:pPr>
        <w:pStyle w:val="BodyText"/>
      </w:pPr>
    </w:p>
    <w:p w14:paraId="2A748F0D" w14:textId="77777777" w:rsidR="00947CED" w:rsidRDefault="006C29C6">
      <w:pPr>
        <w:pStyle w:val="Heading3"/>
        <w:spacing w:before="181"/>
      </w:pPr>
      <w:bookmarkStart w:id="220" w:name="What_if_a_delinquency_of_someone_else_di"/>
      <w:bookmarkStart w:id="221" w:name="_bookmark107"/>
      <w:bookmarkEnd w:id="220"/>
      <w:bookmarkEnd w:id="221"/>
      <w:r>
        <w:rPr>
          <w:color w:val="1F4D78"/>
        </w:rPr>
        <w:t>What</w:t>
      </w:r>
      <w:r>
        <w:rPr>
          <w:color w:val="1F4D78"/>
          <w:spacing w:val="-4"/>
        </w:rPr>
        <w:t xml:space="preserve"> </w:t>
      </w:r>
      <w:r>
        <w:rPr>
          <w:color w:val="1F4D78"/>
        </w:rPr>
        <w:t>if</w:t>
      </w:r>
      <w:r>
        <w:rPr>
          <w:color w:val="1F4D78"/>
          <w:spacing w:val="-1"/>
        </w:rPr>
        <w:t xml:space="preserve"> </w:t>
      </w:r>
      <w:r>
        <w:rPr>
          <w:color w:val="1F4D78"/>
        </w:rPr>
        <w:t>a</w:t>
      </w:r>
      <w:r>
        <w:rPr>
          <w:color w:val="1F4D78"/>
          <w:spacing w:val="-2"/>
        </w:rPr>
        <w:t xml:space="preserve"> </w:t>
      </w:r>
      <w:r>
        <w:rPr>
          <w:color w:val="1F4D78"/>
        </w:rPr>
        <w:t>delinquency</w:t>
      </w:r>
      <w:r>
        <w:rPr>
          <w:color w:val="1F4D78"/>
          <w:spacing w:val="-2"/>
        </w:rPr>
        <w:t xml:space="preserve"> </w:t>
      </w:r>
      <w:r>
        <w:rPr>
          <w:color w:val="1F4D78"/>
        </w:rPr>
        <w:t>of</w:t>
      </w:r>
      <w:r>
        <w:rPr>
          <w:color w:val="1F4D78"/>
          <w:spacing w:val="-5"/>
        </w:rPr>
        <w:t xml:space="preserve"> </w:t>
      </w:r>
      <w:r>
        <w:rPr>
          <w:color w:val="1F4D78"/>
        </w:rPr>
        <w:t>someone</w:t>
      </w:r>
      <w:r>
        <w:rPr>
          <w:color w:val="1F4D78"/>
          <w:spacing w:val="-3"/>
        </w:rPr>
        <w:t xml:space="preserve"> </w:t>
      </w:r>
      <w:r>
        <w:rPr>
          <w:color w:val="1F4D78"/>
        </w:rPr>
        <w:t>else</w:t>
      </w:r>
      <w:r>
        <w:rPr>
          <w:color w:val="1F4D78"/>
          <w:spacing w:val="-3"/>
        </w:rPr>
        <w:t xml:space="preserve"> </w:t>
      </w:r>
      <w:r>
        <w:rPr>
          <w:color w:val="1F4D78"/>
        </w:rPr>
        <w:t>displays</w:t>
      </w:r>
      <w:r>
        <w:rPr>
          <w:color w:val="1F4D78"/>
          <w:spacing w:val="-1"/>
        </w:rPr>
        <w:t xml:space="preserve"> </w:t>
      </w:r>
      <w:r>
        <w:rPr>
          <w:color w:val="1F4D78"/>
        </w:rPr>
        <w:t>on</w:t>
      </w:r>
      <w:r>
        <w:rPr>
          <w:color w:val="1F4D78"/>
          <w:spacing w:val="-3"/>
        </w:rPr>
        <w:t xml:space="preserve"> </w:t>
      </w:r>
      <w:r>
        <w:rPr>
          <w:color w:val="1F4D78"/>
        </w:rPr>
        <w:t>the</w:t>
      </w:r>
      <w:r>
        <w:rPr>
          <w:color w:val="1F4D78"/>
          <w:spacing w:val="-2"/>
        </w:rPr>
        <w:t xml:space="preserve"> screen?</w:t>
      </w:r>
    </w:p>
    <w:p w14:paraId="54A0C003" w14:textId="77777777" w:rsidR="00947CED" w:rsidRDefault="006C29C6">
      <w:pPr>
        <w:pStyle w:val="ListParagraph"/>
        <w:numPr>
          <w:ilvl w:val="0"/>
          <w:numId w:val="8"/>
        </w:numPr>
        <w:tabs>
          <w:tab w:val="left" w:pos="1239"/>
          <w:tab w:val="left" w:pos="1241"/>
        </w:tabs>
        <w:spacing w:before="24"/>
        <w:ind w:hanging="450"/>
      </w:pPr>
      <w:r>
        <w:t>Go</w:t>
      </w:r>
      <w:r>
        <w:rPr>
          <w:spacing w:val="-1"/>
        </w:rPr>
        <w:t xml:space="preserve"> </w:t>
      </w:r>
      <w:r>
        <w:t>to</w:t>
      </w:r>
      <w:r>
        <w:rPr>
          <w:spacing w:val="-2"/>
        </w:rPr>
        <w:t xml:space="preserve"> </w:t>
      </w:r>
      <w:r>
        <w:t>the</w:t>
      </w:r>
      <w:r>
        <w:rPr>
          <w:spacing w:val="-2"/>
        </w:rPr>
        <w:t xml:space="preserve"> </w:t>
      </w:r>
      <w:r>
        <w:t>PF1</w:t>
      </w:r>
      <w:r>
        <w:rPr>
          <w:spacing w:val="-2"/>
        </w:rPr>
        <w:t xml:space="preserve"> </w:t>
      </w:r>
      <w:proofErr w:type="gramStart"/>
      <w:r>
        <w:rPr>
          <w:spacing w:val="-2"/>
        </w:rPr>
        <w:t>screen</w:t>
      </w:r>
      <w:proofErr w:type="gramEnd"/>
    </w:p>
    <w:p w14:paraId="35F30836" w14:textId="77777777" w:rsidR="00947CED" w:rsidRDefault="006C29C6">
      <w:pPr>
        <w:pStyle w:val="ListParagraph"/>
        <w:numPr>
          <w:ilvl w:val="0"/>
          <w:numId w:val="8"/>
        </w:numPr>
        <w:tabs>
          <w:tab w:val="left" w:pos="1239"/>
          <w:tab w:val="left" w:pos="1241"/>
        </w:tabs>
        <w:ind w:hanging="450"/>
      </w:pPr>
      <w:r>
        <w:t>Bring</w:t>
      </w:r>
      <w:r>
        <w:rPr>
          <w:spacing w:val="-5"/>
        </w:rPr>
        <w:t xml:space="preserve"> </w:t>
      </w:r>
      <w:r>
        <w:t>up</w:t>
      </w:r>
      <w:r>
        <w:rPr>
          <w:spacing w:val="-5"/>
        </w:rPr>
        <w:t xml:space="preserve"> </w:t>
      </w:r>
      <w:r>
        <w:t>the</w:t>
      </w:r>
      <w:r>
        <w:rPr>
          <w:spacing w:val="-2"/>
        </w:rPr>
        <w:t xml:space="preserve"> </w:t>
      </w:r>
      <w:r>
        <w:t>vehicle</w:t>
      </w:r>
      <w:r>
        <w:rPr>
          <w:spacing w:val="-6"/>
        </w:rPr>
        <w:t xml:space="preserve"> </w:t>
      </w:r>
      <w:r>
        <w:t>showing</w:t>
      </w:r>
      <w:r>
        <w:rPr>
          <w:spacing w:val="-4"/>
        </w:rPr>
        <w:t xml:space="preserve"> </w:t>
      </w:r>
      <w:proofErr w:type="gramStart"/>
      <w:r>
        <w:rPr>
          <w:spacing w:val="-2"/>
        </w:rPr>
        <w:t>delinquency</w:t>
      </w:r>
      <w:proofErr w:type="gramEnd"/>
    </w:p>
    <w:p w14:paraId="478EC048" w14:textId="77777777" w:rsidR="00947CED" w:rsidRDefault="006C29C6">
      <w:pPr>
        <w:pStyle w:val="ListParagraph"/>
        <w:numPr>
          <w:ilvl w:val="0"/>
          <w:numId w:val="8"/>
        </w:numPr>
        <w:tabs>
          <w:tab w:val="left" w:pos="1240"/>
          <w:tab w:val="left" w:pos="1241"/>
        </w:tabs>
        <w:ind w:hanging="450"/>
      </w:pPr>
      <w:r>
        <w:t>If</w:t>
      </w:r>
      <w:r>
        <w:rPr>
          <w:spacing w:val="-5"/>
        </w:rPr>
        <w:t xml:space="preserve"> </w:t>
      </w:r>
      <w:r>
        <w:t>a</w:t>
      </w:r>
      <w:r>
        <w:rPr>
          <w:spacing w:val="-2"/>
        </w:rPr>
        <w:t xml:space="preserve"> </w:t>
      </w:r>
      <w:r>
        <w:t>wrong</w:t>
      </w:r>
      <w:r>
        <w:rPr>
          <w:spacing w:val="-3"/>
        </w:rPr>
        <w:t xml:space="preserve"> </w:t>
      </w:r>
      <w:r>
        <w:t>SSN</w:t>
      </w:r>
      <w:r>
        <w:rPr>
          <w:spacing w:val="-3"/>
        </w:rPr>
        <w:t xml:space="preserve"> </w:t>
      </w:r>
      <w:r>
        <w:t>is</w:t>
      </w:r>
      <w:r>
        <w:rPr>
          <w:spacing w:val="-5"/>
        </w:rPr>
        <w:t xml:space="preserve"> </w:t>
      </w:r>
      <w:r>
        <w:t>on</w:t>
      </w:r>
      <w:r>
        <w:rPr>
          <w:spacing w:val="-3"/>
        </w:rPr>
        <w:t xml:space="preserve"> </w:t>
      </w:r>
      <w:r>
        <w:t>record,</w:t>
      </w:r>
      <w:r>
        <w:rPr>
          <w:spacing w:val="-4"/>
        </w:rPr>
        <w:t xml:space="preserve"> </w:t>
      </w:r>
      <w:r>
        <w:t>contact</w:t>
      </w:r>
      <w:r>
        <w:rPr>
          <w:spacing w:val="-1"/>
        </w:rPr>
        <w:t xml:space="preserve"> </w:t>
      </w:r>
      <w:r>
        <w:t>the</w:t>
      </w:r>
      <w:r>
        <w:rPr>
          <w:spacing w:val="-2"/>
        </w:rPr>
        <w:t xml:space="preserve"> </w:t>
      </w:r>
      <w:r>
        <w:t>clerk</w:t>
      </w:r>
      <w:r>
        <w:rPr>
          <w:spacing w:val="-4"/>
        </w:rPr>
        <w:t xml:space="preserve"> </w:t>
      </w:r>
      <w:r>
        <w:t>who</w:t>
      </w:r>
      <w:r>
        <w:rPr>
          <w:spacing w:val="-3"/>
        </w:rPr>
        <w:t xml:space="preserve"> </w:t>
      </w:r>
      <w:r>
        <w:t>made</w:t>
      </w:r>
      <w:r>
        <w:rPr>
          <w:spacing w:val="-1"/>
        </w:rPr>
        <w:t xml:space="preserve"> </w:t>
      </w:r>
      <w:r>
        <w:t>the</w:t>
      </w:r>
      <w:r>
        <w:rPr>
          <w:spacing w:val="-5"/>
        </w:rPr>
        <w:t xml:space="preserve"> </w:t>
      </w:r>
      <w:r>
        <w:t>error</w:t>
      </w:r>
      <w:r>
        <w:rPr>
          <w:spacing w:val="-2"/>
        </w:rPr>
        <w:t xml:space="preserve"> </w:t>
      </w:r>
      <w:r>
        <w:t>and</w:t>
      </w:r>
      <w:r>
        <w:rPr>
          <w:spacing w:val="-3"/>
        </w:rPr>
        <w:t xml:space="preserve"> </w:t>
      </w:r>
      <w:r>
        <w:t>have</w:t>
      </w:r>
      <w:r>
        <w:rPr>
          <w:spacing w:val="-1"/>
        </w:rPr>
        <w:t xml:space="preserve"> </w:t>
      </w:r>
      <w:r>
        <w:t>it</w:t>
      </w:r>
      <w:r>
        <w:rPr>
          <w:spacing w:val="-4"/>
        </w:rPr>
        <w:t xml:space="preserve"> </w:t>
      </w:r>
      <w:proofErr w:type="gramStart"/>
      <w:r>
        <w:rPr>
          <w:spacing w:val="-2"/>
        </w:rPr>
        <w:t>corrected</w:t>
      </w:r>
      <w:proofErr w:type="gramEnd"/>
    </w:p>
    <w:p w14:paraId="4A735AA1" w14:textId="77777777" w:rsidR="00947CED" w:rsidRDefault="006C29C6">
      <w:pPr>
        <w:pStyle w:val="ListParagraph"/>
        <w:numPr>
          <w:ilvl w:val="0"/>
          <w:numId w:val="8"/>
        </w:numPr>
        <w:tabs>
          <w:tab w:val="left" w:pos="1240"/>
          <w:tab w:val="left" w:pos="1241"/>
        </w:tabs>
        <w:spacing w:before="1"/>
        <w:ind w:hanging="450"/>
      </w:pPr>
      <w:r>
        <w:t>If</w:t>
      </w:r>
      <w:r>
        <w:rPr>
          <w:spacing w:val="-5"/>
        </w:rPr>
        <w:t xml:space="preserve"> </w:t>
      </w:r>
      <w:r>
        <w:t>the</w:t>
      </w:r>
      <w:r>
        <w:rPr>
          <w:spacing w:val="-2"/>
        </w:rPr>
        <w:t xml:space="preserve"> </w:t>
      </w:r>
      <w:r>
        <w:t>taxpayer</w:t>
      </w:r>
      <w:r>
        <w:rPr>
          <w:spacing w:val="-3"/>
        </w:rPr>
        <w:t xml:space="preserve"> </w:t>
      </w:r>
      <w:r>
        <w:t>is</w:t>
      </w:r>
      <w:r>
        <w:rPr>
          <w:spacing w:val="-3"/>
        </w:rPr>
        <w:t xml:space="preserve"> </w:t>
      </w:r>
      <w:r>
        <w:t>using</w:t>
      </w:r>
      <w:r>
        <w:rPr>
          <w:spacing w:val="-4"/>
        </w:rPr>
        <w:t xml:space="preserve"> </w:t>
      </w:r>
      <w:r>
        <w:t>the</w:t>
      </w:r>
      <w:r>
        <w:rPr>
          <w:spacing w:val="-5"/>
        </w:rPr>
        <w:t xml:space="preserve"> </w:t>
      </w:r>
      <w:r>
        <w:t>wrong</w:t>
      </w:r>
      <w:r>
        <w:rPr>
          <w:spacing w:val="-3"/>
        </w:rPr>
        <w:t xml:space="preserve"> </w:t>
      </w:r>
      <w:r>
        <w:t>SSN,</w:t>
      </w:r>
      <w:r>
        <w:rPr>
          <w:spacing w:val="-3"/>
        </w:rPr>
        <w:t xml:space="preserve"> </w:t>
      </w:r>
      <w:r>
        <w:t>have</w:t>
      </w:r>
      <w:r>
        <w:rPr>
          <w:spacing w:val="-5"/>
        </w:rPr>
        <w:t xml:space="preserve"> </w:t>
      </w:r>
      <w:r>
        <w:t>the</w:t>
      </w:r>
      <w:r>
        <w:rPr>
          <w:spacing w:val="-2"/>
        </w:rPr>
        <w:t xml:space="preserve"> </w:t>
      </w:r>
      <w:r>
        <w:t>clerk</w:t>
      </w:r>
      <w:r>
        <w:rPr>
          <w:spacing w:val="-5"/>
        </w:rPr>
        <w:t xml:space="preserve"> </w:t>
      </w:r>
      <w:r>
        <w:t>correct</w:t>
      </w:r>
      <w:r>
        <w:rPr>
          <w:spacing w:val="-2"/>
        </w:rPr>
        <w:t xml:space="preserve"> </w:t>
      </w:r>
      <w:r>
        <w:t>their</w:t>
      </w:r>
      <w:r>
        <w:rPr>
          <w:spacing w:val="-2"/>
        </w:rPr>
        <w:t xml:space="preserve"> record.</w:t>
      </w:r>
    </w:p>
    <w:p w14:paraId="4668AF79" w14:textId="77777777" w:rsidR="00947CED" w:rsidRDefault="00947CED">
      <w:pPr>
        <w:pStyle w:val="BodyText"/>
      </w:pPr>
    </w:p>
    <w:p w14:paraId="39209EC2" w14:textId="77777777" w:rsidR="00947CED" w:rsidRDefault="006C29C6">
      <w:pPr>
        <w:pStyle w:val="BodyText"/>
        <w:spacing w:before="180" w:line="259" w:lineRule="auto"/>
        <w:ind w:left="160" w:right="1244"/>
      </w:pPr>
      <w:r>
        <w:t>The</w:t>
      </w:r>
      <w:r>
        <w:rPr>
          <w:spacing w:val="-2"/>
        </w:rPr>
        <w:t xml:space="preserve"> </w:t>
      </w:r>
      <w:r>
        <w:t>SSN</w:t>
      </w:r>
      <w:r>
        <w:rPr>
          <w:spacing w:val="-3"/>
        </w:rPr>
        <w:t xml:space="preserve"> </w:t>
      </w:r>
      <w:r>
        <w:t>may</w:t>
      </w:r>
      <w:r>
        <w:rPr>
          <w:spacing w:val="-2"/>
        </w:rPr>
        <w:t xml:space="preserve"> </w:t>
      </w:r>
      <w:r>
        <w:t>be</w:t>
      </w:r>
      <w:r>
        <w:rPr>
          <w:spacing w:val="-2"/>
        </w:rPr>
        <w:t xml:space="preserve"> </w:t>
      </w:r>
      <w:proofErr w:type="gramStart"/>
      <w:r>
        <w:t>correct</w:t>
      </w:r>
      <w:proofErr w:type="gramEnd"/>
      <w:r>
        <w:rPr>
          <w:spacing w:val="-2"/>
        </w:rPr>
        <w:t xml:space="preserve"> </w:t>
      </w:r>
      <w:r>
        <w:t>and</w:t>
      </w:r>
      <w:r>
        <w:rPr>
          <w:spacing w:val="-3"/>
        </w:rPr>
        <w:t xml:space="preserve"> </w:t>
      </w:r>
      <w:r>
        <w:t>the</w:t>
      </w:r>
      <w:r>
        <w:rPr>
          <w:spacing w:val="-2"/>
        </w:rPr>
        <w:t xml:space="preserve"> </w:t>
      </w:r>
      <w:r>
        <w:t>delinquency</w:t>
      </w:r>
      <w:r>
        <w:rPr>
          <w:spacing w:val="-3"/>
        </w:rPr>
        <w:t xml:space="preserve"> </w:t>
      </w:r>
      <w:r>
        <w:t>may</w:t>
      </w:r>
      <w:r>
        <w:rPr>
          <w:spacing w:val="-2"/>
        </w:rPr>
        <w:t xml:space="preserve"> </w:t>
      </w:r>
      <w:r>
        <w:t>be</w:t>
      </w:r>
      <w:r>
        <w:rPr>
          <w:spacing w:val="-2"/>
        </w:rPr>
        <w:t xml:space="preserve"> </w:t>
      </w:r>
      <w:r>
        <w:t>the</w:t>
      </w:r>
      <w:r>
        <w:rPr>
          <w:spacing w:val="-2"/>
        </w:rPr>
        <w:t xml:space="preserve"> </w:t>
      </w:r>
      <w:r>
        <w:t>customer’s</w:t>
      </w:r>
      <w:r>
        <w:rPr>
          <w:spacing w:val="-3"/>
        </w:rPr>
        <w:t xml:space="preserve"> </w:t>
      </w:r>
      <w:r>
        <w:t>liability.</w:t>
      </w:r>
      <w:r>
        <w:rPr>
          <w:spacing w:val="-3"/>
        </w:rPr>
        <w:t xml:space="preserve"> </w:t>
      </w:r>
      <w:r>
        <w:t>The</w:t>
      </w:r>
      <w:r>
        <w:rPr>
          <w:spacing w:val="-4"/>
        </w:rPr>
        <w:t xml:space="preserve"> </w:t>
      </w:r>
      <w:r>
        <w:t>spouse</w:t>
      </w:r>
      <w:r>
        <w:rPr>
          <w:spacing w:val="-4"/>
        </w:rPr>
        <w:t xml:space="preserve"> </w:t>
      </w:r>
      <w:r>
        <w:t>may</w:t>
      </w:r>
      <w:r>
        <w:rPr>
          <w:spacing w:val="-2"/>
        </w:rPr>
        <w:t xml:space="preserve"> </w:t>
      </w:r>
      <w:r>
        <w:t>have</w:t>
      </w:r>
      <w:r>
        <w:rPr>
          <w:spacing w:val="-2"/>
        </w:rPr>
        <w:t xml:space="preserve"> </w:t>
      </w:r>
      <w:r>
        <w:t>had</w:t>
      </w:r>
      <w:r>
        <w:rPr>
          <w:spacing w:val="-3"/>
        </w:rPr>
        <w:t xml:space="preserve"> </w:t>
      </w:r>
      <w:r>
        <w:t>a different last name when the delinquency occurred. If so, the delinquency shall be paid.</w:t>
      </w:r>
    </w:p>
    <w:p w14:paraId="33773E3C" w14:textId="77777777" w:rsidR="00947CED" w:rsidRDefault="006C29C6">
      <w:pPr>
        <w:pStyle w:val="Heading3"/>
      </w:pPr>
      <w:bookmarkStart w:id="222" w:name="How_do_I_find_a_social_security_number?"/>
      <w:bookmarkStart w:id="223" w:name="_bookmark108"/>
      <w:bookmarkEnd w:id="222"/>
      <w:bookmarkEnd w:id="223"/>
      <w:r>
        <w:rPr>
          <w:color w:val="1F4D78"/>
        </w:rPr>
        <w:t>How</w:t>
      </w:r>
      <w:r>
        <w:rPr>
          <w:color w:val="1F4D78"/>
          <w:spacing w:val="-1"/>
        </w:rPr>
        <w:t xml:space="preserve"> </w:t>
      </w:r>
      <w:r>
        <w:rPr>
          <w:color w:val="1F4D78"/>
        </w:rPr>
        <w:t>do</w:t>
      </w:r>
      <w:r>
        <w:rPr>
          <w:color w:val="1F4D78"/>
          <w:spacing w:val="-1"/>
        </w:rPr>
        <w:t xml:space="preserve"> </w:t>
      </w:r>
      <w:r>
        <w:rPr>
          <w:color w:val="1F4D78"/>
        </w:rPr>
        <w:t>I</w:t>
      </w:r>
      <w:r>
        <w:rPr>
          <w:color w:val="1F4D78"/>
          <w:spacing w:val="-2"/>
        </w:rPr>
        <w:t xml:space="preserve"> </w:t>
      </w:r>
      <w:r>
        <w:rPr>
          <w:color w:val="1F4D78"/>
        </w:rPr>
        <w:t>find a</w:t>
      </w:r>
      <w:r>
        <w:rPr>
          <w:color w:val="1F4D78"/>
          <w:spacing w:val="-3"/>
        </w:rPr>
        <w:t xml:space="preserve"> </w:t>
      </w:r>
      <w:r>
        <w:rPr>
          <w:color w:val="1F4D78"/>
        </w:rPr>
        <w:t>social</w:t>
      </w:r>
      <w:r>
        <w:rPr>
          <w:color w:val="1F4D78"/>
          <w:spacing w:val="-2"/>
        </w:rPr>
        <w:t xml:space="preserve"> </w:t>
      </w:r>
      <w:r>
        <w:rPr>
          <w:color w:val="1F4D78"/>
        </w:rPr>
        <w:t>security</w:t>
      </w:r>
      <w:r>
        <w:rPr>
          <w:color w:val="1F4D78"/>
          <w:spacing w:val="-1"/>
        </w:rPr>
        <w:t xml:space="preserve"> </w:t>
      </w:r>
      <w:r>
        <w:rPr>
          <w:color w:val="1F4D78"/>
          <w:spacing w:val="-2"/>
        </w:rPr>
        <w:t>number?</w:t>
      </w:r>
    </w:p>
    <w:p w14:paraId="009B61C3" w14:textId="77777777" w:rsidR="00947CED" w:rsidRDefault="006C29C6">
      <w:pPr>
        <w:pStyle w:val="BodyText"/>
        <w:spacing w:before="23" w:line="259" w:lineRule="auto"/>
        <w:ind w:left="160" w:right="1244"/>
      </w:pPr>
      <w:r>
        <w:t>Sometimes</w:t>
      </w:r>
      <w:r>
        <w:rPr>
          <w:spacing w:val="-3"/>
        </w:rPr>
        <w:t xml:space="preserve"> </w:t>
      </w:r>
      <w:r>
        <w:t>an</w:t>
      </w:r>
      <w:r>
        <w:rPr>
          <w:spacing w:val="-2"/>
        </w:rPr>
        <w:t xml:space="preserve"> </w:t>
      </w:r>
      <w:r>
        <w:t>incorrect</w:t>
      </w:r>
      <w:r>
        <w:rPr>
          <w:spacing w:val="-3"/>
        </w:rPr>
        <w:t xml:space="preserve"> </w:t>
      </w:r>
      <w:r>
        <w:t>SSN</w:t>
      </w:r>
      <w:r>
        <w:rPr>
          <w:spacing w:val="-2"/>
        </w:rPr>
        <w:t xml:space="preserve"> </w:t>
      </w:r>
      <w:r>
        <w:t>is</w:t>
      </w:r>
      <w:r>
        <w:rPr>
          <w:spacing w:val="-1"/>
        </w:rPr>
        <w:t xml:space="preserve"> </w:t>
      </w:r>
      <w:r>
        <w:t>entered</w:t>
      </w:r>
      <w:r>
        <w:rPr>
          <w:spacing w:val="-1"/>
        </w:rPr>
        <w:t xml:space="preserve"> </w:t>
      </w:r>
      <w:r>
        <w:t>into the</w:t>
      </w:r>
      <w:r>
        <w:rPr>
          <w:spacing w:val="-3"/>
        </w:rPr>
        <w:t xml:space="preserve"> </w:t>
      </w:r>
      <w:r>
        <w:t>tax</w:t>
      </w:r>
      <w:r>
        <w:rPr>
          <w:spacing w:val="-3"/>
        </w:rPr>
        <w:t xml:space="preserve"> </w:t>
      </w:r>
      <w:r>
        <w:t>record</w:t>
      </w:r>
      <w:r>
        <w:rPr>
          <w:spacing w:val="-2"/>
        </w:rPr>
        <w:t xml:space="preserve"> </w:t>
      </w:r>
      <w:r>
        <w:t>and</w:t>
      </w:r>
      <w:r>
        <w:rPr>
          <w:spacing w:val="-4"/>
        </w:rPr>
        <w:t xml:space="preserve"> </w:t>
      </w:r>
      <w:r>
        <w:t>must be</w:t>
      </w:r>
      <w:r>
        <w:rPr>
          <w:spacing w:val="-1"/>
        </w:rPr>
        <w:t xml:space="preserve"> </w:t>
      </w:r>
      <w:r>
        <w:t>corrected.</w:t>
      </w:r>
      <w:r>
        <w:rPr>
          <w:spacing w:val="-1"/>
        </w:rPr>
        <w:t xml:space="preserve"> </w:t>
      </w:r>
      <w:r>
        <w:t>The PVA</w:t>
      </w:r>
      <w:r>
        <w:rPr>
          <w:spacing w:val="-4"/>
        </w:rPr>
        <w:t xml:space="preserve"> </w:t>
      </w:r>
      <w:r>
        <w:t>has</w:t>
      </w:r>
      <w:r>
        <w:rPr>
          <w:spacing w:val="-1"/>
        </w:rPr>
        <w:t xml:space="preserve"> </w:t>
      </w:r>
      <w:r>
        <w:t>access</w:t>
      </w:r>
      <w:r>
        <w:rPr>
          <w:spacing w:val="-3"/>
        </w:rPr>
        <w:t xml:space="preserve"> </w:t>
      </w:r>
      <w:r>
        <w:t xml:space="preserve">to AVIS and tangible property tax screens. The Department suggests that if the clerk cannot locate the correct SSN within AVIS or voter registration records, the PVA should search the screens that </w:t>
      </w:r>
      <w:proofErr w:type="gramStart"/>
      <w:r>
        <w:t>are</w:t>
      </w:r>
      <w:proofErr w:type="gramEnd"/>
    </w:p>
    <w:p w14:paraId="640220C6" w14:textId="77777777" w:rsidR="00947CED" w:rsidRDefault="00947CED">
      <w:pPr>
        <w:spacing w:line="259" w:lineRule="auto"/>
        <w:sectPr w:rsidR="00947CED" w:rsidSect="00385E15">
          <w:pgSz w:w="12240" w:h="15840" w:code="1"/>
          <w:pgMar w:top="1380" w:right="202" w:bottom="1280" w:left="1282" w:header="763" w:footer="1086" w:gutter="0"/>
          <w:cols w:space="720"/>
        </w:sectPr>
      </w:pPr>
    </w:p>
    <w:p w14:paraId="40B028D8" w14:textId="77777777" w:rsidR="00947CED" w:rsidRDefault="006C29C6">
      <w:pPr>
        <w:pStyle w:val="BodyText"/>
        <w:spacing w:before="46" w:line="259" w:lineRule="auto"/>
        <w:ind w:left="160" w:right="1295"/>
      </w:pPr>
      <w:r>
        <w:lastRenderedPageBreak/>
        <w:t>accessible</w:t>
      </w:r>
      <w:r>
        <w:rPr>
          <w:spacing w:val="-4"/>
        </w:rPr>
        <w:t xml:space="preserve"> </w:t>
      </w:r>
      <w:r>
        <w:t>to</w:t>
      </w:r>
      <w:r>
        <w:rPr>
          <w:spacing w:val="-1"/>
        </w:rPr>
        <w:t xml:space="preserve"> </w:t>
      </w:r>
      <w:r>
        <w:t>them.</w:t>
      </w:r>
      <w:r>
        <w:rPr>
          <w:spacing w:val="-5"/>
        </w:rPr>
        <w:t xml:space="preserve"> </w:t>
      </w:r>
      <w:r>
        <w:t>The</w:t>
      </w:r>
      <w:r>
        <w:rPr>
          <w:spacing w:val="-1"/>
        </w:rPr>
        <w:t xml:space="preserve"> </w:t>
      </w:r>
      <w:r>
        <w:t>clerk</w:t>
      </w:r>
      <w:r>
        <w:rPr>
          <w:spacing w:val="-1"/>
        </w:rPr>
        <w:t xml:space="preserve"> </w:t>
      </w:r>
      <w:r>
        <w:t>does</w:t>
      </w:r>
      <w:r>
        <w:rPr>
          <w:spacing w:val="-2"/>
        </w:rPr>
        <w:t xml:space="preserve"> </w:t>
      </w:r>
      <w:r>
        <w:t>not</w:t>
      </w:r>
      <w:r>
        <w:rPr>
          <w:spacing w:val="-1"/>
        </w:rPr>
        <w:t xml:space="preserve"> </w:t>
      </w:r>
      <w:r>
        <w:t>have</w:t>
      </w:r>
      <w:r>
        <w:rPr>
          <w:spacing w:val="-1"/>
        </w:rPr>
        <w:t xml:space="preserve"> </w:t>
      </w:r>
      <w:r>
        <w:t>access</w:t>
      </w:r>
      <w:r>
        <w:rPr>
          <w:spacing w:val="-4"/>
        </w:rPr>
        <w:t xml:space="preserve"> </w:t>
      </w:r>
      <w:r>
        <w:t>to</w:t>
      </w:r>
      <w:r>
        <w:rPr>
          <w:spacing w:val="-3"/>
        </w:rPr>
        <w:t xml:space="preserve"> </w:t>
      </w:r>
      <w:r>
        <w:t>the</w:t>
      </w:r>
      <w:r>
        <w:rPr>
          <w:spacing w:val="-1"/>
        </w:rPr>
        <w:t xml:space="preserve"> </w:t>
      </w:r>
      <w:r>
        <w:t>tangible</w:t>
      </w:r>
      <w:r>
        <w:rPr>
          <w:spacing w:val="-1"/>
        </w:rPr>
        <w:t xml:space="preserve"> </w:t>
      </w:r>
      <w:r>
        <w:t>screens,</w:t>
      </w:r>
      <w:r>
        <w:rPr>
          <w:spacing w:val="-2"/>
        </w:rPr>
        <w:t xml:space="preserve"> </w:t>
      </w:r>
      <w:r>
        <w:t>so</w:t>
      </w:r>
      <w:r>
        <w:rPr>
          <w:spacing w:val="-1"/>
        </w:rPr>
        <w:t xml:space="preserve"> </w:t>
      </w:r>
      <w:r>
        <w:t>they</w:t>
      </w:r>
      <w:r>
        <w:rPr>
          <w:spacing w:val="-1"/>
        </w:rPr>
        <w:t xml:space="preserve"> </w:t>
      </w:r>
      <w:r>
        <w:t>should</w:t>
      </w:r>
      <w:r>
        <w:rPr>
          <w:spacing w:val="-5"/>
        </w:rPr>
        <w:t xml:space="preserve"> </w:t>
      </w:r>
      <w:r>
        <w:t>work</w:t>
      </w:r>
      <w:r>
        <w:rPr>
          <w:spacing w:val="-4"/>
        </w:rPr>
        <w:t xml:space="preserve"> </w:t>
      </w:r>
      <w:r>
        <w:t>with</w:t>
      </w:r>
      <w:r>
        <w:rPr>
          <w:spacing w:val="-3"/>
        </w:rPr>
        <w:t xml:space="preserve"> </w:t>
      </w:r>
      <w:r>
        <w:t>the PVA to find</w:t>
      </w:r>
      <w:r>
        <w:rPr>
          <w:spacing w:val="-1"/>
        </w:rPr>
        <w:t xml:space="preserve"> </w:t>
      </w:r>
      <w:r>
        <w:t>correct SSNs. SSNs may</w:t>
      </w:r>
      <w:r>
        <w:rPr>
          <w:spacing w:val="-1"/>
        </w:rPr>
        <w:t xml:space="preserve"> </w:t>
      </w:r>
      <w:r>
        <w:t>also be found</w:t>
      </w:r>
      <w:r>
        <w:rPr>
          <w:spacing w:val="-1"/>
        </w:rPr>
        <w:t xml:space="preserve"> </w:t>
      </w:r>
      <w:r>
        <w:t>by pulling</w:t>
      </w:r>
      <w:r>
        <w:rPr>
          <w:spacing w:val="-1"/>
        </w:rPr>
        <w:t xml:space="preserve"> </w:t>
      </w:r>
      <w:r>
        <w:t>up</w:t>
      </w:r>
      <w:r>
        <w:rPr>
          <w:spacing w:val="-1"/>
        </w:rPr>
        <w:t xml:space="preserve"> </w:t>
      </w:r>
      <w:r>
        <w:t>the original title application. A clerk</w:t>
      </w:r>
      <w:r>
        <w:rPr>
          <w:spacing w:val="-2"/>
        </w:rPr>
        <w:t xml:space="preserve"> </w:t>
      </w:r>
      <w:r>
        <w:t xml:space="preserve">may have made a data entry </w:t>
      </w:r>
      <w:proofErr w:type="gramStart"/>
      <w:r>
        <w:t>error</w:t>
      </w:r>
      <w:proofErr w:type="gramEnd"/>
      <w:r>
        <w:t xml:space="preserve"> or the SSN may have been changed after the title was issued (such as under House Bill 40).</w:t>
      </w:r>
    </w:p>
    <w:p w14:paraId="411BAE66" w14:textId="77777777" w:rsidR="00947CED" w:rsidRDefault="006C29C6">
      <w:pPr>
        <w:pStyle w:val="BodyText"/>
        <w:spacing w:before="159" w:line="259" w:lineRule="auto"/>
        <w:ind w:left="160" w:right="1412"/>
      </w:pPr>
      <w:r>
        <w:t xml:space="preserve">Many </w:t>
      </w:r>
      <w:proofErr w:type="gramStart"/>
      <w:r>
        <w:t>times</w:t>
      </w:r>
      <w:proofErr w:type="gramEnd"/>
      <w:r>
        <w:t xml:space="preserve"> a wrong SSN in AVIS will prevent an applicant from registration renewal or title transfer from completing their transaction. If the applicant was not the owner of the delinquent account, the SSN</w:t>
      </w:r>
      <w:r>
        <w:rPr>
          <w:spacing w:val="-3"/>
        </w:rPr>
        <w:t xml:space="preserve"> </w:t>
      </w:r>
      <w:r>
        <w:t>on</w:t>
      </w:r>
      <w:r>
        <w:rPr>
          <w:spacing w:val="-3"/>
        </w:rPr>
        <w:t xml:space="preserve"> </w:t>
      </w:r>
      <w:r>
        <w:t>such</w:t>
      </w:r>
      <w:r>
        <w:rPr>
          <w:spacing w:val="-3"/>
        </w:rPr>
        <w:t xml:space="preserve"> </w:t>
      </w:r>
      <w:r>
        <w:t>account</w:t>
      </w:r>
      <w:r>
        <w:rPr>
          <w:spacing w:val="-4"/>
        </w:rPr>
        <w:t xml:space="preserve"> </w:t>
      </w:r>
      <w:r>
        <w:t>shall</w:t>
      </w:r>
      <w:r>
        <w:rPr>
          <w:spacing w:val="-4"/>
        </w:rPr>
        <w:t xml:space="preserve"> </w:t>
      </w:r>
      <w:r>
        <w:t>be</w:t>
      </w:r>
      <w:r>
        <w:rPr>
          <w:spacing w:val="-1"/>
        </w:rPr>
        <w:t xml:space="preserve"> </w:t>
      </w:r>
      <w:r>
        <w:t>corrected.</w:t>
      </w:r>
      <w:r>
        <w:rPr>
          <w:spacing w:val="-2"/>
        </w:rPr>
        <w:t xml:space="preserve"> </w:t>
      </w:r>
      <w:r>
        <w:t>If</w:t>
      </w:r>
      <w:r>
        <w:rPr>
          <w:spacing w:val="-2"/>
        </w:rPr>
        <w:t xml:space="preserve"> </w:t>
      </w:r>
      <w:r>
        <w:t>it</w:t>
      </w:r>
      <w:r>
        <w:rPr>
          <w:spacing w:val="-1"/>
        </w:rPr>
        <w:t xml:space="preserve"> </w:t>
      </w:r>
      <w:r>
        <w:t>is</w:t>
      </w:r>
      <w:r>
        <w:rPr>
          <w:spacing w:val="-2"/>
        </w:rPr>
        <w:t xml:space="preserve"> </w:t>
      </w:r>
      <w:r>
        <w:t>not</w:t>
      </w:r>
      <w:r>
        <w:rPr>
          <w:spacing w:val="-1"/>
        </w:rPr>
        <w:t xml:space="preserve"> </w:t>
      </w:r>
      <w:r>
        <w:t>corrected,</w:t>
      </w:r>
      <w:r>
        <w:rPr>
          <w:spacing w:val="-4"/>
        </w:rPr>
        <w:t xml:space="preserve"> </w:t>
      </w:r>
      <w:r>
        <w:t>the</w:t>
      </w:r>
      <w:r>
        <w:rPr>
          <w:spacing w:val="-1"/>
        </w:rPr>
        <w:t xml:space="preserve"> </w:t>
      </w:r>
      <w:r>
        <w:t>delinquency</w:t>
      </w:r>
      <w:r>
        <w:rPr>
          <w:spacing w:val="-3"/>
        </w:rPr>
        <w:t xml:space="preserve"> </w:t>
      </w:r>
      <w:r>
        <w:t>will</w:t>
      </w:r>
      <w:r>
        <w:rPr>
          <w:spacing w:val="-2"/>
        </w:rPr>
        <w:t xml:space="preserve"> </w:t>
      </w:r>
      <w:r>
        <w:t>continue</w:t>
      </w:r>
      <w:r>
        <w:rPr>
          <w:spacing w:val="-4"/>
        </w:rPr>
        <w:t xml:space="preserve"> </w:t>
      </w:r>
      <w:r>
        <w:t>to</w:t>
      </w:r>
      <w:r>
        <w:rPr>
          <w:spacing w:val="-1"/>
        </w:rPr>
        <w:t xml:space="preserve"> </w:t>
      </w:r>
      <w:r>
        <w:t>show</w:t>
      </w:r>
      <w:r>
        <w:rPr>
          <w:spacing w:val="-1"/>
        </w:rPr>
        <w:t xml:space="preserve"> </w:t>
      </w:r>
      <w:r>
        <w:t>up against this number.</w:t>
      </w:r>
    </w:p>
    <w:p w14:paraId="5DFE6747" w14:textId="77777777" w:rsidR="00947CED" w:rsidRDefault="006C29C6">
      <w:pPr>
        <w:pStyle w:val="BodyText"/>
        <w:spacing w:before="158"/>
        <w:ind w:left="160"/>
      </w:pPr>
      <w:r>
        <w:t>Once</w:t>
      </w:r>
      <w:r>
        <w:rPr>
          <w:spacing w:val="-3"/>
        </w:rPr>
        <w:t xml:space="preserve"> </w:t>
      </w:r>
      <w:r>
        <w:t>the</w:t>
      </w:r>
      <w:r>
        <w:rPr>
          <w:spacing w:val="-3"/>
        </w:rPr>
        <w:t xml:space="preserve"> </w:t>
      </w:r>
      <w:r>
        <w:t>correct</w:t>
      </w:r>
      <w:r>
        <w:rPr>
          <w:spacing w:val="-3"/>
        </w:rPr>
        <w:t xml:space="preserve"> </w:t>
      </w:r>
      <w:r>
        <w:t>SSN</w:t>
      </w:r>
      <w:r>
        <w:rPr>
          <w:spacing w:val="-4"/>
        </w:rPr>
        <w:t xml:space="preserve"> </w:t>
      </w:r>
      <w:r>
        <w:t>has</w:t>
      </w:r>
      <w:r>
        <w:rPr>
          <w:spacing w:val="-4"/>
        </w:rPr>
        <w:t xml:space="preserve"> </w:t>
      </w:r>
      <w:r>
        <w:t>been</w:t>
      </w:r>
      <w:r>
        <w:rPr>
          <w:spacing w:val="-5"/>
        </w:rPr>
        <w:t xml:space="preserve"> </w:t>
      </w:r>
      <w:r>
        <w:t>located,</w:t>
      </w:r>
      <w:r>
        <w:rPr>
          <w:spacing w:val="-3"/>
        </w:rPr>
        <w:t xml:space="preserve"> </w:t>
      </w:r>
      <w:r>
        <w:t>follow</w:t>
      </w:r>
      <w:r>
        <w:rPr>
          <w:spacing w:val="-6"/>
        </w:rPr>
        <w:t xml:space="preserve"> </w:t>
      </w:r>
      <w:r>
        <w:t>these</w:t>
      </w:r>
      <w:r>
        <w:rPr>
          <w:spacing w:val="-2"/>
        </w:rPr>
        <w:t xml:space="preserve"> steps:</w:t>
      </w:r>
    </w:p>
    <w:p w14:paraId="03CD0209" w14:textId="77777777" w:rsidR="00947CED" w:rsidRDefault="006C29C6">
      <w:pPr>
        <w:pStyle w:val="ListParagraph"/>
        <w:numPr>
          <w:ilvl w:val="0"/>
          <w:numId w:val="7"/>
        </w:numPr>
        <w:tabs>
          <w:tab w:val="left" w:pos="1240"/>
          <w:tab w:val="left" w:pos="1241"/>
        </w:tabs>
        <w:spacing w:before="182"/>
        <w:ind w:right="1351"/>
      </w:pPr>
      <w:r>
        <w:t>If</w:t>
      </w:r>
      <w:r>
        <w:rPr>
          <w:spacing w:val="-2"/>
        </w:rPr>
        <w:t xml:space="preserve"> </w:t>
      </w:r>
      <w:r>
        <w:t>title</w:t>
      </w:r>
      <w:r>
        <w:rPr>
          <w:spacing w:val="-1"/>
        </w:rPr>
        <w:t xml:space="preserve"> </w:t>
      </w:r>
      <w:r>
        <w:t>and</w:t>
      </w:r>
      <w:r>
        <w:rPr>
          <w:spacing w:val="-3"/>
        </w:rPr>
        <w:t xml:space="preserve"> </w:t>
      </w:r>
      <w:r>
        <w:t>registration</w:t>
      </w:r>
      <w:r>
        <w:rPr>
          <w:spacing w:val="-5"/>
        </w:rPr>
        <w:t xml:space="preserve"> </w:t>
      </w:r>
      <w:r>
        <w:t>on</w:t>
      </w:r>
      <w:r>
        <w:rPr>
          <w:spacing w:val="-3"/>
        </w:rPr>
        <w:t xml:space="preserve"> </w:t>
      </w:r>
      <w:r>
        <w:t>the</w:t>
      </w:r>
      <w:r>
        <w:rPr>
          <w:spacing w:val="-1"/>
        </w:rPr>
        <w:t xml:space="preserve"> </w:t>
      </w:r>
      <w:r>
        <w:t>delinquent</w:t>
      </w:r>
      <w:r>
        <w:rPr>
          <w:spacing w:val="-1"/>
        </w:rPr>
        <w:t xml:space="preserve"> </w:t>
      </w:r>
      <w:r>
        <w:t>account</w:t>
      </w:r>
      <w:r>
        <w:rPr>
          <w:spacing w:val="-1"/>
        </w:rPr>
        <w:t xml:space="preserve"> </w:t>
      </w:r>
      <w:r>
        <w:t>is</w:t>
      </w:r>
      <w:r>
        <w:rPr>
          <w:spacing w:val="-4"/>
        </w:rPr>
        <w:t xml:space="preserve"> </w:t>
      </w:r>
      <w:r>
        <w:t>active,</w:t>
      </w:r>
      <w:r>
        <w:rPr>
          <w:spacing w:val="-4"/>
        </w:rPr>
        <w:t xml:space="preserve"> </w:t>
      </w:r>
      <w:r>
        <w:t>the</w:t>
      </w:r>
      <w:r>
        <w:rPr>
          <w:spacing w:val="-1"/>
        </w:rPr>
        <w:t xml:space="preserve"> </w:t>
      </w:r>
      <w:r>
        <w:t>number</w:t>
      </w:r>
      <w:r>
        <w:rPr>
          <w:spacing w:val="-4"/>
        </w:rPr>
        <w:t xml:space="preserve"> </w:t>
      </w:r>
      <w:r>
        <w:t>can</w:t>
      </w:r>
      <w:r>
        <w:rPr>
          <w:spacing w:val="-3"/>
        </w:rPr>
        <w:t xml:space="preserve"> </w:t>
      </w:r>
      <w:r>
        <w:t>be</w:t>
      </w:r>
      <w:r>
        <w:rPr>
          <w:spacing w:val="-4"/>
        </w:rPr>
        <w:t xml:space="preserve"> </w:t>
      </w:r>
      <w:r>
        <w:t>corrected</w:t>
      </w:r>
      <w:r>
        <w:rPr>
          <w:spacing w:val="-3"/>
        </w:rPr>
        <w:t xml:space="preserve"> </w:t>
      </w:r>
      <w:r>
        <w:t>by anyone. It is not necessary to contact the county clerk of issuance.</w:t>
      </w:r>
    </w:p>
    <w:p w14:paraId="6AD3D4AE" w14:textId="77777777" w:rsidR="00947CED" w:rsidRDefault="006C29C6">
      <w:pPr>
        <w:pStyle w:val="ListParagraph"/>
        <w:numPr>
          <w:ilvl w:val="0"/>
          <w:numId w:val="7"/>
        </w:numPr>
        <w:tabs>
          <w:tab w:val="left" w:pos="1240"/>
          <w:tab w:val="left" w:pos="1241"/>
        </w:tabs>
        <w:ind w:right="1525"/>
        <w:rPr>
          <w:rFonts w:ascii="Times New Roman"/>
        </w:rPr>
      </w:pPr>
      <w:r>
        <w:t>If</w:t>
      </w:r>
      <w:r>
        <w:rPr>
          <w:spacing w:val="-2"/>
        </w:rPr>
        <w:t xml:space="preserve"> </w:t>
      </w:r>
      <w:r>
        <w:t>the</w:t>
      </w:r>
      <w:r>
        <w:rPr>
          <w:spacing w:val="-1"/>
        </w:rPr>
        <w:t xml:space="preserve"> </w:t>
      </w:r>
      <w:r>
        <w:t>title</w:t>
      </w:r>
      <w:r>
        <w:rPr>
          <w:spacing w:val="-1"/>
        </w:rPr>
        <w:t xml:space="preserve"> </w:t>
      </w:r>
      <w:r>
        <w:t>and</w:t>
      </w:r>
      <w:r>
        <w:rPr>
          <w:spacing w:val="-3"/>
        </w:rPr>
        <w:t xml:space="preserve"> </w:t>
      </w:r>
      <w:r>
        <w:t>registration</w:t>
      </w:r>
      <w:r>
        <w:rPr>
          <w:spacing w:val="-3"/>
        </w:rPr>
        <w:t xml:space="preserve"> </w:t>
      </w:r>
      <w:r>
        <w:t>is</w:t>
      </w:r>
      <w:r>
        <w:rPr>
          <w:spacing w:val="-2"/>
        </w:rPr>
        <w:t xml:space="preserve"> </w:t>
      </w:r>
      <w:r>
        <w:t>cancelled</w:t>
      </w:r>
      <w:r>
        <w:rPr>
          <w:spacing w:val="-3"/>
        </w:rPr>
        <w:t xml:space="preserve"> </w:t>
      </w:r>
      <w:r>
        <w:t>or</w:t>
      </w:r>
      <w:r>
        <w:rPr>
          <w:spacing w:val="-4"/>
        </w:rPr>
        <w:t xml:space="preserve"> </w:t>
      </w:r>
      <w:r>
        <w:t>surrendered,</w:t>
      </w:r>
      <w:r>
        <w:rPr>
          <w:spacing w:val="-2"/>
        </w:rPr>
        <w:t xml:space="preserve"> </w:t>
      </w:r>
      <w:r>
        <w:t>contact</w:t>
      </w:r>
      <w:r>
        <w:rPr>
          <w:spacing w:val="-1"/>
        </w:rPr>
        <w:t xml:space="preserve"> </w:t>
      </w:r>
      <w:r>
        <w:t>the</w:t>
      </w:r>
      <w:r>
        <w:rPr>
          <w:spacing w:val="-4"/>
        </w:rPr>
        <w:t xml:space="preserve"> </w:t>
      </w:r>
      <w:r>
        <w:t>Motor</w:t>
      </w:r>
      <w:r>
        <w:rPr>
          <w:spacing w:val="-4"/>
        </w:rPr>
        <w:t xml:space="preserve"> </w:t>
      </w:r>
      <w:r>
        <w:t>Vehicle</w:t>
      </w:r>
      <w:r>
        <w:rPr>
          <w:spacing w:val="-6"/>
        </w:rPr>
        <w:t xml:space="preserve"> </w:t>
      </w:r>
      <w:r>
        <w:t>Section for assistance. Please try and locate the correct SSN before contacting the Department.</w:t>
      </w:r>
    </w:p>
    <w:p w14:paraId="5B930701" w14:textId="77777777" w:rsidR="00947CED" w:rsidRDefault="00947CED">
      <w:pPr>
        <w:pStyle w:val="BodyText"/>
        <w:spacing w:before="7"/>
      </w:pPr>
    </w:p>
    <w:p w14:paraId="32808B81" w14:textId="77777777" w:rsidR="00947CED" w:rsidRDefault="006C29C6">
      <w:pPr>
        <w:pStyle w:val="BodyText"/>
        <w:ind w:left="160"/>
      </w:pPr>
      <w:r>
        <w:t>Upon</w:t>
      </w:r>
      <w:r>
        <w:rPr>
          <w:spacing w:val="-6"/>
        </w:rPr>
        <w:t xml:space="preserve"> </w:t>
      </w:r>
      <w:r>
        <w:t>completion</w:t>
      </w:r>
      <w:r>
        <w:rPr>
          <w:spacing w:val="-4"/>
        </w:rPr>
        <w:t xml:space="preserve"> </w:t>
      </w:r>
      <w:r>
        <w:t>of</w:t>
      </w:r>
      <w:r>
        <w:rPr>
          <w:spacing w:val="-5"/>
        </w:rPr>
        <w:t xml:space="preserve"> </w:t>
      </w:r>
      <w:r>
        <w:t>either</w:t>
      </w:r>
      <w:r>
        <w:rPr>
          <w:spacing w:val="-4"/>
        </w:rPr>
        <w:t xml:space="preserve"> </w:t>
      </w:r>
      <w:r>
        <w:t>of</w:t>
      </w:r>
      <w:r>
        <w:rPr>
          <w:spacing w:val="-3"/>
        </w:rPr>
        <w:t xml:space="preserve"> </w:t>
      </w:r>
      <w:r>
        <w:t>the</w:t>
      </w:r>
      <w:r>
        <w:rPr>
          <w:spacing w:val="-5"/>
        </w:rPr>
        <w:t xml:space="preserve"> </w:t>
      </w:r>
      <w:r>
        <w:t>two</w:t>
      </w:r>
      <w:r>
        <w:rPr>
          <w:spacing w:val="-3"/>
        </w:rPr>
        <w:t xml:space="preserve"> </w:t>
      </w:r>
      <w:r>
        <w:t>steps</w:t>
      </w:r>
      <w:r>
        <w:rPr>
          <w:spacing w:val="-5"/>
        </w:rPr>
        <w:t xml:space="preserve"> </w:t>
      </w:r>
      <w:r>
        <w:t>above,</w:t>
      </w:r>
      <w:r>
        <w:rPr>
          <w:spacing w:val="-5"/>
        </w:rPr>
        <w:t xml:space="preserve"> </w:t>
      </w:r>
      <w:r>
        <w:t>the</w:t>
      </w:r>
      <w:r>
        <w:rPr>
          <w:spacing w:val="-4"/>
        </w:rPr>
        <w:t xml:space="preserve"> </w:t>
      </w:r>
      <w:r>
        <w:t>applicant</w:t>
      </w:r>
      <w:r>
        <w:rPr>
          <w:spacing w:val="-2"/>
        </w:rPr>
        <w:t xml:space="preserve"> </w:t>
      </w:r>
      <w:r>
        <w:t>may</w:t>
      </w:r>
      <w:r>
        <w:rPr>
          <w:spacing w:val="-4"/>
        </w:rPr>
        <w:t xml:space="preserve"> </w:t>
      </w:r>
      <w:r>
        <w:t>complete</w:t>
      </w:r>
      <w:r>
        <w:rPr>
          <w:spacing w:val="-2"/>
        </w:rPr>
        <w:t xml:space="preserve"> </w:t>
      </w:r>
      <w:r>
        <w:t>their</w:t>
      </w:r>
      <w:r>
        <w:rPr>
          <w:spacing w:val="-2"/>
        </w:rPr>
        <w:t xml:space="preserve"> transaction.</w:t>
      </w:r>
    </w:p>
    <w:p w14:paraId="08749B0D" w14:textId="77777777" w:rsidR="00947CED" w:rsidRDefault="006C29C6">
      <w:pPr>
        <w:pStyle w:val="Heading3"/>
        <w:spacing w:before="183"/>
      </w:pPr>
      <w:bookmarkStart w:id="224" w:name="How_do_local_jurisdictions_set_motor_veh"/>
      <w:bookmarkStart w:id="225" w:name="_bookmark109"/>
      <w:bookmarkEnd w:id="224"/>
      <w:bookmarkEnd w:id="225"/>
      <w:r>
        <w:rPr>
          <w:color w:val="1F4D78"/>
        </w:rPr>
        <w:t>How</w:t>
      </w:r>
      <w:r>
        <w:rPr>
          <w:color w:val="1F4D78"/>
          <w:spacing w:val="-3"/>
        </w:rPr>
        <w:t xml:space="preserve"> </w:t>
      </w:r>
      <w:r>
        <w:rPr>
          <w:color w:val="1F4D78"/>
        </w:rPr>
        <w:t>do</w:t>
      </w:r>
      <w:r>
        <w:rPr>
          <w:color w:val="1F4D78"/>
          <w:spacing w:val="-2"/>
        </w:rPr>
        <w:t xml:space="preserve"> </w:t>
      </w:r>
      <w:r>
        <w:rPr>
          <w:color w:val="1F4D78"/>
        </w:rPr>
        <w:t>local</w:t>
      </w:r>
      <w:r>
        <w:rPr>
          <w:color w:val="1F4D78"/>
          <w:spacing w:val="-2"/>
        </w:rPr>
        <w:t xml:space="preserve"> </w:t>
      </w:r>
      <w:r>
        <w:rPr>
          <w:color w:val="1F4D78"/>
        </w:rPr>
        <w:t>jurisdictions</w:t>
      </w:r>
      <w:r>
        <w:rPr>
          <w:color w:val="1F4D78"/>
          <w:spacing w:val="-1"/>
        </w:rPr>
        <w:t xml:space="preserve"> </w:t>
      </w:r>
      <w:r>
        <w:rPr>
          <w:color w:val="1F4D78"/>
        </w:rPr>
        <w:t>set</w:t>
      </w:r>
      <w:r>
        <w:rPr>
          <w:color w:val="1F4D78"/>
          <w:spacing w:val="-1"/>
        </w:rPr>
        <w:t xml:space="preserve"> </w:t>
      </w:r>
      <w:r>
        <w:rPr>
          <w:color w:val="1F4D78"/>
        </w:rPr>
        <w:t>motor</w:t>
      </w:r>
      <w:r>
        <w:rPr>
          <w:color w:val="1F4D78"/>
          <w:spacing w:val="-3"/>
        </w:rPr>
        <w:t xml:space="preserve"> </w:t>
      </w:r>
      <w:r>
        <w:rPr>
          <w:color w:val="1F4D78"/>
        </w:rPr>
        <w:t>vehicle</w:t>
      </w:r>
      <w:r>
        <w:rPr>
          <w:color w:val="1F4D78"/>
          <w:spacing w:val="-2"/>
        </w:rPr>
        <w:t xml:space="preserve"> </w:t>
      </w:r>
      <w:r>
        <w:rPr>
          <w:color w:val="1F4D78"/>
        </w:rPr>
        <w:t>and</w:t>
      </w:r>
      <w:r>
        <w:rPr>
          <w:color w:val="1F4D78"/>
          <w:spacing w:val="-4"/>
        </w:rPr>
        <w:t xml:space="preserve"> </w:t>
      </w:r>
      <w:r>
        <w:rPr>
          <w:color w:val="1F4D78"/>
        </w:rPr>
        <w:t>watercraft</w:t>
      </w:r>
      <w:r>
        <w:rPr>
          <w:color w:val="1F4D78"/>
          <w:spacing w:val="-4"/>
        </w:rPr>
        <w:t xml:space="preserve"> </w:t>
      </w:r>
      <w:r>
        <w:rPr>
          <w:color w:val="1F4D78"/>
        </w:rPr>
        <w:t>tax</w:t>
      </w:r>
      <w:r>
        <w:rPr>
          <w:color w:val="1F4D78"/>
          <w:spacing w:val="-2"/>
        </w:rPr>
        <w:t xml:space="preserve"> rates?</w:t>
      </w:r>
    </w:p>
    <w:p w14:paraId="7C6CE443" w14:textId="77777777" w:rsidR="00947CED" w:rsidRDefault="006C29C6">
      <w:pPr>
        <w:pStyle w:val="BodyText"/>
        <w:spacing w:before="23" w:line="259" w:lineRule="auto"/>
        <w:ind w:left="160" w:right="1244"/>
      </w:pPr>
      <w:r>
        <w:t>Annually, the Department provides a Projected Monthly Collections Report to each PVA. This report includes</w:t>
      </w:r>
      <w:r>
        <w:rPr>
          <w:spacing w:val="-2"/>
        </w:rPr>
        <w:t xml:space="preserve"> </w:t>
      </w:r>
      <w:r>
        <w:t>a</w:t>
      </w:r>
      <w:r>
        <w:rPr>
          <w:spacing w:val="-2"/>
        </w:rPr>
        <w:t xml:space="preserve"> </w:t>
      </w:r>
      <w:r>
        <w:t>breakdown</w:t>
      </w:r>
      <w:r>
        <w:rPr>
          <w:spacing w:val="-5"/>
        </w:rPr>
        <w:t xml:space="preserve"> </w:t>
      </w:r>
      <w:r>
        <w:t>by</w:t>
      </w:r>
      <w:r>
        <w:rPr>
          <w:spacing w:val="-1"/>
        </w:rPr>
        <w:t xml:space="preserve"> </w:t>
      </w:r>
      <w:r>
        <w:t>tax</w:t>
      </w:r>
      <w:r>
        <w:rPr>
          <w:spacing w:val="-2"/>
        </w:rPr>
        <w:t xml:space="preserve"> </w:t>
      </w:r>
      <w:r>
        <w:t>jurisdiction</w:t>
      </w:r>
      <w:r>
        <w:rPr>
          <w:spacing w:val="-3"/>
        </w:rPr>
        <w:t xml:space="preserve"> </w:t>
      </w:r>
      <w:r>
        <w:t>of</w:t>
      </w:r>
      <w:r>
        <w:rPr>
          <w:spacing w:val="-4"/>
        </w:rPr>
        <w:t xml:space="preserve"> </w:t>
      </w:r>
      <w:r>
        <w:t>total</w:t>
      </w:r>
      <w:r>
        <w:rPr>
          <w:spacing w:val="-2"/>
        </w:rPr>
        <w:t xml:space="preserve"> </w:t>
      </w:r>
      <w:r>
        <w:t>assessment</w:t>
      </w:r>
      <w:r>
        <w:rPr>
          <w:spacing w:val="-4"/>
        </w:rPr>
        <w:t xml:space="preserve"> </w:t>
      </w:r>
      <w:r>
        <w:t>and</w:t>
      </w:r>
      <w:r>
        <w:rPr>
          <w:spacing w:val="-3"/>
        </w:rPr>
        <w:t xml:space="preserve"> </w:t>
      </w:r>
      <w:r>
        <w:t>taxes</w:t>
      </w:r>
      <w:r>
        <w:rPr>
          <w:spacing w:val="-2"/>
        </w:rPr>
        <w:t xml:space="preserve"> </w:t>
      </w:r>
      <w:r>
        <w:t>to</w:t>
      </w:r>
      <w:r>
        <w:rPr>
          <w:spacing w:val="-1"/>
        </w:rPr>
        <w:t xml:space="preserve"> </w:t>
      </w:r>
      <w:r>
        <w:t>be</w:t>
      </w:r>
      <w:r>
        <w:rPr>
          <w:spacing w:val="-1"/>
        </w:rPr>
        <w:t xml:space="preserve"> </w:t>
      </w:r>
      <w:r>
        <w:t>collected</w:t>
      </w:r>
      <w:r>
        <w:rPr>
          <w:spacing w:val="-3"/>
        </w:rPr>
        <w:t xml:space="preserve"> </w:t>
      </w:r>
      <w:r>
        <w:t>for</w:t>
      </w:r>
      <w:r>
        <w:rPr>
          <w:spacing w:val="-2"/>
        </w:rPr>
        <w:t xml:space="preserve"> </w:t>
      </w:r>
      <w:r>
        <w:t>the</w:t>
      </w:r>
      <w:r>
        <w:rPr>
          <w:spacing w:val="-1"/>
        </w:rPr>
        <w:t xml:space="preserve"> </w:t>
      </w:r>
      <w:r>
        <w:t xml:space="preserve">current </w:t>
      </w:r>
      <w:r>
        <w:rPr>
          <w:spacing w:val="-2"/>
        </w:rPr>
        <w:t>year.</w:t>
      </w:r>
    </w:p>
    <w:p w14:paraId="787DD46C" w14:textId="77777777" w:rsidR="00947CED" w:rsidRDefault="006C29C6">
      <w:pPr>
        <w:pStyle w:val="BodyText"/>
        <w:spacing w:before="157" w:line="259" w:lineRule="auto"/>
        <w:ind w:left="160" w:right="1244"/>
      </w:pPr>
      <w:r>
        <w:t>The</w:t>
      </w:r>
      <w:r>
        <w:rPr>
          <w:spacing w:val="-1"/>
        </w:rPr>
        <w:t xml:space="preserve"> </w:t>
      </w:r>
      <w:r>
        <w:t>tax</w:t>
      </w:r>
      <w:r>
        <w:rPr>
          <w:spacing w:val="-2"/>
        </w:rPr>
        <w:t xml:space="preserve"> </w:t>
      </w:r>
      <w:r>
        <w:t>roll</w:t>
      </w:r>
      <w:r>
        <w:rPr>
          <w:spacing w:val="-5"/>
        </w:rPr>
        <w:t xml:space="preserve"> </w:t>
      </w:r>
      <w:r>
        <w:t>for</w:t>
      </w:r>
      <w:r>
        <w:rPr>
          <w:spacing w:val="-4"/>
        </w:rPr>
        <w:t xml:space="preserve"> </w:t>
      </w:r>
      <w:r>
        <w:t>motor</w:t>
      </w:r>
      <w:r>
        <w:rPr>
          <w:spacing w:val="-4"/>
        </w:rPr>
        <w:t xml:space="preserve"> </w:t>
      </w:r>
      <w:r>
        <w:t>vehicles</w:t>
      </w:r>
      <w:r>
        <w:rPr>
          <w:spacing w:val="-2"/>
        </w:rPr>
        <w:t xml:space="preserve"> </w:t>
      </w:r>
      <w:r>
        <w:t>and</w:t>
      </w:r>
      <w:r>
        <w:rPr>
          <w:spacing w:val="-3"/>
        </w:rPr>
        <w:t xml:space="preserve"> </w:t>
      </w:r>
      <w:r>
        <w:t>watercraft</w:t>
      </w:r>
      <w:r>
        <w:rPr>
          <w:spacing w:val="-1"/>
        </w:rPr>
        <w:t xml:space="preserve"> </w:t>
      </w:r>
      <w:r>
        <w:t>are</w:t>
      </w:r>
      <w:r>
        <w:rPr>
          <w:spacing w:val="-1"/>
        </w:rPr>
        <w:t xml:space="preserve"> </w:t>
      </w:r>
      <w:r>
        <w:t>printed</w:t>
      </w:r>
      <w:r>
        <w:rPr>
          <w:spacing w:val="-3"/>
        </w:rPr>
        <w:t xml:space="preserve"> </w:t>
      </w:r>
      <w:r>
        <w:t>separately</w:t>
      </w:r>
      <w:r>
        <w:rPr>
          <w:spacing w:val="-4"/>
        </w:rPr>
        <w:t xml:space="preserve"> </w:t>
      </w:r>
      <w:r>
        <w:t>from</w:t>
      </w:r>
      <w:r>
        <w:rPr>
          <w:spacing w:val="-1"/>
        </w:rPr>
        <w:t xml:space="preserve"> </w:t>
      </w:r>
      <w:r>
        <w:t>all</w:t>
      </w:r>
      <w:r>
        <w:rPr>
          <w:spacing w:val="-4"/>
        </w:rPr>
        <w:t xml:space="preserve"> </w:t>
      </w:r>
      <w:r>
        <w:t>other</w:t>
      </w:r>
      <w:r>
        <w:rPr>
          <w:spacing w:val="-2"/>
        </w:rPr>
        <w:t xml:space="preserve"> </w:t>
      </w:r>
      <w:r>
        <w:t>property</w:t>
      </w:r>
      <w:r>
        <w:rPr>
          <w:spacing w:val="-1"/>
        </w:rPr>
        <w:t xml:space="preserve"> </w:t>
      </w:r>
      <w:r>
        <w:t>to</w:t>
      </w:r>
      <w:r>
        <w:rPr>
          <w:spacing w:val="-1"/>
        </w:rPr>
        <w:t xml:space="preserve"> </w:t>
      </w:r>
      <w:r>
        <w:t>allow</w:t>
      </w:r>
      <w:r>
        <w:rPr>
          <w:spacing w:val="-1"/>
        </w:rPr>
        <w:t xml:space="preserve"> </w:t>
      </w:r>
      <w:r>
        <w:t>the taxing jurisdictions to obtain the assessment from the PVA prior to the certification process. When a taxing jurisdiction inquires as to its assessments to set the succeeding year’s tax rates, the PVA should inform them of such assessments from the Projected Monthly Collections Report. The Department attempts</w:t>
      </w:r>
      <w:r>
        <w:rPr>
          <w:spacing w:val="-3"/>
        </w:rPr>
        <w:t xml:space="preserve"> </w:t>
      </w:r>
      <w:r>
        <w:t>to</w:t>
      </w:r>
      <w:r>
        <w:rPr>
          <w:spacing w:val="-2"/>
        </w:rPr>
        <w:t xml:space="preserve"> </w:t>
      </w:r>
      <w:r>
        <w:t>have this</w:t>
      </w:r>
      <w:r>
        <w:rPr>
          <w:spacing w:val="-1"/>
        </w:rPr>
        <w:t xml:space="preserve"> </w:t>
      </w:r>
      <w:r>
        <w:t>report in</w:t>
      </w:r>
      <w:r>
        <w:rPr>
          <w:spacing w:val="-2"/>
        </w:rPr>
        <w:t xml:space="preserve"> </w:t>
      </w:r>
      <w:r>
        <w:t>the</w:t>
      </w:r>
      <w:r>
        <w:rPr>
          <w:spacing w:val="-3"/>
        </w:rPr>
        <w:t xml:space="preserve"> </w:t>
      </w:r>
      <w:r>
        <w:t>PVA’s</w:t>
      </w:r>
      <w:r>
        <w:rPr>
          <w:spacing w:val="-3"/>
        </w:rPr>
        <w:t xml:space="preserve"> </w:t>
      </w:r>
      <w:r>
        <w:t>possession</w:t>
      </w:r>
      <w:r>
        <w:rPr>
          <w:spacing w:val="-2"/>
        </w:rPr>
        <w:t xml:space="preserve"> </w:t>
      </w:r>
      <w:r>
        <w:t>by</w:t>
      </w:r>
      <w:r>
        <w:rPr>
          <w:spacing w:val="-2"/>
        </w:rPr>
        <w:t xml:space="preserve"> </w:t>
      </w:r>
      <w:r>
        <w:t>mid-May.</w:t>
      </w:r>
      <w:r>
        <w:rPr>
          <w:spacing w:val="-4"/>
        </w:rPr>
        <w:t xml:space="preserve"> </w:t>
      </w:r>
      <w:r>
        <w:t>The</w:t>
      </w:r>
      <w:r>
        <w:rPr>
          <w:spacing w:val="-3"/>
        </w:rPr>
        <w:t xml:space="preserve"> </w:t>
      </w:r>
      <w:r>
        <w:t>Department has</w:t>
      </w:r>
      <w:r>
        <w:rPr>
          <w:spacing w:val="-1"/>
        </w:rPr>
        <w:t xml:space="preserve"> </w:t>
      </w:r>
      <w:r>
        <w:t>separate</w:t>
      </w:r>
      <w:r>
        <w:rPr>
          <w:spacing w:val="-3"/>
        </w:rPr>
        <w:t xml:space="preserve"> </w:t>
      </w:r>
      <w:r>
        <w:t>tax rolls for vehicles and for watercraft. They are both uploaded onto Move-It.</w:t>
      </w:r>
    </w:p>
    <w:p w14:paraId="0E4B3DA1" w14:textId="77777777" w:rsidR="00947CED" w:rsidRDefault="006C29C6">
      <w:pPr>
        <w:pStyle w:val="BodyText"/>
        <w:spacing w:before="160" w:line="259" w:lineRule="auto"/>
        <w:ind w:left="159" w:right="1244"/>
      </w:pPr>
      <w:r>
        <w:t>Per KRS 132.487(2), “All counties, schools, cities, and special taxing districts proposing to levy an ad valorem tax on motor vehicles shall submit to the department on or before October 1 of the year preceding</w:t>
      </w:r>
      <w:r>
        <w:rPr>
          <w:spacing w:val="-3"/>
        </w:rPr>
        <w:t xml:space="preserve"> </w:t>
      </w:r>
      <w:r>
        <w:t>the</w:t>
      </w:r>
      <w:r>
        <w:rPr>
          <w:spacing w:val="-4"/>
        </w:rPr>
        <w:t xml:space="preserve"> </w:t>
      </w:r>
      <w:r>
        <w:t>assessment</w:t>
      </w:r>
      <w:r>
        <w:rPr>
          <w:spacing w:val="-4"/>
        </w:rPr>
        <w:t xml:space="preserve"> </w:t>
      </w:r>
      <w:r>
        <w:t>date,</w:t>
      </w:r>
      <w:r>
        <w:rPr>
          <w:spacing w:val="-2"/>
        </w:rPr>
        <w:t xml:space="preserve"> </w:t>
      </w:r>
      <w:r>
        <w:t>the</w:t>
      </w:r>
      <w:r>
        <w:rPr>
          <w:spacing w:val="-1"/>
        </w:rPr>
        <w:t xml:space="preserve"> </w:t>
      </w:r>
      <w:r>
        <w:t>tax</w:t>
      </w:r>
      <w:r>
        <w:rPr>
          <w:spacing w:val="-4"/>
        </w:rPr>
        <w:t xml:space="preserve"> </w:t>
      </w:r>
      <w:r>
        <w:t>rate</w:t>
      </w:r>
      <w:r>
        <w:rPr>
          <w:spacing w:val="-1"/>
        </w:rPr>
        <w:t xml:space="preserve"> </w:t>
      </w:r>
      <w:r>
        <w:t>to</w:t>
      </w:r>
      <w:r>
        <w:rPr>
          <w:spacing w:val="-1"/>
        </w:rPr>
        <w:t xml:space="preserve"> </w:t>
      </w:r>
      <w:r>
        <w:t>be</w:t>
      </w:r>
      <w:r>
        <w:rPr>
          <w:spacing w:val="-4"/>
        </w:rPr>
        <w:t xml:space="preserve"> </w:t>
      </w:r>
      <w:r>
        <w:t>levied</w:t>
      </w:r>
      <w:r>
        <w:rPr>
          <w:spacing w:val="-3"/>
        </w:rPr>
        <w:t xml:space="preserve"> </w:t>
      </w:r>
      <w:r>
        <w:t>against</w:t>
      </w:r>
      <w:r>
        <w:rPr>
          <w:spacing w:val="-4"/>
        </w:rPr>
        <w:t xml:space="preserve"> </w:t>
      </w:r>
      <w:r>
        <w:t>valuations</w:t>
      </w:r>
      <w:r>
        <w:rPr>
          <w:spacing w:val="-2"/>
        </w:rPr>
        <w:t xml:space="preserve"> </w:t>
      </w:r>
      <w:r>
        <w:t>as</w:t>
      </w:r>
      <w:r>
        <w:rPr>
          <w:spacing w:val="-4"/>
        </w:rPr>
        <w:t xml:space="preserve"> </w:t>
      </w:r>
      <w:r>
        <w:t>of</w:t>
      </w:r>
      <w:r>
        <w:rPr>
          <w:spacing w:val="-4"/>
        </w:rPr>
        <w:t xml:space="preserve"> </w:t>
      </w:r>
      <w:r>
        <w:t>that</w:t>
      </w:r>
      <w:r>
        <w:rPr>
          <w:spacing w:val="-1"/>
        </w:rPr>
        <w:t xml:space="preserve"> </w:t>
      </w:r>
      <w:r>
        <w:t>assessment</w:t>
      </w:r>
      <w:r>
        <w:rPr>
          <w:spacing w:val="-1"/>
        </w:rPr>
        <w:t xml:space="preserve"> </w:t>
      </w:r>
      <w:r>
        <w:t>date. Any district that fails to timely submit the tax rate shall receive the rate in effect for the prior year.”</w:t>
      </w:r>
    </w:p>
    <w:p w14:paraId="77880FD8" w14:textId="77777777" w:rsidR="00947CED" w:rsidRDefault="006C29C6">
      <w:pPr>
        <w:pStyle w:val="BodyText"/>
        <w:spacing w:before="158" w:line="259" w:lineRule="auto"/>
        <w:ind w:left="160" w:right="1244"/>
      </w:pPr>
      <w:r>
        <w:t>KRS</w:t>
      </w:r>
      <w:r>
        <w:rPr>
          <w:spacing w:val="-3"/>
        </w:rPr>
        <w:t xml:space="preserve"> </w:t>
      </w:r>
      <w:r>
        <w:t>132.487(2)</w:t>
      </w:r>
      <w:r>
        <w:rPr>
          <w:spacing w:val="-2"/>
        </w:rPr>
        <w:t xml:space="preserve"> </w:t>
      </w:r>
      <w:r>
        <w:t>also</w:t>
      </w:r>
      <w:r>
        <w:rPr>
          <w:spacing w:val="-1"/>
        </w:rPr>
        <w:t xml:space="preserve"> </w:t>
      </w:r>
      <w:r>
        <w:t>limits</w:t>
      </w:r>
      <w:r>
        <w:rPr>
          <w:spacing w:val="-4"/>
        </w:rPr>
        <w:t xml:space="preserve"> </w:t>
      </w:r>
      <w:r>
        <w:t>the</w:t>
      </w:r>
      <w:r>
        <w:rPr>
          <w:spacing w:val="-1"/>
        </w:rPr>
        <w:t xml:space="preserve"> </w:t>
      </w:r>
      <w:r>
        <w:t>tax</w:t>
      </w:r>
      <w:r>
        <w:rPr>
          <w:spacing w:val="-1"/>
        </w:rPr>
        <w:t xml:space="preserve"> </w:t>
      </w:r>
      <w:r>
        <w:t>rate</w:t>
      </w:r>
      <w:r>
        <w:rPr>
          <w:spacing w:val="-4"/>
        </w:rPr>
        <w:t xml:space="preserve"> </w:t>
      </w:r>
      <w:r>
        <w:t>on</w:t>
      </w:r>
      <w:r>
        <w:rPr>
          <w:spacing w:val="-5"/>
        </w:rPr>
        <w:t xml:space="preserve"> </w:t>
      </w:r>
      <w:r>
        <w:t>motor</w:t>
      </w:r>
      <w:r>
        <w:rPr>
          <w:spacing w:val="-4"/>
        </w:rPr>
        <w:t xml:space="preserve"> </w:t>
      </w:r>
      <w:r>
        <w:t>vehicles</w:t>
      </w:r>
      <w:r>
        <w:rPr>
          <w:spacing w:val="-2"/>
        </w:rPr>
        <w:t xml:space="preserve"> </w:t>
      </w:r>
      <w:r>
        <w:t>to</w:t>
      </w:r>
      <w:r>
        <w:rPr>
          <w:spacing w:val="-1"/>
        </w:rPr>
        <w:t xml:space="preserve"> </w:t>
      </w:r>
      <w:r>
        <w:t>not</w:t>
      </w:r>
      <w:r>
        <w:rPr>
          <w:spacing w:val="-1"/>
        </w:rPr>
        <w:t xml:space="preserve"> </w:t>
      </w:r>
      <w:r>
        <w:t>exceed</w:t>
      </w:r>
      <w:r>
        <w:rPr>
          <w:spacing w:val="-2"/>
        </w:rPr>
        <w:t xml:space="preserve"> </w:t>
      </w:r>
      <w:r>
        <w:t>the</w:t>
      </w:r>
      <w:r>
        <w:rPr>
          <w:spacing w:val="-4"/>
        </w:rPr>
        <w:t xml:space="preserve"> </w:t>
      </w:r>
      <w:r>
        <w:t>rate</w:t>
      </w:r>
      <w:r>
        <w:rPr>
          <w:spacing w:val="-4"/>
        </w:rPr>
        <w:t xml:space="preserve"> </w:t>
      </w:r>
      <w:r>
        <w:t>that</w:t>
      </w:r>
      <w:r>
        <w:rPr>
          <w:spacing w:val="-1"/>
        </w:rPr>
        <w:t xml:space="preserve"> </w:t>
      </w:r>
      <w:r>
        <w:t>could</w:t>
      </w:r>
      <w:r>
        <w:rPr>
          <w:spacing w:val="-3"/>
        </w:rPr>
        <w:t xml:space="preserve"> </w:t>
      </w:r>
      <w:r>
        <w:t>have</w:t>
      </w:r>
      <w:r>
        <w:rPr>
          <w:spacing w:val="-1"/>
        </w:rPr>
        <w:t xml:space="preserve"> </w:t>
      </w:r>
      <w:r>
        <w:t>been</w:t>
      </w:r>
      <w:r>
        <w:rPr>
          <w:spacing w:val="-3"/>
        </w:rPr>
        <w:t xml:space="preserve"> </w:t>
      </w:r>
      <w:r>
        <w:t xml:space="preserve">set by the jurisdiction on January 1, </w:t>
      </w:r>
      <w:proofErr w:type="gramStart"/>
      <w:r>
        <w:t>1983</w:t>
      </w:r>
      <w:proofErr w:type="gramEnd"/>
      <w:r>
        <w:t xml:space="preserve"> assessments.</w:t>
      </w:r>
    </w:p>
    <w:p w14:paraId="39D4C0D0" w14:textId="77777777" w:rsidR="00947CED" w:rsidRDefault="006C29C6">
      <w:pPr>
        <w:pStyle w:val="BodyText"/>
        <w:spacing w:before="161" w:line="256" w:lineRule="auto"/>
        <w:ind w:left="160" w:right="1244"/>
      </w:pPr>
      <w:r>
        <w:t>The</w:t>
      </w:r>
      <w:r>
        <w:rPr>
          <w:spacing w:val="-1"/>
        </w:rPr>
        <w:t xml:space="preserve"> </w:t>
      </w:r>
      <w:r>
        <w:t>Department</w:t>
      </w:r>
      <w:r>
        <w:rPr>
          <w:spacing w:val="-4"/>
        </w:rPr>
        <w:t xml:space="preserve"> </w:t>
      </w:r>
      <w:r>
        <w:t>of</w:t>
      </w:r>
      <w:r>
        <w:rPr>
          <w:spacing w:val="-4"/>
        </w:rPr>
        <w:t xml:space="preserve"> </w:t>
      </w:r>
      <w:r>
        <w:t>Revenue</w:t>
      </w:r>
      <w:r>
        <w:rPr>
          <w:spacing w:val="-1"/>
        </w:rPr>
        <w:t xml:space="preserve"> </w:t>
      </w:r>
      <w:r>
        <w:t>and</w:t>
      </w:r>
      <w:r>
        <w:rPr>
          <w:spacing w:val="-3"/>
        </w:rPr>
        <w:t xml:space="preserve"> </w:t>
      </w:r>
      <w:r>
        <w:t>the</w:t>
      </w:r>
      <w:r>
        <w:rPr>
          <w:spacing w:val="-4"/>
        </w:rPr>
        <w:t xml:space="preserve"> </w:t>
      </w:r>
      <w:r>
        <w:t>PVA</w:t>
      </w:r>
      <w:r>
        <w:rPr>
          <w:spacing w:val="-2"/>
        </w:rPr>
        <w:t xml:space="preserve"> </w:t>
      </w:r>
      <w:r>
        <w:t>do</w:t>
      </w:r>
      <w:r>
        <w:rPr>
          <w:spacing w:val="-1"/>
        </w:rPr>
        <w:t xml:space="preserve"> </w:t>
      </w:r>
      <w:r>
        <w:t>not</w:t>
      </w:r>
      <w:r>
        <w:rPr>
          <w:spacing w:val="-1"/>
        </w:rPr>
        <w:t xml:space="preserve"> </w:t>
      </w:r>
      <w:r>
        <w:t>set</w:t>
      </w:r>
      <w:r>
        <w:rPr>
          <w:spacing w:val="-4"/>
        </w:rPr>
        <w:t xml:space="preserve"> </w:t>
      </w:r>
      <w:r>
        <w:t>tax</w:t>
      </w:r>
      <w:r>
        <w:rPr>
          <w:spacing w:val="-1"/>
        </w:rPr>
        <w:t xml:space="preserve"> </w:t>
      </w:r>
      <w:r>
        <w:t>rates.</w:t>
      </w:r>
      <w:r>
        <w:rPr>
          <w:spacing w:val="-2"/>
        </w:rPr>
        <w:t xml:space="preserve"> </w:t>
      </w:r>
      <w:r>
        <w:t>Nor</w:t>
      </w:r>
      <w:r>
        <w:rPr>
          <w:spacing w:val="-2"/>
        </w:rPr>
        <w:t xml:space="preserve"> </w:t>
      </w:r>
      <w:r>
        <w:t>is</w:t>
      </w:r>
      <w:r>
        <w:rPr>
          <w:spacing w:val="-2"/>
        </w:rPr>
        <w:t xml:space="preserve"> </w:t>
      </w:r>
      <w:proofErr w:type="gramStart"/>
      <w:r>
        <w:t>either</w:t>
      </w:r>
      <w:r>
        <w:rPr>
          <w:spacing w:val="-2"/>
        </w:rPr>
        <w:t xml:space="preserve"> </w:t>
      </w:r>
      <w:r>
        <w:t>party</w:t>
      </w:r>
      <w:proofErr w:type="gramEnd"/>
      <w:r>
        <w:rPr>
          <w:spacing w:val="-1"/>
        </w:rPr>
        <w:t xml:space="preserve"> </w:t>
      </w:r>
      <w:r>
        <w:t>responsible</w:t>
      </w:r>
      <w:r>
        <w:rPr>
          <w:spacing w:val="-1"/>
        </w:rPr>
        <w:t xml:space="preserve"> </w:t>
      </w:r>
      <w:r>
        <w:t>for</w:t>
      </w:r>
      <w:r>
        <w:rPr>
          <w:spacing w:val="-2"/>
        </w:rPr>
        <w:t xml:space="preserve"> </w:t>
      </w:r>
      <w:r>
        <w:t>policing of the jurisdictions in setting these tax rates.</w:t>
      </w:r>
    </w:p>
    <w:p w14:paraId="31F5C268" w14:textId="77777777" w:rsidR="00947CED" w:rsidRDefault="006C29C6">
      <w:pPr>
        <w:pStyle w:val="Heading3"/>
        <w:spacing w:before="166"/>
      </w:pPr>
      <w:bookmarkStart w:id="226" w:name="How_do_I_determine_legal_owner_for_prope"/>
      <w:bookmarkStart w:id="227" w:name="_bookmark110"/>
      <w:bookmarkEnd w:id="226"/>
      <w:bookmarkEnd w:id="227"/>
      <w:r>
        <w:rPr>
          <w:color w:val="1F4D78"/>
        </w:rPr>
        <w:t>How</w:t>
      </w:r>
      <w:r>
        <w:rPr>
          <w:color w:val="1F4D78"/>
          <w:spacing w:val="-3"/>
        </w:rPr>
        <w:t xml:space="preserve"> </w:t>
      </w:r>
      <w:r>
        <w:rPr>
          <w:color w:val="1F4D78"/>
        </w:rPr>
        <w:t>do</w:t>
      </w:r>
      <w:r>
        <w:rPr>
          <w:color w:val="1F4D78"/>
          <w:spacing w:val="-1"/>
        </w:rPr>
        <w:t xml:space="preserve"> </w:t>
      </w:r>
      <w:r>
        <w:rPr>
          <w:color w:val="1F4D78"/>
        </w:rPr>
        <w:t>I</w:t>
      </w:r>
      <w:r>
        <w:rPr>
          <w:color w:val="1F4D78"/>
          <w:spacing w:val="-2"/>
        </w:rPr>
        <w:t xml:space="preserve"> </w:t>
      </w:r>
      <w:r>
        <w:rPr>
          <w:color w:val="1F4D78"/>
        </w:rPr>
        <w:t>determine</w:t>
      </w:r>
      <w:r>
        <w:rPr>
          <w:color w:val="1F4D78"/>
          <w:spacing w:val="-2"/>
        </w:rPr>
        <w:t xml:space="preserve"> </w:t>
      </w:r>
      <w:r>
        <w:rPr>
          <w:color w:val="1F4D78"/>
        </w:rPr>
        <w:t>legal</w:t>
      </w:r>
      <w:r>
        <w:rPr>
          <w:color w:val="1F4D78"/>
          <w:spacing w:val="-2"/>
        </w:rPr>
        <w:t xml:space="preserve"> </w:t>
      </w:r>
      <w:r>
        <w:rPr>
          <w:color w:val="1F4D78"/>
        </w:rPr>
        <w:t>owner</w:t>
      </w:r>
      <w:r>
        <w:rPr>
          <w:color w:val="1F4D78"/>
          <w:spacing w:val="1"/>
        </w:rPr>
        <w:t xml:space="preserve"> </w:t>
      </w:r>
      <w:r>
        <w:rPr>
          <w:color w:val="1F4D78"/>
        </w:rPr>
        <w:t>for</w:t>
      </w:r>
      <w:r>
        <w:rPr>
          <w:color w:val="1F4D78"/>
          <w:spacing w:val="-2"/>
        </w:rPr>
        <w:t xml:space="preserve"> </w:t>
      </w:r>
      <w:r>
        <w:rPr>
          <w:color w:val="1F4D78"/>
        </w:rPr>
        <w:t>property</w:t>
      </w:r>
      <w:r>
        <w:rPr>
          <w:color w:val="1F4D78"/>
          <w:spacing w:val="-3"/>
        </w:rPr>
        <w:t xml:space="preserve"> </w:t>
      </w:r>
      <w:r>
        <w:rPr>
          <w:color w:val="1F4D78"/>
        </w:rPr>
        <w:t xml:space="preserve">tax </w:t>
      </w:r>
      <w:r>
        <w:rPr>
          <w:color w:val="1F4D78"/>
          <w:spacing w:val="-2"/>
        </w:rPr>
        <w:t>purposes?</w:t>
      </w:r>
    </w:p>
    <w:p w14:paraId="3C2FD743" w14:textId="77777777" w:rsidR="00947CED" w:rsidRDefault="006C29C6">
      <w:pPr>
        <w:pStyle w:val="BodyText"/>
        <w:spacing w:before="21" w:line="259" w:lineRule="auto"/>
        <w:ind w:left="160" w:right="1306"/>
      </w:pPr>
      <w:r>
        <w:t>As required by the Kentucky Constitution, all property with situs in Kentucky on January 1 shall be assessed</w:t>
      </w:r>
      <w:r>
        <w:rPr>
          <w:spacing w:val="-5"/>
        </w:rPr>
        <w:t xml:space="preserve"> </w:t>
      </w:r>
      <w:r>
        <w:t>for</w:t>
      </w:r>
      <w:r>
        <w:rPr>
          <w:spacing w:val="-4"/>
        </w:rPr>
        <w:t xml:space="preserve"> </w:t>
      </w:r>
      <w:r>
        <w:t>ad</w:t>
      </w:r>
      <w:r>
        <w:rPr>
          <w:spacing w:val="-3"/>
        </w:rPr>
        <w:t xml:space="preserve"> </w:t>
      </w:r>
      <w:r>
        <w:t>valorem</w:t>
      </w:r>
      <w:r>
        <w:rPr>
          <w:spacing w:val="-3"/>
        </w:rPr>
        <w:t xml:space="preserve"> </w:t>
      </w:r>
      <w:r>
        <w:t>tax.</w:t>
      </w:r>
      <w:r>
        <w:rPr>
          <w:spacing w:val="-2"/>
        </w:rPr>
        <w:t xml:space="preserve"> </w:t>
      </w:r>
      <w:r>
        <w:t>When</w:t>
      </w:r>
      <w:r>
        <w:rPr>
          <w:spacing w:val="-3"/>
        </w:rPr>
        <w:t xml:space="preserve"> </w:t>
      </w:r>
      <w:r>
        <w:t>dealing</w:t>
      </w:r>
      <w:r>
        <w:rPr>
          <w:spacing w:val="-3"/>
        </w:rPr>
        <w:t xml:space="preserve"> </w:t>
      </w:r>
      <w:r>
        <w:t>with</w:t>
      </w:r>
      <w:r>
        <w:rPr>
          <w:spacing w:val="-5"/>
        </w:rPr>
        <w:t xml:space="preserve"> </w:t>
      </w:r>
      <w:r>
        <w:t>tangible</w:t>
      </w:r>
      <w:r>
        <w:rPr>
          <w:spacing w:val="-2"/>
        </w:rPr>
        <w:t xml:space="preserve"> </w:t>
      </w:r>
      <w:r>
        <w:t>property</w:t>
      </w:r>
      <w:r>
        <w:rPr>
          <w:spacing w:val="-1"/>
        </w:rPr>
        <w:t xml:space="preserve"> </w:t>
      </w:r>
      <w:r>
        <w:t>such</w:t>
      </w:r>
      <w:r>
        <w:rPr>
          <w:spacing w:val="-3"/>
        </w:rPr>
        <w:t xml:space="preserve"> </w:t>
      </w:r>
      <w:r>
        <w:t>as</w:t>
      </w:r>
      <w:r>
        <w:rPr>
          <w:spacing w:val="-4"/>
        </w:rPr>
        <w:t xml:space="preserve"> </w:t>
      </w:r>
      <w:r>
        <w:t>motor</w:t>
      </w:r>
      <w:r>
        <w:rPr>
          <w:spacing w:val="-4"/>
        </w:rPr>
        <w:t xml:space="preserve"> </w:t>
      </w:r>
      <w:r>
        <w:t>vehicles</w:t>
      </w:r>
      <w:r>
        <w:rPr>
          <w:spacing w:val="-2"/>
        </w:rPr>
        <w:t xml:space="preserve"> </w:t>
      </w:r>
      <w:r>
        <w:t>and</w:t>
      </w:r>
      <w:r>
        <w:rPr>
          <w:spacing w:val="-3"/>
        </w:rPr>
        <w:t xml:space="preserve"> </w:t>
      </w:r>
      <w:r>
        <w:t>trailers,</w:t>
      </w:r>
      <w:r>
        <w:rPr>
          <w:spacing w:val="-2"/>
        </w:rPr>
        <w:t xml:space="preserve"> </w:t>
      </w:r>
      <w:r>
        <w:t>it is often difficult to procure proper information to clarify the legal owner for tax purposes. Therefore, KRS</w:t>
      </w:r>
      <w:r>
        <w:rPr>
          <w:spacing w:val="-1"/>
        </w:rPr>
        <w:t xml:space="preserve"> </w:t>
      </w:r>
      <w:r>
        <w:t>134.810(4) requires the Department</w:t>
      </w:r>
      <w:r>
        <w:rPr>
          <w:spacing w:val="-2"/>
        </w:rPr>
        <w:t xml:space="preserve"> </w:t>
      </w:r>
      <w:r>
        <w:t>of</w:t>
      </w:r>
      <w:r>
        <w:rPr>
          <w:spacing w:val="-2"/>
        </w:rPr>
        <w:t xml:space="preserve"> </w:t>
      </w:r>
      <w:r>
        <w:t>Revenue</w:t>
      </w:r>
      <w:r>
        <w:rPr>
          <w:spacing w:val="-2"/>
        </w:rPr>
        <w:t xml:space="preserve"> </w:t>
      </w:r>
      <w:r>
        <w:t>to assess</w:t>
      </w:r>
      <w:r>
        <w:rPr>
          <w:spacing w:val="-2"/>
        </w:rPr>
        <w:t xml:space="preserve"> </w:t>
      </w:r>
      <w:r>
        <w:t>the</w:t>
      </w:r>
      <w:r>
        <w:rPr>
          <w:spacing w:val="-2"/>
        </w:rPr>
        <w:t xml:space="preserve"> </w:t>
      </w:r>
      <w:r>
        <w:t>owner</w:t>
      </w:r>
      <w:r>
        <w:rPr>
          <w:spacing w:val="-2"/>
        </w:rPr>
        <w:t xml:space="preserve"> </w:t>
      </w:r>
      <w:r>
        <w:t>of</w:t>
      </w:r>
      <w:r>
        <w:rPr>
          <w:spacing w:val="-2"/>
        </w:rPr>
        <w:t xml:space="preserve"> </w:t>
      </w:r>
      <w:r>
        <w:t>record</w:t>
      </w:r>
      <w:r>
        <w:rPr>
          <w:spacing w:val="-1"/>
        </w:rPr>
        <w:t xml:space="preserve"> </w:t>
      </w:r>
      <w:r>
        <w:t>as of</w:t>
      </w:r>
      <w:r>
        <w:rPr>
          <w:spacing w:val="-2"/>
        </w:rPr>
        <w:t xml:space="preserve"> </w:t>
      </w:r>
      <w:r>
        <w:t>January</w:t>
      </w:r>
      <w:r>
        <w:rPr>
          <w:spacing w:val="-1"/>
        </w:rPr>
        <w:t xml:space="preserve"> </w:t>
      </w:r>
      <w:r>
        <w:t>1. The Department assumes that if the title is active in a person’s name that they own the vehicle. If they do</w:t>
      </w:r>
    </w:p>
    <w:p w14:paraId="12620A1F" w14:textId="77777777" w:rsidR="00947CED" w:rsidRDefault="00947CED">
      <w:pPr>
        <w:spacing w:line="259" w:lineRule="auto"/>
        <w:sectPr w:rsidR="00947CED" w:rsidSect="00385E15">
          <w:pgSz w:w="12240" w:h="15840" w:code="1"/>
          <w:pgMar w:top="1380" w:right="202" w:bottom="1280" w:left="1282" w:header="763" w:footer="1086" w:gutter="0"/>
          <w:cols w:space="720"/>
        </w:sectPr>
      </w:pPr>
    </w:p>
    <w:p w14:paraId="562B0680" w14:textId="77777777" w:rsidR="00947CED" w:rsidRDefault="006C29C6">
      <w:pPr>
        <w:pStyle w:val="BodyText"/>
        <w:spacing w:before="46" w:line="259" w:lineRule="auto"/>
        <w:ind w:left="159" w:right="1412"/>
      </w:pPr>
      <w:r>
        <w:lastRenderedPageBreak/>
        <w:t>not</w:t>
      </w:r>
      <w:r>
        <w:rPr>
          <w:spacing w:val="-4"/>
        </w:rPr>
        <w:t xml:space="preserve"> </w:t>
      </w:r>
      <w:r>
        <w:t>own</w:t>
      </w:r>
      <w:r>
        <w:rPr>
          <w:spacing w:val="-5"/>
        </w:rPr>
        <w:t xml:space="preserve"> </w:t>
      </w:r>
      <w:r>
        <w:t>the</w:t>
      </w:r>
      <w:r>
        <w:rPr>
          <w:spacing w:val="-4"/>
        </w:rPr>
        <w:t xml:space="preserve"> </w:t>
      </w:r>
      <w:r>
        <w:t>vehicle,</w:t>
      </w:r>
      <w:r>
        <w:rPr>
          <w:spacing w:val="-2"/>
        </w:rPr>
        <w:t xml:space="preserve"> </w:t>
      </w:r>
      <w:r>
        <w:t>then</w:t>
      </w:r>
      <w:r>
        <w:rPr>
          <w:spacing w:val="-5"/>
        </w:rPr>
        <w:t xml:space="preserve"> </w:t>
      </w:r>
      <w:r>
        <w:t>they</w:t>
      </w:r>
      <w:r>
        <w:rPr>
          <w:spacing w:val="-1"/>
        </w:rPr>
        <w:t xml:space="preserve"> </w:t>
      </w:r>
      <w:r>
        <w:t>have</w:t>
      </w:r>
      <w:r>
        <w:rPr>
          <w:spacing w:val="-1"/>
        </w:rPr>
        <w:t xml:space="preserve"> </w:t>
      </w:r>
      <w:r>
        <w:t>not</w:t>
      </w:r>
      <w:r>
        <w:rPr>
          <w:spacing w:val="-1"/>
        </w:rPr>
        <w:t xml:space="preserve"> </w:t>
      </w:r>
      <w:r>
        <w:t>legally</w:t>
      </w:r>
      <w:r>
        <w:rPr>
          <w:spacing w:val="-3"/>
        </w:rPr>
        <w:t xml:space="preserve"> </w:t>
      </w:r>
      <w:r>
        <w:t>transferred</w:t>
      </w:r>
      <w:r>
        <w:rPr>
          <w:spacing w:val="-2"/>
        </w:rPr>
        <w:t xml:space="preserve"> </w:t>
      </w:r>
      <w:r>
        <w:t>the</w:t>
      </w:r>
      <w:r>
        <w:rPr>
          <w:spacing w:val="-4"/>
        </w:rPr>
        <w:t xml:space="preserve"> </w:t>
      </w:r>
      <w:r>
        <w:t>vehicle.</w:t>
      </w:r>
      <w:r>
        <w:rPr>
          <w:spacing w:val="-5"/>
        </w:rPr>
        <w:t xml:space="preserve"> </w:t>
      </w:r>
      <w:r>
        <w:t>Therefore,</w:t>
      </w:r>
      <w:r>
        <w:rPr>
          <w:spacing w:val="-2"/>
        </w:rPr>
        <w:t xml:space="preserve"> </w:t>
      </w:r>
      <w:r>
        <w:t>the</w:t>
      </w:r>
      <w:r>
        <w:rPr>
          <w:spacing w:val="-4"/>
        </w:rPr>
        <w:t xml:space="preserve"> </w:t>
      </w:r>
      <w:r>
        <w:t>burden</w:t>
      </w:r>
      <w:r>
        <w:rPr>
          <w:spacing w:val="-3"/>
        </w:rPr>
        <w:t xml:space="preserve"> </w:t>
      </w:r>
      <w:r>
        <w:t>of</w:t>
      </w:r>
      <w:r>
        <w:rPr>
          <w:spacing w:val="-4"/>
        </w:rPr>
        <w:t xml:space="preserve"> </w:t>
      </w:r>
      <w:r>
        <w:t>proof of non-ownership is upon the owner of record.</w:t>
      </w:r>
    </w:p>
    <w:p w14:paraId="4BA54207" w14:textId="77777777" w:rsidR="00947CED" w:rsidRDefault="006C29C6">
      <w:pPr>
        <w:pStyle w:val="BodyText"/>
        <w:spacing w:before="159" w:line="259" w:lineRule="auto"/>
        <w:ind w:left="159" w:right="1244"/>
      </w:pPr>
      <w:r>
        <w:t>Failure</w:t>
      </w:r>
      <w:r>
        <w:rPr>
          <w:spacing w:val="-1"/>
        </w:rPr>
        <w:t xml:space="preserve"> </w:t>
      </w:r>
      <w:r>
        <w:t>by</w:t>
      </w:r>
      <w:r>
        <w:rPr>
          <w:spacing w:val="-1"/>
        </w:rPr>
        <w:t xml:space="preserve"> </w:t>
      </w:r>
      <w:r>
        <w:t>the</w:t>
      </w:r>
      <w:r>
        <w:rPr>
          <w:spacing w:val="-1"/>
        </w:rPr>
        <w:t xml:space="preserve"> </w:t>
      </w:r>
      <w:r>
        <w:t>owner</w:t>
      </w:r>
      <w:r>
        <w:rPr>
          <w:spacing w:val="-4"/>
        </w:rPr>
        <w:t xml:space="preserve"> </w:t>
      </w:r>
      <w:r>
        <w:t>of</w:t>
      </w:r>
      <w:r>
        <w:rPr>
          <w:spacing w:val="-2"/>
        </w:rPr>
        <w:t xml:space="preserve"> </w:t>
      </w:r>
      <w:r>
        <w:t>record</w:t>
      </w:r>
      <w:r>
        <w:rPr>
          <w:spacing w:val="-3"/>
        </w:rPr>
        <w:t xml:space="preserve"> </w:t>
      </w:r>
      <w:r>
        <w:t>to</w:t>
      </w:r>
      <w:r>
        <w:rPr>
          <w:spacing w:val="-1"/>
        </w:rPr>
        <w:t xml:space="preserve"> </w:t>
      </w:r>
      <w:r>
        <w:t>provide</w:t>
      </w:r>
      <w:r>
        <w:rPr>
          <w:spacing w:val="-4"/>
        </w:rPr>
        <w:t xml:space="preserve"> </w:t>
      </w:r>
      <w:r>
        <w:t>proper</w:t>
      </w:r>
      <w:r>
        <w:rPr>
          <w:spacing w:val="-4"/>
        </w:rPr>
        <w:t xml:space="preserve"> </w:t>
      </w:r>
      <w:r>
        <w:t>documentation</w:t>
      </w:r>
      <w:r>
        <w:rPr>
          <w:spacing w:val="-3"/>
        </w:rPr>
        <w:t xml:space="preserve"> </w:t>
      </w:r>
      <w:r>
        <w:t>as</w:t>
      </w:r>
      <w:r>
        <w:rPr>
          <w:spacing w:val="-4"/>
        </w:rPr>
        <w:t xml:space="preserve"> </w:t>
      </w:r>
      <w:r>
        <w:t>outlined</w:t>
      </w:r>
      <w:r>
        <w:rPr>
          <w:spacing w:val="-3"/>
        </w:rPr>
        <w:t xml:space="preserve"> </w:t>
      </w:r>
      <w:r>
        <w:t>in</w:t>
      </w:r>
      <w:r>
        <w:rPr>
          <w:spacing w:val="-3"/>
        </w:rPr>
        <w:t xml:space="preserve"> </w:t>
      </w:r>
      <w:r>
        <w:t>this</w:t>
      </w:r>
      <w:r>
        <w:rPr>
          <w:spacing w:val="-2"/>
        </w:rPr>
        <w:t xml:space="preserve"> </w:t>
      </w:r>
      <w:r>
        <w:t>manual</w:t>
      </w:r>
      <w:r>
        <w:rPr>
          <w:spacing w:val="-2"/>
        </w:rPr>
        <w:t xml:space="preserve"> </w:t>
      </w:r>
      <w:r>
        <w:t>shall</w:t>
      </w:r>
      <w:r>
        <w:rPr>
          <w:spacing w:val="-4"/>
        </w:rPr>
        <w:t xml:space="preserve"> </w:t>
      </w:r>
      <w:r>
        <w:t>require the clerk to collect payment of the tax liability.</w:t>
      </w:r>
    </w:p>
    <w:p w14:paraId="1DE2E51B" w14:textId="77777777" w:rsidR="00947CED" w:rsidRDefault="006C29C6">
      <w:pPr>
        <w:pStyle w:val="Heading3"/>
        <w:spacing w:before="159"/>
      </w:pPr>
      <w:bookmarkStart w:id="228" w:name="Transactions_prior_to_January_1_where_ti"/>
      <w:bookmarkStart w:id="229" w:name="_bookmark111"/>
      <w:bookmarkEnd w:id="228"/>
      <w:bookmarkEnd w:id="229"/>
      <w:r>
        <w:rPr>
          <w:color w:val="1F4D78"/>
        </w:rPr>
        <w:t>Transactions</w:t>
      </w:r>
      <w:r>
        <w:rPr>
          <w:color w:val="1F4D78"/>
          <w:spacing w:val="-3"/>
        </w:rPr>
        <w:t xml:space="preserve"> </w:t>
      </w:r>
      <w:r>
        <w:rPr>
          <w:color w:val="1F4D78"/>
        </w:rPr>
        <w:t>prior</w:t>
      </w:r>
      <w:r>
        <w:rPr>
          <w:color w:val="1F4D78"/>
          <w:spacing w:val="-3"/>
        </w:rPr>
        <w:t xml:space="preserve"> </w:t>
      </w:r>
      <w:r>
        <w:rPr>
          <w:color w:val="1F4D78"/>
        </w:rPr>
        <w:t>to</w:t>
      </w:r>
      <w:r>
        <w:rPr>
          <w:color w:val="1F4D78"/>
          <w:spacing w:val="-2"/>
        </w:rPr>
        <w:t xml:space="preserve"> </w:t>
      </w:r>
      <w:r>
        <w:rPr>
          <w:color w:val="1F4D78"/>
        </w:rPr>
        <w:t>January</w:t>
      </w:r>
      <w:r>
        <w:rPr>
          <w:color w:val="1F4D78"/>
          <w:spacing w:val="-2"/>
        </w:rPr>
        <w:t xml:space="preserve"> </w:t>
      </w:r>
      <w:r>
        <w:rPr>
          <w:color w:val="1F4D78"/>
        </w:rPr>
        <w:t>1</w:t>
      </w:r>
      <w:r>
        <w:rPr>
          <w:color w:val="1F4D78"/>
          <w:spacing w:val="-4"/>
        </w:rPr>
        <w:t xml:space="preserve"> </w:t>
      </w:r>
      <w:r>
        <w:rPr>
          <w:color w:val="1F4D78"/>
        </w:rPr>
        <w:t>where</w:t>
      </w:r>
      <w:r>
        <w:rPr>
          <w:color w:val="1F4D78"/>
          <w:spacing w:val="-3"/>
        </w:rPr>
        <w:t xml:space="preserve"> </w:t>
      </w:r>
      <w:r>
        <w:rPr>
          <w:color w:val="1F4D78"/>
        </w:rPr>
        <w:t>title</w:t>
      </w:r>
      <w:r>
        <w:rPr>
          <w:color w:val="1F4D78"/>
          <w:spacing w:val="-3"/>
        </w:rPr>
        <w:t xml:space="preserve"> </w:t>
      </w:r>
      <w:r>
        <w:rPr>
          <w:color w:val="1F4D78"/>
        </w:rPr>
        <w:t>is</w:t>
      </w:r>
      <w:r>
        <w:rPr>
          <w:color w:val="1F4D78"/>
          <w:spacing w:val="-3"/>
        </w:rPr>
        <w:t xml:space="preserve"> </w:t>
      </w:r>
      <w:r>
        <w:rPr>
          <w:color w:val="1F4D78"/>
        </w:rPr>
        <w:t>not</w:t>
      </w:r>
      <w:r>
        <w:rPr>
          <w:color w:val="1F4D78"/>
          <w:spacing w:val="-1"/>
        </w:rPr>
        <w:t xml:space="preserve"> </w:t>
      </w:r>
      <w:r>
        <w:rPr>
          <w:color w:val="1F4D78"/>
        </w:rPr>
        <w:t>requested</w:t>
      </w:r>
      <w:r>
        <w:rPr>
          <w:color w:val="1F4D78"/>
          <w:spacing w:val="-1"/>
        </w:rPr>
        <w:t xml:space="preserve"> </w:t>
      </w:r>
      <w:r>
        <w:rPr>
          <w:color w:val="1F4D78"/>
        </w:rPr>
        <w:t>until</w:t>
      </w:r>
      <w:r>
        <w:rPr>
          <w:color w:val="1F4D78"/>
          <w:spacing w:val="-2"/>
        </w:rPr>
        <w:t xml:space="preserve"> </w:t>
      </w:r>
      <w:r>
        <w:rPr>
          <w:color w:val="1F4D78"/>
        </w:rPr>
        <w:t>after January</w:t>
      </w:r>
      <w:r>
        <w:rPr>
          <w:color w:val="1F4D78"/>
          <w:spacing w:val="-2"/>
        </w:rPr>
        <w:t xml:space="preserve"> </w:t>
      </w:r>
      <w:r>
        <w:rPr>
          <w:color w:val="1F4D78"/>
          <w:spacing w:val="-5"/>
        </w:rPr>
        <w:t>1.</w:t>
      </w:r>
    </w:p>
    <w:p w14:paraId="247BF921" w14:textId="77777777" w:rsidR="00947CED" w:rsidRDefault="006C29C6">
      <w:pPr>
        <w:pStyle w:val="BodyText"/>
        <w:spacing w:before="24" w:line="259" w:lineRule="auto"/>
        <w:ind w:left="159" w:right="1247"/>
      </w:pPr>
      <w:r>
        <w:t>At the end of each year, mainly December, when owners are trading vehicles with dealers, the PVA needs</w:t>
      </w:r>
      <w:r>
        <w:rPr>
          <w:spacing w:val="-1"/>
        </w:rPr>
        <w:t xml:space="preserve"> </w:t>
      </w:r>
      <w:r>
        <w:t>to</w:t>
      </w:r>
      <w:r>
        <w:rPr>
          <w:spacing w:val="-2"/>
        </w:rPr>
        <w:t xml:space="preserve"> </w:t>
      </w:r>
      <w:r>
        <w:t>make sure</w:t>
      </w:r>
      <w:r>
        <w:rPr>
          <w:spacing w:val="-3"/>
        </w:rPr>
        <w:t xml:space="preserve"> </w:t>
      </w:r>
      <w:r>
        <w:t>that</w:t>
      </w:r>
      <w:r>
        <w:rPr>
          <w:spacing w:val="-3"/>
        </w:rPr>
        <w:t xml:space="preserve"> </w:t>
      </w:r>
      <w:r>
        <w:t>when</w:t>
      </w:r>
      <w:r>
        <w:rPr>
          <w:spacing w:val="-2"/>
        </w:rPr>
        <w:t xml:space="preserve"> </w:t>
      </w:r>
      <w:r>
        <w:t>the</w:t>
      </w:r>
      <w:r>
        <w:rPr>
          <w:spacing w:val="-3"/>
        </w:rPr>
        <w:t xml:space="preserve"> </w:t>
      </w:r>
      <w:r>
        <w:t>owner</w:t>
      </w:r>
      <w:r>
        <w:rPr>
          <w:spacing w:val="-1"/>
        </w:rPr>
        <w:t xml:space="preserve"> </w:t>
      </w:r>
      <w:r>
        <w:t>of</w:t>
      </w:r>
      <w:r>
        <w:rPr>
          <w:spacing w:val="-3"/>
        </w:rPr>
        <w:t xml:space="preserve"> </w:t>
      </w:r>
      <w:r>
        <w:t>record</w:t>
      </w:r>
      <w:r>
        <w:rPr>
          <w:spacing w:val="-2"/>
        </w:rPr>
        <w:t xml:space="preserve"> </w:t>
      </w:r>
      <w:r>
        <w:t>provides</w:t>
      </w:r>
      <w:r>
        <w:rPr>
          <w:spacing w:val="-1"/>
        </w:rPr>
        <w:t xml:space="preserve"> </w:t>
      </w:r>
      <w:r>
        <w:t>proof</w:t>
      </w:r>
      <w:r>
        <w:rPr>
          <w:spacing w:val="-4"/>
        </w:rPr>
        <w:t xml:space="preserve"> </w:t>
      </w:r>
      <w:r>
        <w:t>that the</w:t>
      </w:r>
      <w:r>
        <w:rPr>
          <w:spacing w:val="-3"/>
        </w:rPr>
        <w:t xml:space="preserve"> </w:t>
      </w:r>
      <w:r>
        <w:t>vehicle was</w:t>
      </w:r>
      <w:r>
        <w:rPr>
          <w:spacing w:val="-3"/>
        </w:rPr>
        <w:t xml:space="preserve"> </w:t>
      </w:r>
      <w:r>
        <w:t>traded</w:t>
      </w:r>
      <w:r>
        <w:rPr>
          <w:spacing w:val="-2"/>
        </w:rPr>
        <w:t xml:space="preserve"> </w:t>
      </w:r>
      <w:r>
        <w:t>in</w:t>
      </w:r>
      <w:r>
        <w:rPr>
          <w:spacing w:val="-2"/>
        </w:rPr>
        <w:t xml:space="preserve"> </w:t>
      </w:r>
      <w:r>
        <w:t>prior</w:t>
      </w:r>
      <w:r>
        <w:rPr>
          <w:spacing w:val="-3"/>
        </w:rPr>
        <w:t xml:space="preserve"> </w:t>
      </w:r>
      <w:r>
        <w:t>to January 1 of the tax year that the Vehicle Transaction Record (VTR) is secured from PODD or the clerk’s office. When the VTR is presented, the PVA should exonerate the ad valorem tax on the PF3 screen on the vehicle that was traded in. However, the PVA must create an ad valorem tax segment for the newly purchased vehicle, since the taxpayer did own it on January 1 of the tax year. The PVA and Clerks office should attempt to work together on behalf of the taxpayers to make sure transactions where vehicles were</w:t>
      </w:r>
      <w:r>
        <w:rPr>
          <w:spacing w:val="-2"/>
        </w:rPr>
        <w:t xml:space="preserve"> </w:t>
      </w:r>
      <w:r>
        <w:t>purchased</w:t>
      </w:r>
      <w:r>
        <w:rPr>
          <w:spacing w:val="-1"/>
        </w:rPr>
        <w:t xml:space="preserve"> </w:t>
      </w:r>
      <w:r>
        <w:t>prior to</w:t>
      </w:r>
      <w:r>
        <w:rPr>
          <w:spacing w:val="-1"/>
        </w:rPr>
        <w:t xml:space="preserve"> </w:t>
      </w:r>
      <w:r>
        <w:t>year-end</w:t>
      </w:r>
      <w:r>
        <w:rPr>
          <w:spacing w:val="-1"/>
        </w:rPr>
        <w:t xml:space="preserve"> </w:t>
      </w:r>
      <w:r>
        <w:t>and</w:t>
      </w:r>
      <w:r>
        <w:rPr>
          <w:spacing w:val="-1"/>
        </w:rPr>
        <w:t xml:space="preserve"> </w:t>
      </w:r>
      <w:r>
        <w:t>not</w:t>
      </w:r>
      <w:r>
        <w:rPr>
          <w:spacing w:val="-2"/>
        </w:rPr>
        <w:t xml:space="preserve"> </w:t>
      </w:r>
      <w:r>
        <w:t>titled</w:t>
      </w:r>
      <w:r>
        <w:rPr>
          <w:spacing w:val="-1"/>
        </w:rPr>
        <w:t xml:space="preserve"> </w:t>
      </w:r>
      <w:r>
        <w:t>until</w:t>
      </w:r>
      <w:r>
        <w:rPr>
          <w:spacing w:val="-5"/>
        </w:rPr>
        <w:t xml:space="preserve"> </w:t>
      </w:r>
      <w:r>
        <w:t>after the assessment</w:t>
      </w:r>
      <w:r>
        <w:rPr>
          <w:spacing w:val="-2"/>
        </w:rPr>
        <w:t xml:space="preserve"> </w:t>
      </w:r>
      <w:r>
        <w:t>date</w:t>
      </w:r>
      <w:r>
        <w:rPr>
          <w:spacing w:val="-2"/>
        </w:rPr>
        <w:t xml:space="preserve"> </w:t>
      </w:r>
      <w:r>
        <w:t>are properly recorded</w:t>
      </w:r>
      <w:r>
        <w:rPr>
          <w:spacing w:val="-1"/>
        </w:rPr>
        <w:t xml:space="preserve"> </w:t>
      </w:r>
      <w:r>
        <w:t>in the system. The Department attempts to check VTRs for proper payment of tax but it would be more efficient when the title is requested if the date of sale was prior to January 1 the Clerk would send to PVA or provide copies so the segments could be corrected.</w:t>
      </w:r>
    </w:p>
    <w:p w14:paraId="431122EE" w14:textId="77777777" w:rsidR="00947CED" w:rsidRDefault="006C29C6">
      <w:pPr>
        <w:pStyle w:val="BodyText"/>
        <w:spacing w:before="157" w:line="259" w:lineRule="auto"/>
        <w:ind w:left="159" w:right="1244"/>
      </w:pPr>
      <w:r>
        <w:t xml:space="preserve">For steps on exoneration of property tax, refer to </w:t>
      </w:r>
      <w:hyperlink w:anchor="_bookmark85" w:history="1">
        <w:r>
          <w:rPr>
            <w:color w:val="0562C1"/>
            <w:u w:val="single" w:color="0562C1"/>
          </w:rPr>
          <w:t>Section IX</w:t>
        </w:r>
      </w:hyperlink>
      <w:r>
        <w:rPr>
          <w:color w:val="0562C1"/>
        </w:rPr>
        <w:t xml:space="preserve"> </w:t>
      </w:r>
      <w:r>
        <w:t>that outlines the steps and proper documentation</w:t>
      </w:r>
      <w:r>
        <w:rPr>
          <w:spacing w:val="-4"/>
        </w:rPr>
        <w:t xml:space="preserve"> </w:t>
      </w:r>
      <w:r>
        <w:t>needed</w:t>
      </w:r>
      <w:r>
        <w:rPr>
          <w:spacing w:val="-4"/>
        </w:rPr>
        <w:t xml:space="preserve"> </w:t>
      </w:r>
      <w:r>
        <w:t>for</w:t>
      </w:r>
      <w:r>
        <w:rPr>
          <w:spacing w:val="-4"/>
        </w:rPr>
        <w:t xml:space="preserve"> </w:t>
      </w:r>
      <w:r>
        <w:t>sold</w:t>
      </w:r>
      <w:r>
        <w:rPr>
          <w:spacing w:val="-5"/>
        </w:rPr>
        <w:t xml:space="preserve"> </w:t>
      </w:r>
      <w:r>
        <w:t>out-of-state,</w:t>
      </w:r>
      <w:r>
        <w:rPr>
          <w:spacing w:val="-4"/>
        </w:rPr>
        <w:t xml:space="preserve"> </w:t>
      </w:r>
      <w:r>
        <w:t>military</w:t>
      </w:r>
      <w:r>
        <w:rPr>
          <w:spacing w:val="-4"/>
        </w:rPr>
        <w:t xml:space="preserve"> </w:t>
      </w:r>
      <w:r>
        <w:t>exemptions,</w:t>
      </w:r>
      <w:r>
        <w:rPr>
          <w:spacing w:val="-3"/>
        </w:rPr>
        <w:t xml:space="preserve"> </w:t>
      </w:r>
      <w:r>
        <w:t>and</w:t>
      </w:r>
      <w:r>
        <w:rPr>
          <w:spacing w:val="-4"/>
        </w:rPr>
        <w:t xml:space="preserve"> </w:t>
      </w:r>
      <w:r>
        <w:t>non-resident</w:t>
      </w:r>
      <w:r>
        <w:rPr>
          <w:spacing w:val="-2"/>
        </w:rPr>
        <w:t xml:space="preserve"> </w:t>
      </w:r>
      <w:r>
        <w:t>of</w:t>
      </w:r>
      <w:r>
        <w:rPr>
          <w:spacing w:val="-4"/>
        </w:rPr>
        <w:t xml:space="preserve"> </w:t>
      </w:r>
      <w:r>
        <w:t>Kentucky</w:t>
      </w:r>
      <w:r>
        <w:rPr>
          <w:spacing w:val="-2"/>
        </w:rPr>
        <w:t xml:space="preserve"> </w:t>
      </w:r>
      <w:r>
        <w:t>on January 1.</w:t>
      </w:r>
    </w:p>
    <w:p w14:paraId="0375EA4B" w14:textId="77777777" w:rsidR="00947CED" w:rsidRDefault="006C29C6">
      <w:pPr>
        <w:pStyle w:val="Heading3"/>
        <w:spacing w:line="259" w:lineRule="auto"/>
        <w:ind w:right="1718"/>
      </w:pPr>
      <w:bookmarkStart w:id="230" w:name="Why_does_the_Department_of_Revenue_creat"/>
      <w:bookmarkStart w:id="231" w:name="_bookmark112"/>
      <w:bookmarkEnd w:id="230"/>
      <w:bookmarkEnd w:id="231"/>
      <w:r>
        <w:rPr>
          <w:color w:val="1F4D78"/>
        </w:rPr>
        <w:t>Why</w:t>
      </w:r>
      <w:r>
        <w:rPr>
          <w:color w:val="1F4D78"/>
          <w:spacing w:val="-3"/>
        </w:rPr>
        <w:t xml:space="preserve"> </w:t>
      </w:r>
      <w:r>
        <w:rPr>
          <w:color w:val="1F4D78"/>
        </w:rPr>
        <w:t>does</w:t>
      </w:r>
      <w:r>
        <w:rPr>
          <w:color w:val="1F4D78"/>
          <w:spacing w:val="-2"/>
        </w:rPr>
        <w:t xml:space="preserve"> </w:t>
      </w:r>
      <w:r>
        <w:rPr>
          <w:color w:val="1F4D78"/>
        </w:rPr>
        <w:t>the</w:t>
      </w:r>
      <w:r>
        <w:rPr>
          <w:color w:val="1F4D78"/>
          <w:spacing w:val="-4"/>
        </w:rPr>
        <w:t xml:space="preserve"> </w:t>
      </w:r>
      <w:r>
        <w:rPr>
          <w:color w:val="1F4D78"/>
        </w:rPr>
        <w:t>Department</w:t>
      </w:r>
      <w:r>
        <w:rPr>
          <w:color w:val="1F4D78"/>
          <w:spacing w:val="-2"/>
        </w:rPr>
        <w:t xml:space="preserve"> </w:t>
      </w:r>
      <w:r>
        <w:rPr>
          <w:color w:val="1F4D78"/>
        </w:rPr>
        <w:t>of</w:t>
      </w:r>
      <w:r>
        <w:rPr>
          <w:color w:val="1F4D78"/>
          <w:spacing w:val="-2"/>
        </w:rPr>
        <w:t xml:space="preserve"> </w:t>
      </w:r>
      <w:r>
        <w:rPr>
          <w:color w:val="1F4D78"/>
        </w:rPr>
        <w:t>Revenue</w:t>
      </w:r>
      <w:r>
        <w:rPr>
          <w:color w:val="1F4D78"/>
          <w:spacing w:val="-4"/>
        </w:rPr>
        <w:t xml:space="preserve"> </w:t>
      </w:r>
      <w:r>
        <w:rPr>
          <w:color w:val="1F4D78"/>
        </w:rPr>
        <w:t>create</w:t>
      </w:r>
      <w:r>
        <w:rPr>
          <w:color w:val="1F4D78"/>
          <w:spacing w:val="-3"/>
        </w:rPr>
        <w:t xml:space="preserve"> </w:t>
      </w:r>
      <w:r>
        <w:rPr>
          <w:color w:val="1F4D78"/>
        </w:rPr>
        <w:t>tax</w:t>
      </w:r>
      <w:r>
        <w:rPr>
          <w:color w:val="1F4D78"/>
          <w:spacing w:val="-5"/>
        </w:rPr>
        <w:t xml:space="preserve"> </w:t>
      </w:r>
      <w:r>
        <w:rPr>
          <w:color w:val="1F4D78"/>
        </w:rPr>
        <w:t>segments</w:t>
      </w:r>
      <w:r>
        <w:rPr>
          <w:color w:val="1F4D78"/>
          <w:spacing w:val="-2"/>
        </w:rPr>
        <w:t xml:space="preserve"> </w:t>
      </w:r>
      <w:r>
        <w:rPr>
          <w:color w:val="1F4D78"/>
        </w:rPr>
        <w:t>on</w:t>
      </w:r>
      <w:r>
        <w:rPr>
          <w:color w:val="1F4D78"/>
          <w:spacing w:val="-2"/>
        </w:rPr>
        <w:t xml:space="preserve"> </w:t>
      </w:r>
      <w:r>
        <w:rPr>
          <w:color w:val="1F4D78"/>
        </w:rPr>
        <w:t>vehicles</w:t>
      </w:r>
      <w:r>
        <w:rPr>
          <w:color w:val="1F4D78"/>
          <w:spacing w:val="-2"/>
        </w:rPr>
        <w:t xml:space="preserve"> </w:t>
      </w:r>
      <w:r>
        <w:rPr>
          <w:color w:val="1F4D78"/>
        </w:rPr>
        <w:t>that</w:t>
      </w:r>
      <w:r>
        <w:rPr>
          <w:color w:val="1F4D78"/>
          <w:spacing w:val="-2"/>
        </w:rPr>
        <w:t xml:space="preserve"> </w:t>
      </w:r>
      <w:r>
        <w:rPr>
          <w:color w:val="1F4D78"/>
        </w:rPr>
        <w:t>were</w:t>
      </w:r>
      <w:r>
        <w:rPr>
          <w:color w:val="1F4D78"/>
          <w:spacing w:val="-4"/>
        </w:rPr>
        <w:t xml:space="preserve"> </w:t>
      </w:r>
      <w:r>
        <w:rPr>
          <w:color w:val="1F4D78"/>
        </w:rPr>
        <w:t>coded</w:t>
      </w:r>
      <w:r>
        <w:rPr>
          <w:color w:val="1F4D78"/>
          <w:spacing w:val="-2"/>
        </w:rPr>
        <w:t xml:space="preserve"> </w:t>
      </w:r>
      <w:r>
        <w:rPr>
          <w:color w:val="1F4D78"/>
        </w:rPr>
        <w:t>“N” (non-taxable) for the previous year?</w:t>
      </w:r>
    </w:p>
    <w:p w14:paraId="5DA9ECF3" w14:textId="77777777" w:rsidR="00947CED" w:rsidRDefault="006C29C6">
      <w:pPr>
        <w:pStyle w:val="BodyText"/>
        <w:spacing w:line="259" w:lineRule="auto"/>
        <w:ind w:left="159" w:right="1244"/>
      </w:pPr>
      <w:r>
        <w:t>The Department is required to create ad valorem tax segments on any vehicle that is legally titled and registered</w:t>
      </w:r>
      <w:r>
        <w:rPr>
          <w:spacing w:val="-4"/>
        </w:rPr>
        <w:t xml:space="preserve"> </w:t>
      </w:r>
      <w:r>
        <w:t>in</w:t>
      </w:r>
      <w:r>
        <w:rPr>
          <w:spacing w:val="-2"/>
        </w:rPr>
        <w:t xml:space="preserve"> </w:t>
      </w:r>
      <w:r>
        <w:t>the</w:t>
      </w:r>
      <w:r>
        <w:rPr>
          <w:spacing w:val="-3"/>
        </w:rPr>
        <w:t xml:space="preserve"> </w:t>
      </w:r>
      <w:r>
        <w:t>Commonwealth.</w:t>
      </w:r>
      <w:r>
        <w:rPr>
          <w:spacing w:val="-1"/>
        </w:rPr>
        <w:t xml:space="preserve"> </w:t>
      </w:r>
      <w:r>
        <w:t>A</w:t>
      </w:r>
      <w:r>
        <w:rPr>
          <w:spacing w:val="-4"/>
        </w:rPr>
        <w:t xml:space="preserve"> </w:t>
      </w:r>
      <w:r>
        <w:t>vehicle that</w:t>
      </w:r>
      <w:r>
        <w:rPr>
          <w:spacing w:val="-3"/>
        </w:rPr>
        <w:t xml:space="preserve"> </w:t>
      </w:r>
      <w:r>
        <w:t>may</w:t>
      </w:r>
      <w:r>
        <w:rPr>
          <w:spacing w:val="-2"/>
        </w:rPr>
        <w:t xml:space="preserve"> </w:t>
      </w:r>
      <w:r>
        <w:t>not have been</w:t>
      </w:r>
      <w:r>
        <w:rPr>
          <w:spacing w:val="-2"/>
        </w:rPr>
        <w:t xml:space="preserve"> </w:t>
      </w:r>
      <w:r>
        <w:t>in</w:t>
      </w:r>
      <w:r>
        <w:rPr>
          <w:spacing w:val="-2"/>
        </w:rPr>
        <w:t xml:space="preserve"> </w:t>
      </w:r>
      <w:r>
        <w:t>Kentucky</w:t>
      </w:r>
      <w:r>
        <w:rPr>
          <w:spacing w:val="-2"/>
        </w:rPr>
        <w:t xml:space="preserve"> </w:t>
      </w:r>
      <w:r>
        <w:t>on</w:t>
      </w:r>
      <w:r>
        <w:rPr>
          <w:spacing w:val="-2"/>
        </w:rPr>
        <w:t xml:space="preserve"> </w:t>
      </w:r>
      <w:r>
        <w:t>January</w:t>
      </w:r>
      <w:r>
        <w:rPr>
          <w:spacing w:val="-2"/>
        </w:rPr>
        <w:t xml:space="preserve"> </w:t>
      </w:r>
      <w:r>
        <w:t>1,</w:t>
      </w:r>
      <w:r>
        <w:rPr>
          <w:spacing w:val="-3"/>
        </w:rPr>
        <w:t xml:space="preserve"> </w:t>
      </w:r>
      <w:r>
        <w:t>2017,</w:t>
      </w:r>
      <w:r>
        <w:rPr>
          <w:spacing w:val="-3"/>
        </w:rPr>
        <w:t xml:space="preserve"> </w:t>
      </w:r>
      <w:r>
        <w:t>may be in Kentucky on January 1, 2018.</w:t>
      </w:r>
    </w:p>
    <w:p w14:paraId="5AF41ED6" w14:textId="77777777" w:rsidR="00947CED" w:rsidRDefault="006C29C6">
      <w:pPr>
        <w:pStyle w:val="BodyText"/>
        <w:spacing w:before="158" w:line="259" w:lineRule="auto"/>
        <w:ind w:left="159" w:right="1244"/>
      </w:pPr>
      <w:r>
        <w:t>The allowance of the “N” status code for non-resident military requires the Department to make segments. Due to residency changes, such as military personnel who decide to remain in Kentucky after completion of their military service, the Department cannot assume that all variables will remain the same</w:t>
      </w:r>
      <w:r>
        <w:rPr>
          <w:spacing w:val="-4"/>
        </w:rPr>
        <w:t xml:space="preserve"> </w:t>
      </w:r>
      <w:r>
        <w:t>from</w:t>
      </w:r>
      <w:r>
        <w:rPr>
          <w:spacing w:val="-3"/>
        </w:rPr>
        <w:t xml:space="preserve"> </w:t>
      </w:r>
      <w:r>
        <w:t>year</w:t>
      </w:r>
      <w:r>
        <w:rPr>
          <w:spacing w:val="-4"/>
        </w:rPr>
        <w:t xml:space="preserve"> </w:t>
      </w:r>
      <w:r>
        <w:t>to</w:t>
      </w:r>
      <w:r>
        <w:rPr>
          <w:spacing w:val="-1"/>
        </w:rPr>
        <w:t xml:space="preserve"> </w:t>
      </w:r>
      <w:r>
        <w:t>year.</w:t>
      </w:r>
      <w:r>
        <w:rPr>
          <w:spacing w:val="-2"/>
        </w:rPr>
        <w:t xml:space="preserve"> </w:t>
      </w:r>
      <w:r>
        <w:t>The</w:t>
      </w:r>
      <w:r>
        <w:rPr>
          <w:spacing w:val="-1"/>
        </w:rPr>
        <w:t xml:space="preserve"> </w:t>
      </w:r>
      <w:r>
        <w:t>burden</w:t>
      </w:r>
      <w:r>
        <w:rPr>
          <w:spacing w:val="-3"/>
        </w:rPr>
        <w:t xml:space="preserve"> </w:t>
      </w:r>
      <w:r>
        <w:t>of</w:t>
      </w:r>
      <w:r>
        <w:rPr>
          <w:spacing w:val="-4"/>
        </w:rPr>
        <w:t xml:space="preserve"> </w:t>
      </w:r>
      <w:r>
        <w:t>proof</w:t>
      </w:r>
      <w:r>
        <w:rPr>
          <w:spacing w:val="-2"/>
        </w:rPr>
        <w:t xml:space="preserve"> </w:t>
      </w:r>
      <w:r>
        <w:t>for</w:t>
      </w:r>
      <w:r>
        <w:rPr>
          <w:spacing w:val="-2"/>
        </w:rPr>
        <w:t xml:space="preserve"> </w:t>
      </w:r>
      <w:r>
        <w:t>such</w:t>
      </w:r>
      <w:r>
        <w:rPr>
          <w:spacing w:val="-5"/>
        </w:rPr>
        <w:t xml:space="preserve"> </w:t>
      </w:r>
      <w:r>
        <w:t>exoneration</w:t>
      </w:r>
      <w:r>
        <w:rPr>
          <w:spacing w:val="-3"/>
        </w:rPr>
        <w:t xml:space="preserve"> </w:t>
      </w:r>
      <w:r>
        <w:t>is</w:t>
      </w:r>
      <w:r>
        <w:rPr>
          <w:spacing w:val="-2"/>
        </w:rPr>
        <w:t xml:space="preserve"> </w:t>
      </w:r>
      <w:r>
        <w:t>upon</w:t>
      </w:r>
      <w:r>
        <w:rPr>
          <w:spacing w:val="-5"/>
        </w:rPr>
        <w:t xml:space="preserve"> </w:t>
      </w:r>
      <w:r>
        <w:t>the</w:t>
      </w:r>
      <w:r>
        <w:rPr>
          <w:spacing w:val="-4"/>
        </w:rPr>
        <w:t xml:space="preserve"> </w:t>
      </w:r>
      <w:r>
        <w:t>taxpayer.</w:t>
      </w:r>
      <w:r>
        <w:rPr>
          <w:spacing w:val="-2"/>
        </w:rPr>
        <w:t xml:space="preserve"> </w:t>
      </w:r>
      <w:r>
        <w:t>Only</w:t>
      </w:r>
      <w:r>
        <w:rPr>
          <w:spacing w:val="-1"/>
        </w:rPr>
        <w:t xml:space="preserve"> </w:t>
      </w:r>
      <w:r>
        <w:t>upon</w:t>
      </w:r>
      <w:r>
        <w:rPr>
          <w:spacing w:val="-3"/>
        </w:rPr>
        <w:t xml:space="preserve"> </w:t>
      </w:r>
      <w:r>
        <w:t>proof of non-residency or location of the vehicle shall the PVA exonerate the ad valorem tax liability.</w:t>
      </w:r>
    </w:p>
    <w:p w14:paraId="624FDB8B" w14:textId="77777777" w:rsidR="00947CED" w:rsidRDefault="006C29C6">
      <w:pPr>
        <w:pStyle w:val="BodyText"/>
        <w:spacing w:before="160" w:line="259" w:lineRule="auto"/>
        <w:ind w:left="159" w:right="1295"/>
      </w:pPr>
      <w:r>
        <w:t>However,</w:t>
      </w:r>
      <w:r>
        <w:rPr>
          <w:spacing w:val="-2"/>
        </w:rPr>
        <w:t xml:space="preserve"> </w:t>
      </w:r>
      <w:r>
        <w:t>the</w:t>
      </w:r>
      <w:r>
        <w:rPr>
          <w:spacing w:val="-4"/>
        </w:rPr>
        <w:t xml:space="preserve"> </w:t>
      </w:r>
      <w:r>
        <w:t>Department</w:t>
      </w:r>
      <w:r>
        <w:rPr>
          <w:spacing w:val="-4"/>
        </w:rPr>
        <w:t xml:space="preserve"> </w:t>
      </w:r>
      <w:r>
        <w:t>does</w:t>
      </w:r>
      <w:r>
        <w:rPr>
          <w:spacing w:val="-2"/>
        </w:rPr>
        <w:t xml:space="preserve"> </w:t>
      </w:r>
      <w:r>
        <w:t>understand</w:t>
      </w:r>
      <w:r>
        <w:rPr>
          <w:spacing w:val="-3"/>
        </w:rPr>
        <w:t xml:space="preserve"> </w:t>
      </w:r>
      <w:r>
        <w:t>the</w:t>
      </w:r>
      <w:r>
        <w:rPr>
          <w:spacing w:val="-1"/>
        </w:rPr>
        <w:t xml:space="preserve"> </w:t>
      </w:r>
      <w:r>
        <w:t>problem</w:t>
      </w:r>
      <w:r>
        <w:rPr>
          <w:spacing w:val="-3"/>
        </w:rPr>
        <w:t xml:space="preserve"> </w:t>
      </w:r>
      <w:r>
        <w:t>of</w:t>
      </w:r>
      <w:r>
        <w:rPr>
          <w:spacing w:val="-2"/>
        </w:rPr>
        <w:t xml:space="preserve"> </w:t>
      </w:r>
      <w:r>
        <w:t>having</w:t>
      </w:r>
      <w:r>
        <w:rPr>
          <w:spacing w:val="-3"/>
        </w:rPr>
        <w:t xml:space="preserve"> </w:t>
      </w:r>
      <w:r>
        <w:t>to</w:t>
      </w:r>
      <w:r>
        <w:rPr>
          <w:spacing w:val="-1"/>
        </w:rPr>
        <w:t xml:space="preserve"> </w:t>
      </w:r>
      <w:r>
        <w:t>exonerate</w:t>
      </w:r>
      <w:r>
        <w:rPr>
          <w:spacing w:val="-6"/>
        </w:rPr>
        <w:t xml:space="preserve"> </w:t>
      </w:r>
      <w:r>
        <w:t>the</w:t>
      </w:r>
      <w:r>
        <w:rPr>
          <w:spacing w:val="-1"/>
        </w:rPr>
        <w:t xml:space="preserve"> </w:t>
      </w:r>
      <w:r>
        <w:t>same</w:t>
      </w:r>
      <w:r>
        <w:rPr>
          <w:spacing w:val="-4"/>
        </w:rPr>
        <w:t xml:space="preserve"> </w:t>
      </w:r>
      <w:r>
        <w:t>vehicle</w:t>
      </w:r>
      <w:r>
        <w:rPr>
          <w:spacing w:val="-1"/>
        </w:rPr>
        <w:t xml:space="preserve"> </w:t>
      </w:r>
      <w:r>
        <w:t>taxes every year. Use of the tax status codes “J” for junk, “S” for sold, “M” for mobile homes, and “V” for stolen and not recovered can help alleviate the continuous use of the “N” code.</w:t>
      </w:r>
    </w:p>
    <w:p w14:paraId="2CA6619A" w14:textId="77777777" w:rsidR="00947CED" w:rsidRDefault="006C29C6">
      <w:pPr>
        <w:pStyle w:val="Heading3"/>
      </w:pPr>
      <w:bookmarkStart w:id="232" w:name="How_does_the_taxpayer_remove_a_junked_ve"/>
      <w:bookmarkStart w:id="233" w:name="_bookmark113"/>
      <w:bookmarkEnd w:id="232"/>
      <w:bookmarkEnd w:id="233"/>
      <w:r>
        <w:rPr>
          <w:color w:val="1F4D78"/>
        </w:rPr>
        <w:t>How</w:t>
      </w:r>
      <w:r>
        <w:rPr>
          <w:color w:val="1F4D78"/>
          <w:spacing w:val="-3"/>
        </w:rPr>
        <w:t xml:space="preserve"> </w:t>
      </w:r>
      <w:r>
        <w:rPr>
          <w:color w:val="1F4D78"/>
        </w:rPr>
        <w:t>does</w:t>
      </w:r>
      <w:r>
        <w:rPr>
          <w:color w:val="1F4D78"/>
          <w:spacing w:val="-1"/>
        </w:rPr>
        <w:t xml:space="preserve"> </w:t>
      </w:r>
      <w:r>
        <w:rPr>
          <w:color w:val="1F4D78"/>
        </w:rPr>
        <w:t>the</w:t>
      </w:r>
      <w:r>
        <w:rPr>
          <w:color w:val="1F4D78"/>
          <w:spacing w:val="-3"/>
        </w:rPr>
        <w:t xml:space="preserve"> </w:t>
      </w:r>
      <w:r>
        <w:rPr>
          <w:color w:val="1F4D78"/>
        </w:rPr>
        <w:t>taxpayer</w:t>
      </w:r>
      <w:r>
        <w:rPr>
          <w:color w:val="1F4D78"/>
          <w:spacing w:val="-2"/>
        </w:rPr>
        <w:t xml:space="preserve"> </w:t>
      </w:r>
      <w:r>
        <w:rPr>
          <w:color w:val="1F4D78"/>
        </w:rPr>
        <w:t>remove</w:t>
      </w:r>
      <w:r>
        <w:rPr>
          <w:color w:val="1F4D78"/>
          <w:spacing w:val="-3"/>
        </w:rPr>
        <w:t xml:space="preserve"> </w:t>
      </w:r>
      <w:r>
        <w:rPr>
          <w:color w:val="1F4D78"/>
        </w:rPr>
        <w:t>a</w:t>
      </w:r>
      <w:r>
        <w:rPr>
          <w:color w:val="1F4D78"/>
          <w:spacing w:val="-2"/>
        </w:rPr>
        <w:t xml:space="preserve"> </w:t>
      </w:r>
      <w:r>
        <w:rPr>
          <w:color w:val="1F4D78"/>
        </w:rPr>
        <w:t>junked vehicle</w:t>
      </w:r>
      <w:r>
        <w:rPr>
          <w:color w:val="1F4D78"/>
          <w:spacing w:val="-2"/>
        </w:rPr>
        <w:t xml:space="preserve"> </w:t>
      </w:r>
      <w:r>
        <w:rPr>
          <w:color w:val="1F4D78"/>
        </w:rPr>
        <w:t>from</w:t>
      </w:r>
      <w:r>
        <w:rPr>
          <w:color w:val="1F4D78"/>
          <w:spacing w:val="-2"/>
        </w:rPr>
        <w:t xml:space="preserve"> </w:t>
      </w:r>
      <w:r>
        <w:rPr>
          <w:color w:val="1F4D78"/>
        </w:rPr>
        <w:t>the</w:t>
      </w:r>
      <w:r>
        <w:rPr>
          <w:color w:val="1F4D78"/>
          <w:spacing w:val="-2"/>
        </w:rPr>
        <w:t xml:space="preserve"> system?</w:t>
      </w:r>
    </w:p>
    <w:p w14:paraId="05FB1F53" w14:textId="77777777" w:rsidR="00947CED" w:rsidRDefault="006C29C6">
      <w:pPr>
        <w:pStyle w:val="BodyText"/>
        <w:spacing w:before="23" w:line="259" w:lineRule="auto"/>
        <w:ind w:left="159" w:right="1295"/>
      </w:pPr>
      <w:r>
        <w:t>KRS</w:t>
      </w:r>
      <w:r>
        <w:rPr>
          <w:spacing w:val="-3"/>
        </w:rPr>
        <w:t xml:space="preserve"> </w:t>
      </w:r>
      <w:r>
        <w:t>186A.335</w:t>
      </w:r>
      <w:r>
        <w:rPr>
          <w:spacing w:val="-1"/>
        </w:rPr>
        <w:t xml:space="preserve"> </w:t>
      </w:r>
      <w:r>
        <w:t>requires</w:t>
      </w:r>
      <w:r>
        <w:rPr>
          <w:spacing w:val="-2"/>
        </w:rPr>
        <w:t xml:space="preserve"> </w:t>
      </w:r>
      <w:r>
        <w:t>that</w:t>
      </w:r>
      <w:r>
        <w:rPr>
          <w:spacing w:val="-4"/>
        </w:rPr>
        <w:t xml:space="preserve"> </w:t>
      </w:r>
      <w:r>
        <w:t>a</w:t>
      </w:r>
      <w:r>
        <w:rPr>
          <w:spacing w:val="-2"/>
        </w:rPr>
        <w:t xml:space="preserve"> </w:t>
      </w:r>
      <w:r>
        <w:t>salvage</w:t>
      </w:r>
      <w:r>
        <w:rPr>
          <w:spacing w:val="-1"/>
        </w:rPr>
        <w:t xml:space="preserve"> </w:t>
      </w:r>
      <w:r>
        <w:t>title</w:t>
      </w:r>
      <w:r>
        <w:rPr>
          <w:spacing w:val="-2"/>
        </w:rPr>
        <w:t xml:space="preserve"> </w:t>
      </w:r>
      <w:r>
        <w:t>be</w:t>
      </w:r>
      <w:r>
        <w:rPr>
          <w:spacing w:val="-4"/>
        </w:rPr>
        <w:t xml:space="preserve"> </w:t>
      </w:r>
      <w:r>
        <w:t>obtained</w:t>
      </w:r>
      <w:r>
        <w:rPr>
          <w:spacing w:val="-5"/>
        </w:rPr>
        <w:t xml:space="preserve"> </w:t>
      </w:r>
      <w:r>
        <w:t>by</w:t>
      </w:r>
      <w:r>
        <w:rPr>
          <w:spacing w:val="-1"/>
        </w:rPr>
        <w:t xml:space="preserve"> </w:t>
      </w:r>
      <w:r>
        <w:t>any</w:t>
      </w:r>
      <w:r>
        <w:rPr>
          <w:spacing w:val="-3"/>
        </w:rPr>
        <w:t xml:space="preserve"> </w:t>
      </w:r>
      <w:r>
        <w:t>owner</w:t>
      </w:r>
      <w:r>
        <w:rPr>
          <w:spacing w:val="-4"/>
        </w:rPr>
        <w:t xml:space="preserve"> </w:t>
      </w:r>
      <w:r>
        <w:t>of</w:t>
      </w:r>
      <w:r>
        <w:rPr>
          <w:spacing w:val="-2"/>
        </w:rPr>
        <w:t xml:space="preserve"> </w:t>
      </w:r>
      <w:r>
        <w:t>a</w:t>
      </w:r>
      <w:r>
        <w:rPr>
          <w:spacing w:val="-4"/>
        </w:rPr>
        <w:t xml:space="preserve"> </w:t>
      </w:r>
      <w:r>
        <w:t>vehicle</w:t>
      </w:r>
      <w:r>
        <w:rPr>
          <w:spacing w:val="-4"/>
        </w:rPr>
        <w:t xml:space="preserve"> </w:t>
      </w:r>
      <w:r>
        <w:t>which</w:t>
      </w:r>
      <w:r>
        <w:rPr>
          <w:spacing w:val="-3"/>
        </w:rPr>
        <w:t xml:space="preserve"> </w:t>
      </w:r>
      <w:r>
        <w:t>is</w:t>
      </w:r>
      <w:r>
        <w:rPr>
          <w:spacing w:val="-2"/>
        </w:rPr>
        <w:t xml:space="preserve"> </w:t>
      </w:r>
      <w:r>
        <w:t>deemed</w:t>
      </w:r>
      <w:r>
        <w:rPr>
          <w:spacing w:val="-3"/>
        </w:rPr>
        <w:t xml:space="preserve"> </w:t>
      </w:r>
      <w:r>
        <w:t>to have damages of seventy-five percent (75%) or more of the J.D. Power average retail value. Such a vehicle shall be removed from the highways of Kentucky.</w:t>
      </w:r>
    </w:p>
    <w:p w14:paraId="0DED667B" w14:textId="77777777" w:rsidR="00947CED" w:rsidRDefault="006C29C6">
      <w:pPr>
        <w:pStyle w:val="BodyText"/>
        <w:spacing w:before="157" w:line="259" w:lineRule="auto"/>
        <w:ind w:left="159" w:right="1244"/>
      </w:pPr>
      <w:r>
        <w:t>The</w:t>
      </w:r>
      <w:r>
        <w:rPr>
          <w:spacing w:val="-1"/>
        </w:rPr>
        <w:t xml:space="preserve"> </w:t>
      </w:r>
      <w:r>
        <w:t>County</w:t>
      </w:r>
      <w:r>
        <w:rPr>
          <w:spacing w:val="-1"/>
        </w:rPr>
        <w:t xml:space="preserve"> </w:t>
      </w:r>
      <w:r>
        <w:t>Clerk</w:t>
      </w:r>
      <w:r>
        <w:rPr>
          <w:spacing w:val="-1"/>
        </w:rPr>
        <w:t xml:space="preserve"> </w:t>
      </w:r>
      <w:r>
        <w:t>is</w:t>
      </w:r>
      <w:r>
        <w:rPr>
          <w:spacing w:val="-2"/>
        </w:rPr>
        <w:t xml:space="preserve"> </w:t>
      </w:r>
      <w:r>
        <w:t>forbidden</w:t>
      </w:r>
      <w:r>
        <w:rPr>
          <w:spacing w:val="-3"/>
        </w:rPr>
        <w:t xml:space="preserve"> </w:t>
      </w:r>
      <w:r>
        <w:t>to</w:t>
      </w:r>
      <w:r>
        <w:rPr>
          <w:spacing w:val="-3"/>
        </w:rPr>
        <w:t xml:space="preserve"> </w:t>
      </w:r>
      <w:r>
        <w:t>issue</w:t>
      </w:r>
      <w:r>
        <w:rPr>
          <w:spacing w:val="-4"/>
        </w:rPr>
        <w:t xml:space="preserve"> </w:t>
      </w:r>
      <w:r>
        <w:t>a</w:t>
      </w:r>
      <w:r>
        <w:rPr>
          <w:spacing w:val="-2"/>
        </w:rPr>
        <w:t xml:space="preserve"> </w:t>
      </w:r>
      <w:r>
        <w:t>registration</w:t>
      </w:r>
      <w:r>
        <w:rPr>
          <w:spacing w:val="-3"/>
        </w:rPr>
        <w:t xml:space="preserve"> </w:t>
      </w:r>
      <w:r>
        <w:t>for</w:t>
      </w:r>
      <w:r>
        <w:rPr>
          <w:spacing w:val="-2"/>
        </w:rPr>
        <w:t xml:space="preserve"> </w:t>
      </w:r>
      <w:r>
        <w:t>a</w:t>
      </w:r>
      <w:r>
        <w:rPr>
          <w:spacing w:val="-2"/>
        </w:rPr>
        <w:t xml:space="preserve"> </w:t>
      </w:r>
      <w:r>
        <w:t>salvage</w:t>
      </w:r>
      <w:r>
        <w:rPr>
          <w:spacing w:val="-1"/>
        </w:rPr>
        <w:t xml:space="preserve"> </w:t>
      </w:r>
      <w:r>
        <w:t>title</w:t>
      </w:r>
      <w:r>
        <w:rPr>
          <w:spacing w:val="-3"/>
        </w:rPr>
        <w:t xml:space="preserve"> </w:t>
      </w:r>
      <w:r>
        <w:t>vehicle.</w:t>
      </w:r>
      <w:r>
        <w:rPr>
          <w:spacing w:val="-2"/>
        </w:rPr>
        <w:t xml:space="preserve"> </w:t>
      </w:r>
      <w:r>
        <w:t>However,</w:t>
      </w:r>
      <w:r>
        <w:rPr>
          <w:spacing w:val="-4"/>
        </w:rPr>
        <w:t xml:space="preserve"> </w:t>
      </w:r>
      <w:r>
        <w:t>the</w:t>
      </w:r>
      <w:r>
        <w:rPr>
          <w:spacing w:val="-4"/>
        </w:rPr>
        <w:t xml:space="preserve"> </w:t>
      </w:r>
      <w:r>
        <w:t>Department of Revenue and PVA are required by the Kentucky Constitution to assess all property in the Commonwealth on January 1 of the tax year. If a salvage title is obtained in accordance with KRS 186A.335 prior to January 1 of the tax year, the Department will automatically assess the vehicle at</w:t>
      </w:r>
    </w:p>
    <w:p w14:paraId="6781406B" w14:textId="77777777" w:rsidR="00947CED" w:rsidRDefault="00947CED">
      <w:pPr>
        <w:spacing w:line="259" w:lineRule="auto"/>
        <w:sectPr w:rsidR="00947CED" w:rsidSect="00385E15">
          <w:pgSz w:w="12240" w:h="15840" w:code="1"/>
          <w:pgMar w:top="1380" w:right="202" w:bottom="1280" w:left="1282" w:header="763" w:footer="1086" w:gutter="0"/>
          <w:cols w:space="720"/>
        </w:sectPr>
      </w:pPr>
    </w:p>
    <w:p w14:paraId="64912A80" w14:textId="77777777" w:rsidR="00947CED" w:rsidRDefault="006C29C6">
      <w:pPr>
        <w:pStyle w:val="BodyText"/>
        <w:spacing w:before="46" w:line="259" w:lineRule="auto"/>
        <w:ind w:left="160" w:right="1244"/>
      </w:pPr>
      <w:r>
        <w:lastRenderedPageBreak/>
        <w:t>twenty-five</w:t>
      </w:r>
      <w:r>
        <w:rPr>
          <w:spacing w:val="-1"/>
        </w:rPr>
        <w:t xml:space="preserve"> </w:t>
      </w:r>
      <w:r>
        <w:t>percent</w:t>
      </w:r>
      <w:r>
        <w:rPr>
          <w:spacing w:val="-1"/>
        </w:rPr>
        <w:t xml:space="preserve"> </w:t>
      </w:r>
      <w:r>
        <w:t>(25%)</w:t>
      </w:r>
      <w:r>
        <w:rPr>
          <w:spacing w:val="-4"/>
        </w:rPr>
        <w:t xml:space="preserve"> </w:t>
      </w:r>
      <w:r>
        <w:t>of</w:t>
      </w:r>
      <w:r>
        <w:rPr>
          <w:spacing w:val="-2"/>
        </w:rPr>
        <w:t xml:space="preserve"> </w:t>
      </w:r>
      <w:r>
        <w:t>the</w:t>
      </w:r>
      <w:r>
        <w:rPr>
          <w:spacing w:val="-4"/>
        </w:rPr>
        <w:t xml:space="preserve"> </w:t>
      </w:r>
      <w:r>
        <w:t>average</w:t>
      </w:r>
      <w:r>
        <w:rPr>
          <w:spacing w:val="-1"/>
        </w:rPr>
        <w:t xml:space="preserve"> </w:t>
      </w:r>
      <w:r>
        <w:t>retail</w:t>
      </w:r>
      <w:r>
        <w:rPr>
          <w:spacing w:val="-4"/>
        </w:rPr>
        <w:t xml:space="preserve"> </w:t>
      </w:r>
      <w:r>
        <w:t>value</w:t>
      </w:r>
      <w:r>
        <w:rPr>
          <w:spacing w:val="-6"/>
        </w:rPr>
        <w:t xml:space="preserve"> </w:t>
      </w:r>
      <w:r>
        <w:t>of</w:t>
      </w:r>
      <w:r>
        <w:rPr>
          <w:spacing w:val="-2"/>
        </w:rPr>
        <w:t xml:space="preserve"> </w:t>
      </w:r>
      <w:r>
        <w:t>the</w:t>
      </w:r>
      <w:r>
        <w:rPr>
          <w:spacing w:val="-4"/>
        </w:rPr>
        <w:t xml:space="preserve"> </w:t>
      </w:r>
      <w:r>
        <w:t>January</w:t>
      </w:r>
      <w:r>
        <w:rPr>
          <w:spacing w:val="-1"/>
        </w:rPr>
        <w:t xml:space="preserve"> </w:t>
      </w:r>
      <w:r>
        <w:t>J.D.</w:t>
      </w:r>
      <w:r>
        <w:rPr>
          <w:spacing w:val="-5"/>
        </w:rPr>
        <w:t xml:space="preserve"> </w:t>
      </w:r>
      <w:r>
        <w:t>Power</w:t>
      </w:r>
      <w:r>
        <w:rPr>
          <w:spacing w:val="-2"/>
        </w:rPr>
        <w:t xml:space="preserve"> </w:t>
      </w:r>
      <w:r>
        <w:t>guide.</w:t>
      </w:r>
      <w:r>
        <w:rPr>
          <w:spacing w:val="-2"/>
        </w:rPr>
        <w:t xml:space="preserve"> </w:t>
      </w:r>
      <w:r>
        <w:t>If</w:t>
      </w:r>
      <w:r>
        <w:rPr>
          <w:spacing w:val="-2"/>
        </w:rPr>
        <w:t xml:space="preserve"> </w:t>
      </w:r>
      <w:r>
        <w:t>the</w:t>
      </w:r>
      <w:r>
        <w:rPr>
          <w:spacing w:val="-4"/>
        </w:rPr>
        <w:t xml:space="preserve"> </w:t>
      </w:r>
      <w:r>
        <w:t>owner</w:t>
      </w:r>
      <w:r>
        <w:rPr>
          <w:spacing w:val="-2"/>
        </w:rPr>
        <w:t xml:space="preserve"> </w:t>
      </w:r>
      <w:r>
        <w:t>of</w:t>
      </w:r>
      <w:r>
        <w:rPr>
          <w:spacing w:val="-4"/>
        </w:rPr>
        <w:t xml:space="preserve"> </w:t>
      </w:r>
      <w:r>
        <w:t>the property feels that this is not the fair cash value of the vehicle, they should provide documentation to support the FCV.</w:t>
      </w:r>
    </w:p>
    <w:p w14:paraId="30186457" w14:textId="77777777" w:rsidR="00947CED" w:rsidRDefault="006C29C6">
      <w:pPr>
        <w:pStyle w:val="BodyText"/>
        <w:spacing w:before="159" w:line="259" w:lineRule="auto"/>
        <w:ind w:left="159" w:right="1295"/>
      </w:pPr>
      <w:r>
        <w:t>To</w:t>
      </w:r>
      <w:r>
        <w:rPr>
          <w:spacing w:val="-1"/>
        </w:rPr>
        <w:t xml:space="preserve"> </w:t>
      </w:r>
      <w:r>
        <w:t>avoid</w:t>
      </w:r>
      <w:r>
        <w:rPr>
          <w:spacing w:val="-3"/>
        </w:rPr>
        <w:t xml:space="preserve"> </w:t>
      </w:r>
      <w:r>
        <w:t>liability</w:t>
      </w:r>
      <w:r>
        <w:rPr>
          <w:spacing w:val="-1"/>
        </w:rPr>
        <w:t xml:space="preserve"> </w:t>
      </w:r>
      <w:r>
        <w:t>for</w:t>
      </w:r>
      <w:r>
        <w:rPr>
          <w:spacing w:val="-2"/>
        </w:rPr>
        <w:t xml:space="preserve"> </w:t>
      </w:r>
      <w:r>
        <w:t>property</w:t>
      </w:r>
      <w:r>
        <w:rPr>
          <w:spacing w:val="-1"/>
        </w:rPr>
        <w:t xml:space="preserve"> </w:t>
      </w:r>
      <w:r>
        <w:t>tax</w:t>
      </w:r>
      <w:r>
        <w:rPr>
          <w:spacing w:val="-4"/>
        </w:rPr>
        <w:t xml:space="preserve"> </w:t>
      </w:r>
      <w:r>
        <w:t>on</w:t>
      </w:r>
      <w:r>
        <w:rPr>
          <w:spacing w:val="-3"/>
        </w:rPr>
        <w:t xml:space="preserve"> </w:t>
      </w:r>
      <w:r>
        <w:t>a</w:t>
      </w:r>
      <w:r>
        <w:rPr>
          <w:spacing w:val="-1"/>
        </w:rPr>
        <w:t xml:space="preserve"> </w:t>
      </w:r>
      <w:r>
        <w:t>salvage</w:t>
      </w:r>
      <w:r>
        <w:rPr>
          <w:spacing w:val="-4"/>
        </w:rPr>
        <w:t xml:space="preserve"> </w:t>
      </w:r>
      <w:r>
        <w:t>title</w:t>
      </w:r>
      <w:r>
        <w:rPr>
          <w:spacing w:val="-3"/>
        </w:rPr>
        <w:t xml:space="preserve"> </w:t>
      </w:r>
      <w:r>
        <w:t>vehicle,</w:t>
      </w:r>
      <w:r>
        <w:rPr>
          <w:spacing w:val="-2"/>
        </w:rPr>
        <w:t xml:space="preserve"> </w:t>
      </w:r>
      <w:r>
        <w:t>the</w:t>
      </w:r>
      <w:r>
        <w:rPr>
          <w:spacing w:val="-4"/>
        </w:rPr>
        <w:t xml:space="preserve"> </w:t>
      </w:r>
      <w:r>
        <w:t>owner</w:t>
      </w:r>
      <w:r>
        <w:rPr>
          <w:spacing w:val="-4"/>
        </w:rPr>
        <w:t xml:space="preserve"> </w:t>
      </w:r>
      <w:r>
        <w:t>must</w:t>
      </w:r>
      <w:r>
        <w:rPr>
          <w:spacing w:val="-4"/>
        </w:rPr>
        <w:t xml:space="preserve"> </w:t>
      </w:r>
      <w:r>
        <w:t>inform</w:t>
      </w:r>
      <w:r>
        <w:rPr>
          <w:spacing w:val="-1"/>
        </w:rPr>
        <w:t xml:space="preserve"> </w:t>
      </w:r>
      <w:r>
        <w:t>the</w:t>
      </w:r>
      <w:r>
        <w:rPr>
          <w:spacing w:val="-1"/>
        </w:rPr>
        <w:t xml:space="preserve"> </w:t>
      </w:r>
      <w:r>
        <w:t>PVA</w:t>
      </w:r>
      <w:r>
        <w:rPr>
          <w:spacing w:val="-5"/>
        </w:rPr>
        <w:t xml:space="preserve"> </w:t>
      </w:r>
      <w:r>
        <w:t>that</w:t>
      </w:r>
      <w:r>
        <w:rPr>
          <w:spacing w:val="-4"/>
        </w:rPr>
        <w:t xml:space="preserve"> </w:t>
      </w:r>
      <w:r>
        <w:t>they have no plans to rebuild or restore the vehicle. Using the tax status code “J” on the PF3 screen will eliminate the tax liability.</w:t>
      </w:r>
    </w:p>
    <w:p w14:paraId="32CE3067" w14:textId="77777777" w:rsidR="00947CED" w:rsidRDefault="006C29C6">
      <w:pPr>
        <w:pStyle w:val="BodyText"/>
        <w:spacing w:before="160" w:line="259" w:lineRule="auto"/>
        <w:ind w:left="159" w:right="1295"/>
      </w:pPr>
      <w:r>
        <w:t>Once a “J” code has been entered on the PF3 screen, the system will not electronically create a tax liability on</w:t>
      </w:r>
      <w:r>
        <w:rPr>
          <w:spacing w:val="-3"/>
        </w:rPr>
        <w:t xml:space="preserve"> </w:t>
      </w:r>
      <w:r>
        <w:t>the</w:t>
      </w:r>
      <w:r>
        <w:rPr>
          <w:spacing w:val="-2"/>
        </w:rPr>
        <w:t xml:space="preserve"> </w:t>
      </w:r>
      <w:r>
        <w:t>vehicle. When</w:t>
      </w:r>
      <w:r>
        <w:rPr>
          <w:spacing w:val="-1"/>
        </w:rPr>
        <w:t xml:space="preserve"> </w:t>
      </w:r>
      <w:r>
        <w:t>the</w:t>
      </w:r>
      <w:r>
        <w:rPr>
          <w:spacing w:val="-2"/>
        </w:rPr>
        <w:t xml:space="preserve"> </w:t>
      </w:r>
      <w:r>
        <w:t>vehicle has been</w:t>
      </w:r>
      <w:r>
        <w:rPr>
          <w:spacing w:val="-1"/>
        </w:rPr>
        <w:t xml:space="preserve"> </w:t>
      </w:r>
      <w:r>
        <w:t>repaired</w:t>
      </w:r>
      <w:r>
        <w:rPr>
          <w:spacing w:val="-1"/>
        </w:rPr>
        <w:t xml:space="preserve"> </w:t>
      </w:r>
      <w:r>
        <w:t>or rebuilt,</w:t>
      </w:r>
      <w:r>
        <w:rPr>
          <w:spacing w:val="-2"/>
        </w:rPr>
        <w:t xml:space="preserve"> </w:t>
      </w:r>
      <w:r>
        <w:t>or</w:t>
      </w:r>
      <w:r>
        <w:rPr>
          <w:spacing w:val="-2"/>
        </w:rPr>
        <w:t xml:space="preserve"> </w:t>
      </w:r>
      <w:r>
        <w:t>when</w:t>
      </w:r>
      <w:r>
        <w:rPr>
          <w:spacing w:val="-1"/>
        </w:rPr>
        <w:t xml:space="preserve"> </w:t>
      </w:r>
      <w:r>
        <w:t>the owner applies</w:t>
      </w:r>
      <w:r>
        <w:rPr>
          <w:spacing w:val="-2"/>
        </w:rPr>
        <w:t xml:space="preserve"> </w:t>
      </w:r>
      <w:r>
        <w:t>for</w:t>
      </w:r>
      <w:r>
        <w:rPr>
          <w:spacing w:val="-2"/>
        </w:rPr>
        <w:t xml:space="preserve"> </w:t>
      </w:r>
      <w:r>
        <w:t>a new registration, the applicant will be required to pay all previous years’ taxes. AVIS is currently programmed</w:t>
      </w:r>
      <w:r>
        <w:rPr>
          <w:spacing w:val="-5"/>
        </w:rPr>
        <w:t xml:space="preserve"> </w:t>
      </w:r>
      <w:r>
        <w:t>to</w:t>
      </w:r>
      <w:r>
        <w:rPr>
          <w:spacing w:val="-3"/>
        </w:rPr>
        <w:t xml:space="preserve"> </w:t>
      </w:r>
      <w:r>
        <w:t>stop</w:t>
      </w:r>
      <w:r>
        <w:rPr>
          <w:spacing w:val="-3"/>
        </w:rPr>
        <w:t xml:space="preserve"> </w:t>
      </w:r>
      <w:r>
        <w:t>the</w:t>
      </w:r>
      <w:r>
        <w:rPr>
          <w:spacing w:val="-4"/>
        </w:rPr>
        <w:t xml:space="preserve"> </w:t>
      </w:r>
      <w:r>
        <w:t>application</w:t>
      </w:r>
      <w:r>
        <w:rPr>
          <w:spacing w:val="-3"/>
        </w:rPr>
        <w:t xml:space="preserve"> </w:t>
      </w:r>
      <w:r>
        <w:t>for</w:t>
      </w:r>
      <w:r>
        <w:rPr>
          <w:spacing w:val="-2"/>
        </w:rPr>
        <w:t xml:space="preserve"> </w:t>
      </w:r>
      <w:r>
        <w:t>title</w:t>
      </w:r>
      <w:r>
        <w:rPr>
          <w:spacing w:val="-1"/>
        </w:rPr>
        <w:t xml:space="preserve"> </w:t>
      </w:r>
      <w:r>
        <w:t>and/or</w:t>
      </w:r>
      <w:r>
        <w:rPr>
          <w:spacing w:val="-2"/>
        </w:rPr>
        <w:t xml:space="preserve"> </w:t>
      </w:r>
      <w:r>
        <w:t>registration</w:t>
      </w:r>
      <w:r>
        <w:rPr>
          <w:spacing w:val="-3"/>
        </w:rPr>
        <w:t xml:space="preserve"> </w:t>
      </w:r>
      <w:r>
        <w:t>until</w:t>
      </w:r>
      <w:r>
        <w:rPr>
          <w:spacing w:val="-2"/>
        </w:rPr>
        <w:t xml:space="preserve"> </w:t>
      </w:r>
      <w:r>
        <w:t>the</w:t>
      </w:r>
      <w:r>
        <w:rPr>
          <w:spacing w:val="-4"/>
        </w:rPr>
        <w:t xml:space="preserve"> </w:t>
      </w:r>
      <w:r>
        <w:t>“J”</w:t>
      </w:r>
      <w:r>
        <w:rPr>
          <w:spacing w:val="-1"/>
        </w:rPr>
        <w:t xml:space="preserve"> </w:t>
      </w:r>
      <w:r>
        <w:t>code</w:t>
      </w:r>
      <w:r>
        <w:rPr>
          <w:spacing w:val="-1"/>
        </w:rPr>
        <w:t xml:space="preserve"> </w:t>
      </w:r>
      <w:r>
        <w:t>is</w:t>
      </w:r>
      <w:r>
        <w:rPr>
          <w:spacing w:val="-2"/>
        </w:rPr>
        <w:t xml:space="preserve"> </w:t>
      </w:r>
      <w:r>
        <w:t>removed</w:t>
      </w:r>
      <w:r>
        <w:rPr>
          <w:spacing w:val="-3"/>
        </w:rPr>
        <w:t xml:space="preserve"> </w:t>
      </w:r>
      <w:r>
        <w:t>from</w:t>
      </w:r>
      <w:r>
        <w:rPr>
          <w:spacing w:val="-3"/>
        </w:rPr>
        <w:t xml:space="preserve"> </w:t>
      </w:r>
      <w:r>
        <w:t xml:space="preserve">the tax segment(s). This will require the PVA to determine who the legal owner of such property is during the tax years in question and the value for each year. No penalty or interest will be waived for such </w:t>
      </w:r>
      <w:r>
        <w:rPr>
          <w:spacing w:val="-2"/>
        </w:rPr>
        <w:t>occurrences.</w:t>
      </w:r>
    </w:p>
    <w:p w14:paraId="2B23AE3E" w14:textId="77777777" w:rsidR="00947CED" w:rsidRDefault="006C29C6">
      <w:pPr>
        <w:pStyle w:val="Heading3"/>
        <w:spacing w:before="158" w:line="259" w:lineRule="auto"/>
        <w:ind w:right="1244"/>
      </w:pPr>
      <w:bookmarkStart w:id="234" w:name="What_is_the_proper_procedure_for_elimina"/>
      <w:bookmarkStart w:id="235" w:name="_bookmark114"/>
      <w:bookmarkEnd w:id="234"/>
      <w:bookmarkEnd w:id="235"/>
      <w:r>
        <w:rPr>
          <w:color w:val="1F4D78"/>
        </w:rPr>
        <w:t>What</w:t>
      </w:r>
      <w:r>
        <w:rPr>
          <w:color w:val="1F4D78"/>
          <w:spacing w:val="-2"/>
        </w:rPr>
        <w:t xml:space="preserve"> </w:t>
      </w:r>
      <w:r>
        <w:rPr>
          <w:color w:val="1F4D78"/>
        </w:rPr>
        <w:t>is</w:t>
      </w:r>
      <w:r>
        <w:rPr>
          <w:color w:val="1F4D78"/>
          <w:spacing w:val="-2"/>
        </w:rPr>
        <w:t xml:space="preserve"> </w:t>
      </w:r>
      <w:r>
        <w:rPr>
          <w:color w:val="1F4D78"/>
        </w:rPr>
        <w:t>the</w:t>
      </w:r>
      <w:r>
        <w:rPr>
          <w:color w:val="1F4D78"/>
          <w:spacing w:val="-3"/>
        </w:rPr>
        <w:t xml:space="preserve"> </w:t>
      </w:r>
      <w:r>
        <w:rPr>
          <w:color w:val="1F4D78"/>
        </w:rPr>
        <w:t>proper</w:t>
      </w:r>
      <w:r>
        <w:rPr>
          <w:color w:val="1F4D78"/>
          <w:spacing w:val="-1"/>
        </w:rPr>
        <w:t xml:space="preserve"> </w:t>
      </w:r>
      <w:r>
        <w:rPr>
          <w:color w:val="1F4D78"/>
        </w:rPr>
        <w:t>procedure</w:t>
      </w:r>
      <w:r>
        <w:rPr>
          <w:color w:val="1F4D78"/>
          <w:spacing w:val="-3"/>
        </w:rPr>
        <w:t xml:space="preserve"> </w:t>
      </w:r>
      <w:r>
        <w:rPr>
          <w:color w:val="1F4D78"/>
        </w:rPr>
        <w:t>for</w:t>
      </w:r>
      <w:r>
        <w:rPr>
          <w:color w:val="1F4D78"/>
          <w:spacing w:val="-1"/>
        </w:rPr>
        <w:t xml:space="preserve"> </w:t>
      </w:r>
      <w:r>
        <w:rPr>
          <w:color w:val="1F4D78"/>
        </w:rPr>
        <w:t>eliminating</w:t>
      </w:r>
      <w:r>
        <w:rPr>
          <w:color w:val="1F4D78"/>
          <w:spacing w:val="-2"/>
        </w:rPr>
        <w:t xml:space="preserve"> </w:t>
      </w:r>
      <w:r>
        <w:rPr>
          <w:color w:val="1F4D78"/>
        </w:rPr>
        <w:t>a</w:t>
      </w:r>
      <w:r>
        <w:rPr>
          <w:color w:val="1F4D78"/>
          <w:spacing w:val="-4"/>
        </w:rPr>
        <w:t xml:space="preserve"> </w:t>
      </w:r>
      <w:r>
        <w:rPr>
          <w:color w:val="1F4D78"/>
        </w:rPr>
        <w:t>tax</w:t>
      </w:r>
      <w:r>
        <w:rPr>
          <w:color w:val="1F4D78"/>
          <w:spacing w:val="-3"/>
        </w:rPr>
        <w:t xml:space="preserve"> </w:t>
      </w:r>
      <w:r>
        <w:rPr>
          <w:color w:val="1F4D78"/>
        </w:rPr>
        <w:t>on</w:t>
      </w:r>
      <w:r>
        <w:rPr>
          <w:color w:val="1F4D78"/>
          <w:spacing w:val="-2"/>
        </w:rPr>
        <w:t xml:space="preserve"> </w:t>
      </w:r>
      <w:r>
        <w:rPr>
          <w:color w:val="1F4D78"/>
        </w:rPr>
        <w:t>a</w:t>
      </w:r>
      <w:r>
        <w:rPr>
          <w:color w:val="1F4D78"/>
          <w:spacing w:val="-2"/>
        </w:rPr>
        <w:t xml:space="preserve"> </w:t>
      </w:r>
      <w:r>
        <w:rPr>
          <w:color w:val="1F4D78"/>
        </w:rPr>
        <w:t>vehicle</w:t>
      </w:r>
      <w:r>
        <w:rPr>
          <w:color w:val="1F4D78"/>
          <w:spacing w:val="-2"/>
        </w:rPr>
        <w:t xml:space="preserve"> </w:t>
      </w:r>
      <w:r>
        <w:rPr>
          <w:color w:val="1F4D78"/>
        </w:rPr>
        <w:t>that</w:t>
      </w:r>
      <w:r>
        <w:rPr>
          <w:color w:val="1F4D78"/>
          <w:spacing w:val="-4"/>
        </w:rPr>
        <w:t xml:space="preserve"> </w:t>
      </w:r>
      <w:r>
        <w:rPr>
          <w:color w:val="1F4D78"/>
        </w:rPr>
        <w:t>was</w:t>
      </w:r>
      <w:r>
        <w:rPr>
          <w:color w:val="1F4D78"/>
          <w:spacing w:val="-3"/>
        </w:rPr>
        <w:t xml:space="preserve"> </w:t>
      </w:r>
      <w:r>
        <w:rPr>
          <w:color w:val="1F4D78"/>
        </w:rPr>
        <w:t>sold</w:t>
      </w:r>
      <w:r>
        <w:rPr>
          <w:color w:val="1F4D78"/>
          <w:spacing w:val="-2"/>
        </w:rPr>
        <w:t xml:space="preserve"> </w:t>
      </w:r>
      <w:r>
        <w:rPr>
          <w:color w:val="1F4D78"/>
        </w:rPr>
        <w:t>out-of-state</w:t>
      </w:r>
      <w:r>
        <w:rPr>
          <w:color w:val="1F4D78"/>
          <w:spacing w:val="-3"/>
        </w:rPr>
        <w:t xml:space="preserve"> </w:t>
      </w:r>
      <w:r>
        <w:rPr>
          <w:color w:val="1F4D78"/>
        </w:rPr>
        <w:t>or</w:t>
      </w:r>
      <w:r>
        <w:rPr>
          <w:color w:val="1F4D78"/>
          <w:spacing w:val="-3"/>
        </w:rPr>
        <w:t xml:space="preserve"> </w:t>
      </w:r>
      <w:r>
        <w:rPr>
          <w:color w:val="1F4D78"/>
        </w:rPr>
        <w:t>sold to a Kentucky resident prior to January 1 of the tax year?</w:t>
      </w:r>
    </w:p>
    <w:p w14:paraId="12E05DAA" w14:textId="77777777" w:rsidR="00947CED" w:rsidRDefault="006C29C6">
      <w:pPr>
        <w:pStyle w:val="BodyText"/>
        <w:spacing w:line="259" w:lineRule="auto"/>
        <w:ind w:left="159" w:right="1611"/>
        <w:jc w:val="both"/>
      </w:pPr>
      <w:r>
        <w:t>The Department</w:t>
      </w:r>
      <w:r>
        <w:rPr>
          <w:spacing w:val="-3"/>
        </w:rPr>
        <w:t xml:space="preserve"> </w:t>
      </w:r>
      <w:r>
        <w:t>and</w:t>
      </w:r>
      <w:r>
        <w:rPr>
          <w:spacing w:val="-2"/>
        </w:rPr>
        <w:t xml:space="preserve"> </w:t>
      </w:r>
      <w:r>
        <w:t>PVA</w:t>
      </w:r>
      <w:r>
        <w:rPr>
          <w:spacing w:val="-6"/>
        </w:rPr>
        <w:t xml:space="preserve"> </w:t>
      </w:r>
      <w:r>
        <w:t>must assess</w:t>
      </w:r>
      <w:r>
        <w:rPr>
          <w:spacing w:val="-3"/>
        </w:rPr>
        <w:t xml:space="preserve"> </w:t>
      </w:r>
      <w:r>
        <w:t>all</w:t>
      </w:r>
      <w:r>
        <w:rPr>
          <w:spacing w:val="-3"/>
        </w:rPr>
        <w:t xml:space="preserve"> </w:t>
      </w:r>
      <w:r>
        <w:t>vehicles</w:t>
      </w:r>
      <w:r>
        <w:rPr>
          <w:spacing w:val="-3"/>
        </w:rPr>
        <w:t xml:space="preserve"> </w:t>
      </w:r>
      <w:r>
        <w:t>in</w:t>
      </w:r>
      <w:r>
        <w:rPr>
          <w:spacing w:val="-2"/>
        </w:rPr>
        <w:t xml:space="preserve"> </w:t>
      </w:r>
      <w:r>
        <w:t>the state as</w:t>
      </w:r>
      <w:r>
        <w:rPr>
          <w:spacing w:val="-3"/>
        </w:rPr>
        <w:t xml:space="preserve"> </w:t>
      </w:r>
      <w:r>
        <w:t>of</w:t>
      </w:r>
      <w:r>
        <w:rPr>
          <w:spacing w:val="-1"/>
        </w:rPr>
        <w:t xml:space="preserve"> </w:t>
      </w:r>
      <w:r>
        <w:t>January 1</w:t>
      </w:r>
      <w:r>
        <w:rPr>
          <w:spacing w:val="-2"/>
        </w:rPr>
        <w:t xml:space="preserve"> </w:t>
      </w:r>
      <w:r>
        <w:t>of</w:t>
      </w:r>
      <w:r>
        <w:rPr>
          <w:spacing w:val="-3"/>
        </w:rPr>
        <w:t xml:space="preserve"> </w:t>
      </w:r>
      <w:r>
        <w:t>the tax</w:t>
      </w:r>
      <w:r>
        <w:rPr>
          <w:spacing w:val="-3"/>
        </w:rPr>
        <w:t xml:space="preserve"> </w:t>
      </w:r>
      <w:r>
        <w:t>year.</w:t>
      </w:r>
      <w:r>
        <w:rPr>
          <w:spacing w:val="-4"/>
        </w:rPr>
        <w:t xml:space="preserve"> </w:t>
      </w:r>
      <w:r>
        <w:t>When</w:t>
      </w:r>
      <w:r>
        <w:rPr>
          <w:spacing w:val="-2"/>
        </w:rPr>
        <w:t xml:space="preserve"> </w:t>
      </w:r>
      <w:r>
        <w:t>a vehicle</w:t>
      </w:r>
      <w:r>
        <w:rPr>
          <w:spacing w:val="-4"/>
        </w:rPr>
        <w:t xml:space="preserve"> </w:t>
      </w:r>
      <w:r>
        <w:t>is</w:t>
      </w:r>
      <w:r>
        <w:rPr>
          <w:spacing w:val="-2"/>
        </w:rPr>
        <w:t xml:space="preserve"> </w:t>
      </w:r>
      <w:r>
        <w:t>sold</w:t>
      </w:r>
      <w:r>
        <w:rPr>
          <w:spacing w:val="-5"/>
        </w:rPr>
        <w:t xml:space="preserve"> </w:t>
      </w:r>
      <w:r>
        <w:t>out-of-state,</w:t>
      </w:r>
      <w:r>
        <w:rPr>
          <w:spacing w:val="-4"/>
        </w:rPr>
        <w:t xml:space="preserve"> </w:t>
      </w:r>
      <w:r>
        <w:t>it</w:t>
      </w:r>
      <w:r>
        <w:rPr>
          <w:spacing w:val="-1"/>
        </w:rPr>
        <w:t xml:space="preserve"> </w:t>
      </w:r>
      <w:r>
        <w:t>sometimes</w:t>
      </w:r>
      <w:r>
        <w:rPr>
          <w:spacing w:val="-4"/>
        </w:rPr>
        <w:t xml:space="preserve"> </w:t>
      </w:r>
      <w:r>
        <w:t>takes</w:t>
      </w:r>
      <w:r>
        <w:rPr>
          <w:spacing w:val="-4"/>
        </w:rPr>
        <w:t xml:space="preserve"> </w:t>
      </w:r>
      <w:r>
        <w:t>months</w:t>
      </w:r>
      <w:r>
        <w:rPr>
          <w:spacing w:val="-2"/>
        </w:rPr>
        <w:t xml:space="preserve"> </w:t>
      </w:r>
      <w:r>
        <w:t>to</w:t>
      </w:r>
      <w:r>
        <w:rPr>
          <w:spacing w:val="-3"/>
        </w:rPr>
        <w:t xml:space="preserve"> </w:t>
      </w:r>
      <w:r>
        <w:t>surrender</w:t>
      </w:r>
      <w:r>
        <w:rPr>
          <w:spacing w:val="-4"/>
        </w:rPr>
        <w:t xml:space="preserve"> </w:t>
      </w:r>
      <w:r>
        <w:t>the</w:t>
      </w:r>
      <w:r>
        <w:rPr>
          <w:spacing w:val="-4"/>
        </w:rPr>
        <w:t xml:space="preserve"> </w:t>
      </w:r>
      <w:r>
        <w:t>title</w:t>
      </w:r>
      <w:r>
        <w:rPr>
          <w:spacing w:val="-1"/>
        </w:rPr>
        <w:t xml:space="preserve"> </w:t>
      </w:r>
      <w:r>
        <w:t>in</w:t>
      </w:r>
      <w:r>
        <w:rPr>
          <w:spacing w:val="-3"/>
        </w:rPr>
        <w:t xml:space="preserve"> </w:t>
      </w:r>
      <w:r>
        <w:t>AVIS.</w:t>
      </w:r>
      <w:r>
        <w:rPr>
          <w:spacing w:val="-2"/>
        </w:rPr>
        <w:t xml:space="preserve"> </w:t>
      </w:r>
      <w:r>
        <w:t>To</w:t>
      </w:r>
      <w:r>
        <w:rPr>
          <w:spacing w:val="-1"/>
        </w:rPr>
        <w:t xml:space="preserve"> </w:t>
      </w:r>
      <w:r>
        <w:t>alleviate</w:t>
      </w:r>
      <w:r>
        <w:rPr>
          <w:spacing w:val="-1"/>
        </w:rPr>
        <w:t xml:space="preserve"> </w:t>
      </w:r>
      <w:r>
        <w:t>this problem, the Department recognizes the County Clerk’s codes for vehicles sold out-of-state.</w:t>
      </w:r>
    </w:p>
    <w:p w14:paraId="4475EDC4" w14:textId="77777777" w:rsidR="00947CED" w:rsidRDefault="006C29C6">
      <w:pPr>
        <w:pStyle w:val="BodyText"/>
        <w:spacing w:before="158" w:line="259" w:lineRule="auto"/>
        <w:ind w:left="159" w:right="1244"/>
      </w:pPr>
      <w:r>
        <w:t>If a taxpayer says they sold a vehicle out-of-state or have moved out of state, they need to provide the proper documentation. If a vehicle was sold out-of-state prior to January 1 of the current year, the current</w:t>
      </w:r>
      <w:r>
        <w:rPr>
          <w:spacing w:val="-1"/>
        </w:rPr>
        <w:t xml:space="preserve"> </w:t>
      </w:r>
      <w:r>
        <w:t>tax</w:t>
      </w:r>
      <w:r>
        <w:rPr>
          <w:spacing w:val="-1"/>
        </w:rPr>
        <w:t xml:space="preserve"> </w:t>
      </w:r>
      <w:r>
        <w:t>year</w:t>
      </w:r>
      <w:r>
        <w:rPr>
          <w:spacing w:val="-2"/>
        </w:rPr>
        <w:t xml:space="preserve"> </w:t>
      </w:r>
      <w:r>
        <w:t>tax</w:t>
      </w:r>
      <w:r>
        <w:rPr>
          <w:spacing w:val="-1"/>
        </w:rPr>
        <w:t xml:space="preserve"> </w:t>
      </w:r>
      <w:r>
        <w:t>segment</w:t>
      </w:r>
      <w:r>
        <w:rPr>
          <w:spacing w:val="-1"/>
        </w:rPr>
        <w:t xml:space="preserve"> </w:t>
      </w:r>
      <w:r>
        <w:t>should</w:t>
      </w:r>
      <w:r>
        <w:rPr>
          <w:spacing w:val="-3"/>
        </w:rPr>
        <w:t xml:space="preserve"> </w:t>
      </w:r>
      <w:r>
        <w:t>be</w:t>
      </w:r>
      <w:r>
        <w:rPr>
          <w:spacing w:val="-4"/>
        </w:rPr>
        <w:t xml:space="preserve"> </w:t>
      </w:r>
      <w:r>
        <w:t>coded</w:t>
      </w:r>
      <w:r>
        <w:rPr>
          <w:spacing w:val="-3"/>
        </w:rPr>
        <w:t xml:space="preserve"> </w:t>
      </w:r>
      <w:r>
        <w:t>an</w:t>
      </w:r>
      <w:r>
        <w:rPr>
          <w:spacing w:val="-5"/>
        </w:rPr>
        <w:t xml:space="preserve"> </w:t>
      </w:r>
      <w:r>
        <w:t>“S.”</w:t>
      </w:r>
      <w:r>
        <w:rPr>
          <w:spacing w:val="-3"/>
        </w:rPr>
        <w:t xml:space="preserve"> </w:t>
      </w:r>
      <w:r>
        <w:t>If</w:t>
      </w:r>
      <w:r>
        <w:rPr>
          <w:spacing w:val="-2"/>
        </w:rPr>
        <w:t xml:space="preserve"> </w:t>
      </w:r>
      <w:r>
        <w:t>the</w:t>
      </w:r>
      <w:r>
        <w:rPr>
          <w:spacing w:val="-4"/>
        </w:rPr>
        <w:t xml:space="preserve"> </w:t>
      </w:r>
      <w:r>
        <w:t>vehicle</w:t>
      </w:r>
      <w:r>
        <w:rPr>
          <w:spacing w:val="-4"/>
        </w:rPr>
        <w:t xml:space="preserve"> </w:t>
      </w:r>
      <w:r>
        <w:t>was</w:t>
      </w:r>
      <w:r>
        <w:rPr>
          <w:spacing w:val="-4"/>
        </w:rPr>
        <w:t xml:space="preserve"> </w:t>
      </w:r>
      <w:r>
        <w:t>sold</w:t>
      </w:r>
      <w:r>
        <w:rPr>
          <w:spacing w:val="-5"/>
        </w:rPr>
        <w:t xml:space="preserve"> </w:t>
      </w:r>
      <w:r>
        <w:t>out-of-state</w:t>
      </w:r>
      <w:r>
        <w:rPr>
          <w:spacing w:val="-1"/>
        </w:rPr>
        <w:t xml:space="preserve"> </w:t>
      </w:r>
      <w:r>
        <w:t>after</w:t>
      </w:r>
      <w:r>
        <w:rPr>
          <w:spacing w:val="-2"/>
        </w:rPr>
        <w:t xml:space="preserve"> </w:t>
      </w:r>
      <w:r>
        <w:t>January</w:t>
      </w:r>
      <w:r>
        <w:rPr>
          <w:spacing w:val="-3"/>
        </w:rPr>
        <w:t xml:space="preserve"> </w:t>
      </w:r>
      <w:r>
        <w:t>1, the succeeding year’s tax segment should be created and coded with an “S.”</w:t>
      </w:r>
    </w:p>
    <w:p w14:paraId="7B2F5C14" w14:textId="77777777" w:rsidR="00947CED" w:rsidRDefault="006C29C6">
      <w:pPr>
        <w:pStyle w:val="BodyText"/>
        <w:spacing w:before="160" w:line="259" w:lineRule="auto"/>
        <w:ind w:left="159" w:right="1244"/>
      </w:pPr>
      <w:r>
        <w:t>If</w:t>
      </w:r>
      <w:r>
        <w:rPr>
          <w:spacing w:val="-1"/>
        </w:rPr>
        <w:t xml:space="preserve"> </w:t>
      </w:r>
      <w:r>
        <w:t>the</w:t>
      </w:r>
      <w:r>
        <w:rPr>
          <w:spacing w:val="-3"/>
        </w:rPr>
        <w:t xml:space="preserve"> </w:t>
      </w:r>
      <w:r>
        <w:t>vehicle</w:t>
      </w:r>
      <w:r>
        <w:rPr>
          <w:spacing w:val="-3"/>
        </w:rPr>
        <w:t xml:space="preserve"> </w:t>
      </w:r>
      <w:r>
        <w:t>was</w:t>
      </w:r>
      <w:r>
        <w:rPr>
          <w:spacing w:val="-3"/>
        </w:rPr>
        <w:t xml:space="preserve"> </w:t>
      </w:r>
      <w:r>
        <w:t>sold</w:t>
      </w:r>
      <w:r>
        <w:rPr>
          <w:spacing w:val="-4"/>
        </w:rPr>
        <w:t xml:space="preserve"> </w:t>
      </w:r>
      <w:r>
        <w:t>out-of-state after</w:t>
      </w:r>
      <w:r>
        <w:rPr>
          <w:spacing w:val="-1"/>
        </w:rPr>
        <w:t xml:space="preserve"> </w:t>
      </w:r>
      <w:r>
        <w:t>January</w:t>
      </w:r>
      <w:r>
        <w:rPr>
          <w:spacing w:val="-2"/>
        </w:rPr>
        <w:t xml:space="preserve"> </w:t>
      </w:r>
      <w:r>
        <w:t>1</w:t>
      </w:r>
      <w:r>
        <w:rPr>
          <w:spacing w:val="-2"/>
        </w:rPr>
        <w:t xml:space="preserve"> </w:t>
      </w:r>
      <w:r>
        <w:t>of</w:t>
      </w:r>
      <w:r>
        <w:rPr>
          <w:spacing w:val="-3"/>
        </w:rPr>
        <w:t xml:space="preserve"> </w:t>
      </w:r>
      <w:r>
        <w:t>the tax</w:t>
      </w:r>
      <w:r>
        <w:rPr>
          <w:spacing w:val="-3"/>
        </w:rPr>
        <w:t xml:space="preserve"> </w:t>
      </w:r>
      <w:r>
        <w:t>year</w:t>
      </w:r>
      <w:r>
        <w:rPr>
          <w:spacing w:val="-3"/>
        </w:rPr>
        <w:t xml:space="preserve"> </w:t>
      </w:r>
      <w:r>
        <w:t>in</w:t>
      </w:r>
      <w:r>
        <w:rPr>
          <w:spacing w:val="-2"/>
        </w:rPr>
        <w:t xml:space="preserve"> </w:t>
      </w:r>
      <w:r>
        <w:t>question,</w:t>
      </w:r>
      <w:r>
        <w:rPr>
          <w:spacing w:val="-1"/>
        </w:rPr>
        <w:t xml:space="preserve"> </w:t>
      </w:r>
      <w:r>
        <w:t>instruct the</w:t>
      </w:r>
      <w:r>
        <w:rPr>
          <w:spacing w:val="-3"/>
        </w:rPr>
        <w:t xml:space="preserve"> </w:t>
      </w:r>
      <w:r>
        <w:t>taxpayer</w:t>
      </w:r>
      <w:r>
        <w:rPr>
          <w:spacing w:val="-3"/>
        </w:rPr>
        <w:t xml:space="preserve"> </w:t>
      </w:r>
      <w:r>
        <w:t>that they are liable for the tax and should pay the County Clerk. After payment of the tax liability, the clerk should properly code the system with “CCG.” This statement in no way eliminates the Transportation Cabinet’s requirement for the clerk to enter the “CCG’ on the record.</w:t>
      </w:r>
    </w:p>
    <w:p w14:paraId="62EC7056" w14:textId="77777777" w:rsidR="00947CED" w:rsidRDefault="006C29C6">
      <w:pPr>
        <w:pStyle w:val="Heading3"/>
      </w:pPr>
      <w:bookmarkStart w:id="236" w:name="Why_do_mobile_homes_continue_to_have_tax"/>
      <w:bookmarkStart w:id="237" w:name="_bookmark115"/>
      <w:bookmarkEnd w:id="236"/>
      <w:bookmarkEnd w:id="237"/>
      <w:r>
        <w:rPr>
          <w:color w:val="1F4D78"/>
        </w:rPr>
        <w:t>Why</w:t>
      </w:r>
      <w:r>
        <w:rPr>
          <w:color w:val="1F4D78"/>
          <w:spacing w:val="-4"/>
        </w:rPr>
        <w:t xml:space="preserve"> </w:t>
      </w:r>
      <w:r>
        <w:rPr>
          <w:color w:val="1F4D78"/>
        </w:rPr>
        <w:t>do</w:t>
      </w:r>
      <w:r>
        <w:rPr>
          <w:color w:val="1F4D78"/>
          <w:spacing w:val="-2"/>
        </w:rPr>
        <w:t xml:space="preserve"> </w:t>
      </w:r>
      <w:r>
        <w:rPr>
          <w:color w:val="1F4D78"/>
        </w:rPr>
        <w:t>mobile</w:t>
      </w:r>
      <w:r>
        <w:rPr>
          <w:color w:val="1F4D78"/>
          <w:spacing w:val="-2"/>
        </w:rPr>
        <w:t xml:space="preserve"> </w:t>
      </w:r>
      <w:r>
        <w:rPr>
          <w:color w:val="1F4D78"/>
        </w:rPr>
        <w:t>homes</w:t>
      </w:r>
      <w:r>
        <w:rPr>
          <w:color w:val="1F4D78"/>
          <w:spacing w:val="-1"/>
        </w:rPr>
        <w:t xml:space="preserve"> </w:t>
      </w:r>
      <w:r>
        <w:rPr>
          <w:color w:val="1F4D78"/>
        </w:rPr>
        <w:t>continue</w:t>
      </w:r>
      <w:r>
        <w:rPr>
          <w:color w:val="1F4D78"/>
          <w:spacing w:val="-2"/>
        </w:rPr>
        <w:t xml:space="preserve"> </w:t>
      </w:r>
      <w:r>
        <w:rPr>
          <w:color w:val="1F4D78"/>
        </w:rPr>
        <w:t>to</w:t>
      </w:r>
      <w:r>
        <w:rPr>
          <w:color w:val="1F4D78"/>
          <w:spacing w:val="-2"/>
        </w:rPr>
        <w:t xml:space="preserve"> </w:t>
      </w:r>
      <w:r>
        <w:rPr>
          <w:color w:val="1F4D78"/>
        </w:rPr>
        <w:t>have</w:t>
      </w:r>
      <w:r>
        <w:rPr>
          <w:color w:val="1F4D78"/>
          <w:spacing w:val="-3"/>
        </w:rPr>
        <w:t xml:space="preserve"> </w:t>
      </w:r>
      <w:r>
        <w:rPr>
          <w:color w:val="1F4D78"/>
        </w:rPr>
        <w:t>taxes</w:t>
      </w:r>
      <w:r>
        <w:rPr>
          <w:color w:val="1F4D78"/>
          <w:spacing w:val="-1"/>
        </w:rPr>
        <w:t xml:space="preserve"> </w:t>
      </w:r>
      <w:r>
        <w:rPr>
          <w:color w:val="1F4D78"/>
        </w:rPr>
        <w:t>in</w:t>
      </w:r>
      <w:r>
        <w:rPr>
          <w:color w:val="1F4D78"/>
          <w:spacing w:val="-3"/>
        </w:rPr>
        <w:t xml:space="preserve"> </w:t>
      </w:r>
      <w:r>
        <w:rPr>
          <w:color w:val="1F4D78"/>
          <w:spacing w:val="-2"/>
        </w:rPr>
        <w:t>MOTAX?</w:t>
      </w:r>
    </w:p>
    <w:p w14:paraId="239E83DD" w14:textId="77777777" w:rsidR="00947CED" w:rsidRDefault="006C29C6">
      <w:pPr>
        <w:pStyle w:val="BodyText"/>
        <w:spacing w:before="21" w:line="259" w:lineRule="auto"/>
        <w:ind w:left="159" w:right="1295"/>
      </w:pPr>
      <w:r>
        <w:t>By law, all</w:t>
      </w:r>
      <w:r>
        <w:rPr>
          <w:spacing w:val="-1"/>
        </w:rPr>
        <w:t xml:space="preserve"> </w:t>
      </w:r>
      <w:r>
        <w:t>mobile homes are required</w:t>
      </w:r>
      <w:r>
        <w:rPr>
          <w:spacing w:val="-2"/>
        </w:rPr>
        <w:t xml:space="preserve"> </w:t>
      </w:r>
      <w:r>
        <w:t>to be titled and</w:t>
      </w:r>
      <w:r>
        <w:rPr>
          <w:spacing w:val="-2"/>
        </w:rPr>
        <w:t xml:space="preserve"> </w:t>
      </w:r>
      <w:r>
        <w:t>transferred</w:t>
      </w:r>
      <w:r>
        <w:rPr>
          <w:spacing w:val="-2"/>
        </w:rPr>
        <w:t xml:space="preserve"> </w:t>
      </w:r>
      <w:r>
        <w:t>through AVIS.</w:t>
      </w:r>
      <w:r>
        <w:rPr>
          <w:spacing w:val="-2"/>
        </w:rPr>
        <w:t xml:space="preserve"> </w:t>
      </w:r>
      <w:r>
        <w:t>Without</w:t>
      </w:r>
      <w:r>
        <w:rPr>
          <w:spacing w:val="-1"/>
        </w:rPr>
        <w:t xml:space="preserve"> </w:t>
      </w:r>
      <w:r>
        <w:t>a proper way of</w:t>
      </w:r>
      <w:r>
        <w:rPr>
          <w:spacing w:val="-1"/>
        </w:rPr>
        <w:t xml:space="preserve"> </w:t>
      </w:r>
      <w:r>
        <w:t>identifying</w:t>
      </w:r>
      <w:r>
        <w:rPr>
          <w:spacing w:val="-2"/>
        </w:rPr>
        <w:t xml:space="preserve"> </w:t>
      </w:r>
      <w:r>
        <w:t>a</w:t>
      </w:r>
      <w:r>
        <w:rPr>
          <w:spacing w:val="-3"/>
        </w:rPr>
        <w:t xml:space="preserve"> </w:t>
      </w:r>
      <w:r>
        <w:t>mobile home</w:t>
      </w:r>
      <w:r>
        <w:rPr>
          <w:spacing w:val="-3"/>
        </w:rPr>
        <w:t xml:space="preserve"> </w:t>
      </w:r>
      <w:r>
        <w:t>to</w:t>
      </w:r>
      <w:r>
        <w:rPr>
          <w:spacing w:val="-2"/>
        </w:rPr>
        <w:t xml:space="preserve"> </w:t>
      </w:r>
      <w:r>
        <w:t>be able</w:t>
      </w:r>
      <w:r>
        <w:rPr>
          <w:spacing w:val="-3"/>
        </w:rPr>
        <w:t xml:space="preserve"> </w:t>
      </w:r>
      <w:r>
        <w:t>to delete</w:t>
      </w:r>
      <w:r>
        <w:rPr>
          <w:spacing w:val="-3"/>
        </w:rPr>
        <w:t xml:space="preserve"> </w:t>
      </w:r>
      <w:r>
        <w:t>such</w:t>
      </w:r>
      <w:r>
        <w:rPr>
          <w:spacing w:val="-2"/>
        </w:rPr>
        <w:t xml:space="preserve"> </w:t>
      </w:r>
      <w:r>
        <w:t>property from</w:t>
      </w:r>
      <w:r>
        <w:rPr>
          <w:spacing w:val="-2"/>
        </w:rPr>
        <w:t xml:space="preserve"> </w:t>
      </w:r>
      <w:r>
        <w:t>the</w:t>
      </w:r>
      <w:r>
        <w:rPr>
          <w:spacing w:val="-3"/>
        </w:rPr>
        <w:t xml:space="preserve"> </w:t>
      </w:r>
      <w:r>
        <w:t>system before</w:t>
      </w:r>
      <w:r>
        <w:rPr>
          <w:spacing w:val="-3"/>
        </w:rPr>
        <w:t xml:space="preserve"> </w:t>
      </w:r>
      <w:r>
        <w:t>the</w:t>
      </w:r>
      <w:r>
        <w:rPr>
          <w:spacing w:val="-3"/>
        </w:rPr>
        <w:t xml:space="preserve"> </w:t>
      </w:r>
      <w:r>
        <w:t>creation</w:t>
      </w:r>
      <w:r>
        <w:rPr>
          <w:spacing w:val="-4"/>
        </w:rPr>
        <w:t xml:space="preserve"> </w:t>
      </w:r>
      <w:r>
        <w:t>of ad valorem tax segments, the Department continues to create tax segments within MOTAX for mobile homes. However, mobile homes are considered real estate and should not be taxed through MOTAX.</w:t>
      </w:r>
    </w:p>
    <w:p w14:paraId="133568FD" w14:textId="77777777" w:rsidR="00947CED" w:rsidRDefault="006C29C6">
      <w:pPr>
        <w:pStyle w:val="BodyText"/>
        <w:spacing w:before="160" w:line="259" w:lineRule="auto"/>
        <w:ind w:left="159" w:right="1397"/>
      </w:pPr>
      <w:r>
        <w:t>Utilizing the “M” tax status</w:t>
      </w:r>
      <w:r>
        <w:rPr>
          <w:spacing w:val="-1"/>
        </w:rPr>
        <w:t xml:space="preserve"> </w:t>
      </w:r>
      <w:r>
        <w:t>code</w:t>
      </w:r>
      <w:r>
        <w:rPr>
          <w:spacing w:val="-1"/>
        </w:rPr>
        <w:t xml:space="preserve"> </w:t>
      </w:r>
      <w:r>
        <w:t>will help the</w:t>
      </w:r>
      <w:r>
        <w:rPr>
          <w:spacing w:val="-1"/>
        </w:rPr>
        <w:t xml:space="preserve"> </w:t>
      </w:r>
      <w:r>
        <w:t>Department,</w:t>
      </w:r>
      <w:r>
        <w:rPr>
          <w:spacing w:val="-1"/>
        </w:rPr>
        <w:t xml:space="preserve"> </w:t>
      </w:r>
      <w:r>
        <w:t>clerks, and</w:t>
      </w:r>
      <w:r>
        <w:rPr>
          <w:spacing w:val="-2"/>
        </w:rPr>
        <w:t xml:space="preserve"> </w:t>
      </w:r>
      <w:r>
        <w:t>PVAs</w:t>
      </w:r>
      <w:r>
        <w:rPr>
          <w:spacing w:val="-1"/>
        </w:rPr>
        <w:t xml:space="preserve"> </w:t>
      </w:r>
      <w:r>
        <w:t>to avoid</w:t>
      </w:r>
      <w:r>
        <w:rPr>
          <w:spacing w:val="-2"/>
        </w:rPr>
        <w:t xml:space="preserve"> </w:t>
      </w:r>
      <w:r>
        <w:t>the creation</w:t>
      </w:r>
      <w:r>
        <w:rPr>
          <w:spacing w:val="-2"/>
        </w:rPr>
        <w:t xml:space="preserve"> </w:t>
      </w:r>
      <w:r>
        <w:t>of ad valorem segments for future years. The Department suggests that the PVA be notified when a clerk transfers</w:t>
      </w:r>
      <w:r>
        <w:rPr>
          <w:spacing w:val="-3"/>
        </w:rPr>
        <w:t xml:space="preserve"> </w:t>
      </w:r>
      <w:r>
        <w:t>or</w:t>
      </w:r>
      <w:r>
        <w:rPr>
          <w:spacing w:val="-3"/>
        </w:rPr>
        <w:t xml:space="preserve"> </w:t>
      </w:r>
      <w:r>
        <w:t>titles</w:t>
      </w:r>
      <w:r>
        <w:rPr>
          <w:spacing w:val="-3"/>
        </w:rPr>
        <w:t xml:space="preserve"> </w:t>
      </w:r>
      <w:r>
        <w:t>a</w:t>
      </w:r>
      <w:r>
        <w:rPr>
          <w:spacing w:val="-3"/>
        </w:rPr>
        <w:t xml:space="preserve"> </w:t>
      </w:r>
      <w:r>
        <w:t>mobile</w:t>
      </w:r>
      <w:r>
        <w:rPr>
          <w:spacing w:val="-5"/>
        </w:rPr>
        <w:t xml:space="preserve"> </w:t>
      </w:r>
      <w:r>
        <w:t>home.</w:t>
      </w:r>
      <w:r>
        <w:rPr>
          <w:spacing w:val="-1"/>
        </w:rPr>
        <w:t xml:space="preserve"> </w:t>
      </w:r>
      <w:r>
        <w:t>The</w:t>
      </w:r>
      <w:r>
        <w:rPr>
          <w:spacing w:val="-3"/>
        </w:rPr>
        <w:t xml:space="preserve"> </w:t>
      </w:r>
      <w:r>
        <w:t>PVA</w:t>
      </w:r>
      <w:r>
        <w:rPr>
          <w:spacing w:val="-4"/>
        </w:rPr>
        <w:t xml:space="preserve"> </w:t>
      </w:r>
      <w:r>
        <w:t>can</w:t>
      </w:r>
      <w:r>
        <w:rPr>
          <w:spacing w:val="-2"/>
        </w:rPr>
        <w:t xml:space="preserve"> </w:t>
      </w:r>
      <w:r>
        <w:t>then</w:t>
      </w:r>
      <w:r>
        <w:rPr>
          <w:spacing w:val="-4"/>
        </w:rPr>
        <w:t xml:space="preserve"> </w:t>
      </w:r>
      <w:r>
        <w:t>create</w:t>
      </w:r>
      <w:r>
        <w:rPr>
          <w:spacing w:val="-3"/>
        </w:rPr>
        <w:t xml:space="preserve"> </w:t>
      </w:r>
      <w:r>
        <w:t>the succeeding</w:t>
      </w:r>
      <w:r>
        <w:rPr>
          <w:spacing w:val="-4"/>
        </w:rPr>
        <w:t xml:space="preserve"> </w:t>
      </w:r>
      <w:r>
        <w:t>year’s</w:t>
      </w:r>
      <w:r>
        <w:rPr>
          <w:spacing w:val="-6"/>
        </w:rPr>
        <w:t xml:space="preserve"> </w:t>
      </w:r>
      <w:r>
        <w:t>tax segment and</w:t>
      </w:r>
      <w:r>
        <w:rPr>
          <w:spacing w:val="-2"/>
        </w:rPr>
        <w:t xml:space="preserve"> </w:t>
      </w:r>
      <w:r>
        <w:t xml:space="preserve">code it with an “M.” </w:t>
      </w:r>
      <w:proofErr w:type="gramStart"/>
      <w:r>
        <w:t>The</w:t>
      </w:r>
      <w:proofErr w:type="gramEnd"/>
      <w:r>
        <w:t xml:space="preserve"> will eliminate the creation of a tax segment by the Department in the future.</w:t>
      </w:r>
    </w:p>
    <w:p w14:paraId="03097221" w14:textId="77777777" w:rsidR="00947CED" w:rsidRDefault="006C29C6">
      <w:pPr>
        <w:pStyle w:val="Heading3"/>
      </w:pPr>
      <w:bookmarkStart w:id="238" w:name="Why_are_most_property_tax_values_differe"/>
      <w:bookmarkStart w:id="239" w:name="_bookmark116"/>
      <w:bookmarkEnd w:id="238"/>
      <w:bookmarkEnd w:id="239"/>
      <w:r>
        <w:rPr>
          <w:color w:val="1F4D78"/>
        </w:rPr>
        <w:t>Why</w:t>
      </w:r>
      <w:r>
        <w:rPr>
          <w:color w:val="1F4D78"/>
          <w:spacing w:val="-5"/>
        </w:rPr>
        <w:t xml:space="preserve"> </w:t>
      </w:r>
      <w:r>
        <w:rPr>
          <w:color w:val="1F4D78"/>
        </w:rPr>
        <w:t>are</w:t>
      </w:r>
      <w:r>
        <w:rPr>
          <w:color w:val="1F4D78"/>
          <w:spacing w:val="-3"/>
        </w:rPr>
        <w:t xml:space="preserve"> </w:t>
      </w:r>
      <w:r>
        <w:rPr>
          <w:color w:val="1F4D78"/>
        </w:rPr>
        <w:t>most</w:t>
      </w:r>
      <w:r>
        <w:rPr>
          <w:color w:val="1F4D78"/>
          <w:spacing w:val="-1"/>
        </w:rPr>
        <w:t xml:space="preserve"> </w:t>
      </w:r>
      <w:r>
        <w:rPr>
          <w:color w:val="1F4D78"/>
        </w:rPr>
        <w:t>property</w:t>
      </w:r>
      <w:r>
        <w:rPr>
          <w:color w:val="1F4D78"/>
          <w:spacing w:val="-2"/>
        </w:rPr>
        <w:t xml:space="preserve"> </w:t>
      </w:r>
      <w:r>
        <w:rPr>
          <w:color w:val="1F4D78"/>
        </w:rPr>
        <w:t>tax</w:t>
      </w:r>
      <w:r>
        <w:rPr>
          <w:color w:val="1F4D78"/>
          <w:spacing w:val="-1"/>
        </w:rPr>
        <w:t xml:space="preserve"> </w:t>
      </w:r>
      <w:r>
        <w:rPr>
          <w:color w:val="1F4D78"/>
        </w:rPr>
        <w:t>values</w:t>
      </w:r>
      <w:r>
        <w:rPr>
          <w:color w:val="1F4D78"/>
          <w:spacing w:val="-2"/>
        </w:rPr>
        <w:t xml:space="preserve"> </w:t>
      </w:r>
      <w:r>
        <w:rPr>
          <w:color w:val="1F4D78"/>
        </w:rPr>
        <w:t>different</w:t>
      </w:r>
      <w:r>
        <w:rPr>
          <w:color w:val="1F4D78"/>
          <w:spacing w:val="-1"/>
        </w:rPr>
        <w:t xml:space="preserve"> </w:t>
      </w:r>
      <w:r>
        <w:rPr>
          <w:color w:val="1F4D78"/>
        </w:rPr>
        <w:t>from</w:t>
      </w:r>
      <w:r>
        <w:rPr>
          <w:color w:val="1F4D78"/>
          <w:spacing w:val="-2"/>
        </w:rPr>
        <w:t xml:space="preserve"> </w:t>
      </w:r>
      <w:r>
        <w:rPr>
          <w:color w:val="1F4D78"/>
        </w:rPr>
        <w:t>the</w:t>
      </w:r>
      <w:r>
        <w:rPr>
          <w:color w:val="1F4D78"/>
          <w:spacing w:val="-3"/>
        </w:rPr>
        <w:t xml:space="preserve"> </w:t>
      </w:r>
      <w:r>
        <w:rPr>
          <w:color w:val="1F4D78"/>
        </w:rPr>
        <w:t>usage</w:t>
      </w:r>
      <w:r>
        <w:rPr>
          <w:color w:val="1F4D78"/>
          <w:spacing w:val="-3"/>
        </w:rPr>
        <w:t xml:space="preserve"> </w:t>
      </w:r>
      <w:r>
        <w:rPr>
          <w:color w:val="1F4D78"/>
        </w:rPr>
        <w:t>tax</w:t>
      </w:r>
      <w:r>
        <w:rPr>
          <w:color w:val="1F4D78"/>
          <w:spacing w:val="-1"/>
        </w:rPr>
        <w:t xml:space="preserve"> </w:t>
      </w:r>
      <w:r>
        <w:rPr>
          <w:color w:val="1F4D78"/>
          <w:spacing w:val="-2"/>
        </w:rPr>
        <w:t>value?</w:t>
      </w:r>
    </w:p>
    <w:p w14:paraId="1C6C02A7" w14:textId="77777777" w:rsidR="00947CED" w:rsidRDefault="006C29C6">
      <w:pPr>
        <w:pStyle w:val="BodyText"/>
        <w:spacing w:before="21" w:line="259" w:lineRule="auto"/>
        <w:ind w:left="159" w:right="1244"/>
      </w:pPr>
      <w:r>
        <w:t>KRS 138.460 requires the Department of Revenue assess the motor vehicle usage tax with the value based on the month in which the vehicle is purchased or sold. KRS 138.450 sets the valuation. The valuation</w:t>
      </w:r>
      <w:r>
        <w:rPr>
          <w:spacing w:val="-4"/>
        </w:rPr>
        <w:t xml:space="preserve"> </w:t>
      </w:r>
      <w:r>
        <w:t>depends</w:t>
      </w:r>
      <w:r>
        <w:rPr>
          <w:spacing w:val="-1"/>
        </w:rPr>
        <w:t xml:space="preserve"> </w:t>
      </w:r>
      <w:r>
        <w:t>upon</w:t>
      </w:r>
      <w:r>
        <w:rPr>
          <w:spacing w:val="-4"/>
        </w:rPr>
        <w:t xml:space="preserve"> </w:t>
      </w:r>
      <w:r>
        <w:t>the month</w:t>
      </w:r>
      <w:r>
        <w:rPr>
          <w:spacing w:val="-4"/>
        </w:rPr>
        <w:t xml:space="preserve"> </w:t>
      </w:r>
      <w:r>
        <w:t>of</w:t>
      </w:r>
      <w:r>
        <w:rPr>
          <w:spacing w:val="-3"/>
        </w:rPr>
        <w:t xml:space="preserve"> </w:t>
      </w:r>
      <w:r>
        <w:t>the purchase</w:t>
      </w:r>
      <w:r>
        <w:rPr>
          <w:spacing w:val="-3"/>
        </w:rPr>
        <w:t xml:space="preserve"> </w:t>
      </w:r>
      <w:r>
        <w:t>or</w:t>
      </w:r>
      <w:r>
        <w:rPr>
          <w:spacing w:val="-3"/>
        </w:rPr>
        <w:t xml:space="preserve"> </w:t>
      </w:r>
      <w:r>
        <w:t>sale,</w:t>
      </w:r>
      <w:r>
        <w:rPr>
          <w:spacing w:val="-1"/>
        </w:rPr>
        <w:t xml:space="preserve"> </w:t>
      </w:r>
      <w:r>
        <w:t>relationship</w:t>
      </w:r>
      <w:r>
        <w:rPr>
          <w:spacing w:val="-2"/>
        </w:rPr>
        <w:t xml:space="preserve"> </w:t>
      </w:r>
      <w:r>
        <w:t>of</w:t>
      </w:r>
      <w:r>
        <w:rPr>
          <w:spacing w:val="-1"/>
        </w:rPr>
        <w:t xml:space="preserve"> </w:t>
      </w:r>
      <w:r>
        <w:t>both</w:t>
      </w:r>
      <w:r>
        <w:rPr>
          <w:spacing w:val="-2"/>
        </w:rPr>
        <w:t xml:space="preserve"> </w:t>
      </w:r>
      <w:r>
        <w:t>parties</w:t>
      </w:r>
      <w:r>
        <w:rPr>
          <w:spacing w:val="-1"/>
        </w:rPr>
        <w:t xml:space="preserve"> </w:t>
      </w:r>
      <w:r>
        <w:t>involved</w:t>
      </w:r>
      <w:r>
        <w:rPr>
          <w:spacing w:val="-2"/>
        </w:rPr>
        <w:t xml:space="preserve"> </w:t>
      </w:r>
      <w:r>
        <w:t>in</w:t>
      </w:r>
      <w:r>
        <w:rPr>
          <w:spacing w:val="-2"/>
        </w:rPr>
        <w:t xml:space="preserve"> </w:t>
      </w:r>
      <w:r>
        <w:t>a transfer or ownership, whether previously Kentucky licensed, and whether a trade-in was involved.</w:t>
      </w:r>
    </w:p>
    <w:p w14:paraId="76AE9004" w14:textId="77777777" w:rsidR="00947CED" w:rsidRDefault="00947CED">
      <w:pPr>
        <w:spacing w:line="259" w:lineRule="auto"/>
        <w:sectPr w:rsidR="00947CED" w:rsidSect="00385E15">
          <w:pgSz w:w="12240" w:h="15840" w:code="1"/>
          <w:pgMar w:top="1380" w:right="202" w:bottom="1280" w:left="1282" w:header="763" w:footer="1086" w:gutter="0"/>
          <w:cols w:space="720"/>
        </w:sectPr>
      </w:pPr>
    </w:p>
    <w:p w14:paraId="21D7E802" w14:textId="77777777" w:rsidR="00947CED" w:rsidRDefault="006C29C6">
      <w:pPr>
        <w:pStyle w:val="BodyText"/>
        <w:spacing w:before="46" w:line="259" w:lineRule="auto"/>
        <w:ind w:left="160" w:right="1244"/>
      </w:pPr>
      <w:r>
        <w:lastRenderedPageBreak/>
        <w:t>The property tax is a constitutional tax that requires the PVA to assess as of January 1 of each year. The January</w:t>
      </w:r>
      <w:r>
        <w:rPr>
          <w:spacing w:val="-1"/>
        </w:rPr>
        <w:t xml:space="preserve"> </w:t>
      </w:r>
      <w:r>
        <w:t>1</w:t>
      </w:r>
      <w:r>
        <w:rPr>
          <w:spacing w:val="-3"/>
        </w:rPr>
        <w:t xml:space="preserve"> </w:t>
      </w:r>
      <w:r>
        <w:t>value</w:t>
      </w:r>
      <w:r>
        <w:rPr>
          <w:spacing w:val="-1"/>
        </w:rPr>
        <w:t xml:space="preserve"> </w:t>
      </w:r>
      <w:r>
        <w:t>is</w:t>
      </w:r>
      <w:r>
        <w:rPr>
          <w:spacing w:val="-4"/>
        </w:rPr>
        <w:t xml:space="preserve"> </w:t>
      </w:r>
      <w:r>
        <w:t>determinative</w:t>
      </w:r>
      <w:r>
        <w:rPr>
          <w:spacing w:val="-4"/>
        </w:rPr>
        <w:t xml:space="preserve"> </w:t>
      </w:r>
      <w:r>
        <w:t>even</w:t>
      </w:r>
      <w:r>
        <w:rPr>
          <w:spacing w:val="-3"/>
        </w:rPr>
        <w:t xml:space="preserve"> </w:t>
      </w:r>
      <w:r>
        <w:t>though</w:t>
      </w:r>
      <w:r>
        <w:rPr>
          <w:spacing w:val="-3"/>
        </w:rPr>
        <w:t xml:space="preserve"> </w:t>
      </w:r>
      <w:r>
        <w:t>the</w:t>
      </w:r>
      <w:r>
        <w:rPr>
          <w:spacing w:val="-4"/>
        </w:rPr>
        <w:t xml:space="preserve"> </w:t>
      </w:r>
      <w:r>
        <w:t>tax</w:t>
      </w:r>
      <w:r>
        <w:rPr>
          <w:spacing w:val="-1"/>
        </w:rPr>
        <w:t xml:space="preserve"> </w:t>
      </w:r>
      <w:r>
        <w:t>is</w:t>
      </w:r>
      <w:r>
        <w:rPr>
          <w:spacing w:val="-2"/>
        </w:rPr>
        <w:t xml:space="preserve"> </w:t>
      </w:r>
      <w:r>
        <w:t>paid</w:t>
      </w:r>
      <w:r>
        <w:rPr>
          <w:spacing w:val="-3"/>
        </w:rPr>
        <w:t xml:space="preserve"> </w:t>
      </w:r>
      <w:r>
        <w:t>within</w:t>
      </w:r>
      <w:r>
        <w:rPr>
          <w:spacing w:val="-3"/>
        </w:rPr>
        <w:t xml:space="preserve"> </w:t>
      </w:r>
      <w:r>
        <w:t>the</w:t>
      </w:r>
      <w:r>
        <w:rPr>
          <w:spacing w:val="-1"/>
        </w:rPr>
        <w:t xml:space="preserve"> </w:t>
      </w:r>
      <w:r>
        <w:t>renewal</w:t>
      </w:r>
      <w:r>
        <w:rPr>
          <w:spacing w:val="-4"/>
        </w:rPr>
        <w:t xml:space="preserve"> </w:t>
      </w:r>
      <w:r>
        <w:t>month.</w:t>
      </w:r>
      <w:r>
        <w:rPr>
          <w:spacing w:val="-2"/>
        </w:rPr>
        <w:t xml:space="preserve"> </w:t>
      </w:r>
      <w:r>
        <w:t>The</w:t>
      </w:r>
      <w:r>
        <w:rPr>
          <w:spacing w:val="-4"/>
        </w:rPr>
        <w:t xml:space="preserve"> </w:t>
      </w:r>
      <w:r>
        <w:t>Department must adhere to the Constitution and continue to enforce the Department’s policies.</w:t>
      </w:r>
    </w:p>
    <w:p w14:paraId="72EC669F" w14:textId="77777777" w:rsidR="00947CED" w:rsidRDefault="006C29C6">
      <w:pPr>
        <w:pStyle w:val="BodyText"/>
        <w:spacing w:before="159"/>
        <w:ind w:left="160"/>
      </w:pPr>
      <w:r>
        <w:t>The</w:t>
      </w:r>
      <w:r>
        <w:rPr>
          <w:spacing w:val="-5"/>
        </w:rPr>
        <w:t xml:space="preserve"> </w:t>
      </w:r>
      <w:r>
        <w:t>Motor</w:t>
      </w:r>
      <w:r>
        <w:rPr>
          <w:spacing w:val="-3"/>
        </w:rPr>
        <w:t xml:space="preserve"> </w:t>
      </w:r>
      <w:r>
        <w:t>Vehicle</w:t>
      </w:r>
      <w:r>
        <w:rPr>
          <w:spacing w:val="-6"/>
        </w:rPr>
        <w:t xml:space="preserve"> </w:t>
      </w:r>
      <w:r>
        <w:t>Usage</w:t>
      </w:r>
      <w:r>
        <w:rPr>
          <w:spacing w:val="-5"/>
        </w:rPr>
        <w:t xml:space="preserve"> </w:t>
      </w:r>
      <w:r>
        <w:t>Tax</w:t>
      </w:r>
      <w:r>
        <w:rPr>
          <w:spacing w:val="-2"/>
        </w:rPr>
        <w:t xml:space="preserve"> </w:t>
      </w:r>
      <w:r>
        <w:t>Section</w:t>
      </w:r>
      <w:r>
        <w:rPr>
          <w:spacing w:val="-7"/>
        </w:rPr>
        <w:t xml:space="preserve"> </w:t>
      </w:r>
      <w:r>
        <w:t>of</w:t>
      </w:r>
      <w:r>
        <w:rPr>
          <w:spacing w:val="-3"/>
        </w:rPr>
        <w:t xml:space="preserve"> </w:t>
      </w:r>
      <w:r>
        <w:t>the</w:t>
      </w:r>
      <w:r>
        <w:rPr>
          <w:spacing w:val="-5"/>
        </w:rPr>
        <w:t xml:space="preserve"> </w:t>
      </w:r>
      <w:r>
        <w:t>Department</w:t>
      </w:r>
      <w:r>
        <w:rPr>
          <w:spacing w:val="-3"/>
        </w:rPr>
        <w:t xml:space="preserve"> </w:t>
      </w:r>
      <w:r>
        <w:t>of</w:t>
      </w:r>
      <w:r>
        <w:rPr>
          <w:spacing w:val="-5"/>
        </w:rPr>
        <w:t xml:space="preserve"> </w:t>
      </w:r>
      <w:r>
        <w:t>Revenue</w:t>
      </w:r>
      <w:r>
        <w:rPr>
          <w:spacing w:val="-5"/>
        </w:rPr>
        <w:t xml:space="preserve"> </w:t>
      </w:r>
      <w:r>
        <w:t>can</w:t>
      </w:r>
      <w:r>
        <w:rPr>
          <w:spacing w:val="-4"/>
        </w:rPr>
        <w:t xml:space="preserve"> </w:t>
      </w:r>
      <w:r>
        <w:t>be</w:t>
      </w:r>
      <w:r>
        <w:rPr>
          <w:spacing w:val="-3"/>
        </w:rPr>
        <w:t xml:space="preserve"> </w:t>
      </w:r>
      <w:r>
        <w:t>reached</w:t>
      </w:r>
      <w:r>
        <w:rPr>
          <w:spacing w:val="-4"/>
        </w:rPr>
        <w:t xml:space="preserve"> </w:t>
      </w:r>
      <w:r>
        <w:t>at</w:t>
      </w:r>
      <w:r>
        <w:rPr>
          <w:spacing w:val="-5"/>
        </w:rPr>
        <w:t xml:space="preserve"> </w:t>
      </w:r>
      <w:r>
        <w:t>502-564-</w:t>
      </w:r>
      <w:r>
        <w:rPr>
          <w:spacing w:val="-2"/>
        </w:rPr>
        <w:t>4455.</w:t>
      </w:r>
    </w:p>
    <w:p w14:paraId="7229D00E" w14:textId="77777777" w:rsidR="00947CED" w:rsidRDefault="006C29C6">
      <w:pPr>
        <w:pStyle w:val="Heading3"/>
        <w:spacing w:before="181" w:line="259" w:lineRule="auto"/>
        <w:ind w:right="1295"/>
      </w:pPr>
      <w:bookmarkStart w:id="240" w:name="What_do_I_tell_the_taxpayer_to_do_if_the"/>
      <w:bookmarkStart w:id="241" w:name="_bookmark117"/>
      <w:bookmarkEnd w:id="240"/>
      <w:bookmarkEnd w:id="241"/>
      <w:r>
        <w:rPr>
          <w:color w:val="1F4D78"/>
        </w:rPr>
        <w:t>What</w:t>
      </w:r>
      <w:r>
        <w:rPr>
          <w:color w:val="1F4D78"/>
          <w:spacing w:val="-1"/>
        </w:rPr>
        <w:t xml:space="preserve"> </w:t>
      </w:r>
      <w:r>
        <w:rPr>
          <w:color w:val="1F4D78"/>
        </w:rPr>
        <w:t>do</w:t>
      </w:r>
      <w:r>
        <w:rPr>
          <w:color w:val="1F4D78"/>
          <w:spacing w:val="-2"/>
        </w:rPr>
        <w:t xml:space="preserve"> </w:t>
      </w:r>
      <w:r>
        <w:rPr>
          <w:color w:val="1F4D78"/>
        </w:rPr>
        <w:t>I</w:t>
      </w:r>
      <w:r>
        <w:rPr>
          <w:color w:val="1F4D78"/>
          <w:spacing w:val="-3"/>
        </w:rPr>
        <w:t xml:space="preserve"> </w:t>
      </w:r>
      <w:r>
        <w:rPr>
          <w:color w:val="1F4D78"/>
        </w:rPr>
        <w:t>tell</w:t>
      </w:r>
      <w:r>
        <w:rPr>
          <w:color w:val="1F4D78"/>
          <w:spacing w:val="-2"/>
        </w:rPr>
        <w:t xml:space="preserve"> </w:t>
      </w:r>
      <w:r>
        <w:rPr>
          <w:color w:val="1F4D78"/>
        </w:rPr>
        <w:t>the</w:t>
      </w:r>
      <w:r>
        <w:rPr>
          <w:color w:val="1F4D78"/>
          <w:spacing w:val="-3"/>
        </w:rPr>
        <w:t xml:space="preserve"> </w:t>
      </w:r>
      <w:r>
        <w:rPr>
          <w:color w:val="1F4D78"/>
        </w:rPr>
        <w:t>taxpayer</w:t>
      </w:r>
      <w:r>
        <w:rPr>
          <w:color w:val="1F4D78"/>
          <w:spacing w:val="-1"/>
        </w:rPr>
        <w:t xml:space="preserve"> </w:t>
      </w:r>
      <w:r>
        <w:rPr>
          <w:color w:val="1F4D78"/>
        </w:rPr>
        <w:t>to</w:t>
      </w:r>
      <w:r>
        <w:rPr>
          <w:color w:val="1F4D78"/>
          <w:spacing w:val="-2"/>
        </w:rPr>
        <w:t xml:space="preserve"> </w:t>
      </w:r>
      <w:r>
        <w:rPr>
          <w:color w:val="1F4D78"/>
        </w:rPr>
        <w:t>do</w:t>
      </w:r>
      <w:r>
        <w:rPr>
          <w:color w:val="1F4D78"/>
          <w:spacing w:val="-2"/>
        </w:rPr>
        <w:t xml:space="preserve"> </w:t>
      </w:r>
      <w:r>
        <w:rPr>
          <w:color w:val="1F4D78"/>
        </w:rPr>
        <w:t>if</w:t>
      </w:r>
      <w:r>
        <w:rPr>
          <w:color w:val="1F4D78"/>
          <w:spacing w:val="-4"/>
        </w:rPr>
        <w:t xml:space="preserve"> </w:t>
      </w:r>
      <w:r>
        <w:rPr>
          <w:color w:val="1F4D78"/>
        </w:rPr>
        <w:t>their</w:t>
      </w:r>
      <w:r>
        <w:rPr>
          <w:color w:val="1F4D78"/>
          <w:spacing w:val="-1"/>
        </w:rPr>
        <w:t xml:space="preserve"> </w:t>
      </w:r>
      <w:r>
        <w:rPr>
          <w:color w:val="1F4D78"/>
        </w:rPr>
        <w:t>vehicle</w:t>
      </w:r>
      <w:r>
        <w:rPr>
          <w:color w:val="1F4D78"/>
          <w:spacing w:val="-3"/>
        </w:rPr>
        <w:t xml:space="preserve"> </w:t>
      </w:r>
      <w:r>
        <w:rPr>
          <w:color w:val="1F4D78"/>
        </w:rPr>
        <w:t>has</w:t>
      </w:r>
      <w:r>
        <w:rPr>
          <w:color w:val="1F4D78"/>
          <w:spacing w:val="-1"/>
        </w:rPr>
        <w:t xml:space="preserve"> </w:t>
      </w:r>
      <w:r>
        <w:rPr>
          <w:color w:val="1F4D78"/>
        </w:rPr>
        <w:t>been</w:t>
      </w:r>
      <w:r>
        <w:rPr>
          <w:color w:val="1F4D78"/>
          <w:spacing w:val="-1"/>
        </w:rPr>
        <w:t xml:space="preserve"> </w:t>
      </w:r>
      <w:r>
        <w:rPr>
          <w:color w:val="1F4D78"/>
        </w:rPr>
        <w:t>repossessed</w:t>
      </w:r>
      <w:r>
        <w:rPr>
          <w:color w:val="1F4D78"/>
          <w:spacing w:val="-1"/>
        </w:rPr>
        <w:t xml:space="preserve"> </w:t>
      </w:r>
      <w:r>
        <w:rPr>
          <w:color w:val="1F4D78"/>
        </w:rPr>
        <w:t>prior</w:t>
      </w:r>
      <w:r>
        <w:rPr>
          <w:color w:val="1F4D78"/>
          <w:spacing w:val="-1"/>
        </w:rPr>
        <w:t xml:space="preserve"> </w:t>
      </w:r>
      <w:r>
        <w:rPr>
          <w:color w:val="1F4D78"/>
        </w:rPr>
        <w:t>to</w:t>
      </w:r>
      <w:r>
        <w:rPr>
          <w:color w:val="1F4D78"/>
          <w:spacing w:val="-2"/>
        </w:rPr>
        <w:t xml:space="preserve"> </w:t>
      </w:r>
      <w:r>
        <w:rPr>
          <w:color w:val="1F4D78"/>
        </w:rPr>
        <w:t>January</w:t>
      </w:r>
      <w:r>
        <w:rPr>
          <w:color w:val="1F4D78"/>
          <w:spacing w:val="-4"/>
        </w:rPr>
        <w:t xml:space="preserve"> </w:t>
      </w:r>
      <w:r>
        <w:rPr>
          <w:color w:val="1F4D78"/>
        </w:rPr>
        <w:t>1</w:t>
      </w:r>
      <w:r>
        <w:rPr>
          <w:color w:val="1F4D78"/>
          <w:spacing w:val="-1"/>
        </w:rPr>
        <w:t xml:space="preserve"> </w:t>
      </w:r>
      <w:r>
        <w:rPr>
          <w:color w:val="1F4D78"/>
        </w:rPr>
        <w:t>of</w:t>
      </w:r>
      <w:r>
        <w:rPr>
          <w:color w:val="1F4D78"/>
          <w:spacing w:val="-4"/>
        </w:rPr>
        <w:t xml:space="preserve"> </w:t>
      </w:r>
      <w:r>
        <w:rPr>
          <w:color w:val="1F4D78"/>
        </w:rPr>
        <w:t>the tax year?</w:t>
      </w:r>
    </w:p>
    <w:p w14:paraId="491F9150" w14:textId="77777777" w:rsidR="00947CED" w:rsidRDefault="006C29C6">
      <w:pPr>
        <w:pStyle w:val="BodyText"/>
        <w:spacing w:line="259" w:lineRule="auto"/>
        <w:ind w:left="160" w:right="1244"/>
      </w:pPr>
      <w:r>
        <w:t>KRS</w:t>
      </w:r>
      <w:r>
        <w:rPr>
          <w:spacing w:val="-3"/>
        </w:rPr>
        <w:t xml:space="preserve"> </w:t>
      </w:r>
      <w:r>
        <w:t>134.810(4)</w:t>
      </w:r>
      <w:r>
        <w:rPr>
          <w:spacing w:val="-2"/>
        </w:rPr>
        <w:t xml:space="preserve"> </w:t>
      </w:r>
      <w:r>
        <w:t>provides</w:t>
      </w:r>
      <w:r>
        <w:rPr>
          <w:spacing w:val="-3"/>
        </w:rPr>
        <w:t xml:space="preserve"> </w:t>
      </w:r>
      <w:r>
        <w:t>the</w:t>
      </w:r>
      <w:r>
        <w:rPr>
          <w:spacing w:val="-1"/>
        </w:rPr>
        <w:t xml:space="preserve"> </w:t>
      </w:r>
      <w:r>
        <w:t>new</w:t>
      </w:r>
      <w:r>
        <w:rPr>
          <w:spacing w:val="-3"/>
        </w:rPr>
        <w:t xml:space="preserve"> </w:t>
      </w:r>
      <w:r>
        <w:t>owner</w:t>
      </w:r>
      <w:r>
        <w:rPr>
          <w:spacing w:val="-4"/>
        </w:rPr>
        <w:t xml:space="preserve"> </w:t>
      </w:r>
      <w:r>
        <w:t>of</w:t>
      </w:r>
      <w:r>
        <w:rPr>
          <w:spacing w:val="-2"/>
        </w:rPr>
        <w:t xml:space="preserve"> </w:t>
      </w:r>
      <w:r>
        <w:t>record</w:t>
      </w:r>
      <w:r>
        <w:rPr>
          <w:spacing w:val="-3"/>
        </w:rPr>
        <w:t xml:space="preserve"> </w:t>
      </w:r>
      <w:r>
        <w:t>is</w:t>
      </w:r>
      <w:r>
        <w:rPr>
          <w:spacing w:val="-2"/>
        </w:rPr>
        <w:t xml:space="preserve"> </w:t>
      </w:r>
      <w:r>
        <w:t>liable</w:t>
      </w:r>
      <w:r>
        <w:rPr>
          <w:spacing w:val="-1"/>
        </w:rPr>
        <w:t xml:space="preserve"> </w:t>
      </w:r>
      <w:r>
        <w:t>for</w:t>
      </w:r>
      <w:r>
        <w:rPr>
          <w:spacing w:val="-3"/>
        </w:rPr>
        <w:t xml:space="preserve"> </w:t>
      </w:r>
      <w:r>
        <w:t>the</w:t>
      </w:r>
      <w:r>
        <w:rPr>
          <w:spacing w:val="-1"/>
        </w:rPr>
        <w:t xml:space="preserve"> </w:t>
      </w:r>
      <w:r>
        <w:t>property</w:t>
      </w:r>
      <w:r>
        <w:rPr>
          <w:spacing w:val="-1"/>
        </w:rPr>
        <w:t xml:space="preserve"> </w:t>
      </w:r>
      <w:r>
        <w:t>taxes</w:t>
      </w:r>
      <w:r>
        <w:rPr>
          <w:spacing w:val="-6"/>
        </w:rPr>
        <w:t xml:space="preserve"> </w:t>
      </w:r>
      <w:r>
        <w:t>on</w:t>
      </w:r>
      <w:r>
        <w:rPr>
          <w:spacing w:val="-3"/>
        </w:rPr>
        <w:t xml:space="preserve"> </w:t>
      </w:r>
      <w:r>
        <w:t>a</w:t>
      </w:r>
      <w:r>
        <w:rPr>
          <w:spacing w:val="-3"/>
        </w:rPr>
        <w:t xml:space="preserve"> </w:t>
      </w:r>
      <w:r>
        <w:t>vehicle.</w:t>
      </w:r>
      <w:r>
        <w:rPr>
          <w:spacing w:val="-4"/>
        </w:rPr>
        <w:t xml:space="preserve"> </w:t>
      </w:r>
      <w:r>
        <w:t>KRS 186A.215 requires the new owner to transfer a vehicle within fifteen (15) days.</w:t>
      </w:r>
    </w:p>
    <w:p w14:paraId="5B167703" w14:textId="77777777" w:rsidR="00947CED" w:rsidRDefault="006C29C6">
      <w:pPr>
        <w:pStyle w:val="BodyText"/>
        <w:spacing w:before="160" w:line="259" w:lineRule="auto"/>
        <w:ind w:left="159" w:right="1244"/>
      </w:pPr>
      <w:r>
        <w:t>Per</w:t>
      </w:r>
      <w:r>
        <w:rPr>
          <w:spacing w:val="-4"/>
        </w:rPr>
        <w:t xml:space="preserve"> </w:t>
      </w:r>
      <w:r>
        <w:t>KRS</w:t>
      </w:r>
      <w:r>
        <w:rPr>
          <w:spacing w:val="-5"/>
        </w:rPr>
        <w:t xml:space="preserve"> </w:t>
      </w:r>
      <w:r>
        <w:t>286.10-275,</w:t>
      </w:r>
      <w:r>
        <w:rPr>
          <w:spacing w:val="-4"/>
        </w:rPr>
        <w:t xml:space="preserve"> </w:t>
      </w:r>
      <w:r>
        <w:t>the</w:t>
      </w:r>
      <w:r>
        <w:rPr>
          <w:spacing w:val="-4"/>
        </w:rPr>
        <w:t xml:space="preserve"> </w:t>
      </w:r>
      <w:r>
        <w:t>original</w:t>
      </w:r>
      <w:r>
        <w:rPr>
          <w:spacing w:val="-2"/>
        </w:rPr>
        <w:t xml:space="preserve"> </w:t>
      </w:r>
      <w:r>
        <w:t>vehicle</w:t>
      </w:r>
      <w:r>
        <w:rPr>
          <w:spacing w:val="-4"/>
        </w:rPr>
        <w:t xml:space="preserve"> </w:t>
      </w:r>
      <w:r>
        <w:t>owner</w:t>
      </w:r>
      <w:r>
        <w:rPr>
          <w:spacing w:val="-2"/>
        </w:rPr>
        <w:t xml:space="preserve"> </w:t>
      </w:r>
      <w:r>
        <w:t>has</w:t>
      </w:r>
      <w:r>
        <w:rPr>
          <w:spacing w:val="-4"/>
        </w:rPr>
        <w:t xml:space="preserve"> </w:t>
      </w:r>
      <w:r>
        <w:t>twenty</w:t>
      </w:r>
      <w:r>
        <w:rPr>
          <w:spacing w:val="-1"/>
        </w:rPr>
        <w:t xml:space="preserve"> </w:t>
      </w:r>
      <w:r>
        <w:t>(20)</w:t>
      </w:r>
      <w:r>
        <w:rPr>
          <w:spacing w:val="-2"/>
        </w:rPr>
        <w:t xml:space="preserve"> </w:t>
      </w:r>
      <w:r>
        <w:t>days</w:t>
      </w:r>
      <w:r>
        <w:rPr>
          <w:spacing w:val="-4"/>
        </w:rPr>
        <w:t xml:space="preserve"> </w:t>
      </w:r>
      <w:r>
        <w:t>“...to</w:t>
      </w:r>
      <w:r>
        <w:rPr>
          <w:spacing w:val="-1"/>
        </w:rPr>
        <w:t xml:space="preserve"> </w:t>
      </w:r>
      <w:r>
        <w:t>redeem</w:t>
      </w:r>
      <w:r>
        <w:rPr>
          <w:spacing w:val="-1"/>
        </w:rPr>
        <w:t xml:space="preserve"> </w:t>
      </w:r>
      <w:r>
        <w:t>the</w:t>
      </w:r>
      <w:r>
        <w:rPr>
          <w:spacing w:val="-1"/>
        </w:rPr>
        <w:t xml:space="preserve"> </w:t>
      </w:r>
      <w:r>
        <w:t>titled</w:t>
      </w:r>
      <w:r>
        <w:rPr>
          <w:spacing w:val="-3"/>
        </w:rPr>
        <w:t xml:space="preserve"> </w:t>
      </w:r>
      <w:r>
        <w:t>personal property by paying all principal, interest, and fees owing to the title pledge lender, including all repossession and storages</w:t>
      </w:r>
      <w:r>
        <w:rPr>
          <w:spacing w:val="-4"/>
        </w:rPr>
        <w:t xml:space="preserve"> </w:t>
      </w:r>
      <w:r>
        <w:t>fees…” If this is</w:t>
      </w:r>
      <w:r>
        <w:rPr>
          <w:spacing w:val="-1"/>
        </w:rPr>
        <w:t xml:space="preserve"> </w:t>
      </w:r>
      <w:r>
        <w:t>not</w:t>
      </w:r>
      <w:r>
        <w:rPr>
          <w:spacing w:val="-1"/>
        </w:rPr>
        <w:t xml:space="preserve"> </w:t>
      </w:r>
      <w:r>
        <w:t>completed within the provided time frame, the title is transferred to title pledge lender, typically a financial institution.</w:t>
      </w:r>
    </w:p>
    <w:p w14:paraId="07E09CD6" w14:textId="77777777" w:rsidR="00947CED" w:rsidRDefault="006C29C6">
      <w:pPr>
        <w:pStyle w:val="BodyText"/>
        <w:spacing w:before="159" w:line="259" w:lineRule="auto"/>
        <w:ind w:left="159" w:right="1375"/>
        <w:jc w:val="both"/>
      </w:pPr>
      <w:r>
        <w:t>The</w:t>
      </w:r>
      <w:r>
        <w:rPr>
          <w:spacing w:val="-1"/>
        </w:rPr>
        <w:t xml:space="preserve"> </w:t>
      </w:r>
      <w:r>
        <w:t>taxpayer</w:t>
      </w:r>
      <w:r>
        <w:rPr>
          <w:spacing w:val="-4"/>
        </w:rPr>
        <w:t xml:space="preserve"> </w:t>
      </w:r>
      <w:r>
        <w:t>is</w:t>
      </w:r>
      <w:r>
        <w:rPr>
          <w:spacing w:val="-4"/>
        </w:rPr>
        <w:t xml:space="preserve"> </w:t>
      </w:r>
      <w:r>
        <w:t>only</w:t>
      </w:r>
      <w:r>
        <w:rPr>
          <w:spacing w:val="-1"/>
        </w:rPr>
        <w:t xml:space="preserve"> </w:t>
      </w:r>
      <w:r>
        <w:t>absolved</w:t>
      </w:r>
      <w:r>
        <w:rPr>
          <w:spacing w:val="-3"/>
        </w:rPr>
        <w:t xml:space="preserve"> </w:t>
      </w:r>
      <w:r>
        <w:t>from</w:t>
      </w:r>
      <w:r>
        <w:rPr>
          <w:spacing w:val="-1"/>
        </w:rPr>
        <w:t xml:space="preserve"> </w:t>
      </w:r>
      <w:r>
        <w:t>liability</w:t>
      </w:r>
      <w:r>
        <w:rPr>
          <w:spacing w:val="-1"/>
        </w:rPr>
        <w:t xml:space="preserve"> </w:t>
      </w:r>
      <w:r>
        <w:t>if</w:t>
      </w:r>
      <w:r>
        <w:rPr>
          <w:spacing w:val="-5"/>
        </w:rPr>
        <w:t xml:space="preserve"> </w:t>
      </w:r>
      <w:r>
        <w:t>they</w:t>
      </w:r>
      <w:r>
        <w:rPr>
          <w:spacing w:val="-3"/>
        </w:rPr>
        <w:t xml:space="preserve"> </w:t>
      </w:r>
      <w:r>
        <w:t>did</w:t>
      </w:r>
      <w:r>
        <w:rPr>
          <w:spacing w:val="-5"/>
        </w:rPr>
        <w:t xml:space="preserve"> </w:t>
      </w:r>
      <w:r>
        <w:t>not</w:t>
      </w:r>
      <w:r>
        <w:rPr>
          <w:spacing w:val="-1"/>
        </w:rPr>
        <w:t xml:space="preserve"> </w:t>
      </w:r>
      <w:r>
        <w:t>redeem</w:t>
      </w:r>
      <w:r>
        <w:rPr>
          <w:spacing w:val="-1"/>
        </w:rPr>
        <w:t xml:space="preserve"> </w:t>
      </w:r>
      <w:r>
        <w:t>the</w:t>
      </w:r>
      <w:r>
        <w:rPr>
          <w:spacing w:val="-4"/>
        </w:rPr>
        <w:t xml:space="preserve"> </w:t>
      </w:r>
      <w:r>
        <w:t>motor</w:t>
      </w:r>
      <w:r>
        <w:rPr>
          <w:spacing w:val="-4"/>
        </w:rPr>
        <w:t xml:space="preserve"> </w:t>
      </w:r>
      <w:r>
        <w:t>vehicle</w:t>
      </w:r>
      <w:r>
        <w:rPr>
          <w:spacing w:val="-2"/>
        </w:rPr>
        <w:t xml:space="preserve"> </w:t>
      </w:r>
      <w:r>
        <w:t>by</w:t>
      </w:r>
      <w:r>
        <w:rPr>
          <w:spacing w:val="-1"/>
        </w:rPr>
        <w:t xml:space="preserve"> </w:t>
      </w:r>
      <w:r>
        <w:t>fulfillment</w:t>
      </w:r>
      <w:r>
        <w:rPr>
          <w:spacing w:val="-4"/>
        </w:rPr>
        <w:t xml:space="preserve"> </w:t>
      </w:r>
      <w:r>
        <w:t>of</w:t>
      </w:r>
      <w:r>
        <w:rPr>
          <w:spacing w:val="-4"/>
        </w:rPr>
        <w:t xml:space="preserve"> </w:t>
      </w:r>
      <w:r>
        <w:t>all obligations</w:t>
      </w:r>
      <w:r>
        <w:rPr>
          <w:spacing w:val="-3"/>
        </w:rPr>
        <w:t xml:space="preserve"> </w:t>
      </w:r>
      <w:r>
        <w:t>secured</w:t>
      </w:r>
      <w:r>
        <w:rPr>
          <w:spacing w:val="-1"/>
        </w:rPr>
        <w:t xml:space="preserve"> </w:t>
      </w:r>
      <w:r>
        <w:t>by</w:t>
      </w:r>
      <w:r>
        <w:rPr>
          <w:spacing w:val="-2"/>
        </w:rPr>
        <w:t xml:space="preserve"> </w:t>
      </w:r>
      <w:r>
        <w:t>the</w:t>
      </w:r>
      <w:r>
        <w:rPr>
          <w:spacing w:val="-3"/>
        </w:rPr>
        <w:t xml:space="preserve"> </w:t>
      </w:r>
      <w:r>
        <w:t>motor</w:t>
      </w:r>
      <w:r>
        <w:rPr>
          <w:spacing w:val="-3"/>
        </w:rPr>
        <w:t xml:space="preserve"> </w:t>
      </w:r>
      <w:r>
        <w:t>vehicle.</w:t>
      </w:r>
      <w:r>
        <w:rPr>
          <w:spacing w:val="-1"/>
        </w:rPr>
        <w:t xml:space="preserve"> </w:t>
      </w:r>
      <w:r>
        <w:t>If</w:t>
      </w:r>
      <w:r>
        <w:rPr>
          <w:spacing w:val="-3"/>
        </w:rPr>
        <w:t xml:space="preserve"> </w:t>
      </w:r>
      <w:r>
        <w:t>the</w:t>
      </w:r>
      <w:r>
        <w:rPr>
          <w:spacing w:val="-3"/>
        </w:rPr>
        <w:t xml:space="preserve"> </w:t>
      </w:r>
      <w:r>
        <w:t>vehicle was</w:t>
      </w:r>
      <w:r>
        <w:rPr>
          <w:spacing w:val="-3"/>
        </w:rPr>
        <w:t xml:space="preserve"> </w:t>
      </w:r>
      <w:r>
        <w:t>repossessed</w:t>
      </w:r>
      <w:r>
        <w:rPr>
          <w:spacing w:val="-2"/>
        </w:rPr>
        <w:t xml:space="preserve"> </w:t>
      </w:r>
      <w:r>
        <w:t>after</w:t>
      </w:r>
      <w:r>
        <w:rPr>
          <w:spacing w:val="-1"/>
        </w:rPr>
        <w:t xml:space="preserve"> </w:t>
      </w:r>
      <w:r>
        <w:t>January 1</w:t>
      </w:r>
      <w:r>
        <w:rPr>
          <w:spacing w:val="-2"/>
        </w:rPr>
        <w:t xml:space="preserve"> </w:t>
      </w:r>
      <w:r>
        <w:t>of</w:t>
      </w:r>
      <w:r>
        <w:rPr>
          <w:spacing w:val="-4"/>
        </w:rPr>
        <w:t xml:space="preserve"> </w:t>
      </w:r>
      <w:r>
        <w:t>the tax</w:t>
      </w:r>
      <w:r>
        <w:rPr>
          <w:spacing w:val="-3"/>
        </w:rPr>
        <w:t xml:space="preserve"> </w:t>
      </w:r>
      <w:r>
        <w:t>year, the</w:t>
      </w:r>
      <w:r>
        <w:rPr>
          <w:spacing w:val="-5"/>
        </w:rPr>
        <w:t xml:space="preserve"> </w:t>
      </w:r>
      <w:r>
        <w:t>taxpayer</w:t>
      </w:r>
      <w:r>
        <w:rPr>
          <w:spacing w:val="-5"/>
        </w:rPr>
        <w:t xml:space="preserve"> </w:t>
      </w:r>
      <w:r>
        <w:t>remains</w:t>
      </w:r>
      <w:r>
        <w:rPr>
          <w:spacing w:val="-3"/>
        </w:rPr>
        <w:t xml:space="preserve"> </w:t>
      </w:r>
      <w:r>
        <w:t>liable</w:t>
      </w:r>
      <w:r>
        <w:rPr>
          <w:spacing w:val="-5"/>
        </w:rPr>
        <w:t xml:space="preserve"> </w:t>
      </w:r>
      <w:r>
        <w:t>for</w:t>
      </w:r>
      <w:r>
        <w:rPr>
          <w:spacing w:val="-5"/>
        </w:rPr>
        <w:t xml:space="preserve"> </w:t>
      </w:r>
      <w:r>
        <w:t>the</w:t>
      </w:r>
      <w:r>
        <w:rPr>
          <w:spacing w:val="-3"/>
        </w:rPr>
        <w:t xml:space="preserve"> </w:t>
      </w:r>
      <w:r>
        <w:t>property</w:t>
      </w:r>
      <w:r>
        <w:rPr>
          <w:spacing w:val="-2"/>
        </w:rPr>
        <w:t xml:space="preserve"> </w:t>
      </w:r>
      <w:r>
        <w:t>tax</w:t>
      </w:r>
      <w:r>
        <w:rPr>
          <w:spacing w:val="-3"/>
        </w:rPr>
        <w:t xml:space="preserve"> </w:t>
      </w:r>
      <w:r>
        <w:t>and</w:t>
      </w:r>
      <w:r>
        <w:rPr>
          <w:spacing w:val="-4"/>
        </w:rPr>
        <w:t xml:space="preserve"> </w:t>
      </w:r>
      <w:r>
        <w:t>should</w:t>
      </w:r>
      <w:r>
        <w:rPr>
          <w:spacing w:val="-4"/>
        </w:rPr>
        <w:t xml:space="preserve"> </w:t>
      </w:r>
      <w:r>
        <w:t>advise</w:t>
      </w:r>
      <w:r>
        <w:rPr>
          <w:spacing w:val="-3"/>
        </w:rPr>
        <w:t xml:space="preserve"> </w:t>
      </w:r>
      <w:r>
        <w:t>the</w:t>
      </w:r>
      <w:r>
        <w:rPr>
          <w:spacing w:val="-5"/>
        </w:rPr>
        <w:t xml:space="preserve"> </w:t>
      </w:r>
      <w:r>
        <w:t>clerk</w:t>
      </w:r>
      <w:r>
        <w:rPr>
          <w:spacing w:val="-5"/>
        </w:rPr>
        <w:t xml:space="preserve"> </w:t>
      </w:r>
      <w:r>
        <w:t>of</w:t>
      </w:r>
      <w:r>
        <w:rPr>
          <w:spacing w:val="-3"/>
        </w:rPr>
        <w:t xml:space="preserve"> </w:t>
      </w:r>
      <w:r>
        <w:t>the</w:t>
      </w:r>
      <w:r>
        <w:rPr>
          <w:spacing w:val="-5"/>
        </w:rPr>
        <w:t xml:space="preserve"> </w:t>
      </w:r>
      <w:r>
        <w:t>incomplete</w:t>
      </w:r>
      <w:r>
        <w:rPr>
          <w:spacing w:val="-2"/>
        </w:rPr>
        <w:t xml:space="preserve"> transfer.</w:t>
      </w:r>
    </w:p>
    <w:p w14:paraId="4EED830D" w14:textId="77777777" w:rsidR="00947CED" w:rsidRDefault="006C29C6">
      <w:pPr>
        <w:pStyle w:val="BodyText"/>
        <w:spacing w:before="159" w:line="259" w:lineRule="auto"/>
        <w:ind w:left="159" w:right="1295"/>
      </w:pPr>
      <w:r>
        <w:t>If</w:t>
      </w:r>
      <w:r>
        <w:rPr>
          <w:spacing w:val="-2"/>
        </w:rPr>
        <w:t xml:space="preserve"> </w:t>
      </w:r>
      <w:r>
        <w:t>the</w:t>
      </w:r>
      <w:r>
        <w:rPr>
          <w:spacing w:val="-4"/>
        </w:rPr>
        <w:t xml:space="preserve"> </w:t>
      </w:r>
      <w:r>
        <w:t>vehicle</w:t>
      </w:r>
      <w:r>
        <w:rPr>
          <w:spacing w:val="-4"/>
        </w:rPr>
        <w:t xml:space="preserve"> </w:t>
      </w:r>
      <w:r>
        <w:t>has</w:t>
      </w:r>
      <w:r>
        <w:rPr>
          <w:spacing w:val="-2"/>
        </w:rPr>
        <w:t xml:space="preserve"> </w:t>
      </w:r>
      <w:r>
        <w:t>not</w:t>
      </w:r>
      <w:r>
        <w:rPr>
          <w:spacing w:val="-1"/>
        </w:rPr>
        <w:t xml:space="preserve"> </w:t>
      </w:r>
      <w:r>
        <w:t>been</w:t>
      </w:r>
      <w:r>
        <w:rPr>
          <w:spacing w:val="-5"/>
        </w:rPr>
        <w:t xml:space="preserve"> </w:t>
      </w:r>
      <w:r>
        <w:t>legally</w:t>
      </w:r>
      <w:r>
        <w:rPr>
          <w:spacing w:val="-1"/>
        </w:rPr>
        <w:t xml:space="preserve"> </w:t>
      </w:r>
      <w:r>
        <w:t>transferred,</w:t>
      </w:r>
      <w:r>
        <w:rPr>
          <w:spacing w:val="-4"/>
        </w:rPr>
        <w:t xml:space="preserve"> </w:t>
      </w:r>
      <w:r>
        <w:t>through</w:t>
      </w:r>
      <w:r>
        <w:rPr>
          <w:spacing w:val="-5"/>
        </w:rPr>
        <w:t xml:space="preserve"> </w:t>
      </w:r>
      <w:r>
        <w:t>AVIS,</w:t>
      </w:r>
      <w:r>
        <w:rPr>
          <w:spacing w:val="-2"/>
        </w:rPr>
        <w:t xml:space="preserve"> </w:t>
      </w:r>
      <w:r>
        <w:t>to</w:t>
      </w:r>
      <w:r>
        <w:rPr>
          <w:spacing w:val="-3"/>
        </w:rPr>
        <w:t xml:space="preserve"> </w:t>
      </w:r>
      <w:r>
        <w:t>the</w:t>
      </w:r>
      <w:r>
        <w:rPr>
          <w:spacing w:val="-1"/>
        </w:rPr>
        <w:t xml:space="preserve"> </w:t>
      </w:r>
      <w:r>
        <w:t>financial</w:t>
      </w:r>
      <w:r>
        <w:rPr>
          <w:spacing w:val="-5"/>
        </w:rPr>
        <w:t xml:space="preserve"> </w:t>
      </w:r>
      <w:r>
        <w:t>institution</w:t>
      </w:r>
      <w:r>
        <w:rPr>
          <w:spacing w:val="-5"/>
        </w:rPr>
        <w:t xml:space="preserve"> </w:t>
      </w:r>
      <w:r>
        <w:t>or</w:t>
      </w:r>
      <w:r>
        <w:rPr>
          <w:spacing w:val="-2"/>
        </w:rPr>
        <w:t xml:space="preserve"> </w:t>
      </w:r>
      <w:r>
        <w:t>new</w:t>
      </w:r>
      <w:r>
        <w:rPr>
          <w:spacing w:val="-1"/>
        </w:rPr>
        <w:t xml:space="preserve"> </w:t>
      </w:r>
      <w:r>
        <w:t>owner’s name prior to January 1 of the tax year, the taxpayer should provide a letter from the financial institution stating the date of repossession.</w:t>
      </w:r>
    </w:p>
    <w:p w14:paraId="08C9643D" w14:textId="77777777" w:rsidR="00947CED" w:rsidRDefault="006C29C6">
      <w:pPr>
        <w:pStyle w:val="BodyText"/>
        <w:spacing w:before="160" w:line="259" w:lineRule="auto"/>
        <w:ind w:left="159" w:right="1412"/>
      </w:pPr>
      <w:r>
        <w:t>If the title has been</w:t>
      </w:r>
      <w:r>
        <w:rPr>
          <w:spacing w:val="-1"/>
        </w:rPr>
        <w:t xml:space="preserve"> </w:t>
      </w:r>
      <w:r>
        <w:t>transferred through AVIS into the financial institution or new</w:t>
      </w:r>
      <w:r>
        <w:rPr>
          <w:spacing w:val="-2"/>
        </w:rPr>
        <w:t xml:space="preserve"> </w:t>
      </w:r>
      <w:r>
        <w:t>owner’s name after January</w:t>
      </w:r>
      <w:r>
        <w:rPr>
          <w:spacing w:val="-1"/>
        </w:rPr>
        <w:t xml:space="preserve"> </w:t>
      </w:r>
      <w:r>
        <w:t>1</w:t>
      </w:r>
      <w:r>
        <w:rPr>
          <w:spacing w:val="-3"/>
        </w:rPr>
        <w:t xml:space="preserve"> </w:t>
      </w:r>
      <w:r>
        <w:t>of</w:t>
      </w:r>
      <w:r>
        <w:rPr>
          <w:spacing w:val="-2"/>
        </w:rPr>
        <w:t xml:space="preserve"> </w:t>
      </w:r>
      <w:r>
        <w:t>the</w:t>
      </w:r>
      <w:r>
        <w:rPr>
          <w:spacing w:val="-1"/>
        </w:rPr>
        <w:t xml:space="preserve"> </w:t>
      </w:r>
      <w:r>
        <w:t>tax</w:t>
      </w:r>
      <w:r>
        <w:rPr>
          <w:spacing w:val="-1"/>
        </w:rPr>
        <w:t xml:space="preserve"> </w:t>
      </w:r>
      <w:r>
        <w:t>year,</w:t>
      </w:r>
      <w:r>
        <w:rPr>
          <w:spacing w:val="-4"/>
        </w:rPr>
        <w:t xml:space="preserve"> </w:t>
      </w:r>
      <w:r>
        <w:t>the</w:t>
      </w:r>
      <w:r>
        <w:rPr>
          <w:spacing w:val="-1"/>
        </w:rPr>
        <w:t xml:space="preserve"> </w:t>
      </w:r>
      <w:r>
        <w:t>tax</w:t>
      </w:r>
      <w:r>
        <w:rPr>
          <w:spacing w:val="-1"/>
        </w:rPr>
        <w:t xml:space="preserve"> </w:t>
      </w:r>
      <w:r>
        <w:t>liability</w:t>
      </w:r>
      <w:r>
        <w:rPr>
          <w:spacing w:val="-1"/>
        </w:rPr>
        <w:t xml:space="preserve"> </w:t>
      </w:r>
      <w:r>
        <w:t>for</w:t>
      </w:r>
      <w:r>
        <w:rPr>
          <w:spacing w:val="-2"/>
        </w:rPr>
        <w:t xml:space="preserve"> </w:t>
      </w:r>
      <w:r>
        <w:t>such</w:t>
      </w:r>
      <w:r>
        <w:rPr>
          <w:spacing w:val="-5"/>
        </w:rPr>
        <w:t xml:space="preserve"> </w:t>
      </w:r>
      <w:r>
        <w:t>tax</w:t>
      </w:r>
      <w:r>
        <w:rPr>
          <w:spacing w:val="-6"/>
        </w:rPr>
        <w:t xml:space="preserve"> </w:t>
      </w:r>
      <w:r>
        <w:t>year</w:t>
      </w:r>
      <w:r>
        <w:rPr>
          <w:spacing w:val="-2"/>
        </w:rPr>
        <w:t xml:space="preserve"> </w:t>
      </w:r>
      <w:r>
        <w:t>should</w:t>
      </w:r>
      <w:r>
        <w:rPr>
          <w:spacing w:val="-3"/>
        </w:rPr>
        <w:t xml:space="preserve"> </w:t>
      </w:r>
      <w:r>
        <w:t>be</w:t>
      </w:r>
      <w:r>
        <w:rPr>
          <w:spacing w:val="-4"/>
        </w:rPr>
        <w:t xml:space="preserve"> </w:t>
      </w:r>
      <w:r>
        <w:t>that</w:t>
      </w:r>
      <w:r>
        <w:rPr>
          <w:spacing w:val="-4"/>
        </w:rPr>
        <w:t xml:space="preserve"> </w:t>
      </w:r>
      <w:r>
        <w:t>of</w:t>
      </w:r>
      <w:r>
        <w:rPr>
          <w:spacing w:val="-2"/>
        </w:rPr>
        <w:t xml:space="preserve"> </w:t>
      </w:r>
      <w:r>
        <w:t>the</w:t>
      </w:r>
      <w:r>
        <w:rPr>
          <w:spacing w:val="-1"/>
        </w:rPr>
        <w:t xml:space="preserve"> </w:t>
      </w:r>
      <w:r>
        <w:t>financial</w:t>
      </w:r>
      <w:r>
        <w:rPr>
          <w:spacing w:val="-2"/>
        </w:rPr>
        <w:t xml:space="preserve"> </w:t>
      </w:r>
      <w:r>
        <w:t>institution</w:t>
      </w:r>
      <w:r>
        <w:rPr>
          <w:spacing w:val="-5"/>
        </w:rPr>
        <w:t xml:space="preserve"> </w:t>
      </w:r>
      <w:proofErr w:type="gramStart"/>
      <w:r>
        <w:t>as long as</w:t>
      </w:r>
      <w:proofErr w:type="gramEnd"/>
      <w:r>
        <w:t xml:space="preserve"> the proper documentation is supplied. The PVA may contact the Motor Vehicle Section to correct the tax segment.</w:t>
      </w:r>
    </w:p>
    <w:p w14:paraId="31173BD2" w14:textId="77777777" w:rsidR="00947CED" w:rsidRDefault="006C29C6">
      <w:pPr>
        <w:pStyle w:val="BodyText"/>
        <w:spacing w:before="157" w:line="259" w:lineRule="auto"/>
        <w:ind w:left="159" w:right="1244"/>
      </w:pPr>
      <w:r>
        <w:t>If</w:t>
      </w:r>
      <w:r>
        <w:rPr>
          <w:spacing w:val="-2"/>
        </w:rPr>
        <w:t xml:space="preserve"> </w:t>
      </w:r>
      <w:r>
        <w:t>no</w:t>
      </w:r>
      <w:r>
        <w:rPr>
          <w:spacing w:val="-1"/>
        </w:rPr>
        <w:t xml:space="preserve"> </w:t>
      </w:r>
      <w:r>
        <w:t>transfer</w:t>
      </w:r>
      <w:r>
        <w:rPr>
          <w:spacing w:val="-2"/>
        </w:rPr>
        <w:t xml:space="preserve"> </w:t>
      </w:r>
      <w:r>
        <w:t>has</w:t>
      </w:r>
      <w:r>
        <w:rPr>
          <w:spacing w:val="-4"/>
        </w:rPr>
        <w:t xml:space="preserve"> </w:t>
      </w:r>
      <w:r>
        <w:t>occurred</w:t>
      </w:r>
      <w:r>
        <w:rPr>
          <w:spacing w:val="-5"/>
        </w:rPr>
        <w:t xml:space="preserve"> </w:t>
      </w:r>
      <w:r>
        <w:t>through</w:t>
      </w:r>
      <w:r>
        <w:rPr>
          <w:spacing w:val="-2"/>
        </w:rPr>
        <w:t xml:space="preserve"> </w:t>
      </w:r>
      <w:r>
        <w:t>AVIS,</w:t>
      </w:r>
      <w:r>
        <w:rPr>
          <w:spacing w:val="-2"/>
        </w:rPr>
        <w:t xml:space="preserve"> </w:t>
      </w:r>
      <w:r>
        <w:t>the</w:t>
      </w:r>
      <w:r>
        <w:rPr>
          <w:spacing w:val="-4"/>
        </w:rPr>
        <w:t xml:space="preserve"> </w:t>
      </w:r>
      <w:r>
        <w:t>taxpayer</w:t>
      </w:r>
      <w:r>
        <w:rPr>
          <w:spacing w:val="-4"/>
        </w:rPr>
        <w:t xml:space="preserve"> </w:t>
      </w:r>
      <w:r>
        <w:t>should</w:t>
      </w:r>
      <w:r>
        <w:rPr>
          <w:spacing w:val="-3"/>
        </w:rPr>
        <w:t xml:space="preserve"> </w:t>
      </w:r>
      <w:r>
        <w:t>notify</w:t>
      </w:r>
      <w:r>
        <w:rPr>
          <w:spacing w:val="-3"/>
        </w:rPr>
        <w:t xml:space="preserve"> </w:t>
      </w:r>
      <w:r>
        <w:t>the</w:t>
      </w:r>
      <w:r>
        <w:rPr>
          <w:spacing w:val="-1"/>
        </w:rPr>
        <w:t xml:space="preserve"> </w:t>
      </w:r>
      <w:r>
        <w:t>clerk</w:t>
      </w:r>
      <w:r>
        <w:rPr>
          <w:spacing w:val="-1"/>
        </w:rPr>
        <w:t xml:space="preserve"> </w:t>
      </w:r>
      <w:r>
        <w:t>in</w:t>
      </w:r>
      <w:r>
        <w:rPr>
          <w:spacing w:val="-5"/>
        </w:rPr>
        <w:t xml:space="preserve"> </w:t>
      </w:r>
      <w:r>
        <w:t>accordance</w:t>
      </w:r>
      <w:r>
        <w:rPr>
          <w:spacing w:val="-1"/>
        </w:rPr>
        <w:t xml:space="preserve"> </w:t>
      </w:r>
      <w:r>
        <w:t>with</w:t>
      </w:r>
      <w:r>
        <w:rPr>
          <w:spacing w:val="-3"/>
        </w:rPr>
        <w:t xml:space="preserve"> </w:t>
      </w:r>
      <w:r>
        <w:t>KRS 186A.215(4). The clerk shall properly code the AVIS system that will eliminate the creation of a tax segment in the taxpayer’s name.</w:t>
      </w:r>
    </w:p>
    <w:p w14:paraId="635EC1F3" w14:textId="77777777" w:rsidR="00947CED" w:rsidRDefault="006C29C6">
      <w:pPr>
        <w:pStyle w:val="Heading3"/>
        <w:jc w:val="both"/>
      </w:pPr>
      <w:bookmarkStart w:id="242" w:name="How_does_a_taxpayer_protest_an_assessmen"/>
      <w:bookmarkStart w:id="243" w:name="_bookmark118"/>
      <w:bookmarkEnd w:id="242"/>
      <w:bookmarkEnd w:id="243"/>
      <w:r>
        <w:rPr>
          <w:color w:val="1F4D78"/>
        </w:rPr>
        <w:t>How</w:t>
      </w:r>
      <w:r>
        <w:rPr>
          <w:color w:val="1F4D78"/>
          <w:spacing w:val="-1"/>
        </w:rPr>
        <w:t xml:space="preserve"> </w:t>
      </w:r>
      <w:r>
        <w:rPr>
          <w:color w:val="1F4D78"/>
        </w:rPr>
        <w:t>does</w:t>
      </w:r>
      <w:r>
        <w:rPr>
          <w:color w:val="1F4D78"/>
          <w:spacing w:val="-1"/>
        </w:rPr>
        <w:t xml:space="preserve"> </w:t>
      </w:r>
      <w:r>
        <w:rPr>
          <w:color w:val="1F4D78"/>
        </w:rPr>
        <w:t>a</w:t>
      </w:r>
      <w:r>
        <w:rPr>
          <w:color w:val="1F4D78"/>
          <w:spacing w:val="-2"/>
        </w:rPr>
        <w:t xml:space="preserve"> </w:t>
      </w:r>
      <w:r>
        <w:rPr>
          <w:color w:val="1F4D78"/>
        </w:rPr>
        <w:t>taxpayer</w:t>
      </w:r>
      <w:r>
        <w:rPr>
          <w:color w:val="1F4D78"/>
          <w:spacing w:val="-3"/>
        </w:rPr>
        <w:t xml:space="preserve"> </w:t>
      </w:r>
      <w:r>
        <w:rPr>
          <w:color w:val="1F4D78"/>
        </w:rPr>
        <w:t>protest</w:t>
      </w:r>
      <w:r>
        <w:rPr>
          <w:color w:val="1F4D78"/>
          <w:spacing w:val="-1"/>
        </w:rPr>
        <w:t xml:space="preserve"> </w:t>
      </w:r>
      <w:r>
        <w:rPr>
          <w:color w:val="1F4D78"/>
        </w:rPr>
        <w:t xml:space="preserve">an </w:t>
      </w:r>
      <w:r>
        <w:rPr>
          <w:color w:val="1F4D78"/>
          <w:spacing w:val="-2"/>
        </w:rPr>
        <w:t>assessment?</w:t>
      </w:r>
    </w:p>
    <w:p w14:paraId="45437F3D" w14:textId="77777777" w:rsidR="00947CED" w:rsidRDefault="006C29C6">
      <w:pPr>
        <w:pStyle w:val="BodyText"/>
        <w:spacing w:before="24" w:line="259" w:lineRule="auto"/>
        <w:ind w:left="159" w:right="1295"/>
      </w:pPr>
      <w:r>
        <w:t>KRS 131.110 requires a protest of assessment be handled by the Department of Revenue. The PVA is considered an employee of the Department of Revenue and is required to expedite the protest on behalf</w:t>
      </w:r>
      <w:r>
        <w:rPr>
          <w:spacing w:val="-2"/>
        </w:rPr>
        <w:t xml:space="preserve"> </w:t>
      </w:r>
      <w:r>
        <w:t>of</w:t>
      </w:r>
      <w:r>
        <w:rPr>
          <w:spacing w:val="-5"/>
        </w:rPr>
        <w:t xml:space="preserve"> </w:t>
      </w:r>
      <w:r>
        <w:t>the</w:t>
      </w:r>
      <w:r>
        <w:rPr>
          <w:spacing w:val="-4"/>
        </w:rPr>
        <w:t xml:space="preserve"> </w:t>
      </w:r>
      <w:r>
        <w:t>Department.</w:t>
      </w:r>
      <w:r>
        <w:rPr>
          <w:spacing w:val="-5"/>
        </w:rPr>
        <w:t xml:space="preserve"> </w:t>
      </w:r>
      <w:r>
        <w:t>The</w:t>
      </w:r>
      <w:r>
        <w:rPr>
          <w:spacing w:val="-1"/>
        </w:rPr>
        <w:t xml:space="preserve"> </w:t>
      </w:r>
      <w:r>
        <w:t>PVA</w:t>
      </w:r>
      <w:r>
        <w:rPr>
          <w:spacing w:val="-5"/>
        </w:rPr>
        <w:t xml:space="preserve"> </w:t>
      </w:r>
      <w:r>
        <w:t>may</w:t>
      </w:r>
      <w:r>
        <w:rPr>
          <w:spacing w:val="-1"/>
        </w:rPr>
        <w:t xml:space="preserve"> </w:t>
      </w:r>
      <w:r>
        <w:t>reassess</w:t>
      </w:r>
      <w:r>
        <w:rPr>
          <w:spacing w:val="-2"/>
        </w:rPr>
        <w:t xml:space="preserve"> </w:t>
      </w:r>
      <w:r>
        <w:t>a</w:t>
      </w:r>
      <w:r>
        <w:rPr>
          <w:spacing w:val="-4"/>
        </w:rPr>
        <w:t xml:space="preserve"> </w:t>
      </w:r>
      <w:r>
        <w:t>vehicle</w:t>
      </w:r>
      <w:r>
        <w:rPr>
          <w:spacing w:val="-1"/>
        </w:rPr>
        <w:t xml:space="preserve"> </w:t>
      </w:r>
      <w:r>
        <w:t>based</w:t>
      </w:r>
      <w:r>
        <w:rPr>
          <w:spacing w:val="-3"/>
        </w:rPr>
        <w:t xml:space="preserve"> </w:t>
      </w:r>
      <w:r>
        <w:t>upon</w:t>
      </w:r>
      <w:r>
        <w:rPr>
          <w:spacing w:val="-3"/>
        </w:rPr>
        <w:t xml:space="preserve"> </w:t>
      </w:r>
      <w:r>
        <w:t>high-mileage</w:t>
      </w:r>
      <w:r>
        <w:rPr>
          <w:spacing w:val="-1"/>
        </w:rPr>
        <w:t xml:space="preserve"> </w:t>
      </w:r>
      <w:r>
        <w:t>or</w:t>
      </w:r>
      <w:r>
        <w:rPr>
          <w:spacing w:val="-4"/>
        </w:rPr>
        <w:t xml:space="preserve"> </w:t>
      </w:r>
      <w:r>
        <w:t>condition</w:t>
      </w:r>
      <w:r>
        <w:rPr>
          <w:spacing w:val="-5"/>
        </w:rPr>
        <w:t xml:space="preserve"> </w:t>
      </w:r>
      <w:r>
        <w:t>of</w:t>
      </w:r>
      <w:r>
        <w:rPr>
          <w:spacing w:val="-2"/>
        </w:rPr>
        <w:t xml:space="preserve"> </w:t>
      </w:r>
      <w:r>
        <w:t xml:space="preserve">the </w:t>
      </w:r>
      <w:r>
        <w:rPr>
          <w:spacing w:val="-2"/>
        </w:rPr>
        <w:t>vehicle.</w:t>
      </w:r>
    </w:p>
    <w:p w14:paraId="49751995" w14:textId="77777777" w:rsidR="00947CED" w:rsidRDefault="006C29C6">
      <w:pPr>
        <w:pStyle w:val="ListParagraph"/>
        <w:numPr>
          <w:ilvl w:val="0"/>
          <w:numId w:val="6"/>
        </w:numPr>
        <w:tabs>
          <w:tab w:val="left" w:pos="1239"/>
          <w:tab w:val="left" w:pos="1240"/>
        </w:tabs>
        <w:spacing w:before="162" w:line="237" w:lineRule="auto"/>
        <w:ind w:right="1785"/>
        <w:jc w:val="left"/>
      </w:pPr>
      <w:r>
        <w:t>The</w:t>
      </w:r>
      <w:r>
        <w:rPr>
          <w:spacing w:val="-1"/>
        </w:rPr>
        <w:t xml:space="preserve"> </w:t>
      </w:r>
      <w:r>
        <w:t>taxpayer</w:t>
      </w:r>
      <w:r>
        <w:rPr>
          <w:spacing w:val="-4"/>
        </w:rPr>
        <w:t xml:space="preserve"> </w:t>
      </w:r>
      <w:r>
        <w:t>must</w:t>
      </w:r>
      <w:r>
        <w:rPr>
          <w:spacing w:val="-1"/>
        </w:rPr>
        <w:t xml:space="preserve"> </w:t>
      </w:r>
      <w:r>
        <w:t>speak</w:t>
      </w:r>
      <w:r>
        <w:rPr>
          <w:spacing w:val="-1"/>
        </w:rPr>
        <w:t xml:space="preserve"> </w:t>
      </w:r>
      <w:r>
        <w:t>with</w:t>
      </w:r>
      <w:r>
        <w:rPr>
          <w:spacing w:val="-3"/>
        </w:rPr>
        <w:t xml:space="preserve"> </w:t>
      </w:r>
      <w:r>
        <w:t>their</w:t>
      </w:r>
      <w:r>
        <w:rPr>
          <w:spacing w:val="-2"/>
        </w:rPr>
        <w:t xml:space="preserve"> </w:t>
      </w:r>
      <w:r>
        <w:t>local</w:t>
      </w:r>
      <w:r>
        <w:rPr>
          <w:spacing w:val="-5"/>
        </w:rPr>
        <w:t xml:space="preserve"> </w:t>
      </w:r>
      <w:r>
        <w:t>PVA</w:t>
      </w:r>
      <w:r>
        <w:rPr>
          <w:spacing w:val="-2"/>
        </w:rPr>
        <w:t xml:space="preserve"> </w:t>
      </w:r>
      <w:r>
        <w:t>regarding</w:t>
      </w:r>
      <w:r>
        <w:rPr>
          <w:spacing w:val="-3"/>
        </w:rPr>
        <w:t xml:space="preserve"> </w:t>
      </w:r>
      <w:r>
        <w:t>the</w:t>
      </w:r>
      <w:r>
        <w:rPr>
          <w:spacing w:val="-4"/>
        </w:rPr>
        <w:t xml:space="preserve"> </w:t>
      </w:r>
      <w:r>
        <w:t>value</w:t>
      </w:r>
      <w:r>
        <w:rPr>
          <w:spacing w:val="-1"/>
        </w:rPr>
        <w:t xml:space="preserve"> </w:t>
      </w:r>
      <w:r>
        <w:t>and</w:t>
      </w:r>
      <w:r>
        <w:rPr>
          <w:spacing w:val="-3"/>
        </w:rPr>
        <w:t xml:space="preserve"> </w:t>
      </w:r>
      <w:r>
        <w:t>provide</w:t>
      </w:r>
      <w:r>
        <w:rPr>
          <w:spacing w:val="-4"/>
        </w:rPr>
        <w:t xml:space="preserve"> </w:t>
      </w:r>
      <w:r>
        <w:t>relevant documentation to the PVA.</w:t>
      </w:r>
    </w:p>
    <w:p w14:paraId="2C633B7A" w14:textId="77777777" w:rsidR="00947CED" w:rsidRDefault="00947CED">
      <w:pPr>
        <w:pStyle w:val="BodyText"/>
        <w:spacing w:before="1"/>
      </w:pPr>
    </w:p>
    <w:p w14:paraId="75ED82B2" w14:textId="77777777" w:rsidR="00947CED" w:rsidRDefault="006C29C6">
      <w:pPr>
        <w:pStyle w:val="ListParagraph"/>
        <w:numPr>
          <w:ilvl w:val="0"/>
          <w:numId w:val="6"/>
        </w:numPr>
        <w:tabs>
          <w:tab w:val="left" w:pos="1239"/>
          <w:tab w:val="left" w:pos="1240"/>
        </w:tabs>
        <w:ind w:right="1344"/>
        <w:jc w:val="left"/>
      </w:pPr>
      <w:r>
        <w:t>If</w:t>
      </w:r>
      <w:r>
        <w:rPr>
          <w:spacing w:val="-3"/>
        </w:rPr>
        <w:t xml:space="preserve"> </w:t>
      </w:r>
      <w:r>
        <w:t>this</w:t>
      </w:r>
      <w:r>
        <w:rPr>
          <w:spacing w:val="-3"/>
        </w:rPr>
        <w:t xml:space="preserve"> </w:t>
      </w:r>
      <w:r>
        <w:t>cannot</w:t>
      </w:r>
      <w:r>
        <w:rPr>
          <w:spacing w:val="-2"/>
        </w:rPr>
        <w:t xml:space="preserve"> </w:t>
      </w:r>
      <w:r>
        <w:t>be</w:t>
      </w:r>
      <w:r>
        <w:rPr>
          <w:spacing w:val="-2"/>
        </w:rPr>
        <w:t xml:space="preserve"> </w:t>
      </w:r>
      <w:r>
        <w:t>resolved</w:t>
      </w:r>
      <w:r>
        <w:rPr>
          <w:spacing w:val="-4"/>
        </w:rPr>
        <w:t xml:space="preserve"> </w:t>
      </w:r>
      <w:r>
        <w:t>locally,</w:t>
      </w:r>
      <w:r>
        <w:rPr>
          <w:spacing w:val="-3"/>
        </w:rPr>
        <w:t xml:space="preserve"> </w:t>
      </w:r>
      <w:r>
        <w:t>they</w:t>
      </w:r>
      <w:r>
        <w:rPr>
          <w:spacing w:val="-2"/>
        </w:rPr>
        <w:t xml:space="preserve"> </w:t>
      </w:r>
      <w:r>
        <w:t>can</w:t>
      </w:r>
      <w:r>
        <w:rPr>
          <w:spacing w:val="-5"/>
        </w:rPr>
        <w:t xml:space="preserve"> </w:t>
      </w:r>
      <w:r>
        <w:t>file</w:t>
      </w:r>
      <w:r>
        <w:rPr>
          <w:spacing w:val="-2"/>
        </w:rPr>
        <w:t xml:space="preserve"> </w:t>
      </w:r>
      <w:r>
        <w:t>a</w:t>
      </w:r>
      <w:r>
        <w:rPr>
          <w:spacing w:val="-5"/>
        </w:rPr>
        <w:t xml:space="preserve"> </w:t>
      </w:r>
      <w:r>
        <w:t>written</w:t>
      </w:r>
      <w:r>
        <w:rPr>
          <w:spacing w:val="-4"/>
        </w:rPr>
        <w:t xml:space="preserve"> </w:t>
      </w:r>
      <w:r>
        <w:t>protest</w:t>
      </w:r>
      <w:r>
        <w:rPr>
          <w:spacing w:val="-5"/>
        </w:rPr>
        <w:t xml:space="preserve"> </w:t>
      </w:r>
      <w:r>
        <w:t>with</w:t>
      </w:r>
      <w:r>
        <w:rPr>
          <w:spacing w:val="-4"/>
        </w:rPr>
        <w:t xml:space="preserve"> </w:t>
      </w:r>
      <w:r>
        <w:t>the</w:t>
      </w:r>
      <w:r>
        <w:rPr>
          <w:spacing w:val="-5"/>
        </w:rPr>
        <w:t xml:space="preserve"> </w:t>
      </w:r>
      <w:r>
        <w:t>Department</w:t>
      </w:r>
      <w:r>
        <w:rPr>
          <w:spacing w:val="-2"/>
        </w:rPr>
        <w:t xml:space="preserve"> </w:t>
      </w:r>
      <w:r>
        <w:t>within 60 days of the notice.</w:t>
      </w:r>
    </w:p>
    <w:p w14:paraId="33BBDC87" w14:textId="77777777" w:rsidR="00947CED" w:rsidRDefault="00947CED">
      <w:pPr>
        <w:pStyle w:val="BodyText"/>
        <w:spacing w:before="1"/>
      </w:pPr>
    </w:p>
    <w:p w14:paraId="4907F63E" w14:textId="77777777" w:rsidR="00947CED" w:rsidRDefault="006C29C6">
      <w:pPr>
        <w:pStyle w:val="BodyText"/>
        <w:ind w:left="1239" w:right="1244"/>
      </w:pPr>
      <w:r>
        <w:rPr>
          <w:b/>
        </w:rPr>
        <w:t>Note:</w:t>
      </w:r>
      <w:r>
        <w:rPr>
          <w:b/>
          <w:spacing w:val="-2"/>
        </w:rPr>
        <w:t xml:space="preserve"> </w:t>
      </w:r>
      <w:r>
        <w:t>60</w:t>
      </w:r>
      <w:r>
        <w:rPr>
          <w:spacing w:val="-3"/>
        </w:rPr>
        <w:t xml:space="preserve"> </w:t>
      </w:r>
      <w:r>
        <w:t>days</w:t>
      </w:r>
      <w:r>
        <w:rPr>
          <w:spacing w:val="-3"/>
        </w:rPr>
        <w:t xml:space="preserve"> </w:t>
      </w:r>
      <w:r>
        <w:t>ends</w:t>
      </w:r>
      <w:r>
        <w:rPr>
          <w:spacing w:val="-3"/>
        </w:rPr>
        <w:t xml:space="preserve"> </w:t>
      </w:r>
      <w:r>
        <w:t>on</w:t>
      </w:r>
      <w:r>
        <w:rPr>
          <w:spacing w:val="-2"/>
        </w:rPr>
        <w:t xml:space="preserve"> </w:t>
      </w:r>
      <w:r>
        <w:t>the</w:t>
      </w:r>
      <w:r>
        <w:rPr>
          <w:spacing w:val="-3"/>
        </w:rPr>
        <w:t xml:space="preserve"> </w:t>
      </w:r>
      <w:r>
        <w:t>last</w:t>
      </w:r>
      <w:r>
        <w:rPr>
          <w:spacing w:val="-1"/>
        </w:rPr>
        <w:t xml:space="preserve"> </w:t>
      </w:r>
      <w:r>
        <w:t>day</w:t>
      </w:r>
      <w:r>
        <w:rPr>
          <w:spacing w:val="-2"/>
        </w:rPr>
        <w:t xml:space="preserve"> </w:t>
      </w:r>
      <w:r>
        <w:t>of</w:t>
      </w:r>
      <w:r>
        <w:rPr>
          <w:spacing w:val="-3"/>
        </w:rPr>
        <w:t xml:space="preserve"> </w:t>
      </w:r>
      <w:r>
        <w:t>the</w:t>
      </w:r>
      <w:r>
        <w:rPr>
          <w:spacing w:val="-1"/>
        </w:rPr>
        <w:t xml:space="preserve"> </w:t>
      </w:r>
      <w:r>
        <w:t>renewal</w:t>
      </w:r>
      <w:r>
        <w:rPr>
          <w:spacing w:val="-4"/>
        </w:rPr>
        <w:t xml:space="preserve"> </w:t>
      </w:r>
      <w:r>
        <w:t>month.</w:t>
      </w:r>
      <w:r>
        <w:rPr>
          <w:spacing w:val="-2"/>
        </w:rPr>
        <w:t xml:space="preserve"> </w:t>
      </w:r>
      <w:r>
        <w:t>(Ex:</w:t>
      </w:r>
      <w:r>
        <w:rPr>
          <w:spacing w:val="-2"/>
        </w:rPr>
        <w:t xml:space="preserve"> </w:t>
      </w:r>
      <w:r>
        <w:t>Renewal</w:t>
      </w:r>
      <w:r>
        <w:rPr>
          <w:spacing w:val="-2"/>
        </w:rPr>
        <w:t xml:space="preserve"> </w:t>
      </w:r>
      <w:r>
        <w:t>is</w:t>
      </w:r>
      <w:r>
        <w:rPr>
          <w:spacing w:val="-3"/>
        </w:rPr>
        <w:t xml:space="preserve"> </w:t>
      </w:r>
      <w:r>
        <w:t>due</w:t>
      </w:r>
      <w:r>
        <w:rPr>
          <w:spacing w:val="-1"/>
        </w:rPr>
        <w:t xml:space="preserve"> </w:t>
      </w:r>
      <w:r>
        <w:t>in</w:t>
      </w:r>
      <w:r>
        <w:rPr>
          <w:spacing w:val="-4"/>
        </w:rPr>
        <w:t xml:space="preserve"> </w:t>
      </w:r>
      <w:r>
        <w:t>March, March 31st is the last day to file a written protest with the department.)</w:t>
      </w:r>
    </w:p>
    <w:p w14:paraId="517E8223" w14:textId="77777777" w:rsidR="00947CED" w:rsidRDefault="00947CED">
      <w:pPr>
        <w:sectPr w:rsidR="00947CED" w:rsidSect="00385E15">
          <w:pgSz w:w="12240" w:h="15840" w:code="1"/>
          <w:pgMar w:top="1380" w:right="202" w:bottom="1280" w:left="1282" w:header="763" w:footer="1086" w:gutter="0"/>
          <w:cols w:space="720"/>
        </w:sectPr>
      </w:pPr>
    </w:p>
    <w:p w14:paraId="7D535BD7" w14:textId="77777777" w:rsidR="00947CED" w:rsidRDefault="006C29C6">
      <w:pPr>
        <w:pStyle w:val="Heading4"/>
        <w:spacing w:before="46"/>
        <w:ind w:left="160"/>
      </w:pPr>
      <w:r>
        <w:lastRenderedPageBreak/>
        <w:t>What</w:t>
      </w:r>
      <w:r>
        <w:rPr>
          <w:spacing w:val="-4"/>
        </w:rPr>
        <w:t xml:space="preserve"> </w:t>
      </w:r>
      <w:r>
        <w:t>should</w:t>
      </w:r>
      <w:r>
        <w:rPr>
          <w:spacing w:val="-4"/>
        </w:rPr>
        <w:t xml:space="preserve"> </w:t>
      </w:r>
      <w:r>
        <w:t>be</w:t>
      </w:r>
      <w:r>
        <w:rPr>
          <w:spacing w:val="-3"/>
        </w:rPr>
        <w:t xml:space="preserve"> </w:t>
      </w:r>
      <w:r>
        <w:t>submitted</w:t>
      </w:r>
      <w:r>
        <w:rPr>
          <w:spacing w:val="-4"/>
        </w:rPr>
        <w:t xml:space="preserve"> </w:t>
      </w:r>
      <w:r>
        <w:t>for</w:t>
      </w:r>
      <w:r>
        <w:rPr>
          <w:spacing w:val="-2"/>
        </w:rPr>
        <w:t xml:space="preserve"> </w:t>
      </w:r>
      <w:r>
        <w:t>the</w:t>
      </w:r>
      <w:r>
        <w:rPr>
          <w:spacing w:val="-3"/>
        </w:rPr>
        <w:t xml:space="preserve"> </w:t>
      </w:r>
      <w:r>
        <w:rPr>
          <w:spacing w:val="-2"/>
        </w:rPr>
        <w:t>protest?</w:t>
      </w:r>
    </w:p>
    <w:p w14:paraId="01F7533A" w14:textId="77777777" w:rsidR="00947CED" w:rsidRDefault="006C29C6">
      <w:pPr>
        <w:pStyle w:val="ListParagraph"/>
        <w:numPr>
          <w:ilvl w:val="0"/>
          <w:numId w:val="5"/>
        </w:numPr>
        <w:tabs>
          <w:tab w:val="left" w:pos="1240"/>
          <w:tab w:val="left" w:pos="1241"/>
        </w:tabs>
        <w:spacing w:before="180"/>
        <w:ind w:hanging="450"/>
      </w:pPr>
      <w:r>
        <w:t>A</w:t>
      </w:r>
      <w:r>
        <w:rPr>
          <w:spacing w:val="-6"/>
        </w:rPr>
        <w:t xml:space="preserve"> </w:t>
      </w:r>
      <w:r>
        <w:t>letter</w:t>
      </w:r>
      <w:r>
        <w:rPr>
          <w:spacing w:val="-3"/>
        </w:rPr>
        <w:t xml:space="preserve"> </w:t>
      </w:r>
      <w:r>
        <w:t>indicating</w:t>
      </w:r>
      <w:r>
        <w:rPr>
          <w:spacing w:val="-5"/>
        </w:rPr>
        <w:t xml:space="preserve"> </w:t>
      </w:r>
      <w:r>
        <w:t>what</w:t>
      </w:r>
      <w:r>
        <w:rPr>
          <w:spacing w:val="-2"/>
        </w:rPr>
        <w:t xml:space="preserve"> </w:t>
      </w:r>
      <w:r>
        <w:t>they</w:t>
      </w:r>
      <w:r>
        <w:rPr>
          <w:spacing w:val="-2"/>
        </w:rPr>
        <w:t xml:space="preserve"> </w:t>
      </w:r>
      <w:r>
        <w:t>are</w:t>
      </w:r>
      <w:r>
        <w:rPr>
          <w:spacing w:val="-6"/>
        </w:rPr>
        <w:t xml:space="preserve"> </w:t>
      </w:r>
      <w:r>
        <w:t>appealing</w:t>
      </w:r>
      <w:r>
        <w:rPr>
          <w:spacing w:val="-4"/>
        </w:rPr>
        <w:t xml:space="preserve"> </w:t>
      </w:r>
      <w:r>
        <w:t>and</w:t>
      </w:r>
      <w:r>
        <w:rPr>
          <w:spacing w:val="-4"/>
        </w:rPr>
        <w:t xml:space="preserve"> </w:t>
      </w:r>
      <w:r>
        <w:t>their</w:t>
      </w:r>
      <w:r>
        <w:rPr>
          <w:spacing w:val="-6"/>
        </w:rPr>
        <w:t xml:space="preserve"> </w:t>
      </w:r>
      <w:r>
        <w:rPr>
          <w:spacing w:val="-2"/>
        </w:rPr>
        <w:t>justification.</w:t>
      </w:r>
    </w:p>
    <w:p w14:paraId="08407EF6" w14:textId="77777777" w:rsidR="00947CED" w:rsidRDefault="006C29C6">
      <w:pPr>
        <w:pStyle w:val="ListParagraph"/>
        <w:numPr>
          <w:ilvl w:val="0"/>
          <w:numId w:val="5"/>
        </w:numPr>
        <w:tabs>
          <w:tab w:val="left" w:pos="1240"/>
          <w:tab w:val="left" w:pos="1241"/>
        </w:tabs>
        <w:ind w:right="1462"/>
      </w:pPr>
      <w:r>
        <w:t>Verifiable</w:t>
      </w:r>
      <w:r>
        <w:rPr>
          <w:spacing w:val="-2"/>
        </w:rPr>
        <w:t xml:space="preserve"> </w:t>
      </w:r>
      <w:r>
        <w:t>documentation</w:t>
      </w:r>
      <w:r>
        <w:rPr>
          <w:spacing w:val="-4"/>
        </w:rPr>
        <w:t xml:space="preserve"> </w:t>
      </w:r>
      <w:r>
        <w:t>to</w:t>
      </w:r>
      <w:r>
        <w:rPr>
          <w:spacing w:val="-2"/>
        </w:rPr>
        <w:t xml:space="preserve"> </w:t>
      </w:r>
      <w:r>
        <w:t>support</w:t>
      </w:r>
      <w:r>
        <w:rPr>
          <w:spacing w:val="-2"/>
        </w:rPr>
        <w:t xml:space="preserve"> </w:t>
      </w:r>
      <w:r>
        <w:t>the</w:t>
      </w:r>
      <w:r>
        <w:rPr>
          <w:spacing w:val="-5"/>
        </w:rPr>
        <w:t xml:space="preserve"> </w:t>
      </w:r>
      <w:r>
        <w:t>claim.</w:t>
      </w:r>
      <w:r>
        <w:rPr>
          <w:spacing w:val="-3"/>
        </w:rPr>
        <w:t xml:space="preserve"> </w:t>
      </w:r>
      <w:r>
        <w:t>Taxpayers</w:t>
      </w:r>
      <w:r>
        <w:rPr>
          <w:spacing w:val="-5"/>
        </w:rPr>
        <w:t xml:space="preserve"> </w:t>
      </w:r>
      <w:r>
        <w:t>must</w:t>
      </w:r>
      <w:r>
        <w:rPr>
          <w:spacing w:val="-5"/>
        </w:rPr>
        <w:t xml:space="preserve"> </w:t>
      </w:r>
      <w:r>
        <w:t>provide</w:t>
      </w:r>
      <w:r>
        <w:rPr>
          <w:spacing w:val="-2"/>
        </w:rPr>
        <w:t xml:space="preserve"> </w:t>
      </w:r>
      <w:r>
        <w:t>documentation</w:t>
      </w:r>
      <w:r>
        <w:rPr>
          <w:spacing w:val="-6"/>
        </w:rPr>
        <w:t xml:space="preserve"> </w:t>
      </w:r>
      <w:r>
        <w:t>to support their claims, or it is not a valid protest in accordance with KRS 131.110.</w:t>
      </w:r>
    </w:p>
    <w:p w14:paraId="2D536143" w14:textId="77777777" w:rsidR="00947CED" w:rsidRDefault="006C29C6">
      <w:pPr>
        <w:pStyle w:val="ListParagraph"/>
        <w:numPr>
          <w:ilvl w:val="0"/>
          <w:numId w:val="5"/>
        </w:numPr>
        <w:tabs>
          <w:tab w:val="left" w:pos="1240"/>
          <w:tab w:val="left" w:pos="1241"/>
        </w:tabs>
        <w:spacing w:before="1"/>
        <w:ind w:right="1444"/>
      </w:pPr>
      <w:r>
        <w:t>Form</w:t>
      </w:r>
      <w:r>
        <w:rPr>
          <w:spacing w:val="-3"/>
        </w:rPr>
        <w:t xml:space="preserve"> </w:t>
      </w:r>
      <w:r>
        <w:t>62A044</w:t>
      </w:r>
      <w:r>
        <w:rPr>
          <w:spacing w:val="-3"/>
        </w:rPr>
        <w:t xml:space="preserve"> </w:t>
      </w:r>
      <w:r>
        <w:t>from</w:t>
      </w:r>
      <w:r>
        <w:rPr>
          <w:spacing w:val="-3"/>
        </w:rPr>
        <w:t xml:space="preserve"> </w:t>
      </w:r>
      <w:r>
        <w:t>the</w:t>
      </w:r>
      <w:r>
        <w:rPr>
          <w:spacing w:val="-4"/>
        </w:rPr>
        <w:t xml:space="preserve"> </w:t>
      </w:r>
      <w:r>
        <w:t>PVA</w:t>
      </w:r>
      <w:r>
        <w:rPr>
          <w:spacing w:val="-5"/>
        </w:rPr>
        <w:t xml:space="preserve"> </w:t>
      </w:r>
      <w:r>
        <w:t>stating</w:t>
      </w:r>
      <w:r>
        <w:rPr>
          <w:spacing w:val="-3"/>
        </w:rPr>
        <w:t xml:space="preserve"> </w:t>
      </w:r>
      <w:r>
        <w:t>reason</w:t>
      </w:r>
      <w:r>
        <w:rPr>
          <w:spacing w:val="-5"/>
        </w:rPr>
        <w:t xml:space="preserve"> </w:t>
      </w:r>
      <w:r>
        <w:t>why</w:t>
      </w:r>
      <w:r>
        <w:rPr>
          <w:spacing w:val="-3"/>
        </w:rPr>
        <w:t xml:space="preserve"> </w:t>
      </w:r>
      <w:r>
        <w:t>no</w:t>
      </w:r>
      <w:r>
        <w:rPr>
          <w:spacing w:val="-3"/>
        </w:rPr>
        <w:t xml:space="preserve"> </w:t>
      </w:r>
      <w:r>
        <w:t>valuation</w:t>
      </w:r>
      <w:r>
        <w:rPr>
          <w:spacing w:val="-2"/>
        </w:rPr>
        <w:t xml:space="preserve"> </w:t>
      </w:r>
      <w:r>
        <w:t>adjustments</w:t>
      </w:r>
      <w:r>
        <w:rPr>
          <w:spacing w:val="-4"/>
        </w:rPr>
        <w:t xml:space="preserve"> </w:t>
      </w:r>
      <w:r>
        <w:t>made.</w:t>
      </w:r>
      <w:r>
        <w:rPr>
          <w:spacing w:val="-5"/>
        </w:rPr>
        <w:t xml:space="preserve"> </w:t>
      </w:r>
      <w:r>
        <w:t>Without</w:t>
      </w:r>
      <w:r>
        <w:rPr>
          <w:spacing w:val="-4"/>
        </w:rPr>
        <w:t xml:space="preserve"> </w:t>
      </w:r>
      <w:r>
        <w:t xml:space="preserve">a signed 62A044 the taxpayer will be referred to the PVA as the form lets the Department know that the taxpayer completed the 1st step of the protest procedure. The PVA should sign and provide the form to the taxpayer with instructions to send in with protest and documentation. </w:t>
      </w:r>
      <w:hyperlink r:id="rId135">
        <w:r>
          <w:rPr>
            <w:color w:val="0562C1"/>
            <w:u w:val="single" w:color="0562C1"/>
          </w:rPr>
          <w:t>Form 62A044</w:t>
        </w:r>
      </w:hyperlink>
      <w:r>
        <w:rPr>
          <w:color w:val="0562C1"/>
        </w:rPr>
        <w:t xml:space="preserve"> </w:t>
      </w:r>
      <w:r>
        <w:t>can be found on the DOR website.</w:t>
      </w:r>
    </w:p>
    <w:p w14:paraId="72C71328" w14:textId="77777777" w:rsidR="00947CED" w:rsidRDefault="006C29C6">
      <w:pPr>
        <w:pStyle w:val="ListParagraph"/>
        <w:numPr>
          <w:ilvl w:val="0"/>
          <w:numId w:val="5"/>
        </w:numPr>
        <w:tabs>
          <w:tab w:val="left" w:pos="1239"/>
          <w:tab w:val="left" w:pos="1241"/>
        </w:tabs>
        <w:spacing w:before="1"/>
        <w:ind w:hanging="450"/>
      </w:pPr>
      <w:r>
        <w:t>The</w:t>
      </w:r>
      <w:r>
        <w:rPr>
          <w:spacing w:val="-4"/>
        </w:rPr>
        <w:t xml:space="preserve"> </w:t>
      </w:r>
      <w:r>
        <w:t>protest</w:t>
      </w:r>
      <w:r>
        <w:rPr>
          <w:spacing w:val="-7"/>
        </w:rPr>
        <w:t xml:space="preserve"> </w:t>
      </w:r>
      <w:r>
        <w:t>must</w:t>
      </w:r>
      <w:r>
        <w:rPr>
          <w:spacing w:val="-2"/>
        </w:rPr>
        <w:t xml:space="preserve"> </w:t>
      </w:r>
      <w:r>
        <w:t>be</w:t>
      </w:r>
      <w:r>
        <w:rPr>
          <w:spacing w:val="-5"/>
        </w:rPr>
        <w:t xml:space="preserve"> </w:t>
      </w:r>
      <w:r>
        <w:t>postmarked</w:t>
      </w:r>
      <w:r>
        <w:rPr>
          <w:spacing w:val="-4"/>
        </w:rPr>
        <w:t xml:space="preserve"> </w:t>
      </w:r>
      <w:r>
        <w:t>within</w:t>
      </w:r>
      <w:r>
        <w:rPr>
          <w:spacing w:val="-4"/>
        </w:rPr>
        <w:t xml:space="preserve"> </w:t>
      </w:r>
      <w:r>
        <w:t>60</w:t>
      </w:r>
      <w:r>
        <w:rPr>
          <w:spacing w:val="-2"/>
        </w:rPr>
        <w:t xml:space="preserve"> </w:t>
      </w:r>
      <w:r>
        <w:t>days,</w:t>
      </w:r>
      <w:r>
        <w:rPr>
          <w:spacing w:val="-3"/>
        </w:rPr>
        <w:t xml:space="preserve"> </w:t>
      </w:r>
      <w:r>
        <w:t>as</w:t>
      </w:r>
      <w:r>
        <w:rPr>
          <w:spacing w:val="-3"/>
        </w:rPr>
        <w:t xml:space="preserve"> </w:t>
      </w:r>
      <w:r>
        <w:t>indicated</w:t>
      </w:r>
      <w:r>
        <w:rPr>
          <w:spacing w:val="-4"/>
        </w:rPr>
        <w:t xml:space="preserve"> </w:t>
      </w:r>
      <w:r>
        <w:t>in</w:t>
      </w:r>
      <w:r>
        <w:rPr>
          <w:spacing w:val="-3"/>
        </w:rPr>
        <w:t xml:space="preserve"> </w:t>
      </w:r>
      <w:r>
        <w:t>#2</w:t>
      </w:r>
      <w:r>
        <w:rPr>
          <w:spacing w:val="-2"/>
        </w:rPr>
        <w:t xml:space="preserve"> above.</w:t>
      </w:r>
    </w:p>
    <w:p w14:paraId="5A36CF97" w14:textId="77777777" w:rsidR="00947CED" w:rsidRDefault="00947CED">
      <w:pPr>
        <w:pStyle w:val="BodyText"/>
      </w:pPr>
    </w:p>
    <w:p w14:paraId="03C6C53A" w14:textId="77777777" w:rsidR="00947CED" w:rsidRDefault="006C29C6">
      <w:pPr>
        <w:pStyle w:val="BodyText"/>
        <w:tabs>
          <w:tab w:val="left" w:pos="1239"/>
        </w:tabs>
        <w:spacing w:before="181"/>
        <w:ind w:left="159"/>
      </w:pPr>
      <w:r>
        <w:t>Mail</w:t>
      </w:r>
      <w:r>
        <w:rPr>
          <w:spacing w:val="-2"/>
        </w:rPr>
        <w:t xml:space="preserve"> </w:t>
      </w:r>
      <w:r>
        <w:rPr>
          <w:spacing w:val="-5"/>
        </w:rPr>
        <w:t>to:</w:t>
      </w:r>
      <w:r>
        <w:tab/>
        <w:t>Department</w:t>
      </w:r>
      <w:r>
        <w:rPr>
          <w:spacing w:val="-3"/>
        </w:rPr>
        <w:t xml:space="preserve"> </w:t>
      </w:r>
      <w:r>
        <w:t>of</w:t>
      </w:r>
      <w:r>
        <w:rPr>
          <w:spacing w:val="-5"/>
        </w:rPr>
        <w:t xml:space="preserve"> </w:t>
      </w:r>
      <w:r>
        <w:rPr>
          <w:spacing w:val="-2"/>
        </w:rPr>
        <w:t>Revenue</w:t>
      </w:r>
    </w:p>
    <w:p w14:paraId="7B88EEB9" w14:textId="77777777" w:rsidR="00947CED" w:rsidRDefault="006C29C6">
      <w:pPr>
        <w:pStyle w:val="BodyText"/>
        <w:spacing w:before="21" w:line="256" w:lineRule="auto"/>
        <w:ind w:left="1239" w:right="5045"/>
      </w:pPr>
      <w:r>
        <w:t>Motor</w:t>
      </w:r>
      <w:r>
        <w:rPr>
          <w:spacing w:val="-7"/>
        </w:rPr>
        <w:t xml:space="preserve"> </w:t>
      </w:r>
      <w:r>
        <w:t>Vehicle</w:t>
      </w:r>
      <w:r>
        <w:rPr>
          <w:spacing w:val="-7"/>
        </w:rPr>
        <w:t xml:space="preserve"> </w:t>
      </w:r>
      <w:r>
        <w:t>Section,</w:t>
      </w:r>
      <w:r>
        <w:rPr>
          <w:spacing w:val="-7"/>
        </w:rPr>
        <w:t xml:space="preserve"> </w:t>
      </w:r>
      <w:r>
        <w:t>Division</w:t>
      </w:r>
      <w:r>
        <w:rPr>
          <w:spacing w:val="-8"/>
        </w:rPr>
        <w:t xml:space="preserve"> </w:t>
      </w:r>
      <w:r>
        <w:t>of</w:t>
      </w:r>
      <w:r>
        <w:rPr>
          <w:spacing w:val="-5"/>
        </w:rPr>
        <w:t xml:space="preserve"> </w:t>
      </w:r>
      <w:r>
        <w:t>State</w:t>
      </w:r>
      <w:r>
        <w:rPr>
          <w:spacing w:val="-4"/>
        </w:rPr>
        <w:t xml:space="preserve"> </w:t>
      </w:r>
      <w:r>
        <w:t>Valuation 501 High Street, Station 32</w:t>
      </w:r>
    </w:p>
    <w:p w14:paraId="4F3B394D" w14:textId="77777777" w:rsidR="00947CED" w:rsidRDefault="006C29C6">
      <w:pPr>
        <w:pStyle w:val="BodyText"/>
        <w:spacing w:before="4"/>
        <w:ind w:left="1239"/>
      </w:pPr>
      <w:r>
        <w:t>Frankfort,</w:t>
      </w:r>
      <w:r>
        <w:rPr>
          <w:spacing w:val="-7"/>
        </w:rPr>
        <w:t xml:space="preserve"> </w:t>
      </w:r>
      <w:r>
        <w:t>KY</w:t>
      </w:r>
      <w:r>
        <w:rPr>
          <w:spacing w:val="-4"/>
        </w:rPr>
        <w:t xml:space="preserve"> 40601</w:t>
      </w:r>
    </w:p>
    <w:p w14:paraId="2E120FD2" w14:textId="77777777" w:rsidR="00947CED" w:rsidRDefault="006C29C6">
      <w:pPr>
        <w:pStyle w:val="BodyText"/>
        <w:spacing w:before="182"/>
        <w:ind w:left="159"/>
      </w:pPr>
      <w:r>
        <w:t>Protests</w:t>
      </w:r>
      <w:r>
        <w:rPr>
          <w:spacing w:val="-8"/>
        </w:rPr>
        <w:t xml:space="preserve"> </w:t>
      </w:r>
      <w:r>
        <w:t>may</w:t>
      </w:r>
      <w:r>
        <w:rPr>
          <w:spacing w:val="-4"/>
        </w:rPr>
        <w:t xml:space="preserve"> </w:t>
      </w:r>
      <w:r>
        <w:t>also</w:t>
      </w:r>
      <w:r>
        <w:rPr>
          <w:spacing w:val="-4"/>
        </w:rPr>
        <w:t xml:space="preserve"> </w:t>
      </w:r>
      <w:r>
        <w:t>be</w:t>
      </w:r>
      <w:r>
        <w:rPr>
          <w:spacing w:val="-2"/>
        </w:rPr>
        <w:t xml:space="preserve"> </w:t>
      </w:r>
      <w:r>
        <w:t>faxed</w:t>
      </w:r>
      <w:r>
        <w:rPr>
          <w:spacing w:val="-6"/>
        </w:rPr>
        <w:t xml:space="preserve"> </w:t>
      </w:r>
      <w:r>
        <w:t>to</w:t>
      </w:r>
      <w:r>
        <w:rPr>
          <w:spacing w:val="-4"/>
        </w:rPr>
        <w:t xml:space="preserve"> </w:t>
      </w:r>
      <w:r>
        <w:t>502-564-</w:t>
      </w:r>
      <w:r>
        <w:rPr>
          <w:spacing w:val="-2"/>
        </w:rPr>
        <w:t>8192.</w:t>
      </w:r>
    </w:p>
    <w:p w14:paraId="05F5C4C2" w14:textId="77777777" w:rsidR="00947CED" w:rsidRDefault="006C29C6">
      <w:pPr>
        <w:pStyle w:val="BodyText"/>
        <w:spacing w:before="181" w:line="259" w:lineRule="auto"/>
        <w:ind w:left="159" w:right="1253"/>
      </w:pPr>
      <w:r>
        <w:t>Many times, taxpayers wait until the last day of the renewal month to protest their vehicle value to the PVA,</w:t>
      </w:r>
      <w:r>
        <w:rPr>
          <w:spacing w:val="-2"/>
        </w:rPr>
        <w:t xml:space="preserve"> </w:t>
      </w:r>
      <w:r>
        <w:t>which</w:t>
      </w:r>
      <w:r>
        <w:rPr>
          <w:spacing w:val="-5"/>
        </w:rPr>
        <w:t xml:space="preserve"> </w:t>
      </w:r>
      <w:r>
        <w:t>can</w:t>
      </w:r>
      <w:r>
        <w:rPr>
          <w:spacing w:val="-3"/>
        </w:rPr>
        <w:t xml:space="preserve"> </w:t>
      </w:r>
      <w:r>
        <w:t>result</w:t>
      </w:r>
      <w:r>
        <w:rPr>
          <w:spacing w:val="-2"/>
        </w:rPr>
        <w:t xml:space="preserve"> </w:t>
      </w:r>
      <w:r>
        <w:t>in</w:t>
      </w:r>
      <w:r>
        <w:rPr>
          <w:spacing w:val="-3"/>
        </w:rPr>
        <w:t xml:space="preserve"> </w:t>
      </w:r>
      <w:r>
        <w:t>additional</w:t>
      </w:r>
      <w:r>
        <w:rPr>
          <w:spacing w:val="-2"/>
        </w:rPr>
        <w:t xml:space="preserve"> </w:t>
      </w:r>
      <w:r>
        <w:t>delinquency</w:t>
      </w:r>
      <w:r>
        <w:rPr>
          <w:spacing w:val="-3"/>
        </w:rPr>
        <w:t xml:space="preserve"> </w:t>
      </w:r>
      <w:r>
        <w:t>fees</w:t>
      </w:r>
      <w:r>
        <w:rPr>
          <w:spacing w:val="-2"/>
        </w:rPr>
        <w:t xml:space="preserve"> </w:t>
      </w:r>
      <w:r>
        <w:t>if</w:t>
      </w:r>
      <w:r>
        <w:rPr>
          <w:spacing w:val="-5"/>
        </w:rPr>
        <w:t xml:space="preserve"> </w:t>
      </w:r>
      <w:r>
        <w:t>the</w:t>
      </w:r>
      <w:r>
        <w:rPr>
          <w:spacing w:val="-1"/>
        </w:rPr>
        <w:t xml:space="preserve"> </w:t>
      </w:r>
      <w:r>
        <w:t>property</w:t>
      </w:r>
      <w:r>
        <w:rPr>
          <w:spacing w:val="-1"/>
        </w:rPr>
        <w:t xml:space="preserve"> </w:t>
      </w:r>
      <w:r>
        <w:t>tax</w:t>
      </w:r>
      <w:r>
        <w:rPr>
          <w:spacing w:val="-2"/>
        </w:rPr>
        <w:t xml:space="preserve"> </w:t>
      </w:r>
      <w:r>
        <w:t>and</w:t>
      </w:r>
      <w:r>
        <w:rPr>
          <w:spacing w:val="-3"/>
        </w:rPr>
        <w:t xml:space="preserve"> </w:t>
      </w:r>
      <w:r>
        <w:t>registration</w:t>
      </w:r>
      <w:r>
        <w:rPr>
          <w:spacing w:val="-3"/>
        </w:rPr>
        <w:t xml:space="preserve"> </w:t>
      </w:r>
      <w:r>
        <w:t>fees</w:t>
      </w:r>
      <w:r>
        <w:rPr>
          <w:spacing w:val="-2"/>
        </w:rPr>
        <w:t xml:space="preserve"> </w:t>
      </w:r>
      <w:r>
        <w:t>are</w:t>
      </w:r>
      <w:r>
        <w:rPr>
          <w:spacing w:val="-1"/>
        </w:rPr>
        <w:t xml:space="preserve"> </w:t>
      </w:r>
      <w:r>
        <w:t>not</w:t>
      </w:r>
      <w:r>
        <w:rPr>
          <w:spacing w:val="-1"/>
        </w:rPr>
        <w:t xml:space="preserve"> </w:t>
      </w:r>
      <w:r>
        <w:t>paid timely.</w:t>
      </w:r>
      <w:r>
        <w:rPr>
          <w:spacing w:val="-2"/>
        </w:rPr>
        <w:t xml:space="preserve"> </w:t>
      </w:r>
      <w:r>
        <w:t>The</w:t>
      </w:r>
      <w:r>
        <w:rPr>
          <w:spacing w:val="-1"/>
        </w:rPr>
        <w:t xml:space="preserve"> </w:t>
      </w:r>
      <w:r>
        <w:t>taxpayer</w:t>
      </w:r>
      <w:r>
        <w:rPr>
          <w:spacing w:val="-4"/>
        </w:rPr>
        <w:t xml:space="preserve"> </w:t>
      </w:r>
      <w:r>
        <w:t>should</w:t>
      </w:r>
      <w:r>
        <w:rPr>
          <w:spacing w:val="-3"/>
        </w:rPr>
        <w:t xml:space="preserve"> </w:t>
      </w:r>
      <w:r>
        <w:t>remit</w:t>
      </w:r>
      <w:r>
        <w:rPr>
          <w:spacing w:val="-1"/>
        </w:rPr>
        <w:t xml:space="preserve"> </w:t>
      </w:r>
      <w:r>
        <w:t>payment</w:t>
      </w:r>
      <w:r>
        <w:rPr>
          <w:spacing w:val="-1"/>
        </w:rPr>
        <w:t xml:space="preserve"> </w:t>
      </w:r>
      <w:r>
        <w:t>of</w:t>
      </w:r>
      <w:r>
        <w:rPr>
          <w:spacing w:val="-2"/>
        </w:rPr>
        <w:t xml:space="preserve"> </w:t>
      </w:r>
      <w:r>
        <w:t>the</w:t>
      </w:r>
      <w:r>
        <w:rPr>
          <w:spacing w:val="-4"/>
        </w:rPr>
        <w:t xml:space="preserve"> </w:t>
      </w:r>
      <w:r>
        <w:t>full</w:t>
      </w:r>
      <w:r>
        <w:rPr>
          <w:spacing w:val="-2"/>
        </w:rPr>
        <w:t xml:space="preserve"> </w:t>
      </w:r>
      <w:r>
        <w:t>amount</w:t>
      </w:r>
      <w:r>
        <w:rPr>
          <w:spacing w:val="-4"/>
        </w:rPr>
        <w:t xml:space="preserve"> </w:t>
      </w:r>
      <w:r>
        <w:t>of</w:t>
      </w:r>
      <w:r>
        <w:rPr>
          <w:spacing w:val="-2"/>
        </w:rPr>
        <w:t xml:space="preserve"> </w:t>
      </w:r>
      <w:r>
        <w:t>property</w:t>
      </w:r>
      <w:r>
        <w:rPr>
          <w:spacing w:val="-1"/>
        </w:rPr>
        <w:t xml:space="preserve"> </w:t>
      </w:r>
      <w:r>
        <w:t>tax</w:t>
      </w:r>
      <w:r>
        <w:rPr>
          <w:spacing w:val="-2"/>
        </w:rPr>
        <w:t xml:space="preserve"> </w:t>
      </w:r>
      <w:r>
        <w:t>and</w:t>
      </w:r>
      <w:r>
        <w:rPr>
          <w:spacing w:val="-3"/>
        </w:rPr>
        <w:t xml:space="preserve"> </w:t>
      </w:r>
      <w:r>
        <w:t>registration</w:t>
      </w:r>
      <w:r>
        <w:rPr>
          <w:spacing w:val="-3"/>
        </w:rPr>
        <w:t xml:space="preserve"> </w:t>
      </w:r>
      <w:r>
        <w:t>fees</w:t>
      </w:r>
      <w:r>
        <w:rPr>
          <w:spacing w:val="-4"/>
        </w:rPr>
        <w:t xml:space="preserve"> </w:t>
      </w:r>
      <w:r>
        <w:t>owed to the County Clerk prior to the last day of the renewal month.</w:t>
      </w:r>
      <w:r>
        <w:rPr>
          <w:spacing w:val="40"/>
        </w:rPr>
        <w:t xml:space="preserve"> </w:t>
      </w:r>
      <w:r>
        <w:t>Payment of the taxes and registration</w:t>
      </w:r>
      <w:r>
        <w:rPr>
          <w:spacing w:val="40"/>
        </w:rPr>
        <w:t xml:space="preserve"> </w:t>
      </w:r>
      <w:r>
        <w:t>fee does not extend the protest period. Sometimes it may take weeks to settle the protest in Frankfort, and if the taxpayer has not timely paid the tax liability and registration for their vehicle, not only are</w:t>
      </w:r>
      <w:r>
        <w:rPr>
          <w:spacing w:val="40"/>
        </w:rPr>
        <w:t xml:space="preserve"> </w:t>
      </w:r>
      <w:r>
        <w:t>they are subject to delinquent tax charges, but they can also be cited by law enforcement for having an expired registration.</w:t>
      </w:r>
    </w:p>
    <w:p w14:paraId="4089F54F" w14:textId="77777777" w:rsidR="00947CED" w:rsidRDefault="006C29C6">
      <w:pPr>
        <w:pStyle w:val="BodyText"/>
        <w:spacing w:before="158" w:line="259" w:lineRule="auto"/>
        <w:ind w:left="160" w:right="1244"/>
      </w:pPr>
      <w:r>
        <w:t>Upon</w:t>
      </w:r>
      <w:r>
        <w:rPr>
          <w:spacing w:val="-2"/>
        </w:rPr>
        <w:t xml:space="preserve"> </w:t>
      </w:r>
      <w:r>
        <w:t>receipt</w:t>
      </w:r>
      <w:r>
        <w:rPr>
          <w:spacing w:val="-3"/>
        </w:rPr>
        <w:t xml:space="preserve"> </w:t>
      </w:r>
      <w:r>
        <w:t>of</w:t>
      </w:r>
      <w:r>
        <w:rPr>
          <w:spacing w:val="-2"/>
        </w:rPr>
        <w:t xml:space="preserve"> </w:t>
      </w:r>
      <w:r>
        <w:t>the</w:t>
      </w:r>
      <w:r>
        <w:rPr>
          <w:spacing w:val="-1"/>
        </w:rPr>
        <w:t xml:space="preserve"> </w:t>
      </w:r>
      <w:r>
        <w:t>written</w:t>
      </w:r>
      <w:r>
        <w:rPr>
          <w:spacing w:val="-4"/>
        </w:rPr>
        <w:t xml:space="preserve"> </w:t>
      </w:r>
      <w:r>
        <w:t>protest,</w:t>
      </w:r>
      <w:r>
        <w:rPr>
          <w:spacing w:val="-3"/>
        </w:rPr>
        <w:t xml:space="preserve"> </w:t>
      </w:r>
      <w:r>
        <w:t>the</w:t>
      </w:r>
      <w:r>
        <w:rPr>
          <w:spacing w:val="-3"/>
        </w:rPr>
        <w:t xml:space="preserve"> </w:t>
      </w:r>
      <w:r>
        <w:t>Department</w:t>
      </w:r>
      <w:r>
        <w:rPr>
          <w:spacing w:val="-1"/>
        </w:rPr>
        <w:t xml:space="preserve"> </w:t>
      </w:r>
      <w:r>
        <w:t>will</w:t>
      </w:r>
      <w:r>
        <w:rPr>
          <w:spacing w:val="-2"/>
        </w:rPr>
        <w:t xml:space="preserve"> </w:t>
      </w:r>
      <w:r>
        <w:t>review</w:t>
      </w:r>
      <w:r>
        <w:rPr>
          <w:spacing w:val="-3"/>
        </w:rPr>
        <w:t xml:space="preserve"> </w:t>
      </w:r>
      <w:r>
        <w:t>the</w:t>
      </w:r>
      <w:r>
        <w:rPr>
          <w:spacing w:val="-1"/>
        </w:rPr>
        <w:t xml:space="preserve"> </w:t>
      </w:r>
      <w:r>
        <w:t>documentation</w:t>
      </w:r>
      <w:r>
        <w:rPr>
          <w:spacing w:val="-2"/>
        </w:rPr>
        <w:t xml:space="preserve"> </w:t>
      </w:r>
      <w:r>
        <w:t>and</w:t>
      </w:r>
      <w:r>
        <w:rPr>
          <w:spacing w:val="-2"/>
        </w:rPr>
        <w:t xml:space="preserve"> </w:t>
      </w:r>
      <w:r>
        <w:t>send</w:t>
      </w:r>
      <w:r>
        <w:rPr>
          <w:spacing w:val="-2"/>
        </w:rPr>
        <w:t xml:space="preserve"> </w:t>
      </w:r>
      <w:r>
        <w:t>a</w:t>
      </w:r>
      <w:r>
        <w:rPr>
          <w:spacing w:val="-3"/>
        </w:rPr>
        <w:t xml:space="preserve"> </w:t>
      </w:r>
      <w:r>
        <w:t>letter</w:t>
      </w:r>
      <w:r>
        <w:rPr>
          <w:spacing w:val="-3"/>
        </w:rPr>
        <w:t xml:space="preserve"> </w:t>
      </w:r>
      <w:r>
        <w:t>to the taxpayer with the Department’s decision. If the taxpayer prevails, they can then receive a refund from the office in which the tax was paid. The County Clerk will be notified of the valuation adjustment and will be provided authorization to refund any applicable overpayment.</w:t>
      </w:r>
    </w:p>
    <w:p w14:paraId="07949F56" w14:textId="77777777" w:rsidR="00947CED" w:rsidRDefault="006C29C6">
      <w:pPr>
        <w:pStyle w:val="BodyText"/>
        <w:spacing w:before="158" w:line="259" w:lineRule="auto"/>
        <w:ind w:left="160" w:right="1386"/>
      </w:pPr>
      <w:r>
        <w:t>Any request for a penalty waiver shall also be in writing to the Department. KRS 134.805(5)(d) states: “</w:t>
      </w:r>
      <w:proofErr w:type="gramStart"/>
      <w:r>
        <w:t>Non-receipt</w:t>
      </w:r>
      <w:proofErr w:type="gramEnd"/>
      <w:r>
        <w:rPr>
          <w:spacing w:val="-5"/>
        </w:rPr>
        <w:t xml:space="preserve"> </w:t>
      </w:r>
      <w:r>
        <w:t>of</w:t>
      </w:r>
      <w:r>
        <w:rPr>
          <w:spacing w:val="-5"/>
        </w:rPr>
        <w:t xml:space="preserve"> </w:t>
      </w:r>
      <w:r>
        <w:t>the</w:t>
      </w:r>
      <w:r>
        <w:rPr>
          <w:spacing w:val="-2"/>
        </w:rPr>
        <w:t xml:space="preserve"> </w:t>
      </w:r>
      <w:r>
        <w:t>notices</w:t>
      </w:r>
      <w:r>
        <w:rPr>
          <w:spacing w:val="-5"/>
        </w:rPr>
        <w:t xml:space="preserve"> </w:t>
      </w:r>
      <w:r>
        <w:t>required</w:t>
      </w:r>
      <w:r>
        <w:rPr>
          <w:spacing w:val="-4"/>
        </w:rPr>
        <w:t xml:space="preserve"> </w:t>
      </w:r>
      <w:r>
        <w:t>herein</w:t>
      </w:r>
      <w:r>
        <w:rPr>
          <w:spacing w:val="-4"/>
        </w:rPr>
        <w:t xml:space="preserve"> </w:t>
      </w:r>
      <w:r>
        <w:t>shall</w:t>
      </w:r>
      <w:r>
        <w:rPr>
          <w:spacing w:val="-3"/>
        </w:rPr>
        <w:t xml:space="preserve"> </w:t>
      </w:r>
      <w:r>
        <w:t>not</w:t>
      </w:r>
      <w:r>
        <w:rPr>
          <w:spacing w:val="-2"/>
        </w:rPr>
        <w:t xml:space="preserve"> </w:t>
      </w:r>
      <w:r>
        <w:t>constitute</w:t>
      </w:r>
      <w:r>
        <w:rPr>
          <w:spacing w:val="-2"/>
        </w:rPr>
        <w:t xml:space="preserve"> </w:t>
      </w:r>
      <w:r>
        <w:t>any</w:t>
      </w:r>
      <w:r>
        <w:rPr>
          <w:spacing w:val="-4"/>
        </w:rPr>
        <w:t xml:space="preserve"> </w:t>
      </w:r>
      <w:r>
        <w:t>defense</w:t>
      </w:r>
      <w:r>
        <w:rPr>
          <w:spacing w:val="-2"/>
        </w:rPr>
        <w:t xml:space="preserve"> </w:t>
      </w:r>
      <w:r>
        <w:t>against</w:t>
      </w:r>
      <w:r>
        <w:rPr>
          <w:spacing w:val="-2"/>
        </w:rPr>
        <w:t xml:space="preserve"> </w:t>
      </w:r>
      <w:r>
        <w:t>applicable</w:t>
      </w:r>
      <w:r>
        <w:rPr>
          <w:spacing w:val="-3"/>
        </w:rPr>
        <w:t xml:space="preserve"> </w:t>
      </w:r>
      <w:r>
        <w:t>penalty, interest, lien fees, or costs recovery.” The notices mentioned in this statute are the motor vehicle property tax notices.</w:t>
      </w:r>
    </w:p>
    <w:p w14:paraId="6BB14C3A" w14:textId="77777777" w:rsidR="00947CED" w:rsidRDefault="006C29C6">
      <w:pPr>
        <w:pStyle w:val="Heading3"/>
        <w:spacing w:line="259" w:lineRule="auto"/>
        <w:ind w:right="1244"/>
      </w:pPr>
      <w:bookmarkStart w:id="244" w:name="How_does_the_Department_of_Revenue_progr"/>
      <w:bookmarkStart w:id="245" w:name="_bookmark119"/>
      <w:bookmarkEnd w:id="244"/>
      <w:bookmarkEnd w:id="245"/>
      <w:r>
        <w:rPr>
          <w:color w:val="1F4D78"/>
        </w:rPr>
        <w:t>How</w:t>
      </w:r>
      <w:r>
        <w:rPr>
          <w:color w:val="1F4D78"/>
          <w:spacing w:val="-2"/>
        </w:rPr>
        <w:t xml:space="preserve"> </w:t>
      </w:r>
      <w:r>
        <w:rPr>
          <w:color w:val="1F4D78"/>
        </w:rPr>
        <w:t>does</w:t>
      </w:r>
      <w:r>
        <w:rPr>
          <w:color w:val="1F4D78"/>
          <w:spacing w:val="-2"/>
        </w:rPr>
        <w:t xml:space="preserve"> </w:t>
      </w:r>
      <w:r>
        <w:rPr>
          <w:color w:val="1F4D78"/>
        </w:rPr>
        <w:t>the</w:t>
      </w:r>
      <w:r>
        <w:rPr>
          <w:color w:val="1F4D78"/>
          <w:spacing w:val="-4"/>
        </w:rPr>
        <w:t xml:space="preserve"> </w:t>
      </w:r>
      <w:r>
        <w:rPr>
          <w:color w:val="1F4D78"/>
        </w:rPr>
        <w:t>Department</w:t>
      </w:r>
      <w:r>
        <w:rPr>
          <w:color w:val="1F4D78"/>
          <w:spacing w:val="-2"/>
        </w:rPr>
        <w:t xml:space="preserve"> </w:t>
      </w:r>
      <w:r>
        <w:rPr>
          <w:color w:val="1F4D78"/>
        </w:rPr>
        <w:t>of</w:t>
      </w:r>
      <w:r>
        <w:rPr>
          <w:color w:val="1F4D78"/>
          <w:spacing w:val="-2"/>
        </w:rPr>
        <w:t xml:space="preserve"> </w:t>
      </w:r>
      <w:r>
        <w:rPr>
          <w:color w:val="1F4D78"/>
        </w:rPr>
        <w:t>Revenue</w:t>
      </w:r>
      <w:r>
        <w:rPr>
          <w:color w:val="1F4D78"/>
          <w:spacing w:val="-4"/>
        </w:rPr>
        <w:t xml:space="preserve"> </w:t>
      </w:r>
      <w:r>
        <w:rPr>
          <w:color w:val="1F4D78"/>
        </w:rPr>
        <w:t>program</w:t>
      </w:r>
      <w:r>
        <w:rPr>
          <w:color w:val="1F4D78"/>
          <w:spacing w:val="-3"/>
        </w:rPr>
        <w:t xml:space="preserve"> </w:t>
      </w:r>
      <w:r>
        <w:rPr>
          <w:color w:val="1F4D78"/>
        </w:rPr>
        <w:t>AVIS</w:t>
      </w:r>
      <w:r>
        <w:rPr>
          <w:color w:val="1F4D78"/>
          <w:spacing w:val="-3"/>
        </w:rPr>
        <w:t xml:space="preserve"> </w:t>
      </w:r>
      <w:r>
        <w:rPr>
          <w:color w:val="1F4D78"/>
        </w:rPr>
        <w:t>once</w:t>
      </w:r>
      <w:r>
        <w:rPr>
          <w:color w:val="1F4D78"/>
          <w:spacing w:val="-4"/>
        </w:rPr>
        <w:t xml:space="preserve"> </w:t>
      </w:r>
      <w:r>
        <w:rPr>
          <w:color w:val="1F4D78"/>
        </w:rPr>
        <w:t>the</w:t>
      </w:r>
      <w:r>
        <w:rPr>
          <w:color w:val="1F4D78"/>
          <w:spacing w:val="-4"/>
        </w:rPr>
        <w:t xml:space="preserve"> </w:t>
      </w:r>
      <w:r>
        <w:rPr>
          <w:color w:val="1F4D78"/>
        </w:rPr>
        <w:t>PVA</w:t>
      </w:r>
      <w:r>
        <w:rPr>
          <w:color w:val="1F4D78"/>
          <w:spacing w:val="-3"/>
        </w:rPr>
        <w:t xml:space="preserve"> </w:t>
      </w:r>
      <w:r>
        <w:rPr>
          <w:color w:val="1F4D78"/>
        </w:rPr>
        <w:t>codes</w:t>
      </w:r>
      <w:r>
        <w:rPr>
          <w:color w:val="1F4D78"/>
          <w:spacing w:val="-2"/>
        </w:rPr>
        <w:t xml:space="preserve"> </w:t>
      </w:r>
      <w:r>
        <w:rPr>
          <w:color w:val="1F4D78"/>
        </w:rPr>
        <w:t>the</w:t>
      </w:r>
      <w:r>
        <w:rPr>
          <w:color w:val="1F4D78"/>
          <w:spacing w:val="-4"/>
        </w:rPr>
        <w:t xml:space="preserve"> </w:t>
      </w:r>
      <w:r>
        <w:rPr>
          <w:color w:val="1F4D78"/>
        </w:rPr>
        <w:t>tax</w:t>
      </w:r>
      <w:r>
        <w:rPr>
          <w:color w:val="1F4D78"/>
          <w:spacing w:val="-2"/>
        </w:rPr>
        <w:t xml:space="preserve"> </w:t>
      </w:r>
      <w:r>
        <w:rPr>
          <w:color w:val="1F4D78"/>
        </w:rPr>
        <w:t>segment</w:t>
      </w:r>
      <w:r>
        <w:rPr>
          <w:color w:val="1F4D78"/>
          <w:spacing w:val="-2"/>
        </w:rPr>
        <w:t xml:space="preserve"> </w:t>
      </w:r>
      <w:r>
        <w:rPr>
          <w:color w:val="1F4D78"/>
        </w:rPr>
        <w:t>with “T”, “E”, “M”, “S”, “V”, or “J”?</w:t>
      </w:r>
    </w:p>
    <w:p w14:paraId="0BC650CC" w14:textId="77777777" w:rsidR="00947CED" w:rsidRDefault="006C29C6">
      <w:pPr>
        <w:pStyle w:val="BodyText"/>
        <w:spacing w:before="1" w:line="256" w:lineRule="auto"/>
        <w:ind w:left="160" w:right="1244"/>
      </w:pPr>
      <w:r>
        <w:t>Depending</w:t>
      </w:r>
      <w:r>
        <w:rPr>
          <w:spacing w:val="-2"/>
        </w:rPr>
        <w:t xml:space="preserve"> </w:t>
      </w:r>
      <w:r>
        <w:t>upon</w:t>
      </w:r>
      <w:r>
        <w:rPr>
          <w:spacing w:val="-4"/>
        </w:rPr>
        <w:t xml:space="preserve"> </w:t>
      </w:r>
      <w:r>
        <w:t>which</w:t>
      </w:r>
      <w:r>
        <w:rPr>
          <w:spacing w:val="-2"/>
        </w:rPr>
        <w:t xml:space="preserve"> </w:t>
      </w:r>
      <w:r>
        <w:t>code is</w:t>
      </w:r>
      <w:r>
        <w:rPr>
          <w:spacing w:val="-3"/>
        </w:rPr>
        <w:t xml:space="preserve"> </w:t>
      </w:r>
      <w:r>
        <w:t>on</w:t>
      </w:r>
      <w:r>
        <w:rPr>
          <w:spacing w:val="-2"/>
        </w:rPr>
        <w:t xml:space="preserve"> </w:t>
      </w:r>
      <w:r>
        <w:t>the</w:t>
      </w:r>
      <w:r>
        <w:rPr>
          <w:spacing w:val="-3"/>
        </w:rPr>
        <w:t xml:space="preserve"> </w:t>
      </w:r>
      <w:r>
        <w:t>segment</w:t>
      </w:r>
      <w:r>
        <w:rPr>
          <w:spacing w:val="-3"/>
        </w:rPr>
        <w:t xml:space="preserve"> </w:t>
      </w:r>
      <w:r>
        <w:t>at the time</w:t>
      </w:r>
      <w:r>
        <w:rPr>
          <w:spacing w:val="-3"/>
        </w:rPr>
        <w:t xml:space="preserve"> </w:t>
      </w:r>
      <w:r>
        <w:t>of</w:t>
      </w:r>
      <w:r>
        <w:rPr>
          <w:spacing w:val="-3"/>
        </w:rPr>
        <w:t xml:space="preserve"> </w:t>
      </w:r>
      <w:r>
        <w:t>the creation</w:t>
      </w:r>
      <w:r>
        <w:rPr>
          <w:spacing w:val="-4"/>
        </w:rPr>
        <w:t xml:space="preserve"> </w:t>
      </w:r>
      <w:r>
        <w:t>of</w:t>
      </w:r>
      <w:r>
        <w:rPr>
          <w:spacing w:val="-1"/>
        </w:rPr>
        <w:t xml:space="preserve"> </w:t>
      </w:r>
      <w:r>
        <w:t>the</w:t>
      </w:r>
      <w:r>
        <w:rPr>
          <w:spacing w:val="-3"/>
        </w:rPr>
        <w:t xml:space="preserve"> </w:t>
      </w:r>
      <w:r>
        <w:t>succeeding</w:t>
      </w:r>
      <w:r>
        <w:rPr>
          <w:spacing w:val="-2"/>
        </w:rPr>
        <w:t xml:space="preserve"> </w:t>
      </w:r>
      <w:r>
        <w:t>year’s</w:t>
      </w:r>
      <w:r>
        <w:rPr>
          <w:spacing w:val="-3"/>
        </w:rPr>
        <w:t xml:space="preserve"> </w:t>
      </w:r>
      <w:r>
        <w:t>tax segment, the Department will proceed with the following procedures:</w:t>
      </w:r>
    </w:p>
    <w:p w14:paraId="5216622C" w14:textId="77777777" w:rsidR="00947CED" w:rsidRDefault="006C29C6">
      <w:pPr>
        <w:pStyle w:val="BodyText"/>
        <w:spacing w:before="164"/>
        <w:ind w:left="160"/>
      </w:pPr>
      <w:r>
        <w:t>A</w:t>
      </w:r>
      <w:r>
        <w:rPr>
          <w:spacing w:val="-3"/>
        </w:rPr>
        <w:t xml:space="preserve"> </w:t>
      </w:r>
      <w:r>
        <w:t>2018</w:t>
      </w:r>
      <w:r>
        <w:rPr>
          <w:spacing w:val="-3"/>
        </w:rPr>
        <w:t xml:space="preserve"> </w:t>
      </w:r>
      <w:r>
        <w:t>tax</w:t>
      </w:r>
      <w:r>
        <w:rPr>
          <w:spacing w:val="-4"/>
        </w:rPr>
        <w:t xml:space="preserve"> </w:t>
      </w:r>
      <w:r>
        <w:t>segment</w:t>
      </w:r>
      <w:r>
        <w:rPr>
          <w:spacing w:val="-5"/>
        </w:rPr>
        <w:t xml:space="preserve"> </w:t>
      </w:r>
      <w:r>
        <w:t>is</w:t>
      </w:r>
      <w:r>
        <w:rPr>
          <w:spacing w:val="-2"/>
        </w:rPr>
        <w:t xml:space="preserve"> </w:t>
      </w:r>
      <w:r>
        <w:t>being</w:t>
      </w:r>
      <w:r>
        <w:rPr>
          <w:spacing w:val="-3"/>
        </w:rPr>
        <w:t xml:space="preserve"> </w:t>
      </w:r>
      <w:r>
        <w:t>made</w:t>
      </w:r>
      <w:r>
        <w:rPr>
          <w:spacing w:val="-4"/>
        </w:rPr>
        <w:t xml:space="preserve"> </w:t>
      </w:r>
      <w:r>
        <w:t>at</w:t>
      </w:r>
      <w:r>
        <w:rPr>
          <w:spacing w:val="-2"/>
        </w:rPr>
        <w:t xml:space="preserve"> </w:t>
      </w:r>
      <w:r>
        <w:t>the</w:t>
      </w:r>
      <w:r>
        <w:rPr>
          <w:spacing w:val="-1"/>
        </w:rPr>
        <w:t xml:space="preserve"> </w:t>
      </w:r>
      <w:r>
        <w:t>end</w:t>
      </w:r>
      <w:r>
        <w:rPr>
          <w:spacing w:val="-5"/>
        </w:rPr>
        <w:t xml:space="preserve"> </w:t>
      </w:r>
      <w:r>
        <w:t>of</w:t>
      </w:r>
      <w:r>
        <w:rPr>
          <w:spacing w:val="-5"/>
        </w:rPr>
        <w:t xml:space="preserve"> </w:t>
      </w:r>
      <w:r>
        <w:t>the</w:t>
      </w:r>
      <w:r>
        <w:rPr>
          <w:spacing w:val="-4"/>
        </w:rPr>
        <w:t xml:space="preserve"> </w:t>
      </w:r>
      <w:r>
        <w:t>2017</w:t>
      </w:r>
      <w:r>
        <w:rPr>
          <w:spacing w:val="-1"/>
        </w:rPr>
        <w:t xml:space="preserve"> </w:t>
      </w:r>
      <w:r>
        <w:t>calendar</w:t>
      </w:r>
      <w:r>
        <w:rPr>
          <w:spacing w:val="-2"/>
        </w:rPr>
        <w:t xml:space="preserve"> year.</w:t>
      </w:r>
    </w:p>
    <w:p w14:paraId="3FC11770" w14:textId="77777777" w:rsidR="00947CED" w:rsidRDefault="006C29C6">
      <w:pPr>
        <w:pStyle w:val="BodyText"/>
        <w:spacing w:before="181" w:line="259" w:lineRule="auto"/>
        <w:ind w:left="160" w:right="1244"/>
      </w:pPr>
      <w:r>
        <w:t>If the 2017 tax segment has an “M”, “E”, or “V” code, the 2018 segment will not be created. However, upon</w:t>
      </w:r>
      <w:r>
        <w:rPr>
          <w:spacing w:val="-3"/>
        </w:rPr>
        <w:t xml:space="preserve"> </w:t>
      </w:r>
      <w:r>
        <w:t>change</w:t>
      </w:r>
      <w:r>
        <w:rPr>
          <w:spacing w:val="-4"/>
        </w:rPr>
        <w:t xml:space="preserve"> </w:t>
      </w:r>
      <w:r>
        <w:t>of</w:t>
      </w:r>
      <w:r>
        <w:rPr>
          <w:spacing w:val="-4"/>
        </w:rPr>
        <w:t xml:space="preserve"> </w:t>
      </w:r>
      <w:r>
        <w:t>ownership</w:t>
      </w:r>
      <w:r>
        <w:rPr>
          <w:spacing w:val="-5"/>
        </w:rPr>
        <w:t xml:space="preserve"> </w:t>
      </w:r>
      <w:r>
        <w:t>the</w:t>
      </w:r>
      <w:r>
        <w:rPr>
          <w:spacing w:val="-1"/>
        </w:rPr>
        <w:t xml:space="preserve"> </w:t>
      </w:r>
      <w:r>
        <w:t>current</w:t>
      </w:r>
      <w:r>
        <w:rPr>
          <w:spacing w:val="-4"/>
        </w:rPr>
        <w:t xml:space="preserve"> </w:t>
      </w:r>
      <w:r>
        <w:t>code</w:t>
      </w:r>
      <w:r>
        <w:rPr>
          <w:spacing w:val="-1"/>
        </w:rPr>
        <w:t xml:space="preserve"> </w:t>
      </w:r>
      <w:r>
        <w:t>shall</w:t>
      </w:r>
      <w:r>
        <w:rPr>
          <w:spacing w:val="-2"/>
        </w:rPr>
        <w:t xml:space="preserve"> </w:t>
      </w:r>
      <w:r>
        <w:t>be</w:t>
      </w:r>
      <w:r>
        <w:rPr>
          <w:spacing w:val="-4"/>
        </w:rPr>
        <w:t xml:space="preserve"> </w:t>
      </w:r>
      <w:r>
        <w:t>overridden</w:t>
      </w:r>
      <w:r>
        <w:rPr>
          <w:spacing w:val="-3"/>
        </w:rPr>
        <w:t xml:space="preserve"> </w:t>
      </w:r>
      <w:r>
        <w:t>for</w:t>
      </w:r>
      <w:r>
        <w:rPr>
          <w:spacing w:val="-2"/>
        </w:rPr>
        <w:t xml:space="preserve"> </w:t>
      </w:r>
      <w:r>
        <w:t>the</w:t>
      </w:r>
      <w:r>
        <w:rPr>
          <w:spacing w:val="-1"/>
        </w:rPr>
        <w:t xml:space="preserve"> </w:t>
      </w:r>
      <w:r>
        <w:t>next</w:t>
      </w:r>
      <w:r>
        <w:rPr>
          <w:spacing w:val="-4"/>
        </w:rPr>
        <w:t xml:space="preserve"> </w:t>
      </w:r>
      <w:r>
        <w:t>year.</w:t>
      </w:r>
      <w:r>
        <w:rPr>
          <w:spacing w:val="-2"/>
        </w:rPr>
        <w:t xml:space="preserve"> </w:t>
      </w:r>
      <w:r>
        <w:t>In</w:t>
      </w:r>
      <w:r>
        <w:rPr>
          <w:spacing w:val="-3"/>
        </w:rPr>
        <w:t xml:space="preserve"> </w:t>
      </w:r>
      <w:r>
        <w:t>becomes</w:t>
      </w:r>
      <w:r>
        <w:rPr>
          <w:spacing w:val="-2"/>
        </w:rPr>
        <w:t xml:space="preserve"> </w:t>
      </w:r>
      <w:r>
        <w:t>necessary for the PVA to watch for the change of ownership on the Batch Vehicle Record Update report.</w:t>
      </w:r>
    </w:p>
    <w:p w14:paraId="6DACFB47" w14:textId="77777777" w:rsidR="00947CED" w:rsidRDefault="00947CED">
      <w:pPr>
        <w:spacing w:line="259" w:lineRule="auto"/>
        <w:sectPr w:rsidR="00947CED" w:rsidSect="00385E15">
          <w:pgSz w:w="12240" w:h="15840" w:code="1"/>
          <w:pgMar w:top="1380" w:right="202" w:bottom="1280" w:left="1282" w:header="763" w:footer="1086" w:gutter="0"/>
          <w:cols w:space="720"/>
        </w:sectPr>
      </w:pPr>
    </w:p>
    <w:p w14:paraId="2030B999" w14:textId="77777777" w:rsidR="00947CED" w:rsidRDefault="006C29C6">
      <w:pPr>
        <w:pStyle w:val="BodyText"/>
        <w:spacing w:before="46" w:line="259" w:lineRule="auto"/>
        <w:ind w:left="160" w:right="1295"/>
      </w:pPr>
      <w:r>
        <w:lastRenderedPageBreak/>
        <w:t>If</w:t>
      </w:r>
      <w:r>
        <w:rPr>
          <w:spacing w:val="-1"/>
        </w:rPr>
        <w:t xml:space="preserve"> </w:t>
      </w:r>
      <w:r>
        <w:t>the</w:t>
      </w:r>
      <w:r>
        <w:rPr>
          <w:spacing w:val="-3"/>
        </w:rPr>
        <w:t xml:space="preserve"> </w:t>
      </w:r>
      <w:r>
        <w:t>2017</w:t>
      </w:r>
      <w:r>
        <w:rPr>
          <w:spacing w:val="-2"/>
        </w:rPr>
        <w:t xml:space="preserve"> </w:t>
      </w:r>
      <w:r>
        <w:t>tax</w:t>
      </w:r>
      <w:r>
        <w:rPr>
          <w:spacing w:val="-3"/>
        </w:rPr>
        <w:t xml:space="preserve"> </w:t>
      </w:r>
      <w:r>
        <w:t>segment has</w:t>
      </w:r>
      <w:r>
        <w:rPr>
          <w:spacing w:val="-1"/>
        </w:rPr>
        <w:t xml:space="preserve"> </w:t>
      </w:r>
      <w:r>
        <w:t>“T”</w:t>
      </w:r>
      <w:r>
        <w:rPr>
          <w:spacing w:val="-2"/>
        </w:rPr>
        <w:t xml:space="preserve"> </w:t>
      </w:r>
      <w:r>
        <w:t>code,</w:t>
      </w:r>
      <w:r>
        <w:rPr>
          <w:spacing w:val="-1"/>
        </w:rPr>
        <w:t xml:space="preserve"> </w:t>
      </w:r>
      <w:r>
        <w:t>then</w:t>
      </w:r>
      <w:r>
        <w:rPr>
          <w:spacing w:val="-4"/>
        </w:rPr>
        <w:t xml:space="preserve"> </w:t>
      </w:r>
      <w:r>
        <w:t>as</w:t>
      </w:r>
      <w:r>
        <w:rPr>
          <w:spacing w:val="-1"/>
        </w:rPr>
        <w:t xml:space="preserve"> </w:t>
      </w:r>
      <w:r>
        <w:t>long</w:t>
      </w:r>
      <w:r>
        <w:rPr>
          <w:spacing w:val="-2"/>
        </w:rPr>
        <w:t xml:space="preserve"> </w:t>
      </w:r>
      <w:r>
        <w:t>as</w:t>
      </w:r>
      <w:r>
        <w:rPr>
          <w:spacing w:val="-3"/>
        </w:rPr>
        <w:t xml:space="preserve"> </w:t>
      </w:r>
      <w:r>
        <w:t>the title is</w:t>
      </w:r>
      <w:r>
        <w:rPr>
          <w:spacing w:val="-1"/>
        </w:rPr>
        <w:t xml:space="preserve"> </w:t>
      </w:r>
      <w:r>
        <w:t>active,</w:t>
      </w:r>
      <w:r>
        <w:rPr>
          <w:spacing w:val="-3"/>
        </w:rPr>
        <w:t xml:space="preserve"> </w:t>
      </w:r>
      <w:r>
        <w:t>the</w:t>
      </w:r>
      <w:r>
        <w:rPr>
          <w:spacing w:val="-3"/>
        </w:rPr>
        <w:t xml:space="preserve"> </w:t>
      </w:r>
      <w:r>
        <w:t>Department will</w:t>
      </w:r>
      <w:r>
        <w:rPr>
          <w:spacing w:val="-4"/>
        </w:rPr>
        <w:t xml:space="preserve"> </w:t>
      </w:r>
      <w:r>
        <w:t>create a 2018 segment.</w:t>
      </w:r>
    </w:p>
    <w:p w14:paraId="084CDE27" w14:textId="77777777" w:rsidR="00947CED" w:rsidRDefault="006C29C6">
      <w:pPr>
        <w:pStyle w:val="BodyText"/>
        <w:spacing w:before="159" w:line="259" w:lineRule="auto"/>
        <w:ind w:left="160" w:right="1244"/>
      </w:pPr>
      <w:r>
        <w:t>If</w:t>
      </w:r>
      <w:r>
        <w:rPr>
          <w:spacing w:val="-1"/>
        </w:rPr>
        <w:t xml:space="preserve"> </w:t>
      </w:r>
      <w:r>
        <w:t>the</w:t>
      </w:r>
      <w:r>
        <w:rPr>
          <w:spacing w:val="-3"/>
        </w:rPr>
        <w:t xml:space="preserve"> </w:t>
      </w:r>
      <w:r>
        <w:t>2017</w:t>
      </w:r>
      <w:r>
        <w:rPr>
          <w:spacing w:val="-2"/>
        </w:rPr>
        <w:t xml:space="preserve"> </w:t>
      </w:r>
      <w:r>
        <w:t>segment has</w:t>
      </w:r>
      <w:r>
        <w:rPr>
          <w:spacing w:val="-3"/>
        </w:rPr>
        <w:t xml:space="preserve"> </w:t>
      </w:r>
      <w:r>
        <w:t>an</w:t>
      </w:r>
      <w:r>
        <w:rPr>
          <w:spacing w:val="-4"/>
        </w:rPr>
        <w:t xml:space="preserve"> </w:t>
      </w:r>
      <w:r>
        <w:t>“S”</w:t>
      </w:r>
      <w:r>
        <w:rPr>
          <w:spacing w:val="-2"/>
        </w:rPr>
        <w:t xml:space="preserve"> </w:t>
      </w:r>
      <w:r>
        <w:t>or</w:t>
      </w:r>
      <w:r>
        <w:rPr>
          <w:spacing w:val="-3"/>
        </w:rPr>
        <w:t xml:space="preserve"> </w:t>
      </w:r>
      <w:r>
        <w:t>“J” code and</w:t>
      </w:r>
      <w:r>
        <w:rPr>
          <w:spacing w:val="-4"/>
        </w:rPr>
        <w:t xml:space="preserve"> </w:t>
      </w:r>
      <w:r>
        <w:t>there</w:t>
      </w:r>
      <w:r>
        <w:rPr>
          <w:spacing w:val="-3"/>
        </w:rPr>
        <w:t xml:space="preserve"> </w:t>
      </w:r>
      <w:r>
        <w:t>has</w:t>
      </w:r>
      <w:r>
        <w:rPr>
          <w:spacing w:val="-1"/>
        </w:rPr>
        <w:t xml:space="preserve"> </w:t>
      </w:r>
      <w:r>
        <w:t>been</w:t>
      </w:r>
      <w:r>
        <w:rPr>
          <w:spacing w:val="-2"/>
        </w:rPr>
        <w:t xml:space="preserve"> </w:t>
      </w:r>
      <w:r>
        <w:t>no transfer</w:t>
      </w:r>
      <w:r>
        <w:rPr>
          <w:spacing w:val="-3"/>
        </w:rPr>
        <w:t xml:space="preserve"> </w:t>
      </w:r>
      <w:r>
        <w:t>of</w:t>
      </w:r>
      <w:r>
        <w:rPr>
          <w:spacing w:val="-3"/>
        </w:rPr>
        <w:t xml:space="preserve"> </w:t>
      </w:r>
      <w:r>
        <w:t>ownership</w:t>
      </w:r>
      <w:r>
        <w:rPr>
          <w:spacing w:val="-2"/>
        </w:rPr>
        <w:t xml:space="preserve"> </w:t>
      </w:r>
      <w:r>
        <w:t>the</w:t>
      </w:r>
      <w:r>
        <w:rPr>
          <w:spacing w:val="-3"/>
        </w:rPr>
        <w:t xml:space="preserve"> </w:t>
      </w:r>
      <w:r>
        <w:t>Department will not create a 2018 segment.</w:t>
      </w:r>
      <w:r>
        <w:rPr>
          <w:spacing w:val="-1"/>
        </w:rPr>
        <w:t xml:space="preserve"> </w:t>
      </w:r>
      <w:r>
        <w:t>Upon transfer of this vehicle, the transfer will</w:t>
      </w:r>
      <w:r>
        <w:rPr>
          <w:spacing w:val="-1"/>
        </w:rPr>
        <w:t xml:space="preserve"> </w:t>
      </w:r>
      <w:r>
        <w:t>be halted so that the PVA can correctly code</w:t>
      </w:r>
      <w:r>
        <w:rPr>
          <w:spacing w:val="-1"/>
        </w:rPr>
        <w:t xml:space="preserve"> </w:t>
      </w:r>
      <w:r>
        <w:t>the</w:t>
      </w:r>
      <w:r>
        <w:rPr>
          <w:spacing w:val="-1"/>
        </w:rPr>
        <w:t xml:space="preserve"> </w:t>
      </w:r>
      <w:r>
        <w:t>“back” year</w:t>
      </w:r>
      <w:r>
        <w:rPr>
          <w:spacing w:val="-1"/>
        </w:rPr>
        <w:t xml:space="preserve"> </w:t>
      </w:r>
      <w:r>
        <w:t>tax</w:t>
      </w:r>
      <w:r>
        <w:rPr>
          <w:spacing w:val="-1"/>
        </w:rPr>
        <w:t xml:space="preserve"> </w:t>
      </w:r>
      <w:r>
        <w:t>segment. At that time,</w:t>
      </w:r>
      <w:r>
        <w:rPr>
          <w:spacing w:val="-1"/>
        </w:rPr>
        <w:t xml:space="preserve"> </w:t>
      </w:r>
      <w:r>
        <w:t>the</w:t>
      </w:r>
      <w:r>
        <w:rPr>
          <w:spacing w:val="-1"/>
        </w:rPr>
        <w:t xml:space="preserve"> </w:t>
      </w:r>
      <w:r>
        <w:t>PVA</w:t>
      </w:r>
      <w:r>
        <w:rPr>
          <w:spacing w:val="-2"/>
        </w:rPr>
        <w:t xml:space="preserve"> </w:t>
      </w:r>
      <w:r>
        <w:t>must</w:t>
      </w:r>
      <w:r>
        <w:rPr>
          <w:spacing w:val="-1"/>
        </w:rPr>
        <w:t xml:space="preserve"> </w:t>
      </w:r>
      <w:proofErr w:type="gramStart"/>
      <w:r>
        <w:t>make</w:t>
      </w:r>
      <w:r>
        <w:rPr>
          <w:spacing w:val="-1"/>
        </w:rPr>
        <w:t xml:space="preserve"> </w:t>
      </w:r>
      <w:r>
        <w:t>a determination</w:t>
      </w:r>
      <w:proofErr w:type="gramEnd"/>
      <w:r>
        <w:t xml:space="preserve"> if</w:t>
      </w:r>
      <w:r>
        <w:rPr>
          <w:spacing w:val="-1"/>
        </w:rPr>
        <w:t xml:space="preserve"> </w:t>
      </w:r>
      <w:r>
        <w:t>the vehicle is taxable or not for the years that have been coded “S” or “J.”</w:t>
      </w:r>
    </w:p>
    <w:p w14:paraId="07F34128" w14:textId="77777777" w:rsidR="00947CED" w:rsidRDefault="006C29C6">
      <w:pPr>
        <w:pStyle w:val="Heading3"/>
      </w:pPr>
      <w:bookmarkStart w:id="246" w:name="What_are_the_tax_codes_that_may_be_used_"/>
      <w:bookmarkStart w:id="247" w:name="_bookmark120"/>
      <w:bookmarkEnd w:id="246"/>
      <w:bookmarkEnd w:id="247"/>
      <w:r>
        <w:rPr>
          <w:color w:val="1F4D78"/>
        </w:rPr>
        <w:t>What</w:t>
      </w:r>
      <w:r>
        <w:rPr>
          <w:color w:val="1F4D78"/>
          <w:spacing w:val="-3"/>
        </w:rPr>
        <w:t xml:space="preserve"> </w:t>
      </w:r>
      <w:r>
        <w:rPr>
          <w:color w:val="1F4D78"/>
        </w:rPr>
        <w:t>are</w:t>
      </w:r>
      <w:r>
        <w:rPr>
          <w:color w:val="1F4D78"/>
          <w:spacing w:val="-3"/>
        </w:rPr>
        <w:t xml:space="preserve"> </w:t>
      </w:r>
      <w:r>
        <w:rPr>
          <w:color w:val="1F4D78"/>
        </w:rPr>
        <w:t>the</w:t>
      </w:r>
      <w:r>
        <w:rPr>
          <w:color w:val="1F4D78"/>
          <w:spacing w:val="-2"/>
        </w:rPr>
        <w:t xml:space="preserve"> </w:t>
      </w:r>
      <w:r>
        <w:rPr>
          <w:color w:val="1F4D78"/>
        </w:rPr>
        <w:t>tax</w:t>
      </w:r>
      <w:r>
        <w:rPr>
          <w:color w:val="1F4D78"/>
          <w:spacing w:val="-3"/>
        </w:rPr>
        <w:t xml:space="preserve"> </w:t>
      </w:r>
      <w:r>
        <w:rPr>
          <w:color w:val="1F4D78"/>
        </w:rPr>
        <w:t>codes</w:t>
      </w:r>
      <w:r>
        <w:rPr>
          <w:color w:val="1F4D78"/>
          <w:spacing w:val="-1"/>
        </w:rPr>
        <w:t xml:space="preserve"> </w:t>
      </w:r>
      <w:r>
        <w:rPr>
          <w:color w:val="1F4D78"/>
        </w:rPr>
        <w:t>that may</w:t>
      </w:r>
      <w:r>
        <w:rPr>
          <w:color w:val="1F4D78"/>
          <w:spacing w:val="-2"/>
        </w:rPr>
        <w:t xml:space="preserve"> </w:t>
      </w:r>
      <w:r>
        <w:rPr>
          <w:color w:val="1F4D78"/>
        </w:rPr>
        <w:t>be</w:t>
      </w:r>
      <w:r>
        <w:rPr>
          <w:color w:val="1F4D78"/>
          <w:spacing w:val="-2"/>
        </w:rPr>
        <w:t xml:space="preserve"> </w:t>
      </w:r>
      <w:r>
        <w:rPr>
          <w:color w:val="1F4D78"/>
        </w:rPr>
        <w:t>used in</w:t>
      </w:r>
      <w:r>
        <w:rPr>
          <w:color w:val="1F4D78"/>
          <w:spacing w:val="-4"/>
        </w:rPr>
        <w:t xml:space="preserve"> </w:t>
      </w:r>
      <w:r>
        <w:rPr>
          <w:color w:val="1F4D78"/>
        </w:rPr>
        <w:t>the</w:t>
      </w:r>
      <w:r>
        <w:rPr>
          <w:color w:val="1F4D78"/>
          <w:spacing w:val="-4"/>
        </w:rPr>
        <w:t xml:space="preserve"> </w:t>
      </w:r>
      <w:r>
        <w:rPr>
          <w:color w:val="1F4D78"/>
        </w:rPr>
        <w:t>MOTAX</w:t>
      </w:r>
      <w:r>
        <w:rPr>
          <w:color w:val="1F4D78"/>
          <w:spacing w:val="-2"/>
        </w:rPr>
        <w:t xml:space="preserve"> </w:t>
      </w:r>
      <w:r>
        <w:rPr>
          <w:color w:val="1F4D78"/>
        </w:rPr>
        <w:t>system?</w:t>
      </w:r>
      <w:r>
        <w:rPr>
          <w:color w:val="1F4D78"/>
          <w:spacing w:val="-2"/>
        </w:rPr>
        <w:t xml:space="preserve"> </w:t>
      </w:r>
      <w:r>
        <w:rPr>
          <w:color w:val="1F4D78"/>
        </w:rPr>
        <w:t>What are</w:t>
      </w:r>
      <w:r>
        <w:rPr>
          <w:color w:val="1F4D78"/>
          <w:spacing w:val="-3"/>
        </w:rPr>
        <w:t xml:space="preserve"> </w:t>
      </w:r>
      <w:r>
        <w:rPr>
          <w:color w:val="1F4D78"/>
        </w:rPr>
        <w:t>their</w:t>
      </w:r>
      <w:r>
        <w:rPr>
          <w:color w:val="1F4D78"/>
          <w:spacing w:val="1"/>
        </w:rPr>
        <w:t xml:space="preserve"> </w:t>
      </w:r>
      <w:r>
        <w:rPr>
          <w:color w:val="1F4D78"/>
          <w:spacing w:val="-2"/>
        </w:rPr>
        <w:t>purposes?</w:t>
      </w:r>
    </w:p>
    <w:p w14:paraId="1A175DD8" w14:textId="77777777" w:rsidR="00947CED" w:rsidRDefault="006C29C6">
      <w:pPr>
        <w:tabs>
          <w:tab w:val="left" w:pos="1599"/>
        </w:tabs>
        <w:spacing w:before="24"/>
        <w:ind w:left="649"/>
        <w:rPr>
          <w:sz w:val="24"/>
        </w:rPr>
      </w:pPr>
      <w:r>
        <w:rPr>
          <w:spacing w:val="-4"/>
          <w:sz w:val="24"/>
          <w:u w:val="single"/>
        </w:rPr>
        <w:t>Code</w:t>
      </w:r>
      <w:r>
        <w:rPr>
          <w:sz w:val="24"/>
        </w:rPr>
        <w:tab/>
      </w:r>
      <w:r>
        <w:rPr>
          <w:spacing w:val="-2"/>
          <w:sz w:val="24"/>
          <w:u w:val="single"/>
        </w:rPr>
        <w:t>Purpose</w:t>
      </w:r>
    </w:p>
    <w:p w14:paraId="0D77F7CC" w14:textId="77777777" w:rsidR="00947CED" w:rsidRDefault="006C29C6">
      <w:pPr>
        <w:tabs>
          <w:tab w:val="left" w:pos="1599"/>
        </w:tabs>
        <w:spacing w:before="182"/>
        <w:ind w:left="880"/>
      </w:pPr>
      <w:r>
        <w:rPr>
          <w:b/>
          <w:spacing w:val="-10"/>
          <w:sz w:val="24"/>
        </w:rPr>
        <w:t>T</w:t>
      </w:r>
      <w:r>
        <w:rPr>
          <w:b/>
          <w:sz w:val="24"/>
        </w:rPr>
        <w:tab/>
      </w:r>
      <w:r>
        <w:rPr>
          <w:spacing w:val="-2"/>
        </w:rPr>
        <w:t>Taxable</w:t>
      </w:r>
    </w:p>
    <w:p w14:paraId="4E69F5CB" w14:textId="77777777" w:rsidR="00947CED" w:rsidRDefault="006C29C6">
      <w:pPr>
        <w:tabs>
          <w:tab w:val="left" w:pos="1599"/>
        </w:tabs>
        <w:spacing w:before="182"/>
        <w:ind w:left="880"/>
      </w:pPr>
      <w:r>
        <w:rPr>
          <w:b/>
          <w:spacing w:val="-10"/>
          <w:sz w:val="24"/>
        </w:rPr>
        <w:t>E</w:t>
      </w:r>
      <w:r>
        <w:rPr>
          <w:b/>
          <w:sz w:val="24"/>
        </w:rPr>
        <w:tab/>
      </w:r>
      <w:r>
        <w:rPr>
          <w:spacing w:val="-2"/>
        </w:rPr>
        <w:t>Exempt</w:t>
      </w:r>
    </w:p>
    <w:p w14:paraId="52075EC9" w14:textId="77777777" w:rsidR="00947CED" w:rsidRDefault="006C29C6">
      <w:pPr>
        <w:pStyle w:val="BodyText"/>
        <w:tabs>
          <w:tab w:val="left" w:pos="1599"/>
        </w:tabs>
        <w:spacing w:before="185"/>
        <w:ind w:left="880"/>
      </w:pPr>
      <w:r>
        <w:rPr>
          <w:b/>
          <w:spacing w:val="-10"/>
          <w:sz w:val="24"/>
        </w:rPr>
        <w:t>M</w:t>
      </w:r>
      <w:r>
        <w:rPr>
          <w:b/>
          <w:sz w:val="24"/>
        </w:rPr>
        <w:tab/>
      </w:r>
      <w:r>
        <w:t>Mobile</w:t>
      </w:r>
      <w:r>
        <w:rPr>
          <w:spacing w:val="-6"/>
        </w:rPr>
        <w:t xml:space="preserve"> </w:t>
      </w:r>
      <w:r>
        <w:rPr>
          <w:spacing w:val="-4"/>
        </w:rPr>
        <w:t>Home</w:t>
      </w:r>
    </w:p>
    <w:p w14:paraId="7FCC3063" w14:textId="77777777" w:rsidR="00947CED" w:rsidRDefault="006C29C6">
      <w:pPr>
        <w:pStyle w:val="BodyText"/>
        <w:tabs>
          <w:tab w:val="left" w:pos="1599"/>
        </w:tabs>
        <w:spacing w:before="182" w:line="259" w:lineRule="auto"/>
        <w:ind w:left="1600" w:right="1412" w:hanging="720"/>
      </w:pPr>
      <w:r>
        <w:rPr>
          <w:b/>
          <w:spacing w:val="-10"/>
          <w:sz w:val="24"/>
        </w:rPr>
        <w:t>S</w:t>
      </w:r>
      <w:r>
        <w:rPr>
          <w:b/>
          <w:sz w:val="24"/>
        </w:rPr>
        <w:tab/>
      </w:r>
      <w:r>
        <w:t>Sold</w:t>
      </w:r>
      <w:r>
        <w:rPr>
          <w:spacing w:val="-4"/>
        </w:rPr>
        <w:t xml:space="preserve"> </w:t>
      </w:r>
      <w:r>
        <w:t>out-of-state,</w:t>
      </w:r>
      <w:r>
        <w:rPr>
          <w:spacing w:val="-5"/>
        </w:rPr>
        <w:t xml:space="preserve"> </w:t>
      </w:r>
      <w:r>
        <w:t>moved</w:t>
      </w:r>
      <w:r>
        <w:rPr>
          <w:spacing w:val="-6"/>
        </w:rPr>
        <w:t xml:space="preserve"> </w:t>
      </w:r>
      <w:r>
        <w:t>out-of-state,</w:t>
      </w:r>
      <w:r>
        <w:rPr>
          <w:spacing w:val="-3"/>
        </w:rPr>
        <w:t xml:space="preserve"> </w:t>
      </w:r>
      <w:r>
        <w:t>sold</w:t>
      </w:r>
      <w:r>
        <w:rPr>
          <w:spacing w:val="-4"/>
        </w:rPr>
        <w:t xml:space="preserve"> </w:t>
      </w:r>
      <w:r>
        <w:t>to</w:t>
      </w:r>
      <w:r>
        <w:rPr>
          <w:spacing w:val="-4"/>
        </w:rPr>
        <w:t xml:space="preserve"> </w:t>
      </w:r>
      <w:r>
        <w:t>KY</w:t>
      </w:r>
      <w:r>
        <w:rPr>
          <w:spacing w:val="-2"/>
        </w:rPr>
        <w:t xml:space="preserve"> </w:t>
      </w:r>
      <w:r>
        <w:t>resident</w:t>
      </w:r>
      <w:r>
        <w:rPr>
          <w:spacing w:val="-2"/>
        </w:rPr>
        <w:t xml:space="preserve"> </w:t>
      </w:r>
      <w:r>
        <w:t>but</w:t>
      </w:r>
      <w:r>
        <w:rPr>
          <w:spacing w:val="-2"/>
        </w:rPr>
        <w:t xml:space="preserve"> </w:t>
      </w:r>
      <w:r>
        <w:t>has</w:t>
      </w:r>
      <w:r>
        <w:rPr>
          <w:spacing w:val="-3"/>
        </w:rPr>
        <w:t xml:space="preserve"> </w:t>
      </w:r>
      <w:r>
        <w:t>not</w:t>
      </w:r>
      <w:r>
        <w:rPr>
          <w:spacing w:val="-2"/>
        </w:rPr>
        <w:t xml:space="preserve"> </w:t>
      </w:r>
      <w:r>
        <w:t>been</w:t>
      </w:r>
      <w:r>
        <w:rPr>
          <w:spacing w:val="-3"/>
        </w:rPr>
        <w:t xml:space="preserve"> </w:t>
      </w:r>
      <w:r>
        <w:t>transferred in AVIS, or sold to non-Kentucky auto dealer (all sales must have occurred prior to January 1 of the tax year in question)</w:t>
      </w:r>
    </w:p>
    <w:p w14:paraId="57695155" w14:textId="77777777" w:rsidR="00947CED" w:rsidRDefault="006C29C6">
      <w:pPr>
        <w:pStyle w:val="BodyText"/>
        <w:tabs>
          <w:tab w:val="left" w:pos="1599"/>
        </w:tabs>
        <w:spacing w:before="160"/>
        <w:ind w:left="880"/>
      </w:pPr>
      <w:r>
        <w:rPr>
          <w:b/>
          <w:spacing w:val="-10"/>
          <w:sz w:val="24"/>
        </w:rPr>
        <w:t>N</w:t>
      </w:r>
      <w:r>
        <w:rPr>
          <w:b/>
          <w:sz w:val="24"/>
        </w:rPr>
        <w:tab/>
      </w:r>
      <w:r>
        <w:rPr>
          <w:spacing w:val="-2"/>
        </w:rPr>
        <w:t>Nontaxable</w:t>
      </w:r>
    </w:p>
    <w:p w14:paraId="7E61FE05" w14:textId="77777777" w:rsidR="00947CED" w:rsidRDefault="006C29C6">
      <w:pPr>
        <w:pStyle w:val="BodyText"/>
        <w:tabs>
          <w:tab w:val="left" w:pos="1599"/>
        </w:tabs>
        <w:spacing w:before="184"/>
        <w:ind w:left="880"/>
      </w:pPr>
      <w:r>
        <w:rPr>
          <w:b/>
          <w:spacing w:val="-10"/>
          <w:sz w:val="24"/>
        </w:rPr>
        <w:t>J</w:t>
      </w:r>
      <w:r>
        <w:rPr>
          <w:b/>
          <w:sz w:val="24"/>
        </w:rPr>
        <w:tab/>
      </w:r>
      <w:r>
        <w:t>Junk</w:t>
      </w:r>
      <w:r>
        <w:rPr>
          <w:spacing w:val="-3"/>
        </w:rPr>
        <w:t xml:space="preserve"> </w:t>
      </w:r>
      <w:r>
        <w:t>(not</w:t>
      </w:r>
      <w:r>
        <w:rPr>
          <w:spacing w:val="-3"/>
        </w:rPr>
        <w:t xml:space="preserve"> </w:t>
      </w:r>
      <w:r>
        <w:t>road-</w:t>
      </w:r>
      <w:r>
        <w:rPr>
          <w:spacing w:val="-2"/>
        </w:rPr>
        <w:t>worthy)</w:t>
      </w:r>
    </w:p>
    <w:p w14:paraId="105B0559" w14:textId="77777777" w:rsidR="00947CED" w:rsidRDefault="006C29C6">
      <w:pPr>
        <w:tabs>
          <w:tab w:val="left" w:pos="1600"/>
        </w:tabs>
        <w:spacing w:before="182"/>
        <w:ind w:left="880"/>
      </w:pPr>
      <w:r>
        <w:rPr>
          <w:b/>
          <w:spacing w:val="-10"/>
          <w:sz w:val="24"/>
        </w:rPr>
        <w:t>V</w:t>
      </w:r>
      <w:r>
        <w:rPr>
          <w:b/>
          <w:sz w:val="24"/>
        </w:rPr>
        <w:tab/>
      </w:r>
      <w:r>
        <w:rPr>
          <w:spacing w:val="-2"/>
        </w:rPr>
        <w:t>Stolen</w:t>
      </w:r>
    </w:p>
    <w:p w14:paraId="0EE8E0CE" w14:textId="77777777" w:rsidR="00947CED" w:rsidRDefault="006C29C6">
      <w:pPr>
        <w:pStyle w:val="Heading3"/>
        <w:spacing w:before="183"/>
      </w:pPr>
      <w:bookmarkStart w:id="248" w:name="Can_the_PVA_set_a_minimum_value_on_a_veh"/>
      <w:bookmarkStart w:id="249" w:name="_bookmark121"/>
      <w:bookmarkEnd w:id="248"/>
      <w:bookmarkEnd w:id="249"/>
      <w:r>
        <w:rPr>
          <w:color w:val="1F4D78"/>
        </w:rPr>
        <w:t>Can</w:t>
      </w:r>
      <w:r>
        <w:rPr>
          <w:color w:val="1F4D78"/>
          <w:spacing w:val="-3"/>
        </w:rPr>
        <w:t xml:space="preserve"> </w:t>
      </w:r>
      <w:r>
        <w:rPr>
          <w:color w:val="1F4D78"/>
        </w:rPr>
        <w:t>the</w:t>
      </w:r>
      <w:r>
        <w:rPr>
          <w:color w:val="1F4D78"/>
          <w:spacing w:val="-2"/>
        </w:rPr>
        <w:t xml:space="preserve"> </w:t>
      </w:r>
      <w:r>
        <w:rPr>
          <w:color w:val="1F4D78"/>
        </w:rPr>
        <w:t>PVA</w:t>
      </w:r>
      <w:r>
        <w:rPr>
          <w:color w:val="1F4D78"/>
          <w:spacing w:val="-1"/>
        </w:rPr>
        <w:t xml:space="preserve"> </w:t>
      </w:r>
      <w:r>
        <w:rPr>
          <w:color w:val="1F4D78"/>
        </w:rPr>
        <w:t>set</w:t>
      </w:r>
      <w:r>
        <w:rPr>
          <w:color w:val="1F4D78"/>
          <w:spacing w:val="-1"/>
        </w:rPr>
        <w:t xml:space="preserve"> </w:t>
      </w:r>
      <w:r>
        <w:rPr>
          <w:color w:val="1F4D78"/>
        </w:rPr>
        <w:t>a</w:t>
      </w:r>
      <w:r>
        <w:rPr>
          <w:color w:val="1F4D78"/>
          <w:spacing w:val="-3"/>
        </w:rPr>
        <w:t xml:space="preserve"> </w:t>
      </w:r>
      <w:r>
        <w:rPr>
          <w:color w:val="1F4D78"/>
        </w:rPr>
        <w:t>minimum</w:t>
      </w:r>
      <w:r>
        <w:rPr>
          <w:color w:val="1F4D78"/>
          <w:spacing w:val="-1"/>
        </w:rPr>
        <w:t xml:space="preserve"> </w:t>
      </w:r>
      <w:r>
        <w:rPr>
          <w:color w:val="1F4D78"/>
        </w:rPr>
        <w:t>value</w:t>
      </w:r>
      <w:r>
        <w:rPr>
          <w:color w:val="1F4D78"/>
          <w:spacing w:val="-2"/>
        </w:rPr>
        <w:t xml:space="preserve"> </w:t>
      </w:r>
      <w:r>
        <w:rPr>
          <w:color w:val="1F4D78"/>
        </w:rPr>
        <w:t>on</w:t>
      </w:r>
      <w:r>
        <w:rPr>
          <w:color w:val="1F4D78"/>
          <w:spacing w:val="-2"/>
        </w:rPr>
        <w:t xml:space="preserve"> </w:t>
      </w:r>
      <w:r>
        <w:rPr>
          <w:color w:val="1F4D78"/>
        </w:rPr>
        <w:t>a</w:t>
      </w:r>
      <w:r>
        <w:rPr>
          <w:color w:val="1F4D78"/>
          <w:spacing w:val="-1"/>
        </w:rPr>
        <w:t xml:space="preserve"> </w:t>
      </w:r>
      <w:r>
        <w:rPr>
          <w:color w:val="1F4D78"/>
        </w:rPr>
        <w:t>vehicle</w:t>
      </w:r>
      <w:r>
        <w:rPr>
          <w:color w:val="1F4D78"/>
          <w:spacing w:val="-1"/>
        </w:rPr>
        <w:t xml:space="preserve"> </w:t>
      </w:r>
      <w:r>
        <w:rPr>
          <w:color w:val="1F4D78"/>
        </w:rPr>
        <w:t>which</w:t>
      </w:r>
      <w:r>
        <w:rPr>
          <w:color w:val="1F4D78"/>
          <w:spacing w:val="-1"/>
        </w:rPr>
        <w:t xml:space="preserve"> </w:t>
      </w:r>
      <w:r>
        <w:rPr>
          <w:color w:val="1F4D78"/>
        </w:rPr>
        <w:t>has</w:t>
      </w:r>
      <w:r>
        <w:rPr>
          <w:color w:val="1F4D78"/>
          <w:spacing w:val="-2"/>
        </w:rPr>
        <w:t xml:space="preserve"> </w:t>
      </w:r>
      <w:r>
        <w:rPr>
          <w:color w:val="1F4D78"/>
        </w:rPr>
        <w:t>a</w:t>
      </w:r>
      <w:r>
        <w:rPr>
          <w:color w:val="1F4D78"/>
          <w:spacing w:val="-1"/>
        </w:rPr>
        <w:t xml:space="preserve"> </w:t>
      </w:r>
      <w:r>
        <w:rPr>
          <w:color w:val="1F4D78"/>
        </w:rPr>
        <w:t>salvage</w:t>
      </w:r>
      <w:r>
        <w:rPr>
          <w:color w:val="1F4D78"/>
          <w:spacing w:val="-2"/>
        </w:rPr>
        <w:t xml:space="preserve"> title?</w:t>
      </w:r>
    </w:p>
    <w:p w14:paraId="1704FE87" w14:textId="77777777" w:rsidR="00947CED" w:rsidRDefault="006C29C6">
      <w:pPr>
        <w:pStyle w:val="BodyText"/>
        <w:spacing w:before="23" w:line="259" w:lineRule="auto"/>
        <w:ind w:left="159" w:right="1244"/>
      </w:pPr>
      <w:r>
        <w:t>Yes, the PVA shall assess the motor vehicle at fair cash</w:t>
      </w:r>
      <w:r>
        <w:rPr>
          <w:spacing w:val="-1"/>
        </w:rPr>
        <w:t xml:space="preserve"> </w:t>
      </w:r>
      <w:r>
        <w:t>value. If</w:t>
      </w:r>
      <w:r>
        <w:rPr>
          <w:spacing w:val="-1"/>
        </w:rPr>
        <w:t xml:space="preserve"> </w:t>
      </w:r>
      <w:r>
        <w:t>the owner has secured a salvage title in accordance</w:t>
      </w:r>
      <w:r>
        <w:rPr>
          <w:spacing w:val="-1"/>
        </w:rPr>
        <w:t xml:space="preserve"> </w:t>
      </w:r>
      <w:r>
        <w:t>with</w:t>
      </w:r>
      <w:r>
        <w:rPr>
          <w:spacing w:val="-3"/>
        </w:rPr>
        <w:t xml:space="preserve"> </w:t>
      </w:r>
      <w:r>
        <w:t>KRS</w:t>
      </w:r>
      <w:r>
        <w:rPr>
          <w:spacing w:val="-5"/>
        </w:rPr>
        <w:t xml:space="preserve"> </w:t>
      </w:r>
      <w:r>
        <w:t>186A.335,</w:t>
      </w:r>
      <w:r>
        <w:rPr>
          <w:spacing w:val="-2"/>
        </w:rPr>
        <w:t xml:space="preserve"> </w:t>
      </w:r>
      <w:r>
        <w:t>which</w:t>
      </w:r>
      <w:r>
        <w:rPr>
          <w:spacing w:val="-3"/>
        </w:rPr>
        <w:t xml:space="preserve"> </w:t>
      </w:r>
      <w:r>
        <w:t>requires</w:t>
      </w:r>
      <w:r>
        <w:rPr>
          <w:spacing w:val="-4"/>
        </w:rPr>
        <w:t xml:space="preserve"> </w:t>
      </w:r>
      <w:r>
        <w:t>the</w:t>
      </w:r>
      <w:r>
        <w:rPr>
          <w:spacing w:val="-1"/>
        </w:rPr>
        <w:t xml:space="preserve"> </w:t>
      </w:r>
      <w:r>
        <w:t>loss</w:t>
      </w:r>
      <w:r>
        <w:rPr>
          <w:spacing w:val="-2"/>
        </w:rPr>
        <w:t xml:space="preserve"> </w:t>
      </w:r>
      <w:r>
        <w:t>of</w:t>
      </w:r>
      <w:r>
        <w:rPr>
          <w:spacing w:val="-2"/>
        </w:rPr>
        <w:t xml:space="preserve"> </w:t>
      </w:r>
      <w:r>
        <w:t>at</w:t>
      </w:r>
      <w:r>
        <w:rPr>
          <w:spacing w:val="-1"/>
        </w:rPr>
        <w:t xml:space="preserve"> </w:t>
      </w:r>
      <w:r>
        <w:t>least</w:t>
      </w:r>
      <w:r>
        <w:rPr>
          <w:spacing w:val="-2"/>
        </w:rPr>
        <w:t xml:space="preserve"> </w:t>
      </w:r>
      <w:r>
        <w:t>seventy-five</w:t>
      </w:r>
      <w:r>
        <w:rPr>
          <w:spacing w:val="-4"/>
        </w:rPr>
        <w:t xml:space="preserve"> </w:t>
      </w:r>
      <w:r>
        <w:t>percent</w:t>
      </w:r>
      <w:r>
        <w:rPr>
          <w:spacing w:val="-1"/>
        </w:rPr>
        <w:t xml:space="preserve"> </w:t>
      </w:r>
      <w:r>
        <w:t>(75%)</w:t>
      </w:r>
      <w:r>
        <w:rPr>
          <w:spacing w:val="-4"/>
        </w:rPr>
        <w:t xml:space="preserve"> </w:t>
      </w:r>
      <w:r>
        <w:t>of</w:t>
      </w:r>
      <w:r>
        <w:rPr>
          <w:spacing w:val="-4"/>
        </w:rPr>
        <w:t xml:space="preserve"> </w:t>
      </w:r>
      <w:r>
        <w:t>the</w:t>
      </w:r>
      <w:r>
        <w:rPr>
          <w:spacing w:val="-1"/>
        </w:rPr>
        <w:t xml:space="preserve"> </w:t>
      </w:r>
      <w:r>
        <w:t>J.D. Power value, then</w:t>
      </w:r>
      <w:r>
        <w:rPr>
          <w:spacing w:val="-1"/>
        </w:rPr>
        <w:t xml:space="preserve"> </w:t>
      </w:r>
      <w:r>
        <w:t>the vehicle may not be operated</w:t>
      </w:r>
      <w:r>
        <w:rPr>
          <w:spacing w:val="-1"/>
        </w:rPr>
        <w:t xml:space="preserve"> </w:t>
      </w:r>
      <w:r>
        <w:t>on Kentucky highways and a registration cannot be issued by the County Clerk. The PVA must verify that the vehicle has lost at least 75% of its J.D. Power retail value. The PVA must assess the vehicle at fair cash value.</w:t>
      </w:r>
    </w:p>
    <w:p w14:paraId="35A543A8" w14:textId="77777777" w:rsidR="00947CED" w:rsidRDefault="006C29C6">
      <w:pPr>
        <w:pStyle w:val="BodyText"/>
        <w:spacing w:before="160" w:line="259" w:lineRule="auto"/>
        <w:ind w:left="159" w:right="1848"/>
        <w:jc w:val="both"/>
      </w:pPr>
      <w:r>
        <w:t>The Department</w:t>
      </w:r>
      <w:r>
        <w:rPr>
          <w:spacing w:val="-1"/>
        </w:rPr>
        <w:t xml:space="preserve"> </w:t>
      </w:r>
      <w:r>
        <w:t>does not</w:t>
      </w:r>
      <w:r>
        <w:rPr>
          <w:spacing w:val="-1"/>
        </w:rPr>
        <w:t xml:space="preserve"> </w:t>
      </w:r>
      <w:r>
        <w:t>wish for</w:t>
      </w:r>
      <w:r>
        <w:rPr>
          <w:spacing w:val="-1"/>
        </w:rPr>
        <w:t xml:space="preserve"> </w:t>
      </w:r>
      <w:r>
        <w:t>any PVA</w:t>
      </w:r>
      <w:r>
        <w:rPr>
          <w:spacing w:val="-2"/>
        </w:rPr>
        <w:t xml:space="preserve"> </w:t>
      </w:r>
      <w:r>
        <w:t>to interpret this procedure for allowing a set</w:t>
      </w:r>
      <w:r>
        <w:rPr>
          <w:spacing w:val="-1"/>
        </w:rPr>
        <w:t xml:space="preserve"> </w:t>
      </w:r>
      <w:r>
        <w:t>value</w:t>
      </w:r>
      <w:r>
        <w:rPr>
          <w:spacing w:val="-1"/>
        </w:rPr>
        <w:t xml:space="preserve"> </w:t>
      </w:r>
      <w:r>
        <w:t>on salvage</w:t>
      </w:r>
      <w:r>
        <w:rPr>
          <w:spacing w:val="-4"/>
        </w:rPr>
        <w:t xml:space="preserve"> </w:t>
      </w:r>
      <w:r>
        <w:t>titled</w:t>
      </w:r>
      <w:r>
        <w:rPr>
          <w:spacing w:val="-5"/>
        </w:rPr>
        <w:t xml:space="preserve"> </w:t>
      </w:r>
      <w:r>
        <w:t>vehicles</w:t>
      </w:r>
      <w:r>
        <w:rPr>
          <w:spacing w:val="-2"/>
        </w:rPr>
        <w:t xml:space="preserve"> </w:t>
      </w:r>
      <w:r>
        <w:t>as</w:t>
      </w:r>
      <w:r>
        <w:rPr>
          <w:spacing w:val="-4"/>
        </w:rPr>
        <w:t xml:space="preserve"> </w:t>
      </w:r>
      <w:r>
        <w:t>procedure</w:t>
      </w:r>
      <w:r>
        <w:rPr>
          <w:spacing w:val="-4"/>
        </w:rPr>
        <w:t xml:space="preserve"> </w:t>
      </w:r>
      <w:r>
        <w:t>for</w:t>
      </w:r>
      <w:r>
        <w:rPr>
          <w:spacing w:val="-4"/>
        </w:rPr>
        <w:t xml:space="preserve"> </w:t>
      </w:r>
      <w:r>
        <w:t>any</w:t>
      </w:r>
      <w:r>
        <w:rPr>
          <w:spacing w:val="-3"/>
        </w:rPr>
        <w:t xml:space="preserve"> </w:t>
      </w:r>
      <w:r>
        <w:t>other</w:t>
      </w:r>
      <w:r>
        <w:rPr>
          <w:spacing w:val="-2"/>
        </w:rPr>
        <w:t xml:space="preserve"> </w:t>
      </w:r>
      <w:r>
        <w:t>vehicle.</w:t>
      </w:r>
      <w:r>
        <w:rPr>
          <w:spacing w:val="-2"/>
        </w:rPr>
        <w:t xml:space="preserve"> </w:t>
      </w:r>
      <w:r>
        <w:t>The</w:t>
      </w:r>
      <w:r>
        <w:rPr>
          <w:spacing w:val="-4"/>
        </w:rPr>
        <w:t xml:space="preserve"> </w:t>
      </w:r>
      <w:r>
        <w:t>law</w:t>
      </w:r>
      <w:r>
        <w:rPr>
          <w:spacing w:val="-1"/>
        </w:rPr>
        <w:t xml:space="preserve"> </w:t>
      </w:r>
      <w:r>
        <w:t>regarding</w:t>
      </w:r>
      <w:r>
        <w:rPr>
          <w:spacing w:val="-3"/>
        </w:rPr>
        <w:t xml:space="preserve"> </w:t>
      </w:r>
      <w:r>
        <w:t>salvage</w:t>
      </w:r>
      <w:r>
        <w:rPr>
          <w:spacing w:val="-1"/>
        </w:rPr>
        <w:t xml:space="preserve"> </w:t>
      </w:r>
      <w:r>
        <w:t>titles</w:t>
      </w:r>
      <w:r>
        <w:rPr>
          <w:spacing w:val="-4"/>
        </w:rPr>
        <w:t xml:space="preserve"> </w:t>
      </w:r>
      <w:r>
        <w:t>must</w:t>
      </w:r>
      <w:r>
        <w:rPr>
          <w:spacing w:val="-1"/>
        </w:rPr>
        <w:t xml:space="preserve"> </w:t>
      </w:r>
      <w:r>
        <w:t>be complied with prior to the salvage assessment being entered into the MOTAX system.</w:t>
      </w:r>
    </w:p>
    <w:p w14:paraId="202149DE" w14:textId="77777777" w:rsidR="00947CED" w:rsidRDefault="006C29C6">
      <w:pPr>
        <w:pStyle w:val="Heading3"/>
        <w:spacing w:before="158" w:line="259" w:lineRule="auto"/>
        <w:ind w:right="1244"/>
      </w:pPr>
      <w:bookmarkStart w:id="250" w:name="Should_the_PVA_exonerate_property_taxes_"/>
      <w:bookmarkStart w:id="251" w:name="_bookmark122"/>
      <w:bookmarkEnd w:id="250"/>
      <w:bookmarkEnd w:id="251"/>
      <w:r>
        <w:rPr>
          <w:color w:val="1F4D78"/>
        </w:rPr>
        <w:t>Should</w:t>
      </w:r>
      <w:r>
        <w:rPr>
          <w:color w:val="1F4D78"/>
          <w:spacing w:val="-2"/>
        </w:rPr>
        <w:t xml:space="preserve"> </w:t>
      </w:r>
      <w:r>
        <w:rPr>
          <w:color w:val="1F4D78"/>
        </w:rPr>
        <w:t>the</w:t>
      </w:r>
      <w:r>
        <w:rPr>
          <w:color w:val="1F4D78"/>
          <w:spacing w:val="-4"/>
        </w:rPr>
        <w:t xml:space="preserve"> </w:t>
      </w:r>
      <w:r>
        <w:rPr>
          <w:color w:val="1F4D78"/>
        </w:rPr>
        <w:t>PVA</w:t>
      </w:r>
      <w:r>
        <w:rPr>
          <w:color w:val="1F4D78"/>
          <w:spacing w:val="-3"/>
        </w:rPr>
        <w:t xml:space="preserve"> </w:t>
      </w:r>
      <w:r>
        <w:rPr>
          <w:color w:val="1F4D78"/>
        </w:rPr>
        <w:t>exonerate</w:t>
      </w:r>
      <w:r>
        <w:rPr>
          <w:color w:val="1F4D78"/>
          <w:spacing w:val="-3"/>
        </w:rPr>
        <w:t xml:space="preserve"> </w:t>
      </w:r>
      <w:r>
        <w:rPr>
          <w:color w:val="1F4D78"/>
        </w:rPr>
        <w:t>property</w:t>
      </w:r>
      <w:r>
        <w:rPr>
          <w:color w:val="1F4D78"/>
          <w:spacing w:val="-3"/>
        </w:rPr>
        <w:t xml:space="preserve"> </w:t>
      </w:r>
      <w:r>
        <w:rPr>
          <w:color w:val="1F4D78"/>
        </w:rPr>
        <w:t>taxes</w:t>
      </w:r>
      <w:r>
        <w:rPr>
          <w:color w:val="1F4D78"/>
          <w:spacing w:val="-2"/>
        </w:rPr>
        <w:t xml:space="preserve"> </w:t>
      </w:r>
      <w:r>
        <w:rPr>
          <w:color w:val="1F4D78"/>
        </w:rPr>
        <w:t>on</w:t>
      </w:r>
      <w:r>
        <w:rPr>
          <w:color w:val="1F4D78"/>
          <w:spacing w:val="-5"/>
        </w:rPr>
        <w:t xml:space="preserve"> </w:t>
      </w:r>
      <w:r>
        <w:rPr>
          <w:color w:val="1F4D78"/>
        </w:rPr>
        <w:t>a</w:t>
      </w:r>
      <w:r>
        <w:rPr>
          <w:color w:val="1F4D78"/>
          <w:spacing w:val="-3"/>
        </w:rPr>
        <w:t xml:space="preserve"> </w:t>
      </w:r>
      <w:r>
        <w:rPr>
          <w:color w:val="1F4D78"/>
        </w:rPr>
        <w:t>vehicle</w:t>
      </w:r>
      <w:r>
        <w:rPr>
          <w:color w:val="1F4D78"/>
          <w:spacing w:val="-4"/>
        </w:rPr>
        <w:t xml:space="preserve"> </w:t>
      </w:r>
      <w:r>
        <w:rPr>
          <w:color w:val="1F4D78"/>
        </w:rPr>
        <w:t>which</w:t>
      </w:r>
      <w:r>
        <w:rPr>
          <w:color w:val="1F4D78"/>
          <w:spacing w:val="-2"/>
        </w:rPr>
        <w:t xml:space="preserve"> </w:t>
      </w:r>
      <w:r>
        <w:rPr>
          <w:color w:val="1F4D78"/>
        </w:rPr>
        <w:t>has</w:t>
      </w:r>
      <w:r>
        <w:rPr>
          <w:color w:val="1F4D78"/>
          <w:spacing w:val="-2"/>
        </w:rPr>
        <w:t xml:space="preserve"> </w:t>
      </w:r>
      <w:r>
        <w:rPr>
          <w:color w:val="1F4D78"/>
        </w:rPr>
        <w:t>been</w:t>
      </w:r>
      <w:r>
        <w:rPr>
          <w:color w:val="1F4D78"/>
          <w:spacing w:val="-2"/>
        </w:rPr>
        <w:t xml:space="preserve"> </w:t>
      </w:r>
      <w:r>
        <w:rPr>
          <w:color w:val="1F4D78"/>
        </w:rPr>
        <w:t>sold,</w:t>
      </w:r>
      <w:r>
        <w:rPr>
          <w:color w:val="1F4D78"/>
          <w:spacing w:val="-6"/>
        </w:rPr>
        <w:t xml:space="preserve"> </w:t>
      </w:r>
      <w:r>
        <w:rPr>
          <w:color w:val="1F4D78"/>
        </w:rPr>
        <w:t>but</w:t>
      </w:r>
      <w:r>
        <w:rPr>
          <w:color w:val="1F4D78"/>
          <w:spacing w:val="-2"/>
        </w:rPr>
        <w:t xml:space="preserve"> </w:t>
      </w:r>
      <w:r>
        <w:rPr>
          <w:color w:val="1F4D78"/>
        </w:rPr>
        <w:t>has</w:t>
      </w:r>
      <w:r>
        <w:rPr>
          <w:color w:val="1F4D78"/>
          <w:spacing w:val="-2"/>
        </w:rPr>
        <w:t xml:space="preserve"> </w:t>
      </w:r>
      <w:r>
        <w:rPr>
          <w:color w:val="1F4D78"/>
        </w:rPr>
        <w:t>not</w:t>
      </w:r>
      <w:r>
        <w:rPr>
          <w:color w:val="1F4D78"/>
          <w:spacing w:val="-5"/>
        </w:rPr>
        <w:t xml:space="preserve"> </w:t>
      </w:r>
      <w:r>
        <w:rPr>
          <w:color w:val="1F4D78"/>
        </w:rPr>
        <w:t>legally been transferred to the new owner in AVIS?</w:t>
      </w:r>
    </w:p>
    <w:p w14:paraId="381B8837" w14:textId="77777777" w:rsidR="00947CED" w:rsidRDefault="006C29C6">
      <w:pPr>
        <w:pStyle w:val="BodyText"/>
        <w:spacing w:line="259" w:lineRule="auto"/>
        <w:ind w:left="160" w:right="1244"/>
      </w:pPr>
      <w:r>
        <w:t>Upon</w:t>
      </w:r>
      <w:r>
        <w:rPr>
          <w:spacing w:val="-2"/>
        </w:rPr>
        <w:t xml:space="preserve"> </w:t>
      </w:r>
      <w:r>
        <w:t>receipt</w:t>
      </w:r>
      <w:r>
        <w:rPr>
          <w:spacing w:val="-3"/>
        </w:rPr>
        <w:t xml:space="preserve"> </w:t>
      </w:r>
      <w:r>
        <w:t>of</w:t>
      </w:r>
      <w:r>
        <w:rPr>
          <w:spacing w:val="-1"/>
        </w:rPr>
        <w:t xml:space="preserve"> </w:t>
      </w:r>
      <w:r>
        <w:t>proof</w:t>
      </w:r>
      <w:r>
        <w:rPr>
          <w:spacing w:val="-3"/>
        </w:rPr>
        <w:t xml:space="preserve"> </w:t>
      </w:r>
      <w:r>
        <w:t>of</w:t>
      </w:r>
      <w:r>
        <w:rPr>
          <w:spacing w:val="-3"/>
        </w:rPr>
        <w:t xml:space="preserve"> </w:t>
      </w:r>
      <w:r>
        <w:t>the sale,</w:t>
      </w:r>
      <w:r>
        <w:rPr>
          <w:spacing w:val="-3"/>
        </w:rPr>
        <w:t xml:space="preserve"> </w:t>
      </w:r>
      <w:r>
        <w:t>the</w:t>
      </w:r>
      <w:r>
        <w:rPr>
          <w:spacing w:val="-3"/>
        </w:rPr>
        <w:t xml:space="preserve"> </w:t>
      </w:r>
      <w:r>
        <w:t>PVA</w:t>
      </w:r>
      <w:r>
        <w:rPr>
          <w:spacing w:val="-1"/>
        </w:rPr>
        <w:t xml:space="preserve"> </w:t>
      </w:r>
      <w:r>
        <w:t>should</w:t>
      </w:r>
      <w:r>
        <w:rPr>
          <w:spacing w:val="-2"/>
        </w:rPr>
        <w:t xml:space="preserve"> </w:t>
      </w:r>
      <w:r>
        <w:t>code the</w:t>
      </w:r>
      <w:r>
        <w:rPr>
          <w:spacing w:val="-3"/>
        </w:rPr>
        <w:t xml:space="preserve"> </w:t>
      </w:r>
      <w:r>
        <w:t>tax</w:t>
      </w:r>
      <w:r>
        <w:rPr>
          <w:spacing w:val="-3"/>
        </w:rPr>
        <w:t xml:space="preserve"> </w:t>
      </w:r>
      <w:r>
        <w:t>segment</w:t>
      </w:r>
      <w:r>
        <w:rPr>
          <w:spacing w:val="-3"/>
        </w:rPr>
        <w:t xml:space="preserve"> </w:t>
      </w:r>
      <w:r>
        <w:t>“S”</w:t>
      </w:r>
      <w:r>
        <w:rPr>
          <w:spacing w:val="-2"/>
        </w:rPr>
        <w:t xml:space="preserve"> </w:t>
      </w:r>
      <w:r>
        <w:t>for</w:t>
      </w:r>
      <w:r>
        <w:rPr>
          <w:spacing w:val="-3"/>
        </w:rPr>
        <w:t xml:space="preserve"> </w:t>
      </w:r>
      <w:r>
        <w:t>the tax</w:t>
      </w:r>
      <w:r>
        <w:rPr>
          <w:spacing w:val="-3"/>
        </w:rPr>
        <w:t xml:space="preserve"> </w:t>
      </w:r>
      <w:r>
        <w:t>year</w:t>
      </w:r>
      <w:r>
        <w:rPr>
          <w:spacing w:val="-3"/>
        </w:rPr>
        <w:t xml:space="preserve"> </w:t>
      </w:r>
      <w:r>
        <w:t>if</w:t>
      </w:r>
      <w:r>
        <w:rPr>
          <w:spacing w:val="-1"/>
        </w:rPr>
        <w:t xml:space="preserve"> </w:t>
      </w:r>
      <w:r>
        <w:t>the vehicle was sold prior to January 1 of the tax year and not legally transferred within the AVIS system. A copy of the Vehicle Transaction Record (VTR), bill of sale, or an affidavit (Affidavit for Correction/Exoneration of Motor Vehicle/Boat Property Tax) shall serve as proper documentation for the exoneration.</w:t>
      </w:r>
    </w:p>
    <w:p w14:paraId="13457329" w14:textId="77777777" w:rsidR="00947CED" w:rsidRDefault="006C29C6">
      <w:pPr>
        <w:pStyle w:val="BodyText"/>
        <w:spacing w:before="160" w:line="259" w:lineRule="auto"/>
        <w:ind w:left="160" w:right="1508"/>
        <w:jc w:val="both"/>
      </w:pPr>
      <w:r>
        <w:t>If this situation</w:t>
      </w:r>
      <w:r>
        <w:rPr>
          <w:spacing w:val="-2"/>
        </w:rPr>
        <w:t xml:space="preserve"> </w:t>
      </w:r>
      <w:r>
        <w:t>occurs, the PVA</w:t>
      </w:r>
      <w:r>
        <w:rPr>
          <w:spacing w:val="-2"/>
        </w:rPr>
        <w:t xml:space="preserve"> </w:t>
      </w:r>
      <w:r>
        <w:t>must inform the customer to visit the County Clerk’s office for proper coding</w:t>
      </w:r>
      <w:r>
        <w:rPr>
          <w:spacing w:val="-3"/>
        </w:rPr>
        <w:t xml:space="preserve"> </w:t>
      </w:r>
      <w:r>
        <w:t>of</w:t>
      </w:r>
      <w:r>
        <w:rPr>
          <w:spacing w:val="-4"/>
        </w:rPr>
        <w:t xml:space="preserve"> </w:t>
      </w:r>
      <w:r>
        <w:t>the</w:t>
      </w:r>
      <w:r>
        <w:rPr>
          <w:spacing w:val="-1"/>
        </w:rPr>
        <w:t xml:space="preserve"> </w:t>
      </w:r>
      <w:r>
        <w:t>AVIS</w:t>
      </w:r>
      <w:r>
        <w:rPr>
          <w:spacing w:val="-3"/>
        </w:rPr>
        <w:t xml:space="preserve"> </w:t>
      </w:r>
      <w:r>
        <w:t>record.</w:t>
      </w:r>
      <w:r>
        <w:rPr>
          <w:spacing w:val="-5"/>
        </w:rPr>
        <w:t xml:space="preserve"> </w:t>
      </w:r>
      <w:r>
        <w:t>The</w:t>
      </w:r>
      <w:r>
        <w:rPr>
          <w:spacing w:val="-1"/>
        </w:rPr>
        <w:t xml:space="preserve"> </w:t>
      </w:r>
      <w:r>
        <w:t>clerk</w:t>
      </w:r>
      <w:r>
        <w:rPr>
          <w:spacing w:val="-4"/>
        </w:rPr>
        <w:t xml:space="preserve"> </w:t>
      </w:r>
      <w:r>
        <w:t>will</w:t>
      </w:r>
      <w:r>
        <w:rPr>
          <w:spacing w:val="-2"/>
        </w:rPr>
        <w:t xml:space="preserve"> </w:t>
      </w:r>
      <w:r>
        <w:t>use</w:t>
      </w:r>
      <w:r>
        <w:rPr>
          <w:spacing w:val="-4"/>
        </w:rPr>
        <w:t xml:space="preserve"> </w:t>
      </w:r>
      <w:r>
        <w:t>the</w:t>
      </w:r>
      <w:r>
        <w:rPr>
          <w:spacing w:val="-4"/>
        </w:rPr>
        <w:t xml:space="preserve"> </w:t>
      </w:r>
      <w:r>
        <w:t>“CCL”</w:t>
      </w:r>
      <w:r>
        <w:rPr>
          <w:spacing w:val="-3"/>
        </w:rPr>
        <w:t xml:space="preserve"> </w:t>
      </w:r>
      <w:r>
        <w:t>code,</w:t>
      </w:r>
      <w:r>
        <w:rPr>
          <w:spacing w:val="-2"/>
        </w:rPr>
        <w:t xml:space="preserve"> </w:t>
      </w:r>
      <w:r>
        <w:t>eliminating</w:t>
      </w:r>
      <w:r>
        <w:rPr>
          <w:spacing w:val="-3"/>
        </w:rPr>
        <w:t xml:space="preserve"> </w:t>
      </w:r>
      <w:r>
        <w:t>the</w:t>
      </w:r>
      <w:r>
        <w:rPr>
          <w:spacing w:val="-4"/>
        </w:rPr>
        <w:t xml:space="preserve"> </w:t>
      </w:r>
      <w:r>
        <w:t>creation</w:t>
      </w:r>
      <w:r>
        <w:rPr>
          <w:spacing w:val="-3"/>
        </w:rPr>
        <w:t xml:space="preserve"> </w:t>
      </w:r>
      <w:r>
        <w:t>of</w:t>
      </w:r>
      <w:r>
        <w:rPr>
          <w:spacing w:val="-4"/>
        </w:rPr>
        <w:t xml:space="preserve"> </w:t>
      </w:r>
      <w:r>
        <w:t>a</w:t>
      </w:r>
      <w:r>
        <w:rPr>
          <w:spacing w:val="-2"/>
        </w:rPr>
        <w:t xml:space="preserve"> </w:t>
      </w:r>
      <w:r>
        <w:t>property</w:t>
      </w:r>
      <w:r>
        <w:rPr>
          <w:spacing w:val="-1"/>
        </w:rPr>
        <w:t xml:space="preserve"> </w:t>
      </w:r>
      <w:r>
        <w:t>tax segment for the next year unless the transfer occurs.</w:t>
      </w:r>
    </w:p>
    <w:p w14:paraId="6A5FA2D1" w14:textId="77777777" w:rsidR="00947CED" w:rsidRDefault="00947CED">
      <w:pPr>
        <w:spacing w:line="259" w:lineRule="auto"/>
        <w:jc w:val="both"/>
        <w:sectPr w:rsidR="00947CED" w:rsidSect="00385E15">
          <w:pgSz w:w="12240" w:h="15840" w:code="1"/>
          <w:pgMar w:top="1380" w:right="202" w:bottom="1280" w:left="1282" w:header="763" w:footer="1086" w:gutter="0"/>
          <w:cols w:space="720"/>
        </w:sectPr>
      </w:pPr>
    </w:p>
    <w:p w14:paraId="71F60B3B" w14:textId="77777777" w:rsidR="00947CED" w:rsidRDefault="006C29C6">
      <w:pPr>
        <w:pStyle w:val="BodyText"/>
        <w:spacing w:before="46" w:line="259" w:lineRule="auto"/>
        <w:ind w:left="159" w:right="1244"/>
      </w:pPr>
      <w:r>
        <w:lastRenderedPageBreak/>
        <w:t>Once the new owner transfers the title into their name, the system will automatically create the succeeding</w:t>
      </w:r>
      <w:r>
        <w:rPr>
          <w:spacing w:val="-2"/>
        </w:rPr>
        <w:t xml:space="preserve"> </w:t>
      </w:r>
      <w:r>
        <w:t>year’s</w:t>
      </w:r>
      <w:r>
        <w:rPr>
          <w:spacing w:val="-3"/>
        </w:rPr>
        <w:t xml:space="preserve"> </w:t>
      </w:r>
      <w:r>
        <w:t>tax</w:t>
      </w:r>
      <w:r>
        <w:rPr>
          <w:spacing w:val="-3"/>
        </w:rPr>
        <w:t xml:space="preserve"> </w:t>
      </w:r>
      <w:r>
        <w:t>segment.</w:t>
      </w:r>
      <w:r>
        <w:rPr>
          <w:spacing w:val="-1"/>
        </w:rPr>
        <w:t xml:space="preserve"> </w:t>
      </w:r>
      <w:r>
        <w:t>However,</w:t>
      </w:r>
      <w:r>
        <w:rPr>
          <w:spacing w:val="-3"/>
        </w:rPr>
        <w:t xml:space="preserve"> </w:t>
      </w:r>
      <w:r>
        <w:t>to</w:t>
      </w:r>
      <w:r>
        <w:rPr>
          <w:spacing w:val="-2"/>
        </w:rPr>
        <w:t xml:space="preserve"> </w:t>
      </w:r>
      <w:r>
        <w:t>collect</w:t>
      </w:r>
      <w:r>
        <w:rPr>
          <w:spacing w:val="-3"/>
        </w:rPr>
        <w:t xml:space="preserve"> </w:t>
      </w:r>
      <w:r>
        <w:t>the taxes</w:t>
      </w:r>
      <w:r>
        <w:rPr>
          <w:spacing w:val="-1"/>
        </w:rPr>
        <w:t xml:space="preserve"> </w:t>
      </w:r>
      <w:r>
        <w:t>from the</w:t>
      </w:r>
      <w:r>
        <w:rPr>
          <w:spacing w:val="-3"/>
        </w:rPr>
        <w:t xml:space="preserve"> </w:t>
      </w:r>
      <w:r>
        <w:t>new</w:t>
      </w:r>
      <w:r>
        <w:rPr>
          <w:spacing w:val="-3"/>
        </w:rPr>
        <w:t xml:space="preserve"> </w:t>
      </w:r>
      <w:r>
        <w:t>owner</w:t>
      </w:r>
      <w:r>
        <w:rPr>
          <w:spacing w:val="-1"/>
        </w:rPr>
        <w:t xml:space="preserve"> </w:t>
      </w:r>
      <w:r>
        <w:t>for</w:t>
      </w:r>
      <w:r>
        <w:rPr>
          <w:spacing w:val="-3"/>
        </w:rPr>
        <w:t xml:space="preserve"> </w:t>
      </w:r>
      <w:r>
        <w:t>the</w:t>
      </w:r>
      <w:r>
        <w:rPr>
          <w:spacing w:val="-3"/>
        </w:rPr>
        <w:t xml:space="preserve"> </w:t>
      </w:r>
      <w:r>
        <w:t>years</w:t>
      </w:r>
      <w:r>
        <w:rPr>
          <w:spacing w:val="-4"/>
        </w:rPr>
        <w:t xml:space="preserve"> </w:t>
      </w:r>
      <w:r>
        <w:t>in</w:t>
      </w:r>
      <w:r>
        <w:rPr>
          <w:spacing w:val="-2"/>
        </w:rPr>
        <w:t xml:space="preserve"> </w:t>
      </w:r>
      <w:r>
        <w:t>which they legally possessed the vehicle but did not have it titled as such in AVIS, the PVA should enter the segments in the AVIS system.</w:t>
      </w:r>
    </w:p>
    <w:p w14:paraId="0719D870" w14:textId="77777777" w:rsidR="00947CED" w:rsidRDefault="006C29C6">
      <w:pPr>
        <w:pStyle w:val="Heading3"/>
        <w:spacing w:line="256" w:lineRule="auto"/>
        <w:ind w:right="1244"/>
      </w:pPr>
      <w:bookmarkStart w:id="252" w:name="If_a_customer_has_no_proof_as_to_why_a_p"/>
      <w:bookmarkStart w:id="253" w:name="_bookmark123"/>
      <w:bookmarkEnd w:id="252"/>
      <w:bookmarkEnd w:id="253"/>
      <w:r>
        <w:rPr>
          <w:color w:val="1F4D78"/>
        </w:rPr>
        <w:t>If</w:t>
      </w:r>
      <w:r>
        <w:rPr>
          <w:color w:val="1F4D78"/>
          <w:spacing w:val="-2"/>
        </w:rPr>
        <w:t xml:space="preserve"> </w:t>
      </w:r>
      <w:r>
        <w:rPr>
          <w:color w:val="1F4D78"/>
        </w:rPr>
        <w:t>a</w:t>
      </w:r>
      <w:r>
        <w:rPr>
          <w:color w:val="1F4D78"/>
          <w:spacing w:val="-3"/>
        </w:rPr>
        <w:t xml:space="preserve"> </w:t>
      </w:r>
      <w:r>
        <w:rPr>
          <w:color w:val="1F4D78"/>
        </w:rPr>
        <w:t>customer</w:t>
      </w:r>
      <w:r>
        <w:rPr>
          <w:color w:val="1F4D78"/>
          <w:spacing w:val="-4"/>
        </w:rPr>
        <w:t xml:space="preserve"> </w:t>
      </w:r>
      <w:r>
        <w:rPr>
          <w:color w:val="1F4D78"/>
        </w:rPr>
        <w:t>has</w:t>
      </w:r>
      <w:r>
        <w:rPr>
          <w:color w:val="1F4D78"/>
          <w:spacing w:val="-2"/>
        </w:rPr>
        <w:t xml:space="preserve"> </w:t>
      </w:r>
      <w:r>
        <w:rPr>
          <w:color w:val="1F4D78"/>
        </w:rPr>
        <w:t>no</w:t>
      </w:r>
      <w:r>
        <w:rPr>
          <w:color w:val="1F4D78"/>
          <w:spacing w:val="-5"/>
        </w:rPr>
        <w:t xml:space="preserve"> </w:t>
      </w:r>
      <w:r>
        <w:rPr>
          <w:color w:val="1F4D78"/>
        </w:rPr>
        <w:t>proof</w:t>
      </w:r>
      <w:r>
        <w:rPr>
          <w:color w:val="1F4D78"/>
          <w:spacing w:val="-2"/>
        </w:rPr>
        <w:t xml:space="preserve"> </w:t>
      </w:r>
      <w:r>
        <w:rPr>
          <w:color w:val="1F4D78"/>
        </w:rPr>
        <w:t>as</w:t>
      </w:r>
      <w:r>
        <w:rPr>
          <w:color w:val="1F4D78"/>
          <w:spacing w:val="-2"/>
        </w:rPr>
        <w:t xml:space="preserve"> </w:t>
      </w:r>
      <w:r>
        <w:rPr>
          <w:color w:val="1F4D78"/>
        </w:rPr>
        <w:t>to</w:t>
      </w:r>
      <w:r>
        <w:rPr>
          <w:color w:val="1F4D78"/>
          <w:spacing w:val="-3"/>
        </w:rPr>
        <w:t xml:space="preserve"> </w:t>
      </w:r>
      <w:r>
        <w:rPr>
          <w:color w:val="1F4D78"/>
        </w:rPr>
        <w:t>why</w:t>
      </w:r>
      <w:r>
        <w:rPr>
          <w:color w:val="1F4D78"/>
          <w:spacing w:val="-3"/>
        </w:rPr>
        <w:t xml:space="preserve"> </w:t>
      </w:r>
      <w:r>
        <w:rPr>
          <w:color w:val="1F4D78"/>
        </w:rPr>
        <w:t>a</w:t>
      </w:r>
      <w:r>
        <w:rPr>
          <w:color w:val="1F4D78"/>
          <w:spacing w:val="-3"/>
        </w:rPr>
        <w:t xml:space="preserve"> </w:t>
      </w:r>
      <w:r>
        <w:rPr>
          <w:color w:val="1F4D78"/>
        </w:rPr>
        <w:t>property</w:t>
      </w:r>
      <w:r>
        <w:rPr>
          <w:color w:val="1F4D78"/>
          <w:spacing w:val="-3"/>
        </w:rPr>
        <w:t xml:space="preserve"> </w:t>
      </w:r>
      <w:r>
        <w:rPr>
          <w:color w:val="1F4D78"/>
        </w:rPr>
        <w:t>tax</w:t>
      </w:r>
      <w:r>
        <w:rPr>
          <w:color w:val="1F4D78"/>
          <w:spacing w:val="-2"/>
        </w:rPr>
        <w:t xml:space="preserve"> </w:t>
      </w:r>
      <w:r>
        <w:rPr>
          <w:color w:val="1F4D78"/>
        </w:rPr>
        <w:t>should</w:t>
      </w:r>
      <w:r>
        <w:rPr>
          <w:color w:val="1F4D78"/>
          <w:spacing w:val="-2"/>
        </w:rPr>
        <w:t xml:space="preserve"> </w:t>
      </w:r>
      <w:r>
        <w:rPr>
          <w:color w:val="1F4D78"/>
        </w:rPr>
        <w:t>be</w:t>
      </w:r>
      <w:r>
        <w:rPr>
          <w:color w:val="1F4D78"/>
          <w:spacing w:val="-4"/>
        </w:rPr>
        <w:t xml:space="preserve"> </w:t>
      </w:r>
      <w:r>
        <w:rPr>
          <w:color w:val="1F4D78"/>
        </w:rPr>
        <w:t>exonerated</w:t>
      </w:r>
      <w:r>
        <w:rPr>
          <w:color w:val="1F4D78"/>
          <w:spacing w:val="-5"/>
        </w:rPr>
        <w:t xml:space="preserve"> </w:t>
      </w:r>
      <w:r>
        <w:rPr>
          <w:color w:val="1F4D78"/>
        </w:rPr>
        <w:t>or</w:t>
      </w:r>
      <w:r>
        <w:rPr>
          <w:color w:val="1F4D78"/>
          <w:spacing w:val="-1"/>
        </w:rPr>
        <w:t xml:space="preserve"> </w:t>
      </w:r>
      <w:r>
        <w:rPr>
          <w:color w:val="1F4D78"/>
        </w:rPr>
        <w:t>an</w:t>
      </w:r>
      <w:r>
        <w:rPr>
          <w:color w:val="1F4D78"/>
          <w:spacing w:val="-2"/>
        </w:rPr>
        <w:t xml:space="preserve"> </w:t>
      </w:r>
      <w:r>
        <w:rPr>
          <w:color w:val="1F4D78"/>
        </w:rPr>
        <w:t>assessment lowered, what is the PVA required to do?</w:t>
      </w:r>
    </w:p>
    <w:p w14:paraId="0590F9DD" w14:textId="77777777" w:rsidR="00947CED" w:rsidRDefault="006C29C6">
      <w:pPr>
        <w:pStyle w:val="BodyText"/>
        <w:spacing w:before="4" w:line="259" w:lineRule="auto"/>
        <w:ind w:left="160" w:right="1244"/>
      </w:pPr>
      <w:r>
        <w:t>In</w:t>
      </w:r>
      <w:r>
        <w:rPr>
          <w:spacing w:val="-3"/>
        </w:rPr>
        <w:t xml:space="preserve"> </w:t>
      </w:r>
      <w:r>
        <w:t>accordance</w:t>
      </w:r>
      <w:r>
        <w:rPr>
          <w:spacing w:val="-1"/>
        </w:rPr>
        <w:t xml:space="preserve"> </w:t>
      </w:r>
      <w:r>
        <w:t>with</w:t>
      </w:r>
      <w:r>
        <w:rPr>
          <w:spacing w:val="-3"/>
        </w:rPr>
        <w:t xml:space="preserve"> </w:t>
      </w:r>
      <w:r>
        <w:t>KRS</w:t>
      </w:r>
      <w:r>
        <w:rPr>
          <w:spacing w:val="-4"/>
        </w:rPr>
        <w:t xml:space="preserve"> </w:t>
      </w:r>
      <w:r>
        <w:t>134.810(4)</w:t>
      </w:r>
      <w:r>
        <w:rPr>
          <w:spacing w:val="-2"/>
        </w:rPr>
        <w:t xml:space="preserve"> </w:t>
      </w:r>
      <w:r>
        <w:t>and</w:t>
      </w:r>
      <w:r>
        <w:rPr>
          <w:spacing w:val="-4"/>
        </w:rPr>
        <w:t xml:space="preserve"> </w:t>
      </w:r>
      <w:r>
        <w:t>132.220(1)</w:t>
      </w:r>
      <w:r>
        <w:rPr>
          <w:spacing w:val="-3"/>
        </w:rPr>
        <w:t xml:space="preserve"> </w:t>
      </w:r>
      <w:r>
        <w:t>the</w:t>
      </w:r>
      <w:r>
        <w:rPr>
          <w:spacing w:val="-1"/>
        </w:rPr>
        <w:t xml:space="preserve"> </w:t>
      </w:r>
      <w:r>
        <w:t>owner</w:t>
      </w:r>
      <w:r>
        <w:rPr>
          <w:spacing w:val="-3"/>
        </w:rPr>
        <w:t xml:space="preserve"> </w:t>
      </w:r>
      <w:r>
        <w:t>of</w:t>
      </w:r>
      <w:r>
        <w:rPr>
          <w:spacing w:val="-2"/>
        </w:rPr>
        <w:t xml:space="preserve"> </w:t>
      </w:r>
      <w:r>
        <w:t>records</w:t>
      </w:r>
      <w:r>
        <w:rPr>
          <w:spacing w:val="-2"/>
        </w:rPr>
        <w:t xml:space="preserve"> </w:t>
      </w:r>
      <w:r>
        <w:t>as</w:t>
      </w:r>
      <w:r>
        <w:rPr>
          <w:spacing w:val="-3"/>
        </w:rPr>
        <w:t xml:space="preserve"> </w:t>
      </w:r>
      <w:r>
        <w:t>of</w:t>
      </w:r>
      <w:r>
        <w:rPr>
          <w:spacing w:val="-2"/>
        </w:rPr>
        <w:t xml:space="preserve"> </w:t>
      </w:r>
      <w:r>
        <w:t>January</w:t>
      </w:r>
      <w:r>
        <w:rPr>
          <w:spacing w:val="-1"/>
        </w:rPr>
        <w:t xml:space="preserve"> </w:t>
      </w:r>
      <w:r>
        <w:t>1</w:t>
      </w:r>
      <w:r>
        <w:rPr>
          <w:spacing w:val="-3"/>
        </w:rPr>
        <w:t xml:space="preserve"> </w:t>
      </w:r>
      <w:r>
        <w:t>of</w:t>
      </w:r>
      <w:r>
        <w:rPr>
          <w:spacing w:val="-4"/>
        </w:rPr>
        <w:t xml:space="preserve"> </w:t>
      </w:r>
      <w:r>
        <w:t>the</w:t>
      </w:r>
      <w:r>
        <w:rPr>
          <w:spacing w:val="-1"/>
        </w:rPr>
        <w:t xml:space="preserve"> </w:t>
      </w:r>
      <w:r>
        <w:t>tax</w:t>
      </w:r>
      <w:r>
        <w:rPr>
          <w:spacing w:val="-3"/>
        </w:rPr>
        <w:t xml:space="preserve"> </w:t>
      </w:r>
      <w:r>
        <w:t>year</w:t>
      </w:r>
      <w:r>
        <w:rPr>
          <w:spacing w:val="-2"/>
        </w:rPr>
        <w:t xml:space="preserve"> </w:t>
      </w:r>
      <w:r>
        <w:t>is liable for the property tax for the tax year. A person in</w:t>
      </w:r>
      <w:r>
        <w:rPr>
          <w:spacing w:val="-1"/>
        </w:rPr>
        <w:t xml:space="preserve"> </w:t>
      </w:r>
      <w:r>
        <w:t>whose name the vehicle is assessed</w:t>
      </w:r>
      <w:r>
        <w:rPr>
          <w:spacing w:val="-1"/>
        </w:rPr>
        <w:t xml:space="preserve"> </w:t>
      </w:r>
      <w:r>
        <w:t>shall provide proper documentation to the PVA before they will exonerate any tax liability.</w:t>
      </w:r>
    </w:p>
    <w:p w14:paraId="25CE371A" w14:textId="77777777" w:rsidR="00947CED" w:rsidRDefault="006C29C6">
      <w:pPr>
        <w:pStyle w:val="BodyText"/>
        <w:spacing w:before="159" w:line="259" w:lineRule="auto"/>
        <w:ind w:left="159" w:right="1244"/>
      </w:pPr>
      <w:proofErr w:type="gramStart"/>
      <w:r>
        <w:t>In regard to</w:t>
      </w:r>
      <w:proofErr w:type="gramEnd"/>
      <w:r>
        <w:t xml:space="preserve"> the assessment, KRS 131.110 requires that all protests be accompanied with a supporting statement.</w:t>
      </w:r>
      <w:r>
        <w:rPr>
          <w:spacing w:val="-4"/>
        </w:rPr>
        <w:t xml:space="preserve"> </w:t>
      </w:r>
      <w:r>
        <w:t>The</w:t>
      </w:r>
      <w:r>
        <w:rPr>
          <w:spacing w:val="-4"/>
        </w:rPr>
        <w:t xml:space="preserve"> </w:t>
      </w:r>
      <w:r>
        <w:t>Department</w:t>
      </w:r>
      <w:r>
        <w:rPr>
          <w:spacing w:val="-1"/>
        </w:rPr>
        <w:t xml:space="preserve"> </w:t>
      </w:r>
      <w:r>
        <w:t>attempts</w:t>
      </w:r>
      <w:r>
        <w:rPr>
          <w:spacing w:val="-2"/>
        </w:rPr>
        <w:t xml:space="preserve"> </w:t>
      </w:r>
      <w:r>
        <w:t>to</w:t>
      </w:r>
      <w:r>
        <w:rPr>
          <w:spacing w:val="-1"/>
        </w:rPr>
        <w:t xml:space="preserve"> </w:t>
      </w:r>
      <w:r>
        <w:t>assess</w:t>
      </w:r>
      <w:r>
        <w:rPr>
          <w:spacing w:val="-4"/>
        </w:rPr>
        <w:t xml:space="preserve"> </w:t>
      </w:r>
      <w:r>
        <w:t>all</w:t>
      </w:r>
      <w:r>
        <w:rPr>
          <w:spacing w:val="-4"/>
        </w:rPr>
        <w:t xml:space="preserve"> </w:t>
      </w:r>
      <w:r>
        <w:t>motor</w:t>
      </w:r>
      <w:r>
        <w:rPr>
          <w:spacing w:val="-4"/>
        </w:rPr>
        <w:t xml:space="preserve"> </w:t>
      </w:r>
      <w:r>
        <w:t>vehicles</w:t>
      </w:r>
      <w:r>
        <w:rPr>
          <w:spacing w:val="-4"/>
        </w:rPr>
        <w:t xml:space="preserve"> </w:t>
      </w:r>
      <w:r>
        <w:t>at</w:t>
      </w:r>
      <w:r>
        <w:rPr>
          <w:spacing w:val="-4"/>
        </w:rPr>
        <w:t xml:space="preserve"> </w:t>
      </w:r>
      <w:r>
        <w:t>the</w:t>
      </w:r>
      <w:r>
        <w:rPr>
          <w:spacing w:val="-1"/>
        </w:rPr>
        <w:t xml:space="preserve"> </w:t>
      </w:r>
      <w:r>
        <w:t>fair</w:t>
      </w:r>
      <w:r>
        <w:rPr>
          <w:spacing w:val="-4"/>
        </w:rPr>
        <w:t xml:space="preserve"> </w:t>
      </w:r>
      <w:r>
        <w:t>cash</w:t>
      </w:r>
      <w:r>
        <w:rPr>
          <w:spacing w:val="-4"/>
        </w:rPr>
        <w:t xml:space="preserve"> </w:t>
      </w:r>
      <w:r>
        <w:t>value.</w:t>
      </w:r>
      <w:r>
        <w:rPr>
          <w:spacing w:val="-2"/>
        </w:rPr>
        <w:t xml:space="preserve"> </w:t>
      </w:r>
      <w:r>
        <w:t>If</w:t>
      </w:r>
      <w:r>
        <w:rPr>
          <w:spacing w:val="-2"/>
        </w:rPr>
        <w:t xml:space="preserve"> </w:t>
      </w:r>
      <w:r>
        <w:t>the</w:t>
      </w:r>
      <w:r>
        <w:rPr>
          <w:spacing w:val="-1"/>
        </w:rPr>
        <w:t xml:space="preserve"> </w:t>
      </w:r>
      <w:r>
        <w:t>customer disagrees with such value, the PVA is authorized to correct the assessment to the J.D. Power or applicable guide value, within the guidelines for assessments listed herein. If the customer does not agree with</w:t>
      </w:r>
      <w:r>
        <w:rPr>
          <w:spacing w:val="-1"/>
        </w:rPr>
        <w:t xml:space="preserve"> </w:t>
      </w:r>
      <w:r>
        <w:t>the</w:t>
      </w:r>
      <w:r>
        <w:rPr>
          <w:spacing w:val="-2"/>
        </w:rPr>
        <w:t xml:space="preserve"> </w:t>
      </w:r>
      <w:r>
        <w:t>assessment</w:t>
      </w:r>
      <w:r>
        <w:rPr>
          <w:spacing w:val="-2"/>
        </w:rPr>
        <w:t xml:space="preserve"> </w:t>
      </w:r>
      <w:r>
        <w:t>made by the</w:t>
      </w:r>
      <w:r>
        <w:rPr>
          <w:spacing w:val="-2"/>
        </w:rPr>
        <w:t xml:space="preserve"> </w:t>
      </w:r>
      <w:r>
        <w:t>PVA,</w:t>
      </w:r>
      <w:r>
        <w:rPr>
          <w:spacing w:val="-2"/>
        </w:rPr>
        <w:t xml:space="preserve"> </w:t>
      </w:r>
      <w:r>
        <w:t>they</w:t>
      </w:r>
      <w:r>
        <w:rPr>
          <w:spacing w:val="-1"/>
        </w:rPr>
        <w:t xml:space="preserve"> </w:t>
      </w:r>
      <w:r>
        <w:t>may protest</w:t>
      </w:r>
      <w:r>
        <w:rPr>
          <w:spacing w:val="-2"/>
        </w:rPr>
        <w:t xml:space="preserve"> </w:t>
      </w:r>
      <w:r>
        <w:t>in</w:t>
      </w:r>
      <w:r>
        <w:rPr>
          <w:spacing w:val="-1"/>
        </w:rPr>
        <w:t xml:space="preserve"> </w:t>
      </w:r>
      <w:r>
        <w:t>writing</w:t>
      </w:r>
      <w:r>
        <w:rPr>
          <w:spacing w:val="-1"/>
        </w:rPr>
        <w:t xml:space="preserve"> </w:t>
      </w:r>
      <w:r>
        <w:t>to</w:t>
      </w:r>
      <w:r>
        <w:rPr>
          <w:spacing w:val="-1"/>
        </w:rPr>
        <w:t xml:space="preserve"> </w:t>
      </w:r>
      <w:r>
        <w:t>the</w:t>
      </w:r>
      <w:r>
        <w:rPr>
          <w:spacing w:val="-2"/>
        </w:rPr>
        <w:t xml:space="preserve"> </w:t>
      </w:r>
      <w:r>
        <w:t>Department within</w:t>
      </w:r>
      <w:r>
        <w:rPr>
          <w:spacing w:val="-1"/>
        </w:rPr>
        <w:t xml:space="preserve"> </w:t>
      </w:r>
      <w:r>
        <w:t>the sixty (60) day protest period.</w:t>
      </w:r>
    </w:p>
    <w:p w14:paraId="7324B38A" w14:textId="77777777" w:rsidR="00947CED" w:rsidRDefault="006C29C6">
      <w:pPr>
        <w:pStyle w:val="Heading3"/>
        <w:spacing w:before="159" w:line="259" w:lineRule="auto"/>
        <w:ind w:right="1244"/>
      </w:pPr>
      <w:bookmarkStart w:id="254" w:name="If_a_vehicle_has_ownership_by_a_church_a"/>
      <w:bookmarkStart w:id="255" w:name="_bookmark124"/>
      <w:bookmarkEnd w:id="254"/>
      <w:bookmarkEnd w:id="255"/>
      <w:r>
        <w:rPr>
          <w:color w:val="1F4D78"/>
        </w:rPr>
        <w:t>If</w:t>
      </w:r>
      <w:r>
        <w:rPr>
          <w:color w:val="1F4D78"/>
          <w:spacing w:val="-2"/>
        </w:rPr>
        <w:t xml:space="preserve"> </w:t>
      </w:r>
      <w:r>
        <w:rPr>
          <w:color w:val="1F4D78"/>
        </w:rPr>
        <w:t>a</w:t>
      </w:r>
      <w:r>
        <w:rPr>
          <w:color w:val="1F4D78"/>
          <w:spacing w:val="-3"/>
        </w:rPr>
        <w:t xml:space="preserve"> </w:t>
      </w:r>
      <w:r>
        <w:rPr>
          <w:color w:val="1F4D78"/>
        </w:rPr>
        <w:t>vehicle</w:t>
      </w:r>
      <w:r>
        <w:rPr>
          <w:color w:val="1F4D78"/>
          <w:spacing w:val="-4"/>
        </w:rPr>
        <w:t xml:space="preserve"> </w:t>
      </w:r>
      <w:r>
        <w:rPr>
          <w:color w:val="1F4D78"/>
        </w:rPr>
        <w:t>has</w:t>
      </w:r>
      <w:r>
        <w:rPr>
          <w:color w:val="1F4D78"/>
          <w:spacing w:val="-2"/>
        </w:rPr>
        <w:t xml:space="preserve"> </w:t>
      </w:r>
      <w:r>
        <w:rPr>
          <w:color w:val="1F4D78"/>
        </w:rPr>
        <w:t>ownership</w:t>
      </w:r>
      <w:r>
        <w:rPr>
          <w:color w:val="1F4D78"/>
          <w:spacing w:val="-2"/>
        </w:rPr>
        <w:t xml:space="preserve"> </w:t>
      </w:r>
      <w:r>
        <w:rPr>
          <w:color w:val="1F4D78"/>
        </w:rPr>
        <w:t>by</w:t>
      </w:r>
      <w:r>
        <w:rPr>
          <w:color w:val="1F4D78"/>
          <w:spacing w:val="-3"/>
        </w:rPr>
        <w:t xml:space="preserve"> </w:t>
      </w:r>
      <w:r>
        <w:rPr>
          <w:color w:val="1F4D78"/>
        </w:rPr>
        <w:t>a</w:t>
      </w:r>
      <w:r>
        <w:rPr>
          <w:color w:val="1F4D78"/>
          <w:spacing w:val="-5"/>
        </w:rPr>
        <w:t xml:space="preserve"> </w:t>
      </w:r>
      <w:r>
        <w:rPr>
          <w:color w:val="1F4D78"/>
        </w:rPr>
        <w:t>church</w:t>
      </w:r>
      <w:r>
        <w:rPr>
          <w:color w:val="1F4D78"/>
          <w:spacing w:val="-2"/>
        </w:rPr>
        <w:t xml:space="preserve"> </w:t>
      </w:r>
      <w:r>
        <w:rPr>
          <w:color w:val="1F4D78"/>
        </w:rPr>
        <w:t>and</w:t>
      </w:r>
      <w:r>
        <w:rPr>
          <w:color w:val="1F4D78"/>
          <w:spacing w:val="-2"/>
        </w:rPr>
        <w:t xml:space="preserve"> </w:t>
      </w:r>
      <w:r>
        <w:rPr>
          <w:color w:val="1F4D78"/>
        </w:rPr>
        <w:t>an</w:t>
      </w:r>
      <w:r>
        <w:rPr>
          <w:color w:val="1F4D78"/>
          <w:spacing w:val="-5"/>
        </w:rPr>
        <w:t xml:space="preserve"> </w:t>
      </w:r>
      <w:r>
        <w:rPr>
          <w:color w:val="1F4D78"/>
        </w:rPr>
        <w:t>individual</w:t>
      </w:r>
      <w:r>
        <w:rPr>
          <w:color w:val="1F4D78"/>
          <w:spacing w:val="-3"/>
        </w:rPr>
        <w:t xml:space="preserve"> </w:t>
      </w:r>
      <w:r>
        <w:rPr>
          <w:color w:val="1F4D78"/>
        </w:rPr>
        <w:t>(joint</w:t>
      </w:r>
      <w:r>
        <w:rPr>
          <w:color w:val="1F4D78"/>
          <w:spacing w:val="-2"/>
        </w:rPr>
        <w:t xml:space="preserve"> </w:t>
      </w:r>
      <w:r>
        <w:rPr>
          <w:color w:val="1F4D78"/>
        </w:rPr>
        <w:t>ownership),</w:t>
      </w:r>
      <w:r>
        <w:rPr>
          <w:color w:val="1F4D78"/>
          <w:spacing w:val="-1"/>
        </w:rPr>
        <w:t xml:space="preserve"> </w:t>
      </w:r>
      <w:r>
        <w:rPr>
          <w:color w:val="1F4D78"/>
        </w:rPr>
        <w:t>is</w:t>
      </w:r>
      <w:r>
        <w:rPr>
          <w:color w:val="1F4D78"/>
          <w:spacing w:val="-2"/>
        </w:rPr>
        <w:t xml:space="preserve"> </w:t>
      </w:r>
      <w:r>
        <w:rPr>
          <w:color w:val="1F4D78"/>
        </w:rPr>
        <w:t>this</w:t>
      </w:r>
      <w:r>
        <w:rPr>
          <w:color w:val="1F4D78"/>
          <w:spacing w:val="-4"/>
        </w:rPr>
        <w:t xml:space="preserve"> </w:t>
      </w:r>
      <w:r>
        <w:rPr>
          <w:color w:val="1F4D78"/>
        </w:rPr>
        <w:t>vehicle</w:t>
      </w:r>
      <w:r>
        <w:rPr>
          <w:color w:val="1F4D78"/>
          <w:spacing w:val="-4"/>
        </w:rPr>
        <w:t xml:space="preserve"> </w:t>
      </w:r>
      <w:r>
        <w:rPr>
          <w:color w:val="1F4D78"/>
        </w:rPr>
        <w:t>exempt from property taxation?</w:t>
      </w:r>
    </w:p>
    <w:p w14:paraId="62089FD4" w14:textId="77777777" w:rsidR="00947CED" w:rsidRDefault="006C29C6">
      <w:pPr>
        <w:pStyle w:val="BodyText"/>
        <w:spacing w:line="259" w:lineRule="auto"/>
        <w:ind w:left="160" w:right="1244"/>
      </w:pPr>
      <w:r>
        <w:t>If</w:t>
      </w:r>
      <w:r>
        <w:rPr>
          <w:spacing w:val="-2"/>
        </w:rPr>
        <w:t xml:space="preserve"> </w:t>
      </w:r>
      <w:r>
        <w:t>the</w:t>
      </w:r>
      <w:r>
        <w:rPr>
          <w:spacing w:val="-1"/>
        </w:rPr>
        <w:t xml:space="preserve"> </w:t>
      </w:r>
      <w:r>
        <w:t>church</w:t>
      </w:r>
      <w:r>
        <w:rPr>
          <w:spacing w:val="-3"/>
        </w:rPr>
        <w:t xml:space="preserve"> </w:t>
      </w:r>
      <w:r>
        <w:t>is</w:t>
      </w:r>
      <w:r>
        <w:rPr>
          <w:spacing w:val="-4"/>
        </w:rPr>
        <w:t xml:space="preserve"> </w:t>
      </w:r>
      <w:r>
        <w:t>listed</w:t>
      </w:r>
      <w:r>
        <w:rPr>
          <w:spacing w:val="-5"/>
        </w:rPr>
        <w:t xml:space="preserve"> </w:t>
      </w:r>
      <w:r>
        <w:t>as</w:t>
      </w:r>
      <w:r>
        <w:rPr>
          <w:spacing w:val="-4"/>
        </w:rPr>
        <w:t xml:space="preserve"> </w:t>
      </w:r>
      <w:r>
        <w:t>“Owner</w:t>
      </w:r>
      <w:r>
        <w:rPr>
          <w:spacing w:val="-4"/>
        </w:rPr>
        <w:t xml:space="preserve"> </w:t>
      </w:r>
      <w:r>
        <w:t>1”</w:t>
      </w:r>
      <w:r>
        <w:rPr>
          <w:spacing w:val="-3"/>
        </w:rPr>
        <w:t xml:space="preserve"> </w:t>
      </w:r>
      <w:r>
        <w:t>the</w:t>
      </w:r>
      <w:r>
        <w:rPr>
          <w:spacing w:val="-4"/>
        </w:rPr>
        <w:t xml:space="preserve"> </w:t>
      </w:r>
      <w:r>
        <w:t>vehicle</w:t>
      </w:r>
      <w:r>
        <w:rPr>
          <w:spacing w:val="-1"/>
        </w:rPr>
        <w:t xml:space="preserve"> </w:t>
      </w:r>
      <w:r>
        <w:t>is</w:t>
      </w:r>
      <w:r>
        <w:rPr>
          <w:spacing w:val="-4"/>
        </w:rPr>
        <w:t xml:space="preserve"> </w:t>
      </w:r>
      <w:r>
        <w:t>exempt</w:t>
      </w:r>
      <w:r>
        <w:rPr>
          <w:spacing w:val="-1"/>
        </w:rPr>
        <w:t xml:space="preserve"> </w:t>
      </w:r>
      <w:r>
        <w:t>from</w:t>
      </w:r>
      <w:r>
        <w:rPr>
          <w:spacing w:val="-1"/>
        </w:rPr>
        <w:t xml:space="preserve"> </w:t>
      </w:r>
      <w:r>
        <w:t>property</w:t>
      </w:r>
      <w:r>
        <w:rPr>
          <w:spacing w:val="-1"/>
        </w:rPr>
        <w:t xml:space="preserve"> </w:t>
      </w:r>
      <w:r>
        <w:t>taxation.</w:t>
      </w:r>
      <w:r>
        <w:rPr>
          <w:spacing w:val="-2"/>
        </w:rPr>
        <w:t xml:space="preserve"> </w:t>
      </w:r>
      <w:r>
        <w:t>If</w:t>
      </w:r>
      <w:r>
        <w:rPr>
          <w:spacing w:val="-2"/>
        </w:rPr>
        <w:t xml:space="preserve"> </w:t>
      </w:r>
      <w:r>
        <w:t>the</w:t>
      </w:r>
      <w:r>
        <w:rPr>
          <w:spacing w:val="-1"/>
        </w:rPr>
        <w:t xml:space="preserve"> </w:t>
      </w:r>
      <w:r>
        <w:t>individual</w:t>
      </w:r>
      <w:r>
        <w:rPr>
          <w:spacing w:val="-2"/>
        </w:rPr>
        <w:t xml:space="preserve"> </w:t>
      </w:r>
      <w:r>
        <w:t>is</w:t>
      </w:r>
      <w:r>
        <w:rPr>
          <w:spacing w:val="-2"/>
        </w:rPr>
        <w:t xml:space="preserve"> </w:t>
      </w:r>
      <w:r>
        <w:t>listed as “Owner 1” the vehicle is taxable.</w:t>
      </w:r>
    </w:p>
    <w:p w14:paraId="7FE87B07" w14:textId="77777777" w:rsidR="00947CED" w:rsidRDefault="006C29C6">
      <w:pPr>
        <w:pStyle w:val="Heading3"/>
      </w:pPr>
      <w:bookmarkStart w:id="256" w:name="Can_the_PVA_change_an_apportioned_vehicl"/>
      <w:bookmarkStart w:id="257" w:name="_bookmark125"/>
      <w:bookmarkEnd w:id="256"/>
      <w:bookmarkEnd w:id="257"/>
      <w:r>
        <w:rPr>
          <w:color w:val="1F4D78"/>
        </w:rPr>
        <w:t>Can</w:t>
      </w:r>
      <w:r>
        <w:rPr>
          <w:color w:val="1F4D78"/>
          <w:spacing w:val="-3"/>
        </w:rPr>
        <w:t xml:space="preserve"> </w:t>
      </w:r>
      <w:r>
        <w:rPr>
          <w:color w:val="1F4D78"/>
        </w:rPr>
        <w:t>the</w:t>
      </w:r>
      <w:r>
        <w:rPr>
          <w:color w:val="1F4D78"/>
          <w:spacing w:val="-3"/>
        </w:rPr>
        <w:t xml:space="preserve"> </w:t>
      </w:r>
      <w:r>
        <w:rPr>
          <w:color w:val="1F4D78"/>
        </w:rPr>
        <w:t>PVA</w:t>
      </w:r>
      <w:r>
        <w:rPr>
          <w:color w:val="1F4D78"/>
          <w:spacing w:val="-1"/>
        </w:rPr>
        <w:t xml:space="preserve"> </w:t>
      </w:r>
      <w:r>
        <w:rPr>
          <w:color w:val="1F4D78"/>
        </w:rPr>
        <w:t>change</w:t>
      </w:r>
      <w:r>
        <w:rPr>
          <w:color w:val="1F4D78"/>
          <w:spacing w:val="-2"/>
        </w:rPr>
        <w:t xml:space="preserve"> </w:t>
      </w:r>
      <w:r>
        <w:rPr>
          <w:color w:val="1F4D78"/>
        </w:rPr>
        <w:t>an</w:t>
      </w:r>
      <w:r>
        <w:rPr>
          <w:color w:val="1F4D78"/>
          <w:spacing w:val="-3"/>
        </w:rPr>
        <w:t xml:space="preserve"> </w:t>
      </w:r>
      <w:r>
        <w:rPr>
          <w:color w:val="1F4D78"/>
        </w:rPr>
        <w:t>apportioned</w:t>
      </w:r>
      <w:r>
        <w:rPr>
          <w:color w:val="1F4D78"/>
          <w:spacing w:val="-1"/>
        </w:rPr>
        <w:t xml:space="preserve"> </w:t>
      </w:r>
      <w:r>
        <w:rPr>
          <w:color w:val="1F4D78"/>
        </w:rPr>
        <w:t>vehicle</w:t>
      </w:r>
      <w:r>
        <w:rPr>
          <w:color w:val="1F4D78"/>
          <w:spacing w:val="-2"/>
        </w:rPr>
        <w:t xml:space="preserve"> </w:t>
      </w:r>
      <w:r>
        <w:rPr>
          <w:color w:val="1F4D78"/>
        </w:rPr>
        <w:t>to</w:t>
      </w:r>
      <w:r>
        <w:rPr>
          <w:color w:val="1F4D78"/>
          <w:spacing w:val="-2"/>
        </w:rPr>
        <w:t xml:space="preserve"> </w:t>
      </w:r>
      <w:r>
        <w:rPr>
          <w:color w:val="1F4D78"/>
        </w:rPr>
        <w:t>taxable</w:t>
      </w:r>
      <w:r>
        <w:rPr>
          <w:color w:val="1F4D78"/>
          <w:spacing w:val="-2"/>
        </w:rPr>
        <w:t xml:space="preserve"> </w:t>
      </w:r>
      <w:r>
        <w:rPr>
          <w:color w:val="1F4D78"/>
        </w:rPr>
        <w:t>on</w:t>
      </w:r>
      <w:r>
        <w:rPr>
          <w:color w:val="1F4D78"/>
          <w:spacing w:val="-1"/>
        </w:rPr>
        <w:t xml:space="preserve"> </w:t>
      </w:r>
      <w:r>
        <w:rPr>
          <w:color w:val="1F4D78"/>
        </w:rPr>
        <w:t>the</w:t>
      </w:r>
      <w:r>
        <w:rPr>
          <w:color w:val="1F4D78"/>
          <w:spacing w:val="-2"/>
        </w:rPr>
        <w:t xml:space="preserve"> </w:t>
      </w:r>
      <w:r>
        <w:rPr>
          <w:color w:val="1F4D78"/>
        </w:rPr>
        <w:t>PF3</w:t>
      </w:r>
      <w:r>
        <w:rPr>
          <w:color w:val="1F4D78"/>
          <w:spacing w:val="-2"/>
        </w:rPr>
        <w:t xml:space="preserve"> screen?</w:t>
      </w:r>
    </w:p>
    <w:p w14:paraId="14C4B4C8" w14:textId="77777777" w:rsidR="00947CED" w:rsidRDefault="006C29C6">
      <w:pPr>
        <w:pStyle w:val="BodyText"/>
        <w:spacing w:before="23" w:line="259" w:lineRule="auto"/>
        <w:ind w:left="160" w:right="1291"/>
      </w:pPr>
      <w:r>
        <w:t>Yes. If the segment was made an “A” by the electronic system (Frankfort) the taxes are marked paid</w:t>
      </w:r>
      <w:r>
        <w:rPr>
          <w:spacing w:val="40"/>
        </w:rPr>
        <w:t xml:space="preserve"> </w:t>
      </w:r>
      <w:r>
        <w:t>with</w:t>
      </w:r>
      <w:r>
        <w:rPr>
          <w:spacing w:val="-3"/>
        </w:rPr>
        <w:t xml:space="preserve"> </w:t>
      </w:r>
      <w:r>
        <w:t>$0.00</w:t>
      </w:r>
      <w:r>
        <w:rPr>
          <w:spacing w:val="-1"/>
        </w:rPr>
        <w:t xml:space="preserve"> </w:t>
      </w:r>
      <w:r>
        <w:t>payment.</w:t>
      </w:r>
      <w:r>
        <w:rPr>
          <w:spacing w:val="-2"/>
        </w:rPr>
        <w:t xml:space="preserve"> </w:t>
      </w:r>
      <w:r>
        <w:t>First,</w:t>
      </w:r>
      <w:r>
        <w:rPr>
          <w:spacing w:val="-7"/>
        </w:rPr>
        <w:t xml:space="preserve"> </w:t>
      </w:r>
      <w:r>
        <w:t>the</w:t>
      </w:r>
      <w:r>
        <w:rPr>
          <w:spacing w:val="-1"/>
        </w:rPr>
        <w:t xml:space="preserve"> </w:t>
      </w:r>
      <w:r>
        <w:t>clerk</w:t>
      </w:r>
      <w:r>
        <w:rPr>
          <w:spacing w:val="-1"/>
        </w:rPr>
        <w:t xml:space="preserve"> </w:t>
      </w:r>
      <w:r>
        <w:t>would</w:t>
      </w:r>
      <w:r>
        <w:rPr>
          <w:spacing w:val="-3"/>
        </w:rPr>
        <w:t xml:space="preserve"> </w:t>
      </w:r>
      <w:r>
        <w:t>need</w:t>
      </w:r>
      <w:r>
        <w:rPr>
          <w:spacing w:val="-3"/>
        </w:rPr>
        <w:t xml:space="preserve"> </w:t>
      </w:r>
      <w:r>
        <w:t>to</w:t>
      </w:r>
      <w:r>
        <w:rPr>
          <w:spacing w:val="-1"/>
        </w:rPr>
        <w:t xml:space="preserve"> </w:t>
      </w:r>
      <w:r>
        <w:t>reverse</w:t>
      </w:r>
      <w:r>
        <w:rPr>
          <w:spacing w:val="-1"/>
        </w:rPr>
        <w:t xml:space="preserve"> </w:t>
      </w:r>
      <w:r>
        <w:t>the</w:t>
      </w:r>
      <w:r>
        <w:rPr>
          <w:spacing w:val="-4"/>
        </w:rPr>
        <w:t xml:space="preserve"> </w:t>
      </w:r>
      <w:r>
        <w:t>$0.00</w:t>
      </w:r>
      <w:r>
        <w:rPr>
          <w:spacing w:val="-1"/>
        </w:rPr>
        <w:t xml:space="preserve"> </w:t>
      </w:r>
      <w:r>
        <w:t>ad</w:t>
      </w:r>
      <w:r>
        <w:rPr>
          <w:spacing w:val="-5"/>
        </w:rPr>
        <w:t xml:space="preserve"> </w:t>
      </w:r>
      <w:r>
        <w:t>valorem</w:t>
      </w:r>
      <w:r>
        <w:rPr>
          <w:spacing w:val="-3"/>
        </w:rPr>
        <w:t xml:space="preserve"> </w:t>
      </w:r>
      <w:r>
        <w:t>payment.</w:t>
      </w:r>
      <w:r>
        <w:rPr>
          <w:spacing w:val="-2"/>
        </w:rPr>
        <w:t xml:space="preserve"> </w:t>
      </w:r>
      <w:r>
        <w:t>This</w:t>
      </w:r>
      <w:r>
        <w:rPr>
          <w:spacing w:val="-4"/>
        </w:rPr>
        <w:t xml:space="preserve"> </w:t>
      </w:r>
      <w:r>
        <w:t>will</w:t>
      </w:r>
      <w:r>
        <w:rPr>
          <w:spacing w:val="-5"/>
        </w:rPr>
        <w:t xml:space="preserve"> </w:t>
      </w:r>
      <w:r>
        <w:t>then allow the PVA to change the “A” to a “T.” The clerk should then be able to collect the proper tax</w:t>
      </w:r>
      <w:r>
        <w:rPr>
          <w:spacing w:val="40"/>
        </w:rPr>
        <w:t xml:space="preserve"> </w:t>
      </w:r>
      <w:r>
        <w:rPr>
          <w:spacing w:val="-2"/>
        </w:rPr>
        <w:t>amount.</w:t>
      </w:r>
    </w:p>
    <w:p w14:paraId="59580C3C" w14:textId="77777777" w:rsidR="00947CED" w:rsidRDefault="006C29C6">
      <w:pPr>
        <w:spacing w:before="158" w:line="259" w:lineRule="auto"/>
        <w:ind w:left="160" w:right="1244"/>
        <w:rPr>
          <w:rFonts w:ascii="Calibri Light"/>
          <w:sz w:val="24"/>
        </w:rPr>
      </w:pPr>
      <w:r>
        <w:rPr>
          <w:rFonts w:ascii="Calibri Light"/>
          <w:color w:val="1F4D78"/>
          <w:sz w:val="24"/>
        </w:rPr>
        <w:t>If</w:t>
      </w:r>
      <w:r>
        <w:rPr>
          <w:rFonts w:ascii="Calibri Light"/>
          <w:color w:val="1F4D78"/>
          <w:spacing w:val="-2"/>
          <w:sz w:val="24"/>
        </w:rPr>
        <w:t xml:space="preserve"> </w:t>
      </w:r>
      <w:r>
        <w:rPr>
          <w:rFonts w:ascii="Calibri Light"/>
          <w:color w:val="1F4D78"/>
          <w:sz w:val="24"/>
        </w:rPr>
        <w:t>a</w:t>
      </w:r>
      <w:r>
        <w:rPr>
          <w:rFonts w:ascii="Calibri Light"/>
          <w:color w:val="1F4D78"/>
          <w:spacing w:val="-3"/>
          <w:sz w:val="24"/>
        </w:rPr>
        <w:t xml:space="preserve"> </w:t>
      </w:r>
      <w:r>
        <w:rPr>
          <w:rFonts w:ascii="Calibri Light"/>
          <w:color w:val="1F4D78"/>
          <w:sz w:val="24"/>
        </w:rPr>
        <w:t>customer</w:t>
      </w:r>
      <w:r>
        <w:rPr>
          <w:rFonts w:ascii="Calibri Light"/>
          <w:color w:val="1F4D78"/>
          <w:spacing w:val="-4"/>
          <w:sz w:val="24"/>
        </w:rPr>
        <w:t xml:space="preserve"> </w:t>
      </w:r>
      <w:r>
        <w:rPr>
          <w:rFonts w:ascii="Calibri Light"/>
          <w:color w:val="1F4D78"/>
          <w:sz w:val="24"/>
        </w:rPr>
        <w:t>filed</w:t>
      </w:r>
      <w:r>
        <w:rPr>
          <w:rFonts w:ascii="Calibri Light"/>
          <w:color w:val="1F4D78"/>
          <w:spacing w:val="-2"/>
          <w:sz w:val="24"/>
        </w:rPr>
        <w:t xml:space="preserve"> </w:t>
      </w:r>
      <w:r>
        <w:rPr>
          <w:rFonts w:ascii="Calibri Light"/>
          <w:color w:val="1F4D78"/>
          <w:sz w:val="24"/>
        </w:rPr>
        <w:t>bankruptcy</w:t>
      </w:r>
      <w:r>
        <w:rPr>
          <w:rFonts w:ascii="Calibri Light"/>
          <w:color w:val="1F4D78"/>
          <w:spacing w:val="-3"/>
          <w:sz w:val="24"/>
        </w:rPr>
        <w:t xml:space="preserve"> </w:t>
      </w:r>
      <w:r>
        <w:rPr>
          <w:rFonts w:ascii="Calibri Light"/>
          <w:color w:val="1F4D78"/>
          <w:sz w:val="24"/>
        </w:rPr>
        <w:t>and</w:t>
      </w:r>
      <w:r>
        <w:rPr>
          <w:rFonts w:ascii="Calibri Light"/>
          <w:color w:val="1F4D78"/>
          <w:spacing w:val="-2"/>
          <w:sz w:val="24"/>
        </w:rPr>
        <w:t xml:space="preserve"> </w:t>
      </w:r>
      <w:r>
        <w:rPr>
          <w:rFonts w:ascii="Calibri Light"/>
          <w:color w:val="1F4D78"/>
          <w:sz w:val="24"/>
        </w:rPr>
        <w:t>lists</w:t>
      </w:r>
      <w:r>
        <w:rPr>
          <w:rFonts w:ascii="Calibri Light"/>
          <w:color w:val="1F4D78"/>
          <w:spacing w:val="-4"/>
          <w:sz w:val="24"/>
        </w:rPr>
        <w:t xml:space="preserve"> </w:t>
      </w:r>
      <w:r>
        <w:rPr>
          <w:rFonts w:ascii="Calibri Light"/>
          <w:color w:val="1F4D78"/>
          <w:sz w:val="24"/>
        </w:rPr>
        <w:t>the</w:t>
      </w:r>
      <w:r>
        <w:rPr>
          <w:rFonts w:ascii="Calibri Light"/>
          <w:color w:val="1F4D78"/>
          <w:spacing w:val="-4"/>
          <w:sz w:val="24"/>
        </w:rPr>
        <w:t xml:space="preserve"> </w:t>
      </w:r>
      <w:r>
        <w:rPr>
          <w:rFonts w:ascii="Calibri Light"/>
          <w:color w:val="1F4D78"/>
          <w:sz w:val="24"/>
        </w:rPr>
        <w:t>Department</w:t>
      </w:r>
      <w:r>
        <w:rPr>
          <w:rFonts w:ascii="Calibri Light"/>
          <w:color w:val="1F4D78"/>
          <w:spacing w:val="-2"/>
          <w:sz w:val="24"/>
        </w:rPr>
        <w:t xml:space="preserve"> </w:t>
      </w:r>
      <w:r>
        <w:rPr>
          <w:rFonts w:ascii="Calibri Light"/>
          <w:color w:val="1F4D78"/>
          <w:sz w:val="24"/>
        </w:rPr>
        <w:t>of</w:t>
      </w:r>
      <w:r>
        <w:rPr>
          <w:rFonts w:ascii="Calibri Light"/>
          <w:color w:val="1F4D78"/>
          <w:spacing w:val="-2"/>
          <w:sz w:val="24"/>
        </w:rPr>
        <w:t xml:space="preserve"> </w:t>
      </w:r>
      <w:r>
        <w:rPr>
          <w:rFonts w:ascii="Calibri Light"/>
          <w:color w:val="1F4D78"/>
          <w:sz w:val="24"/>
        </w:rPr>
        <w:t>Revenue</w:t>
      </w:r>
      <w:r>
        <w:rPr>
          <w:rFonts w:ascii="Calibri Light"/>
          <w:color w:val="1F4D78"/>
          <w:spacing w:val="-4"/>
          <w:sz w:val="24"/>
        </w:rPr>
        <w:t xml:space="preserve"> </w:t>
      </w:r>
      <w:r>
        <w:rPr>
          <w:rFonts w:ascii="Calibri Light"/>
          <w:color w:val="1F4D78"/>
          <w:sz w:val="24"/>
        </w:rPr>
        <w:t>and/or</w:t>
      </w:r>
      <w:r>
        <w:rPr>
          <w:rFonts w:ascii="Calibri Light"/>
          <w:color w:val="1F4D78"/>
          <w:spacing w:val="-1"/>
          <w:sz w:val="24"/>
        </w:rPr>
        <w:t xml:space="preserve"> </w:t>
      </w:r>
      <w:r>
        <w:rPr>
          <w:rFonts w:ascii="Calibri Light"/>
          <w:color w:val="1F4D78"/>
          <w:sz w:val="24"/>
        </w:rPr>
        <w:t>the</w:t>
      </w:r>
      <w:r>
        <w:rPr>
          <w:rFonts w:ascii="Calibri Light"/>
          <w:color w:val="1F4D78"/>
          <w:spacing w:val="-4"/>
          <w:sz w:val="24"/>
        </w:rPr>
        <w:t xml:space="preserve"> </w:t>
      </w:r>
      <w:r>
        <w:rPr>
          <w:rFonts w:ascii="Calibri Light"/>
          <w:color w:val="1F4D78"/>
          <w:sz w:val="24"/>
        </w:rPr>
        <w:t>County</w:t>
      </w:r>
      <w:r>
        <w:rPr>
          <w:rFonts w:ascii="Calibri Light"/>
          <w:color w:val="1F4D78"/>
          <w:spacing w:val="-5"/>
          <w:sz w:val="24"/>
        </w:rPr>
        <w:t xml:space="preserve"> </w:t>
      </w:r>
      <w:r>
        <w:rPr>
          <w:rFonts w:ascii="Calibri Light"/>
          <w:color w:val="1F4D78"/>
          <w:sz w:val="24"/>
        </w:rPr>
        <w:t>Clerk</w:t>
      </w:r>
      <w:r>
        <w:rPr>
          <w:rFonts w:ascii="Calibri Light"/>
          <w:color w:val="1F4D78"/>
          <w:spacing w:val="-3"/>
          <w:sz w:val="24"/>
        </w:rPr>
        <w:t xml:space="preserve"> </w:t>
      </w:r>
      <w:r>
        <w:rPr>
          <w:rFonts w:ascii="Calibri Light"/>
          <w:color w:val="1F4D78"/>
          <w:sz w:val="24"/>
        </w:rPr>
        <w:t>on the petition, should the PVA exonerate the property tax?</w:t>
      </w:r>
    </w:p>
    <w:p w14:paraId="21DA40C0" w14:textId="77777777" w:rsidR="00947CED" w:rsidRDefault="006C29C6">
      <w:pPr>
        <w:pStyle w:val="BodyText"/>
        <w:spacing w:before="161" w:line="259" w:lineRule="auto"/>
        <w:ind w:left="160" w:right="1244"/>
      </w:pPr>
      <w:r>
        <w:t>No. The list of the Department of Revenue and/or the County Clerk only initiates an “automatic stay.” The</w:t>
      </w:r>
      <w:r>
        <w:rPr>
          <w:spacing w:val="-1"/>
        </w:rPr>
        <w:t xml:space="preserve"> </w:t>
      </w:r>
      <w:r>
        <w:t>“automatic</w:t>
      </w:r>
      <w:r>
        <w:rPr>
          <w:spacing w:val="-2"/>
        </w:rPr>
        <w:t xml:space="preserve"> </w:t>
      </w:r>
      <w:r>
        <w:t>stay”</w:t>
      </w:r>
      <w:r>
        <w:rPr>
          <w:spacing w:val="-3"/>
        </w:rPr>
        <w:t xml:space="preserve"> </w:t>
      </w:r>
      <w:r>
        <w:t>means</w:t>
      </w:r>
      <w:r>
        <w:rPr>
          <w:spacing w:val="-2"/>
        </w:rPr>
        <w:t xml:space="preserve"> </w:t>
      </w:r>
      <w:r>
        <w:t>that</w:t>
      </w:r>
      <w:r>
        <w:rPr>
          <w:spacing w:val="-1"/>
        </w:rPr>
        <w:t xml:space="preserve"> </w:t>
      </w:r>
      <w:r>
        <w:t>neither</w:t>
      </w:r>
      <w:r>
        <w:rPr>
          <w:spacing w:val="-4"/>
        </w:rPr>
        <w:t xml:space="preserve"> </w:t>
      </w:r>
      <w:r>
        <w:t>the</w:t>
      </w:r>
      <w:r>
        <w:rPr>
          <w:spacing w:val="-4"/>
        </w:rPr>
        <w:t xml:space="preserve"> </w:t>
      </w:r>
      <w:r>
        <w:t>Department</w:t>
      </w:r>
      <w:r>
        <w:rPr>
          <w:spacing w:val="-1"/>
        </w:rPr>
        <w:t xml:space="preserve"> </w:t>
      </w:r>
      <w:r>
        <w:t>nor</w:t>
      </w:r>
      <w:r>
        <w:rPr>
          <w:spacing w:val="-4"/>
        </w:rPr>
        <w:t xml:space="preserve"> </w:t>
      </w:r>
      <w:r>
        <w:t>the</w:t>
      </w:r>
      <w:r>
        <w:rPr>
          <w:spacing w:val="-4"/>
        </w:rPr>
        <w:t xml:space="preserve"> </w:t>
      </w:r>
      <w:r>
        <w:t>clerk</w:t>
      </w:r>
      <w:r>
        <w:rPr>
          <w:spacing w:val="-4"/>
        </w:rPr>
        <w:t xml:space="preserve"> </w:t>
      </w:r>
      <w:r>
        <w:t>shall</w:t>
      </w:r>
      <w:r>
        <w:rPr>
          <w:spacing w:val="-2"/>
        </w:rPr>
        <w:t xml:space="preserve"> </w:t>
      </w:r>
      <w:r>
        <w:t>enforce</w:t>
      </w:r>
      <w:r>
        <w:rPr>
          <w:spacing w:val="-1"/>
        </w:rPr>
        <w:t xml:space="preserve"> </w:t>
      </w:r>
      <w:r>
        <w:t>the</w:t>
      </w:r>
      <w:r>
        <w:rPr>
          <w:spacing w:val="-4"/>
        </w:rPr>
        <w:t xml:space="preserve"> </w:t>
      </w:r>
      <w:r>
        <w:t>taxing</w:t>
      </w:r>
      <w:r>
        <w:rPr>
          <w:spacing w:val="-3"/>
        </w:rPr>
        <w:t xml:space="preserve"> </w:t>
      </w:r>
      <w:r>
        <w:t>laws</w:t>
      </w:r>
      <w:r>
        <w:rPr>
          <w:spacing w:val="-4"/>
        </w:rPr>
        <w:t xml:space="preserve"> </w:t>
      </w:r>
      <w:r>
        <w:t>on the listed debts until the bankruptcy is discharged (complete).</w:t>
      </w:r>
    </w:p>
    <w:p w14:paraId="4CF2CF41" w14:textId="77777777" w:rsidR="00947CED" w:rsidRDefault="006C29C6">
      <w:pPr>
        <w:pStyle w:val="BodyText"/>
        <w:spacing w:before="157" w:line="259" w:lineRule="auto"/>
        <w:ind w:left="160" w:right="1244"/>
      </w:pPr>
      <w:r>
        <w:t>The clerk is allowed to release the clerk’s lien on the vehicle listed on the petition for bankruptcy. However, the</w:t>
      </w:r>
      <w:r>
        <w:rPr>
          <w:spacing w:val="-2"/>
        </w:rPr>
        <w:t xml:space="preserve"> </w:t>
      </w:r>
      <w:r>
        <w:t>clerk or PVA</w:t>
      </w:r>
      <w:r>
        <w:rPr>
          <w:spacing w:val="-5"/>
        </w:rPr>
        <w:t xml:space="preserve"> </w:t>
      </w:r>
      <w:r>
        <w:t>should</w:t>
      </w:r>
      <w:r>
        <w:rPr>
          <w:spacing w:val="-1"/>
        </w:rPr>
        <w:t xml:space="preserve"> </w:t>
      </w:r>
      <w:r>
        <w:t>advise the</w:t>
      </w:r>
      <w:r>
        <w:rPr>
          <w:spacing w:val="-2"/>
        </w:rPr>
        <w:t xml:space="preserve"> </w:t>
      </w:r>
      <w:r>
        <w:t>customer that upon</w:t>
      </w:r>
      <w:r>
        <w:rPr>
          <w:spacing w:val="-3"/>
        </w:rPr>
        <w:t xml:space="preserve"> </w:t>
      </w:r>
      <w:r>
        <w:t>discharge</w:t>
      </w:r>
      <w:r>
        <w:rPr>
          <w:spacing w:val="-2"/>
        </w:rPr>
        <w:t xml:space="preserve"> </w:t>
      </w:r>
      <w:r>
        <w:t>of the bankruptcy, the</w:t>
      </w:r>
      <w:r>
        <w:rPr>
          <w:spacing w:val="-2"/>
        </w:rPr>
        <w:t xml:space="preserve"> </w:t>
      </w:r>
      <w:r>
        <w:t>tax, penalty,</w:t>
      </w:r>
      <w:r>
        <w:rPr>
          <w:spacing w:val="-2"/>
        </w:rPr>
        <w:t xml:space="preserve"> </w:t>
      </w:r>
      <w:r>
        <w:t>and</w:t>
      </w:r>
      <w:r>
        <w:rPr>
          <w:spacing w:val="-3"/>
        </w:rPr>
        <w:t xml:space="preserve"> </w:t>
      </w:r>
      <w:r>
        <w:t>interest</w:t>
      </w:r>
      <w:r>
        <w:rPr>
          <w:spacing w:val="-1"/>
        </w:rPr>
        <w:t xml:space="preserve"> </w:t>
      </w:r>
      <w:r>
        <w:t>as</w:t>
      </w:r>
      <w:r>
        <w:rPr>
          <w:spacing w:val="-4"/>
        </w:rPr>
        <w:t xml:space="preserve"> </w:t>
      </w:r>
      <w:r>
        <w:t>of</w:t>
      </w:r>
      <w:r>
        <w:rPr>
          <w:spacing w:val="-4"/>
        </w:rPr>
        <w:t xml:space="preserve"> </w:t>
      </w:r>
      <w:r>
        <w:t>the</w:t>
      </w:r>
      <w:r>
        <w:rPr>
          <w:spacing w:val="-1"/>
        </w:rPr>
        <w:t xml:space="preserve"> </w:t>
      </w:r>
      <w:r>
        <w:t>date</w:t>
      </w:r>
      <w:r>
        <w:rPr>
          <w:spacing w:val="-4"/>
        </w:rPr>
        <w:t xml:space="preserve"> </w:t>
      </w:r>
      <w:r>
        <w:t>of</w:t>
      </w:r>
      <w:r>
        <w:rPr>
          <w:spacing w:val="-2"/>
        </w:rPr>
        <w:t xml:space="preserve"> </w:t>
      </w:r>
      <w:r>
        <w:t>payment</w:t>
      </w:r>
      <w:r>
        <w:rPr>
          <w:spacing w:val="-4"/>
        </w:rPr>
        <w:t xml:space="preserve"> </w:t>
      </w:r>
      <w:r>
        <w:t>may</w:t>
      </w:r>
      <w:r>
        <w:rPr>
          <w:spacing w:val="-1"/>
        </w:rPr>
        <w:t xml:space="preserve"> </w:t>
      </w:r>
      <w:r>
        <w:t>be</w:t>
      </w:r>
      <w:r>
        <w:rPr>
          <w:spacing w:val="-1"/>
        </w:rPr>
        <w:t xml:space="preserve"> </w:t>
      </w:r>
      <w:r>
        <w:t>collected.</w:t>
      </w:r>
      <w:r>
        <w:rPr>
          <w:spacing w:val="-2"/>
        </w:rPr>
        <w:t xml:space="preserve"> </w:t>
      </w:r>
      <w:r>
        <w:t>See</w:t>
      </w:r>
      <w:r>
        <w:rPr>
          <w:spacing w:val="-4"/>
        </w:rPr>
        <w:t xml:space="preserve"> </w:t>
      </w:r>
      <w:r>
        <w:t>the</w:t>
      </w:r>
      <w:r>
        <w:rPr>
          <w:spacing w:val="-4"/>
        </w:rPr>
        <w:t xml:space="preserve"> </w:t>
      </w:r>
      <w:hyperlink w:anchor="_bookmark94" w:history="1">
        <w:r>
          <w:rPr>
            <w:color w:val="0562C1"/>
            <w:u w:val="single" w:color="0562C1"/>
          </w:rPr>
          <w:t>Bankruptcy</w:t>
        </w:r>
        <w:r>
          <w:rPr>
            <w:color w:val="0562C1"/>
            <w:spacing w:val="-1"/>
            <w:u w:val="single" w:color="0562C1"/>
          </w:rPr>
          <w:t xml:space="preserve"> </w:t>
        </w:r>
        <w:r>
          <w:rPr>
            <w:color w:val="0562C1"/>
            <w:u w:val="single" w:color="0562C1"/>
          </w:rPr>
          <w:t>section</w:t>
        </w:r>
      </w:hyperlink>
      <w:r>
        <w:rPr>
          <w:color w:val="0562C1"/>
          <w:spacing w:val="-3"/>
        </w:rPr>
        <w:t xml:space="preserve"> </w:t>
      </w:r>
      <w:r>
        <w:t>for</w:t>
      </w:r>
      <w:r>
        <w:rPr>
          <w:spacing w:val="-4"/>
        </w:rPr>
        <w:t xml:space="preserve"> </w:t>
      </w:r>
      <w:r>
        <w:t xml:space="preserve">more </w:t>
      </w:r>
      <w:r>
        <w:rPr>
          <w:spacing w:val="-2"/>
        </w:rPr>
        <w:t>information.</w:t>
      </w:r>
    </w:p>
    <w:p w14:paraId="1A05D1B9" w14:textId="77777777" w:rsidR="00947CED" w:rsidRDefault="006C29C6">
      <w:pPr>
        <w:pStyle w:val="Heading3"/>
      </w:pPr>
      <w:bookmarkStart w:id="258" w:name="Can_the_PVA_or_deputy_deny_the_use_of_an"/>
      <w:bookmarkStart w:id="259" w:name="_bookmark126"/>
      <w:bookmarkEnd w:id="258"/>
      <w:bookmarkEnd w:id="259"/>
      <w:r>
        <w:rPr>
          <w:color w:val="1F4D78"/>
        </w:rPr>
        <w:t>Can</w:t>
      </w:r>
      <w:r>
        <w:rPr>
          <w:color w:val="1F4D78"/>
          <w:spacing w:val="-3"/>
        </w:rPr>
        <w:t xml:space="preserve"> </w:t>
      </w:r>
      <w:r>
        <w:rPr>
          <w:color w:val="1F4D78"/>
        </w:rPr>
        <w:t>the</w:t>
      </w:r>
      <w:r>
        <w:rPr>
          <w:color w:val="1F4D78"/>
          <w:spacing w:val="-3"/>
        </w:rPr>
        <w:t xml:space="preserve"> </w:t>
      </w:r>
      <w:r>
        <w:rPr>
          <w:color w:val="1F4D78"/>
        </w:rPr>
        <w:t>PVA</w:t>
      </w:r>
      <w:r>
        <w:rPr>
          <w:color w:val="1F4D78"/>
          <w:spacing w:val="-1"/>
        </w:rPr>
        <w:t xml:space="preserve"> </w:t>
      </w:r>
      <w:r>
        <w:rPr>
          <w:color w:val="1F4D78"/>
        </w:rPr>
        <w:t>or</w:t>
      </w:r>
      <w:r>
        <w:rPr>
          <w:color w:val="1F4D78"/>
          <w:spacing w:val="-3"/>
        </w:rPr>
        <w:t xml:space="preserve"> </w:t>
      </w:r>
      <w:r>
        <w:rPr>
          <w:color w:val="1F4D78"/>
        </w:rPr>
        <w:t>deputy</w:t>
      </w:r>
      <w:r>
        <w:rPr>
          <w:color w:val="1F4D78"/>
          <w:spacing w:val="-1"/>
        </w:rPr>
        <w:t xml:space="preserve"> </w:t>
      </w:r>
      <w:r>
        <w:rPr>
          <w:color w:val="1F4D78"/>
        </w:rPr>
        <w:t>deny</w:t>
      </w:r>
      <w:r>
        <w:rPr>
          <w:color w:val="1F4D78"/>
          <w:spacing w:val="-2"/>
        </w:rPr>
        <w:t xml:space="preserve"> </w:t>
      </w:r>
      <w:r>
        <w:rPr>
          <w:color w:val="1F4D78"/>
        </w:rPr>
        <w:t>the</w:t>
      </w:r>
      <w:r>
        <w:rPr>
          <w:color w:val="1F4D78"/>
          <w:spacing w:val="-3"/>
        </w:rPr>
        <w:t xml:space="preserve"> </w:t>
      </w:r>
      <w:r>
        <w:rPr>
          <w:color w:val="1F4D78"/>
        </w:rPr>
        <w:t>use</w:t>
      </w:r>
      <w:r>
        <w:rPr>
          <w:color w:val="1F4D78"/>
          <w:spacing w:val="-2"/>
        </w:rPr>
        <w:t xml:space="preserve"> </w:t>
      </w:r>
      <w:r>
        <w:rPr>
          <w:color w:val="1F4D78"/>
        </w:rPr>
        <w:t>of</w:t>
      </w:r>
      <w:r>
        <w:rPr>
          <w:color w:val="1F4D78"/>
          <w:spacing w:val="-1"/>
        </w:rPr>
        <w:t xml:space="preserve"> </w:t>
      </w:r>
      <w:r>
        <w:rPr>
          <w:color w:val="1F4D78"/>
        </w:rPr>
        <w:t>an affidavit</w:t>
      </w:r>
      <w:r>
        <w:rPr>
          <w:color w:val="1F4D78"/>
          <w:spacing w:val="-1"/>
        </w:rPr>
        <w:t xml:space="preserve"> </w:t>
      </w:r>
      <w:r>
        <w:rPr>
          <w:color w:val="1F4D78"/>
        </w:rPr>
        <w:t>to</w:t>
      </w:r>
      <w:r>
        <w:rPr>
          <w:color w:val="1F4D78"/>
          <w:spacing w:val="-2"/>
        </w:rPr>
        <w:t xml:space="preserve"> </w:t>
      </w:r>
      <w:r>
        <w:rPr>
          <w:color w:val="1F4D78"/>
        </w:rPr>
        <w:t>exonerate</w:t>
      </w:r>
      <w:r>
        <w:rPr>
          <w:color w:val="1F4D78"/>
          <w:spacing w:val="-1"/>
        </w:rPr>
        <w:t xml:space="preserve"> </w:t>
      </w:r>
      <w:r>
        <w:rPr>
          <w:color w:val="1F4D78"/>
        </w:rPr>
        <w:t>or</w:t>
      </w:r>
      <w:r>
        <w:rPr>
          <w:color w:val="1F4D78"/>
          <w:spacing w:val="-3"/>
        </w:rPr>
        <w:t xml:space="preserve"> </w:t>
      </w:r>
      <w:r>
        <w:rPr>
          <w:color w:val="1F4D78"/>
        </w:rPr>
        <w:t xml:space="preserve">reassess </w:t>
      </w:r>
      <w:r>
        <w:rPr>
          <w:color w:val="1F4D78"/>
          <w:spacing w:val="-2"/>
        </w:rPr>
        <w:t>property?</w:t>
      </w:r>
    </w:p>
    <w:p w14:paraId="6C4B6944" w14:textId="77777777" w:rsidR="00947CED" w:rsidRDefault="006C29C6">
      <w:pPr>
        <w:pStyle w:val="BodyText"/>
        <w:spacing w:before="24" w:line="259" w:lineRule="auto"/>
        <w:ind w:left="160" w:right="1295"/>
      </w:pPr>
      <w:r>
        <w:t>Yes. If the PVA has knowledge that the owner is not telling the truth, the PVA shall deny the affidavit. The</w:t>
      </w:r>
      <w:r>
        <w:rPr>
          <w:spacing w:val="-1"/>
        </w:rPr>
        <w:t xml:space="preserve"> </w:t>
      </w:r>
      <w:r>
        <w:t>PVA</w:t>
      </w:r>
      <w:r>
        <w:rPr>
          <w:spacing w:val="-5"/>
        </w:rPr>
        <w:t xml:space="preserve"> </w:t>
      </w:r>
      <w:r>
        <w:t>may</w:t>
      </w:r>
      <w:r>
        <w:rPr>
          <w:spacing w:val="-1"/>
        </w:rPr>
        <w:t xml:space="preserve"> </w:t>
      </w:r>
      <w:r>
        <w:t>also</w:t>
      </w:r>
      <w:r>
        <w:rPr>
          <w:spacing w:val="-1"/>
        </w:rPr>
        <w:t xml:space="preserve"> </w:t>
      </w:r>
      <w:r>
        <w:t>inform</w:t>
      </w:r>
      <w:r>
        <w:rPr>
          <w:spacing w:val="-1"/>
        </w:rPr>
        <w:t xml:space="preserve"> </w:t>
      </w:r>
      <w:r>
        <w:t>the</w:t>
      </w:r>
      <w:r>
        <w:rPr>
          <w:spacing w:val="-1"/>
        </w:rPr>
        <w:t xml:space="preserve"> </w:t>
      </w:r>
      <w:r>
        <w:t>customer</w:t>
      </w:r>
      <w:r>
        <w:rPr>
          <w:spacing w:val="-4"/>
        </w:rPr>
        <w:t xml:space="preserve"> </w:t>
      </w:r>
      <w:r>
        <w:t>of</w:t>
      </w:r>
      <w:r>
        <w:rPr>
          <w:spacing w:val="-2"/>
        </w:rPr>
        <w:t xml:space="preserve"> </w:t>
      </w:r>
      <w:r>
        <w:t>the</w:t>
      </w:r>
      <w:r>
        <w:rPr>
          <w:spacing w:val="-1"/>
        </w:rPr>
        <w:t xml:space="preserve"> </w:t>
      </w:r>
      <w:r>
        <w:t>penalty</w:t>
      </w:r>
      <w:r>
        <w:rPr>
          <w:spacing w:val="-3"/>
        </w:rPr>
        <w:t xml:space="preserve"> </w:t>
      </w:r>
      <w:r>
        <w:t>for</w:t>
      </w:r>
      <w:r>
        <w:rPr>
          <w:spacing w:val="-4"/>
        </w:rPr>
        <w:t xml:space="preserve"> </w:t>
      </w:r>
      <w:r>
        <w:t>making</w:t>
      </w:r>
      <w:r>
        <w:rPr>
          <w:spacing w:val="-3"/>
        </w:rPr>
        <w:t xml:space="preserve"> </w:t>
      </w:r>
      <w:r>
        <w:t>false</w:t>
      </w:r>
      <w:r>
        <w:rPr>
          <w:spacing w:val="-1"/>
        </w:rPr>
        <w:t xml:space="preserve"> </w:t>
      </w:r>
      <w:r>
        <w:t>statements</w:t>
      </w:r>
      <w:r>
        <w:rPr>
          <w:spacing w:val="-2"/>
        </w:rPr>
        <w:t xml:space="preserve"> </w:t>
      </w:r>
      <w:r>
        <w:t>under</w:t>
      </w:r>
      <w:r>
        <w:rPr>
          <w:spacing w:val="-2"/>
        </w:rPr>
        <w:t xml:space="preserve"> </w:t>
      </w:r>
      <w:r>
        <w:t>KRS</w:t>
      </w:r>
      <w:r>
        <w:rPr>
          <w:spacing w:val="-5"/>
        </w:rPr>
        <w:t xml:space="preserve"> </w:t>
      </w:r>
      <w:r>
        <w:t>523.100.</w:t>
      </w:r>
    </w:p>
    <w:p w14:paraId="24124559" w14:textId="77777777" w:rsidR="00947CED" w:rsidRDefault="006C29C6">
      <w:pPr>
        <w:pStyle w:val="Heading4"/>
        <w:ind w:left="160"/>
      </w:pPr>
      <w:r>
        <w:t>KRS</w:t>
      </w:r>
      <w:r>
        <w:rPr>
          <w:spacing w:val="-7"/>
        </w:rPr>
        <w:t xml:space="preserve"> </w:t>
      </w:r>
      <w:r>
        <w:t>523.100</w:t>
      </w:r>
      <w:r>
        <w:rPr>
          <w:spacing w:val="-5"/>
        </w:rPr>
        <w:t xml:space="preserve"> </w:t>
      </w:r>
      <w:r>
        <w:t>Unsworn</w:t>
      </w:r>
      <w:r>
        <w:rPr>
          <w:spacing w:val="-6"/>
        </w:rPr>
        <w:t xml:space="preserve"> </w:t>
      </w:r>
      <w:r>
        <w:t>falsification</w:t>
      </w:r>
      <w:r>
        <w:rPr>
          <w:spacing w:val="-7"/>
        </w:rPr>
        <w:t xml:space="preserve"> </w:t>
      </w:r>
      <w:r>
        <w:t>to</w:t>
      </w:r>
      <w:r>
        <w:rPr>
          <w:spacing w:val="-6"/>
        </w:rPr>
        <w:t xml:space="preserve"> </w:t>
      </w:r>
      <w:r>
        <w:rPr>
          <w:spacing w:val="-2"/>
        </w:rPr>
        <w:t>authorities.</w:t>
      </w:r>
    </w:p>
    <w:p w14:paraId="6BFB33AE" w14:textId="77777777" w:rsidR="00947CED" w:rsidRDefault="00947CED">
      <w:pPr>
        <w:sectPr w:rsidR="00947CED" w:rsidSect="00385E15">
          <w:pgSz w:w="12240" w:h="15840" w:code="1"/>
          <w:pgMar w:top="1380" w:right="202" w:bottom="1280" w:left="1282" w:header="763" w:footer="1086" w:gutter="0"/>
          <w:cols w:space="720"/>
        </w:sectPr>
      </w:pPr>
    </w:p>
    <w:p w14:paraId="1EFA9DF0" w14:textId="77777777" w:rsidR="00947CED" w:rsidRDefault="006C29C6">
      <w:pPr>
        <w:pStyle w:val="ListParagraph"/>
        <w:numPr>
          <w:ilvl w:val="0"/>
          <w:numId w:val="4"/>
        </w:numPr>
        <w:tabs>
          <w:tab w:val="left" w:pos="881"/>
        </w:tabs>
        <w:spacing w:before="46"/>
        <w:ind w:right="1305"/>
      </w:pPr>
      <w:r>
        <w:lastRenderedPageBreak/>
        <w:t>A</w:t>
      </w:r>
      <w:r>
        <w:rPr>
          <w:spacing w:val="-2"/>
        </w:rPr>
        <w:t xml:space="preserve"> </w:t>
      </w:r>
      <w:r>
        <w:t>person</w:t>
      </w:r>
      <w:r>
        <w:rPr>
          <w:spacing w:val="-3"/>
        </w:rPr>
        <w:t xml:space="preserve"> </w:t>
      </w:r>
      <w:r>
        <w:t>is</w:t>
      </w:r>
      <w:r>
        <w:rPr>
          <w:spacing w:val="-2"/>
        </w:rPr>
        <w:t xml:space="preserve"> </w:t>
      </w:r>
      <w:r>
        <w:t>guilty</w:t>
      </w:r>
      <w:r>
        <w:rPr>
          <w:spacing w:val="-3"/>
        </w:rPr>
        <w:t xml:space="preserve"> </w:t>
      </w:r>
      <w:r>
        <w:t>of</w:t>
      </w:r>
      <w:r>
        <w:rPr>
          <w:spacing w:val="-2"/>
        </w:rPr>
        <w:t xml:space="preserve"> </w:t>
      </w:r>
      <w:r>
        <w:t>unsworn</w:t>
      </w:r>
      <w:r>
        <w:rPr>
          <w:spacing w:val="-3"/>
        </w:rPr>
        <w:t xml:space="preserve"> </w:t>
      </w:r>
      <w:r>
        <w:t>falsification</w:t>
      </w:r>
      <w:r>
        <w:rPr>
          <w:spacing w:val="-3"/>
        </w:rPr>
        <w:t xml:space="preserve"> </w:t>
      </w:r>
      <w:r>
        <w:t>to</w:t>
      </w:r>
      <w:r>
        <w:rPr>
          <w:spacing w:val="-1"/>
        </w:rPr>
        <w:t xml:space="preserve"> </w:t>
      </w:r>
      <w:r>
        <w:t>authorities</w:t>
      </w:r>
      <w:r>
        <w:rPr>
          <w:spacing w:val="-2"/>
        </w:rPr>
        <w:t xml:space="preserve"> </w:t>
      </w:r>
      <w:r>
        <w:t>when,</w:t>
      </w:r>
      <w:r>
        <w:rPr>
          <w:spacing w:val="-4"/>
        </w:rPr>
        <w:t xml:space="preserve"> </w:t>
      </w:r>
      <w:r>
        <w:t>with</w:t>
      </w:r>
      <w:r>
        <w:rPr>
          <w:spacing w:val="-3"/>
        </w:rPr>
        <w:t xml:space="preserve"> </w:t>
      </w:r>
      <w:r>
        <w:t>an</w:t>
      </w:r>
      <w:r>
        <w:rPr>
          <w:spacing w:val="-3"/>
        </w:rPr>
        <w:t xml:space="preserve"> </w:t>
      </w:r>
      <w:r>
        <w:t>intent</w:t>
      </w:r>
      <w:r>
        <w:rPr>
          <w:spacing w:val="-4"/>
        </w:rPr>
        <w:t xml:space="preserve"> </w:t>
      </w:r>
      <w:r>
        <w:t>to</w:t>
      </w:r>
      <w:r>
        <w:rPr>
          <w:spacing w:val="-3"/>
        </w:rPr>
        <w:t xml:space="preserve"> </w:t>
      </w:r>
      <w:r>
        <w:t>mislead</w:t>
      </w:r>
      <w:r>
        <w:rPr>
          <w:spacing w:val="-5"/>
        </w:rPr>
        <w:t xml:space="preserve"> </w:t>
      </w:r>
      <w:r>
        <w:t>a</w:t>
      </w:r>
      <w:r>
        <w:rPr>
          <w:spacing w:val="-2"/>
        </w:rPr>
        <w:t xml:space="preserve"> </w:t>
      </w:r>
      <w:r>
        <w:t>public servant in the performance of his duty, he:</w:t>
      </w:r>
    </w:p>
    <w:p w14:paraId="0F89C041" w14:textId="77777777" w:rsidR="00947CED" w:rsidRDefault="006C29C6">
      <w:pPr>
        <w:pStyle w:val="ListParagraph"/>
        <w:numPr>
          <w:ilvl w:val="1"/>
          <w:numId w:val="4"/>
        </w:numPr>
        <w:tabs>
          <w:tab w:val="left" w:pos="1600"/>
        </w:tabs>
        <w:ind w:right="1333"/>
      </w:pPr>
      <w:r>
        <w:t xml:space="preserve">Makes a </w:t>
      </w:r>
      <w:proofErr w:type="gramStart"/>
      <w:r>
        <w:t>material</w:t>
      </w:r>
      <w:proofErr w:type="gramEnd"/>
      <w:r>
        <w:t xml:space="preserve"> false written statement, which he does not believe, in an application for</w:t>
      </w:r>
      <w:r>
        <w:rPr>
          <w:spacing w:val="-2"/>
        </w:rPr>
        <w:t xml:space="preserve"> </w:t>
      </w:r>
      <w:r>
        <w:t>any</w:t>
      </w:r>
      <w:r>
        <w:rPr>
          <w:spacing w:val="-3"/>
        </w:rPr>
        <w:t xml:space="preserve"> </w:t>
      </w:r>
      <w:r>
        <w:t>pecuniary</w:t>
      </w:r>
      <w:r>
        <w:rPr>
          <w:spacing w:val="-3"/>
        </w:rPr>
        <w:t xml:space="preserve"> </w:t>
      </w:r>
      <w:r>
        <w:t>or</w:t>
      </w:r>
      <w:r>
        <w:rPr>
          <w:spacing w:val="-4"/>
        </w:rPr>
        <w:t xml:space="preserve"> </w:t>
      </w:r>
      <w:r>
        <w:t>other</w:t>
      </w:r>
      <w:r>
        <w:rPr>
          <w:spacing w:val="-4"/>
        </w:rPr>
        <w:t xml:space="preserve"> </w:t>
      </w:r>
      <w:r>
        <w:t>benefit</w:t>
      </w:r>
      <w:r>
        <w:rPr>
          <w:spacing w:val="-4"/>
        </w:rPr>
        <w:t xml:space="preserve"> </w:t>
      </w:r>
      <w:r>
        <w:t>or</w:t>
      </w:r>
      <w:r>
        <w:rPr>
          <w:spacing w:val="-2"/>
        </w:rPr>
        <w:t xml:space="preserve"> </w:t>
      </w:r>
      <w:r>
        <w:t>in</w:t>
      </w:r>
      <w:r>
        <w:rPr>
          <w:spacing w:val="-3"/>
        </w:rPr>
        <w:t xml:space="preserve"> </w:t>
      </w:r>
      <w:r>
        <w:t>a</w:t>
      </w:r>
      <w:r>
        <w:rPr>
          <w:spacing w:val="-2"/>
        </w:rPr>
        <w:t xml:space="preserve"> </w:t>
      </w:r>
      <w:r>
        <w:t>record</w:t>
      </w:r>
      <w:r>
        <w:rPr>
          <w:spacing w:val="-3"/>
        </w:rPr>
        <w:t xml:space="preserve"> </w:t>
      </w:r>
      <w:r>
        <w:t>required</w:t>
      </w:r>
      <w:r>
        <w:rPr>
          <w:spacing w:val="-3"/>
        </w:rPr>
        <w:t xml:space="preserve"> </w:t>
      </w:r>
      <w:r>
        <w:t>by</w:t>
      </w:r>
      <w:r>
        <w:rPr>
          <w:spacing w:val="-1"/>
        </w:rPr>
        <w:t xml:space="preserve"> </w:t>
      </w:r>
      <w:r>
        <w:t>law</w:t>
      </w:r>
      <w:r>
        <w:rPr>
          <w:spacing w:val="-1"/>
        </w:rPr>
        <w:t xml:space="preserve"> </w:t>
      </w:r>
      <w:r>
        <w:t>to</w:t>
      </w:r>
      <w:r>
        <w:rPr>
          <w:spacing w:val="-1"/>
        </w:rPr>
        <w:t xml:space="preserve"> </w:t>
      </w:r>
      <w:r>
        <w:t>be</w:t>
      </w:r>
      <w:r>
        <w:rPr>
          <w:spacing w:val="-4"/>
        </w:rPr>
        <w:t xml:space="preserve"> </w:t>
      </w:r>
      <w:r>
        <w:t>submitted</w:t>
      </w:r>
      <w:r>
        <w:rPr>
          <w:spacing w:val="-5"/>
        </w:rPr>
        <w:t xml:space="preserve"> </w:t>
      </w:r>
      <w:r>
        <w:t>to</w:t>
      </w:r>
      <w:r>
        <w:rPr>
          <w:spacing w:val="-3"/>
        </w:rPr>
        <w:t xml:space="preserve"> </w:t>
      </w:r>
      <w:r>
        <w:t>any governmental agency;</w:t>
      </w:r>
    </w:p>
    <w:p w14:paraId="32A13CB4" w14:textId="77777777" w:rsidR="00947CED" w:rsidRDefault="006C29C6">
      <w:pPr>
        <w:pStyle w:val="ListParagraph"/>
        <w:numPr>
          <w:ilvl w:val="1"/>
          <w:numId w:val="4"/>
        </w:numPr>
        <w:tabs>
          <w:tab w:val="left" w:pos="1600"/>
        </w:tabs>
        <w:ind w:right="1344"/>
      </w:pPr>
      <w:r>
        <w:t>Submits</w:t>
      </w:r>
      <w:r>
        <w:rPr>
          <w:spacing w:val="-4"/>
        </w:rPr>
        <w:t xml:space="preserve"> </w:t>
      </w:r>
      <w:r>
        <w:t>or</w:t>
      </w:r>
      <w:r>
        <w:rPr>
          <w:spacing w:val="-2"/>
        </w:rPr>
        <w:t xml:space="preserve"> </w:t>
      </w:r>
      <w:r>
        <w:t>invites</w:t>
      </w:r>
      <w:r>
        <w:rPr>
          <w:spacing w:val="-2"/>
        </w:rPr>
        <w:t xml:space="preserve"> </w:t>
      </w:r>
      <w:r>
        <w:t>reliance</w:t>
      </w:r>
      <w:r>
        <w:rPr>
          <w:spacing w:val="-6"/>
        </w:rPr>
        <w:t xml:space="preserve"> </w:t>
      </w:r>
      <w:r>
        <w:t>on</w:t>
      </w:r>
      <w:r>
        <w:rPr>
          <w:spacing w:val="-3"/>
        </w:rPr>
        <w:t xml:space="preserve"> </w:t>
      </w:r>
      <w:r>
        <w:t>any</w:t>
      </w:r>
      <w:r>
        <w:rPr>
          <w:spacing w:val="-3"/>
        </w:rPr>
        <w:t xml:space="preserve"> </w:t>
      </w:r>
      <w:r>
        <w:t>writing</w:t>
      </w:r>
      <w:r>
        <w:rPr>
          <w:spacing w:val="-5"/>
        </w:rPr>
        <w:t xml:space="preserve"> </w:t>
      </w:r>
      <w:r>
        <w:t>which</w:t>
      </w:r>
      <w:r>
        <w:rPr>
          <w:spacing w:val="-3"/>
        </w:rPr>
        <w:t xml:space="preserve"> </w:t>
      </w:r>
      <w:r>
        <w:t>he</w:t>
      </w:r>
      <w:r>
        <w:rPr>
          <w:spacing w:val="-4"/>
        </w:rPr>
        <w:t xml:space="preserve"> </w:t>
      </w:r>
      <w:r>
        <w:t>knows</w:t>
      </w:r>
      <w:r>
        <w:rPr>
          <w:spacing w:val="-4"/>
        </w:rPr>
        <w:t xml:space="preserve"> </w:t>
      </w:r>
      <w:r>
        <w:t>to</w:t>
      </w:r>
      <w:r>
        <w:rPr>
          <w:spacing w:val="-3"/>
        </w:rPr>
        <w:t xml:space="preserve"> </w:t>
      </w:r>
      <w:r>
        <w:t>be</w:t>
      </w:r>
      <w:r>
        <w:rPr>
          <w:spacing w:val="-1"/>
        </w:rPr>
        <w:t xml:space="preserve"> </w:t>
      </w:r>
      <w:r>
        <w:t>a</w:t>
      </w:r>
      <w:r>
        <w:rPr>
          <w:spacing w:val="-4"/>
        </w:rPr>
        <w:t xml:space="preserve"> </w:t>
      </w:r>
      <w:r>
        <w:t>forged</w:t>
      </w:r>
      <w:r>
        <w:rPr>
          <w:spacing w:val="-3"/>
        </w:rPr>
        <w:t xml:space="preserve"> </w:t>
      </w:r>
      <w:r>
        <w:t>instrument,</w:t>
      </w:r>
      <w:r>
        <w:rPr>
          <w:spacing w:val="-2"/>
        </w:rPr>
        <w:t xml:space="preserve"> </w:t>
      </w:r>
      <w:r>
        <w:t>as defined in KRS 516.010; or</w:t>
      </w:r>
    </w:p>
    <w:p w14:paraId="6EA29CFB" w14:textId="77777777" w:rsidR="00947CED" w:rsidRDefault="006C29C6">
      <w:pPr>
        <w:pStyle w:val="ListParagraph"/>
        <w:numPr>
          <w:ilvl w:val="1"/>
          <w:numId w:val="4"/>
        </w:numPr>
        <w:tabs>
          <w:tab w:val="left" w:pos="1601"/>
        </w:tabs>
        <w:ind w:left="1600" w:right="2179" w:hanging="361"/>
      </w:pPr>
      <w:r>
        <w:t>Submits</w:t>
      </w:r>
      <w:r>
        <w:rPr>
          <w:spacing w:val="-4"/>
        </w:rPr>
        <w:t xml:space="preserve"> </w:t>
      </w:r>
      <w:r>
        <w:t>or</w:t>
      </w:r>
      <w:r>
        <w:rPr>
          <w:spacing w:val="-3"/>
        </w:rPr>
        <w:t xml:space="preserve"> </w:t>
      </w:r>
      <w:r>
        <w:t>invites</w:t>
      </w:r>
      <w:r>
        <w:rPr>
          <w:spacing w:val="-3"/>
        </w:rPr>
        <w:t xml:space="preserve"> </w:t>
      </w:r>
      <w:r>
        <w:t>reliance,</w:t>
      </w:r>
      <w:r>
        <w:rPr>
          <w:spacing w:val="-4"/>
        </w:rPr>
        <w:t xml:space="preserve"> </w:t>
      </w:r>
      <w:r>
        <w:t>except</w:t>
      </w:r>
      <w:r>
        <w:rPr>
          <w:spacing w:val="-2"/>
        </w:rPr>
        <w:t xml:space="preserve"> </w:t>
      </w:r>
      <w:r>
        <w:t>as</w:t>
      </w:r>
      <w:r>
        <w:rPr>
          <w:spacing w:val="-3"/>
        </w:rPr>
        <w:t xml:space="preserve"> </w:t>
      </w:r>
      <w:r>
        <w:t>provided</w:t>
      </w:r>
      <w:r>
        <w:rPr>
          <w:spacing w:val="-4"/>
        </w:rPr>
        <w:t xml:space="preserve"> </w:t>
      </w:r>
      <w:r>
        <w:t>in</w:t>
      </w:r>
      <w:r>
        <w:rPr>
          <w:spacing w:val="-4"/>
        </w:rPr>
        <w:t xml:space="preserve"> </w:t>
      </w:r>
      <w:r>
        <w:t>KRS</w:t>
      </w:r>
      <w:r>
        <w:rPr>
          <w:spacing w:val="-5"/>
        </w:rPr>
        <w:t xml:space="preserve"> </w:t>
      </w:r>
      <w:r>
        <w:t>516.110,</w:t>
      </w:r>
      <w:r>
        <w:rPr>
          <w:spacing w:val="-4"/>
        </w:rPr>
        <w:t xml:space="preserve"> </w:t>
      </w:r>
      <w:r>
        <w:t>on</w:t>
      </w:r>
      <w:r>
        <w:rPr>
          <w:spacing w:val="-4"/>
        </w:rPr>
        <w:t xml:space="preserve"> </w:t>
      </w:r>
      <w:r>
        <w:t>any</w:t>
      </w:r>
      <w:r>
        <w:rPr>
          <w:spacing w:val="-2"/>
        </w:rPr>
        <w:t xml:space="preserve"> </w:t>
      </w:r>
      <w:r>
        <w:t>sample, specimen, map, boundary mark, or other object he knows to be false.</w:t>
      </w:r>
    </w:p>
    <w:p w14:paraId="6F6D2FFC" w14:textId="77777777" w:rsidR="00947CED" w:rsidRDefault="006C29C6">
      <w:pPr>
        <w:pStyle w:val="ListParagraph"/>
        <w:numPr>
          <w:ilvl w:val="0"/>
          <w:numId w:val="4"/>
        </w:numPr>
        <w:tabs>
          <w:tab w:val="left" w:pos="881"/>
        </w:tabs>
      </w:pPr>
      <w:r>
        <w:t>Unsworn</w:t>
      </w:r>
      <w:r>
        <w:rPr>
          <w:spacing w:val="-5"/>
        </w:rPr>
        <w:t xml:space="preserve"> </w:t>
      </w:r>
      <w:r>
        <w:t>falsification</w:t>
      </w:r>
      <w:r>
        <w:rPr>
          <w:spacing w:val="-5"/>
        </w:rPr>
        <w:t xml:space="preserve"> </w:t>
      </w:r>
      <w:r>
        <w:t>to</w:t>
      </w:r>
      <w:r>
        <w:rPr>
          <w:spacing w:val="-3"/>
        </w:rPr>
        <w:t xml:space="preserve"> </w:t>
      </w:r>
      <w:r>
        <w:t>authorities</w:t>
      </w:r>
      <w:r>
        <w:rPr>
          <w:spacing w:val="-4"/>
        </w:rPr>
        <w:t xml:space="preserve"> </w:t>
      </w:r>
      <w:r>
        <w:t>is</w:t>
      </w:r>
      <w:r>
        <w:rPr>
          <w:spacing w:val="-4"/>
        </w:rPr>
        <w:t xml:space="preserve"> </w:t>
      </w:r>
      <w:r>
        <w:t>a</w:t>
      </w:r>
      <w:r>
        <w:rPr>
          <w:spacing w:val="-6"/>
        </w:rPr>
        <w:t xml:space="preserve"> </w:t>
      </w:r>
      <w:r>
        <w:t>Class</w:t>
      </w:r>
      <w:r>
        <w:rPr>
          <w:spacing w:val="-4"/>
        </w:rPr>
        <w:t xml:space="preserve"> </w:t>
      </w:r>
      <w:r>
        <w:t>B</w:t>
      </w:r>
      <w:r>
        <w:rPr>
          <w:spacing w:val="-8"/>
        </w:rPr>
        <w:t xml:space="preserve"> </w:t>
      </w:r>
      <w:r>
        <w:rPr>
          <w:spacing w:val="-2"/>
        </w:rPr>
        <w:t>misdemeanor.</w:t>
      </w:r>
    </w:p>
    <w:p w14:paraId="4AD6B87A" w14:textId="77777777" w:rsidR="00947CED" w:rsidRDefault="00947CED">
      <w:pPr>
        <w:pStyle w:val="BodyText"/>
      </w:pPr>
    </w:p>
    <w:p w14:paraId="2A7009BF" w14:textId="77777777" w:rsidR="00947CED" w:rsidRDefault="006C29C6">
      <w:pPr>
        <w:spacing w:before="180" w:line="259" w:lineRule="auto"/>
        <w:ind w:left="160" w:right="1351"/>
        <w:jc w:val="both"/>
      </w:pPr>
      <w:bookmarkStart w:id="260" w:name="If_a_vehicle_has_been_seized_by_a_govern"/>
      <w:bookmarkStart w:id="261" w:name="_bookmark127"/>
      <w:bookmarkEnd w:id="260"/>
      <w:bookmarkEnd w:id="261"/>
      <w:r>
        <w:rPr>
          <w:rFonts w:ascii="Calibri Light" w:hAnsi="Calibri Light"/>
          <w:color w:val="1F4D78"/>
          <w:sz w:val="24"/>
        </w:rPr>
        <w:t>If a</w:t>
      </w:r>
      <w:r>
        <w:rPr>
          <w:rFonts w:ascii="Calibri Light" w:hAnsi="Calibri Light"/>
          <w:color w:val="1F4D78"/>
          <w:spacing w:val="-1"/>
          <w:sz w:val="24"/>
        </w:rPr>
        <w:t xml:space="preserve"> </w:t>
      </w:r>
      <w:r>
        <w:rPr>
          <w:rFonts w:ascii="Calibri Light" w:hAnsi="Calibri Light"/>
          <w:color w:val="1F4D78"/>
          <w:sz w:val="24"/>
        </w:rPr>
        <w:t>vehicle</w:t>
      </w:r>
      <w:r>
        <w:rPr>
          <w:rFonts w:ascii="Calibri Light" w:hAnsi="Calibri Light"/>
          <w:color w:val="1F4D78"/>
          <w:spacing w:val="-2"/>
          <w:sz w:val="24"/>
        </w:rPr>
        <w:t xml:space="preserve"> </w:t>
      </w:r>
      <w:r>
        <w:rPr>
          <w:rFonts w:ascii="Calibri Light" w:hAnsi="Calibri Light"/>
          <w:color w:val="1F4D78"/>
          <w:sz w:val="24"/>
        </w:rPr>
        <w:t>has been seized by</w:t>
      </w:r>
      <w:r>
        <w:rPr>
          <w:rFonts w:ascii="Calibri Light" w:hAnsi="Calibri Light"/>
          <w:color w:val="1F4D78"/>
          <w:spacing w:val="-1"/>
          <w:sz w:val="24"/>
        </w:rPr>
        <w:t xml:space="preserve"> </w:t>
      </w:r>
      <w:r>
        <w:rPr>
          <w:rFonts w:ascii="Calibri Light" w:hAnsi="Calibri Light"/>
          <w:color w:val="1F4D78"/>
          <w:sz w:val="24"/>
        </w:rPr>
        <w:t>a</w:t>
      </w:r>
      <w:r>
        <w:rPr>
          <w:rFonts w:ascii="Calibri Light" w:hAnsi="Calibri Light"/>
          <w:color w:val="1F4D78"/>
          <w:spacing w:val="-1"/>
          <w:sz w:val="24"/>
        </w:rPr>
        <w:t xml:space="preserve"> </w:t>
      </w:r>
      <w:r>
        <w:rPr>
          <w:rFonts w:ascii="Calibri Light" w:hAnsi="Calibri Light"/>
          <w:color w:val="1F4D78"/>
          <w:sz w:val="24"/>
        </w:rPr>
        <w:t>governmental</w:t>
      </w:r>
      <w:r>
        <w:rPr>
          <w:rFonts w:ascii="Calibri Light" w:hAnsi="Calibri Light"/>
          <w:color w:val="1F4D78"/>
          <w:spacing w:val="-1"/>
          <w:sz w:val="24"/>
        </w:rPr>
        <w:t xml:space="preserve"> </w:t>
      </w:r>
      <w:r>
        <w:rPr>
          <w:rFonts w:ascii="Calibri Light" w:hAnsi="Calibri Light"/>
          <w:color w:val="1F4D78"/>
          <w:sz w:val="24"/>
        </w:rPr>
        <w:t>agency, who</w:t>
      </w:r>
      <w:r>
        <w:rPr>
          <w:rFonts w:ascii="Calibri Light" w:hAnsi="Calibri Light"/>
          <w:color w:val="1F4D78"/>
          <w:spacing w:val="-1"/>
          <w:sz w:val="24"/>
        </w:rPr>
        <w:t xml:space="preserve"> </w:t>
      </w:r>
      <w:r>
        <w:rPr>
          <w:rFonts w:ascii="Calibri Light" w:hAnsi="Calibri Light"/>
          <w:color w:val="1F4D78"/>
          <w:sz w:val="24"/>
        </w:rPr>
        <w:t>is the</w:t>
      </w:r>
      <w:r>
        <w:rPr>
          <w:rFonts w:ascii="Calibri Light" w:hAnsi="Calibri Light"/>
          <w:color w:val="1F4D78"/>
          <w:spacing w:val="-2"/>
          <w:sz w:val="24"/>
        </w:rPr>
        <w:t xml:space="preserve"> </w:t>
      </w:r>
      <w:r>
        <w:rPr>
          <w:rFonts w:ascii="Calibri Light" w:hAnsi="Calibri Light"/>
          <w:color w:val="1F4D78"/>
          <w:sz w:val="24"/>
        </w:rPr>
        <w:t>legal</w:t>
      </w:r>
      <w:r>
        <w:rPr>
          <w:rFonts w:ascii="Calibri Light" w:hAnsi="Calibri Light"/>
          <w:color w:val="1F4D78"/>
          <w:spacing w:val="-1"/>
          <w:sz w:val="24"/>
        </w:rPr>
        <w:t xml:space="preserve"> </w:t>
      </w:r>
      <w:r>
        <w:rPr>
          <w:rFonts w:ascii="Calibri Light" w:hAnsi="Calibri Light"/>
          <w:color w:val="1F4D78"/>
          <w:sz w:val="24"/>
        </w:rPr>
        <w:t>owner for</w:t>
      </w:r>
      <w:r>
        <w:rPr>
          <w:rFonts w:ascii="Calibri Light" w:hAnsi="Calibri Light"/>
          <w:color w:val="1F4D78"/>
          <w:spacing w:val="-2"/>
          <w:sz w:val="24"/>
        </w:rPr>
        <w:t xml:space="preserve"> </w:t>
      </w:r>
      <w:r>
        <w:rPr>
          <w:rFonts w:ascii="Calibri Light" w:hAnsi="Calibri Light"/>
          <w:color w:val="1F4D78"/>
          <w:sz w:val="24"/>
        </w:rPr>
        <w:t xml:space="preserve">tax purposes? </w:t>
      </w:r>
      <w:r>
        <w:t>Upon</w:t>
      </w:r>
      <w:r>
        <w:rPr>
          <w:spacing w:val="-2"/>
        </w:rPr>
        <w:t xml:space="preserve"> </w:t>
      </w:r>
      <w:r>
        <w:t>seizure</w:t>
      </w:r>
      <w:r>
        <w:rPr>
          <w:spacing w:val="-3"/>
        </w:rPr>
        <w:t xml:space="preserve"> </w:t>
      </w:r>
      <w:r>
        <w:t>by any governmental</w:t>
      </w:r>
      <w:r>
        <w:rPr>
          <w:spacing w:val="-3"/>
        </w:rPr>
        <w:t xml:space="preserve"> </w:t>
      </w:r>
      <w:r>
        <w:t>agency</w:t>
      </w:r>
      <w:r>
        <w:rPr>
          <w:spacing w:val="-2"/>
        </w:rPr>
        <w:t xml:space="preserve"> </w:t>
      </w:r>
      <w:r>
        <w:t>of</w:t>
      </w:r>
      <w:r>
        <w:rPr>
          <w:spacing w:val="-3"/>
        </w:rPr>
        <w:t xml:space="preserve"> </w:t>
      </w:r>
      <w:r>
        <w:t>any</w:t>
      </w:r>
      <w:r>
        <w:rPr>
          <w:spacing w:val="-2"/>
        </w:rPr>
        <w:t xml:space="preserve"> </w:t>
      </w:r>
      <w:r>
        <w:t>motor</w:t>
      </w:r>
      <w:r>
        <w:rPr>
          <w:spacing w:val="-3"/>
        </w:rPr>
        <w:t xml:space="preserve"> </w:t>
      </w:r>
      <w:r>
        <w:t>vehicle,</w:t>
      </w:r>
      <w:r>
        <w:rPr>
          <w:spacing w:val="-3"/>
        </w:rPr>
        <w:t xml:space="preserve"> </w:t>
      </w:r>
      <w:r>
        <w:t>the</w:t>
      </w:r>
      <w:r>
        <w:rPr>
          <w:spacing w:val="-3"/>
        </w:rPr>
        <w:t xml:space="preserve"> </w:t>
      </w:r>
      <w:r>
        <w:t>owner</w:t>
      </w:r>
      <w:r>
        <w:rPr>
          <w:spacing w:val="-1"/>
        </w:rPr>
        <w:t xml:space="preserve"> </w:t>
      </w:r>
      <w:r>
        <w:t>as</w:t>
      </w:r>
      <w:r>
        <w:rPr>
          <w:spacing w:val="-3"/>
        </w:rPr>
        <w:t xml:space="preserve"> </w:t>
      </w:r>
      <w:r>
        <w:t>of</w:t>
      </w:r>
      <w:r>
        <w:rPr>
          <w:spacing w:val="-6"/>
        </w:rPr>
        <w:t xml:space="preserve"> </w:t>
      </w:r>
      <w:r>
        <w:t>the date</w:t>
      </w:r>
      <w:r>
        <w:rPr>
          <w:spacing w:val="-3"/>
        </w:rPr>
        <w:t xml:space="preserve"> </w:t>
      </w:r>
      <w:r>
        <w:t>of</w:t>
      </w:r>
      <w:r>
        <w:rPr>
          <w:spacing w:val="-3"/>
        </w:rPr>
        <w:t xml:space="preserve"> </w:t>
      </w:r>
      <w:r>
        <w:t>the</w:t>
      </w:r>
      <w:r>
        <w:rPr>
          <w:spacing w:val="-2"/>
        </w:rPr>
        <w:t xml:space="preserve"> </w:t>
      </w:r>
      <w:r>
        <w:t>seizure is the governmental agency. Since</w:t>
      </w:r>
      <w:r>
        <w:rPr>
          <w:spacing w:val="-1"/>
        </w:rPr>
        <w:t xml:space="preserve"> </w:t>
      </w:r>
      <w:r>
        <w:t>the governmental</w:t>
      </w:r>
      <w:r>
        <w:rPr>
          <w:spacing w:val="-2"/>
        </w:rPr>
        <w:t xml:space="preserve"> </w:t>
      </w:r>
      <w:r>
        <w:t>agency is</w:t>
      </w:r>
      <w:r>
        <w:rPr>
          <w:spacing w:val="-1"/>
        </w:rPr>
        <w:t xml:space="preserve"> </w:t>
      </w:r>
      <w:r>
        <w:t>exempt from property taxation,</w:t>
      </w:r>
      <w:r>
        <w:rPr>
          <w:spacing w:val="-1"/>
        </w:rPr>
        <w:t xml:space="preserve"> </w:t>
      </w:r>
      <w:r>
        <w:t>the</w:t>
      </w:r>
      <w:r>
        <w:rPr>
          <w:spacing w:val="-1"/>
        </w:rPr>
        <w:t xml:space="preserve"> </w:t>
      </w:r>
      <w:r>
        <w:t>PVA shall code the motor vehicle with an “S” if seized prior to the assessment date.</w:t>
      </w:r>
    </w:p>
    <w:p w14:paraId="2732ADAB" w14:textId="77777777" w:rsidR="00947CED" w:rsidRDefault="006C29C6">
      <w:pPr>
        <w:pStyle w:val="BodyText"/>
        <w:spacing w:before="160" w:line="259" w:lineRule="auto"/>
        <w:ind w:left="160" w:right="1412"/>
      </w:pPr>
      <w:r>
        <w:t>If</w:t>
      </w:r>
      <w:r>
        <w:rPr>
          <w:spacing w:val="-2"/>
        </w:rPr>
        <w:t xml:space="preserve"> </w:t>
      </w:r>
      <w:r>
        <w:t>the</w:t>
      </w:r>
      <w:r>
        <w:rPr>
          <w:spacing w:val="-3"/>
        </w:rPr>
        <w:t xml:space="preserve"> </w:t>
      </w:r>
      <w:r>
        <w:t>motor</w:t>
      </w:r>
      <w:r>
        <w:rPr>
          <w:spacing w:val="-3"/>
        </w:rPr>
        <w:t xml:space="preserve"> </w:t>
      </w:r>
      <w:r>
        <w:t>vehicle</w:t>
      </w:r>
      <w:r>
        <w:rPr>
          <w:spacing w:val="-3"/>
        </w:rPr>
        <w:t xml:space="preserve"> </w:t>
      </w:r>
      <w:r>
        <w:t>was</w:t>
      </w:r>
      <w:r>
        <w:rPr>
          <w:spacing w:val="-2"/>
        </w:rPr>
        <w:t xml:space="preserve"> </w:t>
      </w:r>
      <w:r>
        <w:t>seized</w:t>
      </w:r>
      <w:r>
        <w:rPr>
          <w:spacing w:val="-3"/>
        </w:rPr>
        <w:t xml:space="preserve"> </w:t>
      </w:r>
      <w:r>
        <w:t>after</w:t>
      </w:r>
      <w:r>
        <w:rPr>
          <w:spacing w:val="-3"/>
        </w:rPr>
        <w:t xml:space="preserve"> </w:t>
      </w:r>
      <w:r>
        <w:t>the</w:t>
      </w:r>
      <w:r>
        <w:rPr>
          <w:spacing w:val="-1"/>
        </w:rPr>
        <w:t xml:space="preserve"> </w:t>
      </w:r>
      <w:r>
        <w:t>assessment</w:t>
      </w:r>
      <w:r>
        <w:rPr>
          <w:spacing w:val="-1"/>
        </w:rPr>
        <w:t xml:space="preserve"> </w:t>
      </w:r>
      <w:r>
        <w:t>date,</w:t>
      </w:r>
      <w:r>
        <w:rPr>
          <w:spacing w:val="-2"/>
        </w:rPr>
        <w:t xml:space="preserve"> </w:t>
      </w:r>
      <w:r>
        <w:t>the</w:t>
      </w:r>
      <w:r>
        <w:rPr>
          <w:spacing w:val="-3"/>
        </w:rPr>
        <w:t xml:space="preserve"> </w:t>
      </w:r>
      <w:r>
        <w:t>owner</w:t>
      </w:r>
      <w:r>
        <w:rPr>
          <w:spacing w:val="-3"/>
        </w:rPr>
        <w:t xml:space="preserve"> </w:t>
      </w:r>
      <w:r>
        <w:t>of</w:t>
      </w:r>
      <w:r>
        <w:rPr>
          <w:spacing w:val="-3"/>
        </w:rPr>
        <w:t xml:space="preserve"> </w:t>
      </w:r>
      <w:r>
        <w:t>record</w:t>
      </w:r>
      <w:r>
        <w:rPr>
          <w:spacing w:val="-3"/>
        </w:rPr>
        <w:t xml:space="preserve"> </w:t>
      </w:r>
      <w:r>
        <w:t>shall</w:t>
      </w:r>
      <w:r>
        <w:rPr>
          <w:spacing w:val="-2"/>
        </w:rPr>
        <w:t xml:space="preserve"> </w:t>
      </w:r>
      <w:r>
        <w:t>be</w:t>
      </w:r>
      <w:r>
        <w:rPr>
          <w:spacing w:val="-1"/>
        </w:rPr>
        <w:t xml:space="preserve"> </w:t>
      </w:r>
      <w:r>
        <w:t>held</w:t>
      </w:r>
      <w:r>
        <w:rPr>
          <w:spacing w:val="-3"/>
        </w:rPr>
        <w:t xml:space="preserve"> </w:t>
      </w:r>
      <w:r>
        <w:t>liable</w:t>
      </w:r>
      <w:r>
        <w:rPr>
          <w:spacing w:val="-3"/>
        </w:rPr>
        <w:t xml:space="preserve"> </w:t>
      </w:r>
      <w:r>
        <w:t>for the property tax.</w:t>
      </w:r>
    </w:p>
    <w:p w14:paraId="5E3D4552" w14:textId="77777777" w:rsidR="00947CED" w:rsidRDefault="006C29C6">
      <w:pPr>
        <w:pStyle w:val="Heading3"/>
        <w:spacing w:before="159"/>
      </w:pPr>
      <w:bookmarkStart w:id="262" w:name="What_is_a_documented_boat?"/>
      <w:bookmarkStart w:id="263" w:name="_bookmark128"/>
      <w:bookmarkEnd w:id="262"/>
      <w:bookmarkEnd w:id="263"/>
      <w:r>
        <w:rPr>
          <w:color w:val="1F4D78"/>
        </w:rPr>
        <w:t>What</w:t>
      </w:r>
      <w:r>
        <w:rPr>
          <w:color w:val="1F4D78"/>
          <w:spacing w:val="-3"/>
        </w:rPr>
        <w:t xml:space="preserve"> </w:t>
      </w:r>
      <w:r>
        <w:rPr>
          <w:color w:val="1F4D78"/>
        </w:rPr>
        <w:t>is</w:t>
      </w:r>
      <w:r>
        <w:rPr>
          <w:color w:val="1F4D78"/>
          <w:spacing w:val="-2"/>
        </w:rPr>
        <w:t xml:space="preserve"> </w:t>
      </w:r>
      <w:r>
        <w:rPr>
          <w:color w:val="1F4D78"/>
        </w:rPr>
        <w:t>a</w:t>
      </w:r>
      <w:r>
        <w:rPr>
          <w:color w:val="1F4D78"/>
          <w:spacing w:val="-1"/>
        </w:rPr>
        <w:t xml:space="preserve"> </w:t>
      </w:r>
      <w:r>
        <w:rPr>
          <w:color w:val="1F4D78"/>
        </w:rPr>
        <w:t>documented</w:t>
      </w:r>
      <w:r>
        <w:rPr>
          <w:color w:val="1F4D78"/>
          <w:spacing w:val="-1"/>
        </w:rPr>
        <w:t xml:space="preserve"> </w:t>
      </w:r>
      <w:r>
        <w:rPr>
          <w:color w:val="1F4D78"/>
          <w:spacing w:val="-2"/>
        </w:rPr>
        <w:t>boat?</w:t>
      </w:r>
    </w:p>
    <w:p w14:paraId="6F995093" w14:textId="77777777" w:rsidR="00947CED" w:rsidRDefault="006C29C6">
      <w:pPr>
        <w:pStyle w:val="BodyText"/>
        <w:spacing w:before="24" w:line="259" w:lineRule="auto"/>
        <w:ind w:left="159" w:right="1244"/>
      </w:pPr>
      <w:r>
        <w:t>A documented boat is any watercraft that meets the five (5) net tonnage weight requirement and is registered</w:t>
      </w:r>
      <w:r>
        <w:rPr>
          <w:spacing w:val="-4"/>
        </w:rPr>
        <w:t xml:space="preserve"> </w:t>
      </w:r>
      <w:r>
        <w:t>with</w:t>
      </w:r>
      <w:r>
        <w:rPr>
          <w:spacing w:val="-4"/>
        </w:rPr>
        <w:t xml:space="preserve"> </w:t>
      </w:r>
      <w:r>
        <w:t>the United</w:t>
      </w:r>
      <w:r>
        <w:rPr>
          <w:spacing w:val="-4"/>
        </w:rPr>
        <w:t xml:space="preserve"> </w:t>
      </w:r>
      <w:r>
        <w:t>States</w:t>
      </w:r>
      <w:r>
        <w:rPr>
          <w:spacing w:val="-1"/>
        </w:rPr>
        <w:t xml:space="preserve"> </w:t>
      </w:r>
      <w:r>
        <w:t>Coast Guard.</w:t>
      </w:r>
      <w:r>
        <w:rPr>
          <w:spacing w:val="-1"/>
        </w:rPr>
        <w:t xml:space="preserve"> </w:t>
      </w:r>
      <w:r>
        <w:t>It</w:t>
      </w:r>
      <w:r>
        <w:rPr>
          <w:spacing w:val="-3"/>
        </w:rPr>
        <w:t xml:space="preserve"> </w:t>
      </w:r>
      <w:proofErr w:type="gramStart"/>
      <w:r>
        <w:t>has</w:t>
      </w:r>
      <w:r>
        <w:rPr>
          <w:spacing w:val="-1"/>
        </w:rPr>
        <w:t xml:space="preserve"> </w:t>
      </w:r>
      <w:r>
        <w:t>to</w:t>
      </w:r>
      <w:proofErr w:type="gramEnd"/>
      <w:r>
        <w:t xml:space="preserve"> have its</w:t>
      </w:r>
      <w:r>
        <w:rPr>
          <w:spacing w:val="-1"/>
        </w:rPr>
        <w:t xml:space="preserve"> </w:t>
      </w:r>
      <w:r>
        <w:t>registered</w:t>
      </w:r>
      <w:r>
        <w:rPr>
          <w:spacing w:val="-2"/>
        </w:rPr>
        <w:t xml:space="preserve"> </w:t>
      </w:r>
      <w:r>
        <w:t>name</w:t>
      </w:r>
      <w:r>
        <w:rPr>
          <w:spacing w:val="-5"/>
        </w:rPr>
        <w:t xml:space="preserve"> </w:t>
      </w:r>
      <w:r>
        <w:t>displayed</w:t>
      </w:r>
      <w:r>
        <w:rPr>
          <w:spacing w:val="-2"/>
        </w:rPr>
        <w:t xml:space="preserve"> </w:t>
      </w:r>
      <w:r>
        <w:t>on</w:t>
      </w:r>
      <w:r>
        <w:rPr>
          <w:spacing w:val="-4"/>
        </w:rPr>
        <w:t xml:space="preserve"> </w:t>
      </w:r>
      <w:r>
        <w:t>both</w:t>
      </w:r>
      <w:r>
        <w:rPr>
          <w:spacing w:val="-4"/>
        </w:rPr>
        <w:t xml:space="preserve"> </w:t>
      </w:r>
      <w:r>
        <w:t>sides and the stern of the vessel along with its port of call.</w:t>
      </w:r>
    </w:p>
    <w:p w14:paraId="67B505EB" w14:textId="77777777" w:rsidR="00947CED" w:rsidRDefault="006C29C6">
      <w:pPr>
        <w:pStyle w:val="Heading3"/>
      </w:pPr>
      <w:bookmarkStart w:id="264" w:name="Are_documented_boats_required_to_be_regi"/>
      <w:bookmarkStart w:id="265" w:name="_bookmark129"/>
      <w:bookmarkEnd w:id="264"/>
      <w:bookmarkEnd w:id="265"/>
      <w:r>
        <w:rPr>
          <w:color w:val="1F4D78"/>
        </w:rPr>
        <w:t>Are</w:t>
      </w:r>
      <w:r>
        <w:rPr>
          <w:color w:val="1F4D78"/>
          <w:spacing w:val="-5"/>
        </w:rPr>
        <w:t xml:space="preserve"> </w:t>
      </w:r>
      <w:r>
        <w:rPr>
          <w:color w:val="1F4D78"/>
        </w:rPr>
        <w:t>documented</w:t>
      </w:r>
      <w:r>
        <w:rPr>
          <w:color w:val="1F4D78"/>
          <w:spacing w:val="-1"/>
        </w:rPr>
        <w:t xml:space="preserve"> </w:t>
      </w:r>
      <w:r>
        <w:rPr>
          <w:color w:val="1F4D78"/>
        </w:rPr>
        <w:t>boats required</w:t>
      </w:r>
      <w:r>
        <w:rPr>
          <w:color w:val="1F4D78"/>
          <w:spacing w:val="-1"/>
        </w:rPr>
        <w:t xml:space="preserve"> </w:t>
      </w:r>
      <w:r>
        <w:rPr>
          <w:color w:val="1F4D78"/>
        </w:rPr>
        <w:t>to</w:t>
      </w:r>
      <w:r>
        <w:rPr>
          <w:color w:val="1F4D78"/>
          <w:spacing w:val="-1"/>
        </w:rPr>
        <w:t xml:space="preserve"> </w:t>
      </w:r>
      <w:r>
        <w:rPr>
          <w:color w:val="1F4D78"/>
        </w:rPr>
        <w:t>be</w:t>
      </w:r>
      <w:r>
        <w:rPr>
          <w:color w:val="1F4D78"/>
          <w:spacing w:val="-3"/>
        </w:rPr>
        <w:t xml:space="preserve"> </w:t>
      </w:r>
      <w:r>
        <w:rPr>
          <w:color w:val="1F4D78"/>
        </w:rPr>
        <w:t>registered</w:t>
      </w:r>
      <w:r>
        <w:rPr>
          <w:color w:val="1F4D78"/>
          <w:spacing w:val="-4"/>
        </w:rPr>
        <w:t xml:space="preserve"> </w:t>
      </w:r>
      <w:r>
        <w:rPr>
          <w:color w:val="1F4D78"/>
        </w:rPr>
        <w:t>and titled</w:t>
      </w:r>
      <w:r>
        <w:rPr>
          <w:color w:val="1F4D78"/>
          <w:spacing w:val="-1"/>
        </w:rPr>
        <w:t xml:space="preserve"> </w:t>
      </w:r>
      <w:r>
        <w:rPr>
          <w:color w:val="1F4D78"/>
        </w:rPr>
        <w:t>with the</w:t>
      </w:r>
      <w:r>
        <w:rPr>
          <w:color w:val="1F4D78"/>
          <w:spacing w:val="-5"/>
        </w:rPr>
        <w:t xml:space="preserve"> </w:t>
      </w:r>
      <w:r>
        <w:rPr>
          <w:color w:val="1F4D78"/>
        </w:rPr>
        <w:t>County</w:t>
      </w:r>
      <w:r>
        <w:rPr>
          <w:color w:val="1F4D78"/>
          <w:spacing w:val="-1"/>
        </w:rPr>
        <w:t xml:space="preserve"> </w:t>
      </w:r>
      <w:r>
        <w:rPr>
          <w:color w:val="1F4D78"/>
          <w:spacing w:val="-2"/>
        </w:rPr>
        <w:t>Clerk?</w:t>
      </w:r>
    </w:p>
    <w:p w14:paraId="26B10594" w14:textId="77777777" w:rsidR="00947CED" w:rsidRDefault="006C29C6">
      <w:pPr>
        <w:pStyle w:val="BodyText"/>
        <w:spacing w:before="23"/>
        <w:ind w:left="160"/>
      </w:pPr>
      <w:r>
        <w:t>No.</w:t>
      </w:r>
      <w:r>
        <w:rPr>
          <w:spacing w:val="-5"/>
        </w:rPr>
        <w:t xml:space="preserve"> </w:t>
      </w:r>
      <w:r>
        <w:t>Documented</w:t>
      </w:r>
      <w:r>
        <w:rPr>
          <w:spacing w:val="-4"/>
        </w:rPr>
        <w:t xml:space="preserve"> </w:t>
      </w:r>
      <w:r>
        <w:t>boats</w:t>
      </w:r>
      <w:r>
        <w:rPr>
          <w:spacing w:val="-2"/>
        </w:rPr>
        <w:t xml:space="preserve"> </w:t>
      </w:r>
      <w:r>
        <w:t>are</w:t>
      </w:r>
      <w:r>
        <w:rPr>
          <w:spacing w:val="-5"/>
        </w:rPr>
        <w:t xml:space="preserve"> </w:t>
      </w:r>
      <w:r>
        <w:t>only</w:t>
      </w:r>
      <w:r>
        <w:rPr>
          <w:spacing w:val="-3"/>
        </w:rPr>
        <w:t xml:space="preserve"> </w:t>
      </w:r>
      <w:r>
        <w:t>registered</w:t>
      </w:r>
      <w:r>
        <w:rPr>
          <w:spacing w:val="-6"/>
        </w:rPr>
        <w:t xml:space="preserve"> </w:t>
      </w:r>
      <w:r>
        <w:t>with</w:t>
      </w:r>
      <w:r>
        <w:rPr>
          <w:spacing w:val="-3"/>
        </w:rPr>
        <w:t xml:space="preserve"> </w:t>
      </w:r>
      <w:r>
        <w:t>the</w:t>
      </w:r>
      <w:r>
        <w:rPr>
          <w:spacing w:val="-5"/>
        </w:rPr>
        <w:t xml:space="preserve"> </w:t>
      </w:r>
      <w:r>
        <w:t>US</w:t>
      </w:r>
      <w:r>
        <w:rPr>
          <w:spacing w:val="-4"/>
        </w:rPr>
        <w:t xml:space="preserve"> </w:t>
      </w:r>
      <w:r>
        <w:t>Coast</w:t>
      </w:r>
      <w:r>
        <w:rPr>
          <w:spacing w:val="-4"/>
        </w:rPr>
        <w:t xml:space="preserve"> </w:t>
      </w:r>
      <w:r>
        <w:t>Guard</w:t>
      </w:r>
      <w:r>
        <w:rPr>
          <w:spacing w:val="-4"/>
        </w:rPr>
        <w:t xml:space="preserve"> </w:t>
      </w:r>
      <w:r>
        <w:t>and</w:t>
      </w:r>
      <w:r>
        <w:rPr>
          <w:spacing w:val="-3"/>
        </w:rPr>
        <w:t xml:space="preserve"> </w:t>
      </w:r>
      <w:r>
        <w:t>do</w:t>
      </w:r>
      <w:r>
        <w:rPr>
          <w:spacing w:val="-4"/>
        </w:rPr>
        <w:t xml:space="preserve"> </w:t>
      </w:r>
      <w:r>
        <w:t>not</w:t>
      </w:r>
      <w:r>
        <w:rPr>
          <w:spacing w:val="-1"/>
        </w:rPr>
        <w:t xml:space="preserve"> </w:t>
      </w:r>
      <w:r>
        <w:t>need</w:t>
      </w:r>
      <w:r>
        <w:rPr>
          <w:spacing w:val="-4"/>
        </w:rPr>
        <w:t xml:space="preserve"> </w:t>
      </w:r>
      <w:r>
        <w:t>a</w:t>
      </w:r>
      <w:r>
        <w:rPr>
          <w:spacing w:val="-4"/>
        </w:rPr>
        <w:t xml:space="preserve"> KY#.</w:t>
      </w:r>
    </w:p>
    <w:p w14:paraId="702FC63F" w14:textId="77777777" w:rsidR="00947CED" w:rsidRDefault="006C29C6">
      <w:pPr>
        <w:pStyle w:val="Heading3"/>
        <w:spacing w:before="181"/>
      </w:pPr>
      <w:bookmarkStart w:id="266" w:name="Are_documented_boats_taxable?"/>
      <w:bookmarkStart w:id="267" w:name="_bookmark130"/>
      <w:bookmarkEnd w:id="266"/>
      <w:bookmarkEnd w:id="267"/>
      <w:r>
        <w:rPr>
          <w:color w:val="1F4D78"/>
        </w:rPr>
        <w:t>Are</w:t>
      </w:r>
      <w:r>
        <w:rPr>
          <w:color w:val="1F4D78"/>
          <w:spacing w:val="-3"/>
        </w:rPr>
        <w:t xml:space="preserve"> </w:t>
      </w:r>
      <w:r>
        <w:rPr>
          <w:color w:val="1F4D78"/>
        </w:rPr>
        <w:t>documented</w:t>
      </w:r>
      <w:r>
        <w:rPr>
          <w:color w:val="1F4D78"/>
          <w:spacing w:val="-1"/>
        </w:rPr>
        <w:t xml:space="preserve"> </w:t>
      </w:r>
      <w:r>
        <w:rPr>
          <w:color w:val="1F4D78"/>
        </w:rPr>
        <w:t xml:space="preserve">boats </w:t>
      </w:r>
      <w:r>
        <w:rPr>
          <w:color w:val="1F4D78"/>
          <w:spacing w:val="-2"/>
        </w:rPr>
        <w:t>taxable?</w:t>
      </w:r>
    </w:p>
    <w:p w14:paraId="73D543AA" w14:textId="77777777" w:rsidR="00947CED" w:rsidRDefault="006C29C6">
      <w:pPr>
        <w:pStyle w:val="BodyText"/>
        <w:spacing w:before="23" w:line="259" w:lineRule="auto"/>
        <w:ind w:left="160" w:right="1244"/>
      </w:pPr>
      <w:r>
        <w:t>Yes.</w:t>
      </w:r>
      <w:r>
        <w:rPr>
          <w:spacing w:val="-4"/>
        </w:rPr>
        <w:t xml:space="preserve"> </w:t>
      </w:r>
      <w:r>
        <w:t>Documented</w:t>
      </w:r>
      <w:r>
        <w:rPr>
          <w:spacing w:val="-2"/>
        </w:rPr>
        <w:t xml:space="preserve"> </w:t>
      </w:r>
      <w:r>
        <w:t>boats</w:t>
      </w:r>
      <w:r>
        <w:rPr>
          <w:spacing w:val="-3"/>
        </w:rPr>
        <w:t xml:space="preserve"> </w:t>
      </w:r>
      <w:r>
        <w:t>with</w:t>
      </w:r>
      <w:r>
        <w:rPr>
          <w:spacing w:val="-2"/>
        </w:rPr>
        <w:t xml:space="preserve"> </w:t>
      </w:r>
      <w:r>
        <w:t>Kentucky situs</w:t>
      </w:r>
      <w:r>
        <w:rPr>
          <w:spacing w:val="-1"/>
        </w:rPr>
        <w:t xml:space="preserve"> </w:t>
      </w:r>
      <w:r>
        <w:t>on</w:t>
      </w:r>
      <w:r>
        <w:rPr>
          <w:spacing w:val="-4"/>
        </w:rPr>
        <w:t xml:space="preserve"> </w:t>
      </w:r>
      <w:r>
        <w:t>January 1</w:t>
      </w:r>
      <w:r>
        <w:rPr>
          <w:spacing w:val="-2"/>
        </w:rPr>
        <w:t xml:space="preserve"> </w:t>
      </w:r>
      <w:r>
        <w:t>of</w:t>
      </w:r>
      <w:r>
        <w:rPr>
          <w:spacing w:val="-3"/>
        </w:rPr>
        <w:t xml:space="preserve"> </w:t>
      </w:r>
      <w:r>
        <w:t>the</w:t>
      </w:r>
      <w:r>
        <w:rPr>
          <w:spacing w:val="-3"/>
        </w:rPr>
        <w:t xml:space="preserve"> </w:t>
      </w:r>
      <w:r>
        <w:t>tax</w:t>
      </w:r>
      <w:r>
        <w:rPr>
          <w:spacing w:val="-3"/>
        </w:rPr>
        <w:t xml:space="preserve"> </w:t>
      </w:r>
      <w:r>
        <w:t>year</w:t>
      </w:r>
      <w:r>
        <w:rPr>
          <w:spacing w:val="-3"/>
        </w:rPr>
        <w:t xml:space="preserve"> </w:t>
      </w:r>
      <w:r>
        <w:t>are required</w:t>
      </w:r>
      <w:r>
        <w:rPr>
          <w:spacing w:val="-2"/>
        </w:rPr>
        <w:t xml:space="preserve"> </w:t>
      </w:r>
      <w:r>
        <w:t>to</w:t>
      </w:r>
      <w:r>
        <w:rPr>
          <w:spacing w:val="-2"/>
        </w:rPr>
        <w:t xml:space="preserve"> </w:t>
      </w:r>
      <w:r>
        <w:t>be listed</w:t>
      </w:r>
      <w:r>
        <w:rPr>
          <w:spacing w:val="-4"/>
        </w:rPr>
        <w:t xml:space="preserve"> </w:t>
      </w:r>
      <w:r>
        <w:t>on</w:t>
      </w:r>
      <w:r>
        <w:rPr>
          <w:spacing w:val="-2"/>
        </w:rPr>
        <w:t xml:space="preserve"> </w:t>
      </w:r>
      <w:r>
        <w:t>the Tangible Personal Property Tax Return, Revenue form 62A500-W. The documentation provides a discounted state rate</w:t>
      </w:r>
      <w:r>
        <w:rPr>
          <w:spacing w:val="-1"/>
        </w:rPr>
        <w:t xml:space="preserve"> </w:t>
      </w:r>
      <w:r>
        <w:t>of 1</w:t>
      </w:r>
      <w:r>
        <w:rPr>
          <w:spacing w:val="-3"/>
        </w:rPr>
        <w:t xml:space="preserve"> </w:t>
      </w:r>
      <w:r>
        <w:t>½¢ per</w:t>
      </w:r>
      <w:r>
        <w:rPr>
          <w:spacing w:val="-1"/>
        </w:rPr>
        <w:t xml:space="preserve"> </w:t>
      </w:r>
      <w:r>
        <w:t>$100 of</w:t>
      </w:r>
      <w:r>
        <w:rPr>
          <w:spacing w:val="-2"/>
        </w:rPr>
        <w:t xml:space="preserve"> </w:t>
      </w:r>
      <w:r>
        <w:t>value instead of the standard</w:t>
      </w:r>
      <w:r>
        <w:rPr>
          <w:spacing w:val="-2"/>
        </w:rPr>
        <w:t xml:space="preserve"> </w:t>
      </w:r>
      <w:r>
        <w:t>45¢ per</w:t>
      </w:r>
      <w:r>
        <w:rPr>
          <w:spacing w:val="-4"/>
        </w:rPr>
        <w:t xml:space="preserve"> </w:t>
      </w:r>
      <w:r>
        <w:t>$100 of</w:t>
      </w:r>
      <w:r>
        <w:rPr>
          <w:spacing w:val="-2"/>
        </w:rPr>
        <w:t xml:space="preserve"> </w:t>
      </w:r>
      <w:r>
        <w:t>value.</w:t>
      </w:r>
      <w:r>
        <w:rPr>
          <w:spacing w:val="-2"/>
        </w:rPr>
        <w:t xml:space="preserve"> </w:t>
      </w:r>
      <w:r>
        <w:t>They are also subject to any applicable local rates. If you have any questions concerning documented boats, including assessments, please contact the Personal Property Omitted Section at 502-564-2557.</w:t>
      </w:r>
    </w:p>
    <w:p w14:paraId="5791B66F" w14:textId="77777777" w:rsidR="00947CED" w:rsidRDefault="006C29C6">
      <w:pPr>
        <w:pStyle w:val="Heading3"/>
        <w:spacing w:before="158" w:line="259" w:lineRule="auto"/>
        <w:ind w:right="1244"/>
      </w:pPr>
      <w:bookmarkStart w:id="268" w:name="Under_the_confidentiality_rules,_can_the"/>
      <w:bookmarkStart w:id="269" w:name="_bookmark131"/>
      <w:bookmarkEnd w:id="268"/>
      <w:bookmarkEnd w:id="269"/>
      <w:r>
        <w:rPr>
          <w:color w:val="1F4D78"/>
        </w:rPr>
        <w:t>Under</w:t>
      </w:r>
      <w:r>
        <w:rPr>
          <w:color w:val="1F4D78"/>
          <w:spacing w:val="-1"/>
        </w:rPr>
        <w:t xml:space="preserve"> </w:t>
      </w:r>
      <w:r>
        <w:rPr>
          <w:color w:val="1F4D78"/>
        </w:rPr>
        <w:t>the</w:t>
      </w:r>
      <w:r>
        <w:rPr>
          <w:color w:val="1F4D78"/>
          <w:spacing w:val="-6"/>
        </w:rPr>
        <w:t xml:space="preserve"> </w:t>
      </w:r>
      <w:r>
        <w:rPr>
          <w:color w:val="1F4D78"/>
        </w:rPr>
        <w:t>confidentiality</w:t>
      </w:r>
      <w:r>
        <w:rPr>
          <w:color w:val="1F4D78"/>
          <w:spacing w:val="-3"/>
        </w:rPr>
        <w:t xml:space="preserve"> </w:t>
      </w:r>
      <w:r>
        <w:rPr>
          <w:color w:val="1F4D78"/>
        </w:rPr>
        <w:t>rules,</w:t>
      </w:r>
      <w:r>
        <w:rPr>
          <w:color w:val="1F4D78"/>
          <w:spacing w:val="-4"/>
        </w:rPr>
        <w:t xml:space="preserve"> </w:t>
      </w:r>
      <w:r>
        <w:rPr>
          <w:color w:val="1F4D78"/>
        </w:rPr>
        <w:t>can</w:t>
      </w:r>
      <w:r>
        <w:rPr>
          <w:color w:val="1F4D78"/>
          <w:spacing w:val="-5"/>
        </w:rPr>
        <w:t xml:space="preserve"> </w:t>
      </w:r>
      <w:r>
        <w:rPr>
          <w:color w:val="1F4D78"/>
        </w:rPr>
        <w:t>the</w:t>
      </w:r>
      <w:r>
        <w:rPr>
          <w:color w:val="1F4D78"/>
          <w:spacing w:val="-4"/>
        </w:rPr>
        <w:t xml:space="preserve"> </w:t>
      </w:r>
      <w:r>
        <w:rPr>
          <w:color w:val="1F4D78"/>
        </w:rPr>
        <w:t>Department</w:t>
      </w:r>
      <w:r>
        <w:rPr>
          <w:color w:val="1F4D78"/>
          <w:spacing w:val="-2"/>
        </w:rPr>
        <w:t xml:space="preserve"> </w:t>
      </w:r>
      <w:r>
        <w:rPr>
          <w:color w:val="1F4D78"/>
        </w:rPr>
        <w:t>or</w:t>
      </w:r>
      <w:r>
        <w:rPr>
          <w:color w:val="1F4D78"/>
          <w:spacing w:val="-4"/>
        </w:rPr>
        <w:t xml:space="preserve"> </w:t>
      </w:r>
      <w:r>
        <w:rPr>
          <w:color w:val="1F4D78"/>
        </w:rPr>
        <w:t>PVA</w:t>
      </w:r>
      <w:r>
        <w:rPr>
          <w:color w:val="1F4D78"/>
          <w:spacing w:val="-3"/>
        </w:rPr>
        <w:t xml:space="preserve"> </w:t>
      </w:r>
      <w:r>
        <w:rPr>
          <w:color w:val="1F4D78"/>
        </w:rPr>
        <w:t>disclose</w:t>
      </w:r>
      <w:r>
        <w:rPr>
          <w:color w:val="1F4D78"/>
          <w:spacing w:val="-4"/>
        </w:rPr>
        <w:t xml:space="preserve"> </w:t>
      </w:r>
      <w:r>
        <w:rPr>
          <w:color w:val="1F4D78"/>
        </w:rPr>
        <w:t>a</w:t>
      </w:r>
      <w:r>
        <w:rPr>
          <w:color w:val="1F4D78"/>
          <w:spacing w:val="-3"/>
        </w:rPr>
        <w:t xml:space="preserve"> </w:t>
      </w:r>
      <w:r>
        <w:rPr>
          <w:color w:val="1F4D78"/>
        </w:rPr>
        <w:t>person’s</w:t>
      </w:r>
      <w:r>
        <w:rPr>
          <w:color w:val="1F4D78"/>
          <w:spacing w:val="-2"/>
        </w:rPr>
        <w:t xml:space="preserve"> </w:t>
      </w:r>
      <w:r>
        <w:rPr>
          <w:color w:val="1F4D78"/>
        </w:rPr>
        <w:t>SSN</w:t>
      </w:r>
      <w:r>
        <w:rPr>
          <w:color w:val="1F4D78"/>
          <w:spacing w:val="-2"/>
        </w:rPr>
        <w:t xml:space="preserve"> </w:t>
      </w:r>
      <w:r>
        <w:rPr>
          <w:color w:val="1F4D78"/>
        </w:rPr>
        <w:t>or</w:t>
      </w:r>
      <w:r>
        <w:rPr>
          <w:color w:val="1F4D78"/>
          <w:spacing w:val="-1"/>
        </w:rPr>
        <w:t xml:space="preserve"> </w:t>
      </w:r>
      <w:r>
        <w:rPr>
          <w:color w:val="1F4D78"/>
        </w:rPr>
        <w:t>a company’s FEIN to the County Clerk?</w:t>
      </w:r>
    </w:p>
    <w:p w14:paraId="0C10ACE6" w14:textId="77777777" w:rsidR="00947CED" w:rsidRDefault="006C29C6">
      <w:pPr>
        <w:pStyle w:val="BodyText"/>
        <w:spacing w:before="1" w:line="256" w:lineRule="auto"/>
        <w:ind w:left="160" w:right="1244"/>
      </w:pPr>
      <w:r>
        <w:t>For</w:t>
      </w:r>
      <w:r>
        <w:rPr>
          <w:spacing w:val="-2"/>
        </w:rPr>
        <w:t xml:space="preserve"> </w:t>
      </w:r>
      <w:r>
        <w:t>purposes</w:t>
      </w:r>
      <w:r>
        <w:rPr>
          <w:spacing w:val="-4"/>
        </w:rPr>
        <w:t xml:space="preserve"> </w:t>
      </w:r>
      <w:r>
        <w:t>of</w:t>
      </w:r>
      <w:r>
        <w:rPr>
          <w:spacing w:val="-2"/>
        </w:rPr>
        <w:t xml:space="preserve"> </w:t>
      </w:r>
      <w:r>
        <w:t>correcting</w:t>
      </w:r>
      <w:r>
        <w:rPr>
          <w:spacing w:val="-5"/>
        </w:rPr>
        <w:t xml:space="preserve"> </w:t>
      </w:r>
      <w:r>
        <w:t>an</w:t>
      </w:r>
      <w:r>
        <w:rPr>
          <w:spacing w:val="-3"/>
        </w:rPr>
        <w:t xml:space="preserve"> </w:t>
      </w:r>
      <w:r>
        <w:t>account</w:t>
      </w:r>
      <w:r>
        <w:rPr>
          <w:spacing w:val="-4"/>
        </w:rPr>
        <w:t xml:space="preserve"> </w:t>
      </w:r>
      <w:r>
        <w:t>number</w:t>
      </w:r>
      <w:r>
        <w:rPr>
          <w:spacing w:val="-4"/>
        </w:rPr>
        <w:t xml:space="preserve"> </w:t>
      </w:r>
      <w:r>
        <w:t>(SSN</w:t>
      </w:r>
      <w:r>
        <w:rPr>
          <w:spacing w:val="-3"/>
        </w:rPr>
        <w:t xml:space="preserve"> </w:t>
      </w:r>
      <w:r>
        <w:t>or</w:t>
      </w:r>
      <w:r>
        <w:rPr>
          <w:spacing w:val="-4"/>
        </w:rPr>
        <w:t xml:space="preserve"> </w:t>
      </w:r>
      <w:r>
        <w:t>FEIN)</w:t>
      </w:r>
      <w:r>
        <w:rPr>
          <w:spacing w:val="-2"/>
        </w:rPr>
        <w:t xml:space="preserve"> </w:t>
      </w:r>
      <w:r>
        <w:t>in</w:t>
      </w:r>
      <w:r>
        <w:rPr>
          <w:spacing w:val="-3"/>
        </w:rPr>
        <w:t xml:space="preserve"> </w:t>
      </w:r>
      <w:r>
        <w:t>the</w:t>
      </w:r>
      <w:r>
        <w:rPr>
          <w:spacing w:val="-4"/>
        </w:rPr>
        <w:t xml:space="preserve"> </w:t>
      </w:r>
      <w:r>
        <w:t>MOTAX</w:t>
      </w:r>
      <w:r>
        <w:rPr>
          <w:spacing w:val="-1"/>
        </w:rPr>
        <w:t xml:space="preserve"> </w:t>
      </w:r>
      <w:r>
        <w:t>system,</w:t>
      </w:r>
      <w:r>
        <w:rPr>
          <w:spacing w:val="-2"/>
        </w:rPr>
        <w:t xml:space="preserve"> </w:t>
      </w:r>
      <w:r>
        <w:t>the</w:t>
      </w:r>
      <w:r>
        <w:rPr>
          <w:spacing w:val="-4"/>
        </w:rPr>
        <w:t xml:space="preserve"> </w:t>
      </w:r>
      <w:r>
        <w:t>PVA</w:t>
      </w:r>
      <w:r>
        <w:rPr>
          <w:spacing w:val="-2"/>
        </w:rPr>
        <w:t xml:space="preserve"> </w:t>
      </w:r>
      <w:r>
        <w:t>or Department may disclose the account number to the clerk.</w:t>
      </w:r>
    </w:p>
    <w:p w14:paraId="76C5AE98" w14:textId="77777777" w:rsidR="00947CED" w:rsidRDefault="006C29C6">
      <w:pPr>
        <w:pStyle w:val="Heading3"/>
        <w:spacing w:before="165"/>
      </w:pPr>
      <w:bookmarkStart w:id="270" w:name="What_is_to_be_considered_household_goods"/>
      <w:bookmarkStart w:id="271" w:name="_bookmark132"/>
      <w:bookmarkEnd w:id="270"/>
      <w:bookmarkEnd w:id="271"/>
      <w:r>
        <w:rPr>
          <w:color w:val="1F4D78"/>
        </w:rPr>
        <w:t>What</w:t>
      </w:r>
      <w:r>
        <w:rPr>
          <w:color w:val="1F4D78"/>
          <w:spacing w:val="-1"/>
        </w:rPr>
        <w:t xml:space="preserve"> </w:t>
      </w:r>
      <w:r>
        <w:rPr>
          <w:color w:val="1F4D78"/>
        </w:rPr>
        <w:t>is</w:t>
      </w:r>
      <w:r>
        <w:rPr>
          <w:color w:val="1F4D78"/>
          <w:spacing w:val="-1"/>
        </w:rPr>
        <w:t xml:space="preserve"> </w:t>
      </w:r>
      <w:r>
        <w:rPr>
          <w:color w:val="1F4D78"/>
        </w:rPr>
        <w:t>to</w:t>
      </w:r>
      <w:r>
        <w:rPr>
          <w:color w:val="1F4D78"/>
          <w:spacing w:val="-2"/>
        </w:rPr>
        <w:t xml:space="preserve"> </w:t>
      </w:r>
      <w:r>
        <w:rPr>
          <w:color w:val="1F4D78"/>
        </w:rPr>
        <w:t>be</w:t>
      </w:r>
      <w:r>
        <w:rPr>
          <w:color w:val="1F4D78"/>
          <w:spacing w:val="-4"/>
        </w:rPr>
        <w:t xml:space="preserve"> </w:t>
      </w:r>
      <w:r>
        <w:rPr>
          <w:color w:val="1F4D78"/>
        </w:rPr>
        <w:t>considered</w:t>
      </w:r>
      <w:r>
        <w:rPr>
          <w:color w:val="1F4D78"/>
          <w:spacing w:val="-4"/>
        </w:rPr>
        <w:t xml:space="preserve"> </w:t>
      </w:r>
      <w:r>
        <w:rPr>
          <w:color w:val="1F4D78"/>
        </w:rPr>
        <w:t>household</w:t>
      </w:r>
      <w:r>
        <w:rPr>
          <w:color w:val="1F4D78"/>
          <w:spacing w:val="-1"/>
        </w:rPr>
        <w:t xml:space="preserve"> </w:t>
      </w:r>
      <w:r>
        <w:rPr>
          <w:color w:val="1F4D78"/>
        </w:rPr>
        <w:t>goods</w:t>
      </w:r>
      <w:r>
        <w:rPr>
          <w:color w:val="1F4D78"/>
          <w:spacing w:val="-1"/>
        </w:rPr>
        <w:t xml:space="preserve"> </w:t>
      </w:r>
      <w:r>
        <w:rPr>
          <w:color w:val="1F4D78"/>
        </w:rPr>
        <w:t>for</w:t>
      </w:r>
      <w:r>
        <w:rPr>
          <w:color w:val="1F4D78"/>
          <w:spacing w:val="1"/>
        </w:rPr>
        <w:t xml:space="preserve"> </w:t>
      </w:r>
      <w:r>
        <w:rPr>
          <w:color w:val="1F4D78"/>
          <w:spacing w:val="-2"/>
        </w:rPr>
        <w:t>MOTAX?</w:t>
      </w:r>
    </w:p>
    <w:p w14:paraId="18C80285" w14:textId="77777777" w:rsidR="00947CED" w:rsidRDefault="006C29C6">
      <w:pPr>
        <w:pStyle w:val="BodyText"/>
        <w:spacing w:before="23" w:line="259" w:lineRule="auto"/>
        <w:ind w:left="159" w:right="1306"/>
      </w:pPr>
      <w:r>
        <w:t>Property such as dirt bikes, mini-bikes, go-carts, snowmobiles, four-wheelers, and three-wheelers should</w:t>
      </w:r>
      <w:r>
        <w:rPr>
          <w:spacing w:val="-3"/>
        </w:rPr>
        <w:t xml:space="preserve"> </w:t>
      </w:r>
      <w:r>
        <w:t>not</w:t>
      </w:r>
      <w:r>
        <w:rPr>
          <w:spacing w:val="-4"/>
        </w:rPr>
        <w:t xml:space="preserve"> </w:t>
      </w:r>
      <w:r>
        <w:t>be</w:t>
      </w:r>
      <w:r>
        <w:rPr>
          <w:spacing w:val="-1"/>
        </w:rPr>
        <w:t xml:space="preserve"> </w:t>
      </w:r>
      <w:r>
        <w:t>assessed</w:t>
      </w:r>
      <w:r>
        <w:rPr>
          <w:spacing w:val="-3"/>
        </w:rPr>
        <w:t xml:space="preserve"> </w:t>
      </w:r>
      <w:r>
        <w:t>within</w:t>
      </w:r>
      <w:r>
        <w:rPr>
          <w:spacing w:val="-3"/>
        </w:rPr>
        <w:t xml:space="preserve"> </w:t>
      </w:r>
      <w:r>
        <w:t>the</w:t>
      </w:r>
      <w:r>
        <w:rPr>
          <w:spacing w:val="-1"/>
        </w:rPr>
        <w:t xml:space="preserve"> </w:t>
      </w:r>
      <w:r>
        <w:t>MOTAX</w:t>
      </w:r>
      <w:r>
        <w:rPr>
          <w:spacing w:val="-4"/>
        </w:rPr>
        <w:t xml:space="preserve"> </w:t>
      </w:r>
      <w:r>
        <w:t>system.</w:t>
      </w:r>
      <w:r>
        <w:rPr>
          <w:spacing w:val="-2"/>
        </w:rPr>
        <w:t xml:space="preserve"> </w:t>
      </w:r>
      <w:r>
        <w:t>However,</w:t>
      </w:r>
      <w:r>
        <w:rPr>
          <w:spacing w:val="-2"/>
        </w:rPr>
        <w:t xml:space="preserve"> </w:t>
      </w:r>
      <w:r>
        <w:t>an</w:t>
      </w:r>
      <w:r>
        <w:rPr>
          <w:spacing w:val="-5"/>
        </w:rPr>
        <w:t xml:space="preserve"> </w:t>
      </w:r>
      <w:r>
        <w:t>exemption</w:t>
      </w:r>
      <w:r>
        <w:rPr>
          <w:spacing w:val="-3"/>
        </w:rPr>
        <w:t xml:space="preserve"> </w:t>
      </w:r>
      <w:r>
        <w:t>from</w:t>
      </w:r>
      <w:r>
        <w:rPr>
          <w:spacing w:val="-3"/>
        </w:rPr>
        <w:t xml:space="preserve"> </w:t>
      </w:r>
      <w:r>
        <w:t>taxation</w:t>
      </w:r>
      <w:r>
        <w:rPr>
          <w:spacing w:val="-3"/>
        </w:rPr>
        <w:t xml:space="preserve"> </w:t>
      </w:r>
      <w:r>
        <w:t>in</w:t>
      </w:r>
      <w:r>
        <w:rPr>
          <w:spacing w:val="-3"/>
        </w:rPr>
        <w:t xml:space="preserve"> </w:t>
      </w:r>
      <w:r>
        <w:t>the</w:t>
      </w:r>
      <w:r>
        <w:rPr>
          <w:spacing w:val="-4"/>
        </w:rPr>
        <w:t xml:space="preserve"> </w:t>
      </w:r>
      <w:r>
        <w:t xml:space="preserve">MOTAX system does not exempt these type vehicles from being taxed as tangible personal property of a </w:t>
      </w:r>
      <w:r>
        <w:rPr>
          <w:spacing w:val="-2"/>
        </w:rPr>
        <w:t>business.</w:t>
      </w:r>
    </w:p>
    <w:p w14:paraId="4C156130" w14:textId="77777777" w:rsidR="00947CED" w:rsidRDefault="006C29C6">
      <w:pPr>
        <w:pStyle w:val="BodyText"/>
        <w:spacing w:before="158"/>
        <w:ind w:left="159"/>
      </w:pPr>
      <w:r>
        <w:t>Wave-runners,</w:t>
      </w:r>
      <w:r>
        <w:rPr>
          <w:spacing w:val="-7"/>
        </w:rPr>
        <w:t xml:space="preserve"> </w:t>
      </w:r>
      <w:r>
        <w:t>jet</w:t>
      </w:r>
      <w:r>
        <w:rPr>
          <w:spacing w:val="-3"/>
        </w:rPr>
        <w:t xml:space="preserve"> </w:t>
      </w:r>
      <w:r>
        <w:t>skis,</w:t>
      </w:r>
      <w:r>
        <w:rPr>
          <w:spacing w:val="-4"/>
        </w:rPr>
        <w:t xml:space="preserve"> </w:t>
      </w:r>
      <w:r>
        <w:t>boat</w:t>
      </w:r>
      <w:r>
        <w:rPr>
          <w:spacing w:val="-3"/>
        </w:rPr>
        <w:t xml:space="preserve"> </w:t>
      </w:r>
      <w:r>
        <w:t>trailers,</w:t>
      </w:r>
      <w:r>
        <w:rPr>
          <w:spacing w:val="-4"/>
        </w:rPr>
        <w:t xml:space="preserve"> </w:t>
      </w:r>
      <w:r>
        <w:t>racing</w:t>
      </w:r>
      <w:r>
        <w:rPr>
          <w:spacing w:val="-5"/>
        </w:rPr>
        <w:t xml:space="preserve"> </w:t>
      </w:r>
      <w:r>
        <w:t>cars,</w:t>
      </w:r>
      <w:r>
        <w:rPr>
          <w:spacing w:val="-4"/>
        </w:rPr>
        <w:t xml:space="preserve"> </w:t>
      </w:r>
      <w:r>
        <w:t>and</w:t>
      </w:r>
      <w:r>
        <w:rPr>
          <w:spacing w:val="-5"/>
        </w:rPr>
        <w:t xml:space="preserve"> </w:t>
      </w:r>
      <w:r>
        <w:t>trailers</w:t>
      </w:r>
      <w:r>
        <w:rPr>
          <w:spacing w:val="-4"/>
        </w:rPr>
        <w:t xml:space="preserve"> </w:t>
      </w:r>
      <w:r>
        <w:t>shall</w:t>
      </w:r>
      <w:r>
        <w:rPr>
          <w:spacing w:val="-5"/>
        </w:rPr>
        <w:t xml:space="preserve"> </w:t>
      </w:r>
      <w:r>
        <w:t>be</w:t>
      </w:r>
      <w:r>
        <w:rPr>
          <w:spacing w:val="-5"/>
        </w:rPr>
        <w:t xml:space="preserve"> </w:t>
      </w:r>
      <w:r>
        <w:t>assessed</w:t>
      </w:r>
      <w:r>
        <w:rPr>
          <w:spacing w:val="-6"/>
        </w:rPr>
        <w:t xml:space="preserve"> </w:t>
      </w:r>
      <w:r>
        <w:t>in</w:t>
      </w:r>
      <w:r>
        <w:rPr>
          <w:spacing w:val="-6"/>
        </w:rPr>
        <w:t xml:space="preserve"> </w:t>
      </w:r>
      <w:r>
        <w:t>the</w:t>
      </w:r>
      <w:r>
        <w:rPr>
          <w:spacing w:val="-4"/>
        </w:rPr>
        <w:t xml:space="preserve"> </w:t>
      </w:r>
      <w:r>
        <w:t>MOTAX</w:t>
      </w:r>
      <w:r>
        <w:rPr>
          <w:spacing w:val="-5"/>
        </w:rPr>
        <w:t xml:space="preserve"> </w:t>
      </w:r>
      <w:r>
        <w:rPr>
          <w:spacing w:val="-2"/>
        </w:rPr>
        <w:t>system.</w:t>
      </w:r>
    </w:p>
    <w:p w14:paraId="6B3E431B" w14:textId="77777777" w:rsidR="00947CED" w:rsidRDefault="00947CED">
      <w:pPr>
        <w:sectPr w:rsidR="00947CED" w:rsidSect="00385E15">
          <w:pgSz w:w="12240" w:h="15840" w:code="1"/>
          <w:pgMar w:top="1380" w:right="202" w:bottom="1280" w:left="1282" w:header="763" w:footer="1086" w:gutter="0"/>
          <w:cols w:space="720"/>
        </w:sectPr>
      </w:pPr>
    </w:p>
    <w:p w14:paraId="4EA14663" w14:textId="77777777" w:rsidR="00947CED" w:rsidRDefault="006C29C6">
      <w:pPr>
        <w:spacing w:before="46" w:line="259" w:lineRule="auto"/>
        <w:ind w:left="159" w:right="1244"/>
      </w:pPr>
      <w:bookmarkStart w:id="272" w:name="What_is_to_be_considered_agricultural_pr"/>
      <w:bookmarkStart w:id="273" w:name="_bookmark133"/>
      <w:bookmarkEnd w:id="272"/>
      <w:bookmarkEnd w:id="273"/>
      <w:r>
        <w:rPr>
          <w:rFonts w:ascii="Calibri Light"/>
          <w:color w:val="1F4D78"/>
          <w:sz w:val="24"/>
        </w:rPr>
        <w:lastRenderedPageBreak/>
        <w:t xml:space="preserve">What is to be considered agricultural property and exempt from taxation in the MOTAX system? </w:t>
      </w:r>
      <w:r>
        <w:t>Farm</w:t>
      </w:r>
      <w:r>
        <w:rPr>
          <w:spacing w:val="-2"/>
        </w:rPr>
        <w:t xml:space="preserve"> </w:t>
      </w:r>
      <w:r>
        <w:t>equipment</w:t>
      </w:r>
      <w:r>
        <w:rPr>
          <w:spacing w:val="-5"/>
        </w:rPr>
        <w:t xml:space="preserve"> </w:t>
      </w:r>
      <w:r>
        <w:t>such</w:t>
      </w:r>
      <w:r>
        <w:rPr>
          <w:spacing w:val="-4"/>
        </w:rPr>
        <w:t xml:space="preserve"> </w:t>
      </w:r>
      <w:r>
        <w:t>as</w:t>
      </w:r>
      <w:r>
        <w:rPr>
          <w:spacing w:val="-3"/>
        </w:rPr>
        <w:t xml:space="preserve"> </w:t>
      </w:r>
      <w:r>
        <w:t>farm</w:t>
      </w:r>
      <w:r>
        <w:rPr>
          <w:spacing w:val="-2"/>
        </w:rPr>
        <w:t xml:space="preserve"> </w:t>
      </w:r>
      <w:r>
        <w:t>tractors,</w:t>
      </w:r>
      <w:r>
        <w:rPr>
          <w:spacing w:val="-3"/>
        </w:rPr>
        <w:t xml:space="preserve"> </w:t>
      </w:r>
      <w:r>
        <w:t>hay</w:t>
      </w:r>
      <w:r>
        <w:rPr>
          <w:spacing w:val="-2"/>
        </w:rPr>
        <w:t xml:space="preserve"> </w:t>
      </w:r>
      <w:r>
        <w:t>balers,</w:t>
      </w:r>
      <w:r>
        <w:rPr>
          <w:spacing w:val="-3"/>
        </w:rPr>
        <w:t xml:space="preserve"> </w:t>
      </w:r>
      <w:r>
        <w:t>wagons,</w:t>
      </w:r>
      <w:r>
        <w:rPr>
          <w:spacing w:val="-3"/>
        </w:rPr>
        <w:t xml:space="preserve"> </w:t>
      </w:r>
      <w:r>
        <w:t>corn-pickers,</w:t>
      </w:r>
      <w:r>
        <w:rPr>
          <w:spacing w:val="-3"/>
        </w:rPr>
        <w:t xml:space="preserve"> </w:t>
      </w:r>
      <w:r>
        <w:t>horse</w:t>
      </w:r>
      <w:r>
        <w:rPr>
          <w:spacing w:val="-5"/>
        </w:rPr>
        <w:t xml:space="preserve"> </w:t>
      </w:r>
      <w:r>
        <w:t>trailers,</w:t>
      </w:r>
      <w:r>
        <w:rPr>
          <w:spacing w:val="-3"/>
        </w:rPr>
        <w:t xml:space="preserve"> </w:t>
      </w:r>
      <w:r>
        <w:t>and</w:t>
      </w:r>
      <w:r>
        <w:rPr>
          <w:spacing w:val="-4"/>
        </w:rPr>
        <w:t xml:space="preserve"> </w:t>
      </w:r>
      <w:r>
        <w:t>stock</w:t>
      </w:r>
      <w:r>
        <w:rPr>
          <w:spacing w:val="-2"/>
        </w:rPr>
        <w:t xml:space="preserve"> </w:t>
      </w:r>
      <w:r>
        <w:t>trailers shall not be assessed in the MOTAX system.</w:t>
      </w:r>
    </w:p>
    <w:p w14:paraId="1C162D3E" w14:textId="77777777" w:rsidR="00947CED" w:rsidRDefault="006C29C6">
      <w:pPr>
        <w:pStyle w:val="BodyText"/>
        <w:spacing w:before="159" w:line="259" w:lineRule="auto"/>
        <w:ind w:left="159" w:right="1244"/>
      </w:pPr>
      <w:r>
        <w:t>This equipment is not subject to tax in the MOTAX system if the property is used mainly for farming purposes.</w:t>
      </w:r>
      <w:r>
        <w:rPr>
          <w:spacing w:val="40"/>
        </w:rPr>
        <w:t xml:space="preserve"> </w:t>
      </w:r>
      <w:r>
        <w:t>Equipment</w:t>
      </w:r>
      <w:r>
        <w:rPr>
          <w:spacing w:val="-3"/>
        </w:rPr>
        <w:t xml:space="preserve"> </w:t>
      </w:r>
      <w:r>
        <w:t>as</w:t>
      </w:r>
      <w:r>
        <w:rPr>
          <w:spacing w:val="-1"/>
        </w:rPr>
        <w:t xml:space="preserve"> </w:t>
      </w:r>
      <w:r>
        <w:t>listed</w:t>
      </w:r>
      <w:r>
        <w:rPr>
          <w:spacing w:val="-2"/>
        </w:rPr>
        <w:t xml:space="preserve"> </w:t>
      </w:r>
      <w:r>
        <w:t>above</w:t>
      </w:r>
      <w:r>
        <w:rPr>
          <w:spacing w:val="-3"/>
        </w:rPr>
        <w:t xml:space="preserve"> </w:t>
      </w:r>
      <w:r>
        <w:t>used</w:t>
      </w:r>
      <w:r>
        <w:rPr>
          <w:spacing w:val="-2"/>
        </w:rPr>
        <w:t xml:space="preserve"> </w:t>
      </w:r>
      <w:r>
        <w:t>in</w:t>
      </w:r>
      <w:r>
        <w:rPr>
          <w:spacing w:val="-2"/>
        </w:rPr>
        <w:t xml:space="preserve"> </w:t>
      </w:r>
      <w:r>
        <w:t>business</w:t>
      </w:r>
      <w:r>
        <w:rPr>
          <w:spacing w:val="-6"/>
        </w:rPr>
        <w:t xml:space="preserve"> </w:t>
      </w:r>
      <w:r>
        <w:t>activity shall</w:t>
      </w:r>
      <w:r>
        <w:rPr>
          <w:spacing w:val="-1"/>
        </w:rPr>
        <w:t xml:space="preserve"> </w:t>
      </w:r>
      <w:r>
        <w:t>be assessed</w:t>
      </w:r>
      <w:r>
        <w:rPr>
          <w:spacing w:val="-4"/>
        </w:rPr>
        <w:t xml:space="preserve"> </w:t>
      </w:r>
      <w:r>
        <w:t>and</w:t>
      </w:r>
      <w:r>
        <w:rPr>
          <w:spacing w:val="-2"/>
        </w:rPr>
        <w:t xml:space="preserve"> </w:t>
      </w:r>
      <w:r>
        <w:t>taxed</w:t>
      </w:r>
      <w:r>
        <w:rPr>
          <w:spacing w:val="-2"/>
        </w:rPr>
        <w:t xml:space="preserve"> </w:t>
      </w:r>
      <w:r>
        <w:t>in</w:t>
      </w:r>
      <w:r>
        <w:rPr>
          <w:spacing w:val="-4"/>
        </w:rPr>
        <w:t xml:space="preserve"> </w:t>
      </w:r>
      <w:r>
        <w:t>MOTAX.</w:t>
      </w:r>
    </w:p>
    <w:p w14:paraId="19D25EDF" w14:textId="77777777" w:rsidR="00947CED" w:rsidRDefault="006C29C6">
      <w:pPr>
        <w:pStyle w:val="BodyText"/>
        <w:spacing w:before="159"/>
        <w:ind w:left="159"/>
      </w:pPr>
      <w:r>
        <w:t>KRS</w:t>
      </w:r>
      <w:r>
        <w:rPr>
          <w:spacing w:val="-5"/>
        </w:rPr>
        <w:t xml:space="preserve"> </w:t>
      </w:r>
      <w:r>
        <w:t>132.200</w:t>
      </w:r>
      <w:r>
        <w:rPr>
          <w:spacing w:val="-5"/>
        </w:rPr>
        <w:t xml:space="preserve"> </w:t>
      </w:r>
      <w:r>
        <w:t>Property</w:t>
      </w:r>
      <w:r>
        <w:rPr>
          <w:spacing w:val="-5"/>
        </w:rPr>
        <w:t xml:space="preserve"> </w:t>
      </w:r>
      <w:r>
        <w:t>subject</w:t>
      </w:r>
      <w:r>
        <w:rPr>
          <w:spacing w:val="-3"/>
        </w:rPr>
        <w:t xml:space="preserve"> </w:t>
      </w:r>
      <w:r>
        <w:t>to</w:t>
      </w:r>
      <w:r>
        <w:rPr>
          <w:spacing w:val="-4"/>
        </w:rPr>
        <w:t xml:space="preserve"> </w:t>
      </w:r>
      <w:r>
        <w:t>state</w:t>
      </w:r>
      <w:r>
        <w:rPr>
          <w:spacing w:val="-3"/>
        </w:rPr>
        <w:t xml:space="preserve"> </w:t>
      </w:r>
      <w:r>
        <w:t>rate</w:t>
      </w:r>
      <w:r>
        <w:rPr>
          <w:spacing w:val="-5"/>
        </w:rPr>
        <w:t xml:space="preserve"> </w:t>
      </w:r>
      <w:r>
        <w:rPr>
          <w:spacing w:val="-4"/>
        </w:rPr>
        <w:t>only.</w:t>
      </w:r>
    </w:p>
    <w:p w14:paraId="368E3F18" w14:textId="77777777" w:rsidR="00947CED" w:rsidRDefault="006C29C6">
      <w:pPr>
        <w:pStyle w:val="BodyText"/>
        <w:spacing w:before="183" w:line="259" w:lineRule="auto"/>
        <w:ind w:left="159" w:right="1244"/>
      </w:pPr>
      <w:r>
        <w:t>All property subject to taxation for state purposes shall also be subject to taxation in the county, city, school, or other taxing district in which it has a taxable situs, except the class of property described in KRS</w:t>
      </w:r>
      <w:r>
        <w:rPr>
          <w:spacing w:val="-3"/>
        </w:rPr>
        <w:t xml:space="preserve"> </w:t>
      </w:r>
      <w:r>
        <w:t>132.030</w:t>
      </w:r>
      <w:r>
        <w:rPr>
          <w:spacing w:val="-1"/>
        </w:rPr>
        <w:t xml:space="preserve"> </w:t>
      </w:r>
      <w:r>
        <w:t>and</w:t>
      </w:r>
      <w:r>
        <w:rPr>
          <w:spacing w:val="-3"/>
        </w:rPr>
        <w:t xml:space="preserve"> </w:t>
      </w:r>
      <w:r>
        <w:t>the</w:t>
      </w:r>
      <w:r>
        <w:rPr>
          <w:spacing w:val="-1"/>
        </w:rPr>
        <w:t xml:space="preserve"> </w:t>
      </w:r>
      <w:r>
        <w:t>following</w:t>
      </w:r>
      <w:r>
        <w:rPr>
          <w:spacing w:val="-3"/>
        </w:rPr>
        <w:t xml:space="preserve"> </w:t>
      </w:r>
      <w:r>
        <w:t>classes</w:t>
      </w:r>
      <w:r>
        <w:rPr>
          <w:spacing w:val="-4"/>
        </w:rPr>
        <w:t xml:space="preserve"> </w:t>
      </w:r>
      <w:r>
        <w:t>of</w:t>
      </w:r>
      <w:r>
        <w:rPr>
          <w:spacing w:val="-2"/>
        </w:rPr>
        <w:t xml:space="preserve"> </w:t>
      </w:r>
      <w:r>
        <w:t>property,</w:t>
      </w:r>
      <w:r>
        <w:rPr>
          <w:spacing w:val="-4"/>
        </w:rPr>
        <w:t xml:space="preserve"> </w:t>
      </w:r>
      <w:r>
        <w:t>which</w:t>
      </w:r>
      <w:r>
        <w:rPr>
          <w:spacing w:val="-3"/>
        </w:rPr>
        <w:t xml:space="preserve"> </w:t>
      </w:r>
      <w:r>
        <w:t>shall</w:t>
      </w:r>
      <w:r>
        <w:rPr>
          <w:spacing w:val="-2"/>
        </w:rPr>
        <w:t xml:space="preserve"> </w:t>
      </w:r>
      <w:r>
        <w:t>be</w:t>
      </w:r>
      <w:r>
        <w:rPr>
          <w:spacing w:val="-1"/>
        </w:rPr>
        <w:t xml:space="preserve"> </w:t>
      </w:r>
      <w:r>
        <w:t>subject</w:t>
      </w:r>
      <w:r>
        <w:rPr>
          <w:spacing w:val="-1"/>
        </w:rPr>
        <w:t xml:space="preserve"> </w:t>
      </w:r>
      <w:r>
        <w:t>to</w:t>
      </w:r>
      <w:r>
        <w:rPr>
          <w:spacing w:val="-3"/>
        </w:rPr>
        <w:t xml:space="preserve"> </w:t>
      </w:r>
      <w:r>
        <w:t>taxation</w:t>
      </w:r>
      <w:r>
        <w:rPr>
          <w:spacing w:val="-3"/>
        </w:rPr>
        <w:t xml:space="preserve"> </w:t>
      </w:r>
      <w:r>
        <w:t>for</w:t>
      </w:r>
      <w:r>
        <w:rPr>
          <w:spacing w:val="-4"/>
        </w:rPr>
        <w:t xml:space="preserve"> </w:t>
      </w:r>
      <w:r>
        <w:t>state</w:t>
      </w:r>
      <w:r>
        <w:rPr>
          <w:spacing w:val="-1"/>
        </w:rPr>
        <w:t xml:space="preserve"> </w:t>
      </w:r>
      <w:r>
        <w:t xml:space="preserve">purposes </w:t>
      </w:r>
      <w:r>
        <w:rPr>
          <w:spacing w:val="-2"/>
        </w:rPr>
        <w:t>only:</w:t>
      </w:r>
    </w:p>
    <w:p w14:paraId="0A174A66" w14:textId="77777777" w:rsidR="00947CED" w:rsidRDefault="006C29C6">
      <w:pPr>
        <w:pStyle w:val="ListParagraph"/>
        <w:numPr>
          <w:ilvl w:val="0"/>
          <w:numId w:val="3"/>
        </w:numPr>
        <w:tabs>
          <w:tab w:val="left" w:pos="880"/>
        </w:tabs>
        <w:spacing w:before="157"/>
        <w:ind w:right="1823"/>
      </w:pPr>
      <w:r>
        <w:t>Farm</w:t>
      </w:r>
      <w:r>
        <w:rPr>
          <w:spacing w:val="-1"/>
        </w:rPr>
        <w:t xml:space="preserve"> </w:t>
      </w:r>
      <w:r>
        <w:t>implements</w:t>
      </w:r>
      <w:r>
        <w:rPr>
          <w:spacing w:val="-4"/>
        </w:rPr>
        <w:t xml:space="preserve"> </w:t>
      </w:r>
      <w:r>
        <w:t>and</w:t>
      </w:r>
      <w:r>
        <w:rPr>
          <w:spacing w:val="-3"/>
        </w:rPr>
        <w:t xml:space="preserve"> </w:t>
      </w:r>
      <w:r>
        <w:t>farm</w:t>
      </w:r>
      <w:r>
        <w:rPr>
          <w:spacing w:val="-3"/>
        </w:rPr>
        <w:t xml:space="preserve"> </w:t>
      </w:r>
      <w:r>
        <w:t>machinery</w:t>
      </w:r>
      <w:r>
        <w:rPr>
          <w:spacing w:val="-3"/>
        </w:rPr>
        <w:t xml:space="preserve"> </w:t>
      </w:r>
      <w:r>
        <w:t>owned</w:t>
      </w:r>
      <w:r>
        <w:rPr>
          <w:spacing w:val="-3"/>
        </w:rPr>
        <w:t xml:space="preserve"> </w:t>
      </w:r>
      <w:r>
        <w:t>by</w:t>
      </w:r>
      <w:r>
        <w:rPr>
          <w:spacing w:val="-3"/>
        </w:rPr>
        <w:t xml:space="preserve"> </w:t>
      </w:r>
      <w:r>
        <w:t>or</w:t>
      </w:r>
      <w:r>
        <w:rPr>
          <w:spacing w:val="-2"/>
        </w:rPr>
        <w:t xml:space="preserve"> </w:t>
      </w:r>
      <w:r>
        <w:t>leased</w:t>
      </w:r>
      <w:r>
        <w:rPr>
          <w:spacing w:val="-3"/>
        </w:rPr>
        <w:t xml:space="preserve"> </w:t>
      </w:r>
      <w:r>
        <w:t>to</w:t>
      </w:r>
      <w:r>
        <w:rPr>
          <w:spacing w:val="-1"/>
        </w:rPr>
        <w:t xml:space="preserve"> </w:t>
      </w:r>
      <w:r>
        <w:t>a</w:t>
      </w:r>
      <w:r>
        <w:rPr>
          <w:spacing w:val="-2"/>
        </w:rPr>
        <w:t xml:space="preserve"> </w:t>
      </w:r>
      <w:r>
        <w:t>person</w:t>
      </w:r>
      <w:r>
        <w:rPr>
          <w:spacing w:val="-5"/>
        </w:rPr>
        <w:t xml:space="preserve"> </w:t>
      </w:r>
      <w:proofErr w:type="gramStart"/>
      <w:r>
        <w:t>actually</w:t>
      </w:r>
      <w:r>
        <w:rPr>
          <w:spacing w:val="-4"/>
        </w:rPr>
        <w:t xml:space="preserve"> </w:t>
      </w:r>
      <w:r>
        <w:t>engaged</w:t>
      </w:r>
      <w:proofErr w:type="gramEnd"/>
      <w:r>
        <w:rPr>
          <w:spacing w:val="-3"/>
        </w:rPr>
        <w:t xml:space="preserve"> </w:t>
      </w:r>
      <w:r>
        <w:t>in farming and used in his farm operation…</w:t>
      </w:r>
    </w:p>
    <w:p w14:paraId="3A8DD3E4" w14:textId="77777777" w:rsidR="00947CED" w:rsidRDefault="00947CED">
      <w:pPr>
        <w:pStyle w:val="BodyText"/>
        <w:spacing w:before="1"/>
      </w:pPr>
    </w:p>
    <w:p w14:paraId="6E06AB71" w14:textId="77777777" w:rsidR="00947CED" w:rsidRDefault="006C29C6">
      <w:pPr>
        <w:pStyle w:val="BodyText"/>
        <w:spacing w:line="259" w:lineRule="auto"/>
        <w:ind w:left="159" w:right="1295"/>
      </w:pPr>
      <w:r>
        <w:t>All</w:t>
      </w:r>
      <w:r>
        <w:rPr>
          <w:spacing w:val="-1"/>
        </w:rPr>
        <w:t xml:space="preserve"> </w:t>
      </w:r>
      <w:r>
        <w:t>farm</w:t>
      </w:r>
      <w:r>
        <w:rPr>
          <w:spacing w:val="-2"/>
        </w:rPr>
        <w:t xml:space="preserve"> </w:t>
      </w:r>
      <w:r>
        <w:t>equipment</w:t>
      </w:r>
      <w:r>
        <w:rPr>
          <w:spacing w:val="-3"/>
        </w:rPr>
        <w:t xml:space="preserve"> </w:t>
      </w:r>
      <w:r>
        <w:t>and</w:t>
      </w:r>
      <w:r>
        <w:rPr>
          <w:spacing w:val="-2"/>
        </w:rPr>
        <w:t xml:space="preserve"> </w:t>
      </w:r>
      <w:r>
        <w:t>livestock</w:t>
      </w:r>
      <w:r>
        <w:rPr>
          <w:spacing w:val="-3"/>
        </w:rPr>
        <w:t xml:space="preserve"> </w:t>
      </w:r>
      <w:r>
        <w:t>owned</w:t>
      </w:r>
      <w:r>
        <w:rPr>
          <w:spacing w:val="-1"/>
        </w:rPr>
        <w:t xml:space="preserve"> </w:t>
      </w:r>
      <w:r>
        <w:t>by</w:t>
      </w:r>
      <w:r>
        <w:rPr>
          <w:spacing w:val="-3"/>
        </w:rPr>
        <w:t xml:space="preserve"> </w:t>
      </w:r>
      <w:r>
        <w:t>or</w:t>
      </w:r>
      <w:r>
        <w:rPr>
          <w:spacing w:val="-1"/>
        </w:rPr>
        <w:t xml:space="preserve"> </w:t>
      </w:r>
      <w:r>
        <w:t>leased</w:t>
      </w:r>
      <w:r>
        <w:rPr>
          <w:spacing w:val="-4"/>
        </w:rPr>
        <w:t xml:space="preserve"> </w:t>
      </w:r>
      <w:r>
        <w:t>by</w:t>
      </w:r>
      <w:r>
        <w:rPr>
          <w:spacing w:val="-1"/>
        </w:rPr>
        <w:t xml:space="preserve"> </w:t>
      </w:r>
      <w:r>
        <w:t>a</w:t>
      </w:r>
      <w:r>
        <w:rPr>
          <w:spacing w:val="-1"/>
        </w:rPr>
        <w:t xml:space="preserve"> </w:t>
      </w:r>
      <w:r>
        <w:t>person</w:t>
      </w:r>
      <w:r>
        <w:rPr>
          <w:spacing w:val="-2"/>
        </w:rPr>
        <w:t xml:space="preserve"> </w:t>
      </w:r>
      <w:proofErr w:type="gramStart"/>
      <w:r>
        <w:t>actually</w:t>
      </w:r>
      <w:r>
        <w:rPr>
          <w:spacing w:val="-2"/>
        </w:rPr>
        <w:t xml:space="preserve"> </w:t>
      </w:r>
      <w:r>
        <w:t>engaged</w:t>
      </w:r>
      <w:proofErr w:type="gramEnd"/>
      <w:r>
        <w:rPr>
          <w:spacing w:val="-2"/>
        </w:rPr>
        <w:t xml:space="preserve"> </w:t>
      </w:r>
      <w:r>
        <w:t>in</w:t>
      </w:r>
      <w:r>
        <w:rPr>
          <w:spacing w:val="-2"/>
        </w:rPr>
        <w:t xml:space="preserve"> </w:t>
      </w:r>
      <w:r>
        <w:t>farming</w:t>
      </w:r>
      <w:r>
        <w:rPr>
          <w:spacing w:val="-2"/>
        </w:rPr>
        <w:t xml:space="preserve"> </w:t>
      </w:r>
      <w:r>
        <w:t>and</w:t>
      </w:r>
      <w:r>
        <w:rPr>
          <w:spacing w:val="-2"/>
        </w:rPr>
        <w:t xml:space="preserve"> </w:t>
      </w:r>
      <w:r>
        <w:t>used in agricultural or horticultural farm operations are subject to the state rate only of 1/10¢ per $100 of assessed value.</w:t>
      </w:r>
    </w:p>
    <w:p w14:paraId="10EBF12F" w14:textId="77777777" w:rsidR="00947CED" w:rsidRDefault="006C29C6">
      <w:pPr>
        <w:pStyle w:val="BodyText"/>
        <w:spacing w:before="159" w:line="259" w:lineRule="auto"/>
        <w:ind w:left="158" w:right="1244"/>
      </w:pPr>
      <w:r>
        <w:t xml:space="preserve">This group consists of properties such as tractors, combines, plows, disks, planters, farm tools, and domesticated animals (including </w:t>
      </w:r>
      <w:proofErr w:type="gramStart"/>
      <w:r>
        <w:t>race horses</w:t>
      </w:r>
      <w:proofErr w:type="gramEnd"/>
      <w:r>
        <w:t>). Although this type of tangible personal property is not specifically</w:t>
      </w:r>
      <w:r>
        <w:rPr>
          <w:spacing w:val="-3"/>
        </w:rPr>
        <w:t xml:space="preserve"> </w:t>
      </w:r>
      <w:r>
        <w:t>exempted</w:t>
      </w:r>
      <w:r>
        <w:rPr>
          <w:spacing w:val="-3"/>
        </w:rPr>
        <w:t xml:space="preserve"> </w:t>
      </w:r>
      <w:r>
        <w:t>from</w:t>
      </w:r>
      <w:r>
        <w:rPr>
          <w:spacing w:val="-3"/>
        </w:rPr>
        <w:t xml:space="preserve"> </w:t>
      </w:r>
      <w:r>
        <w:t>taxation</w:t>
      </w:r>
      <w:r>
        <w:rPr>
          <w:spacing w:val="-3"/>
        </w:rPr>
        <w:t xml:space="preserve"> </w:t>
      </w:r>
      <w:r>
        <w:t>by</w:t>
      </w:r>
      <w:r>
        <w:rPr>
          <w:spacing w:val="-2"/>
        </w:rPr>
        <w:t xml:space="preserve"> </w:t>
      </w:r>
      <w:r>
        <w:t>the</w:t>
      </w:r>
      <w:r>
        <w:rPr>
          <w:spacing w:val="-4"/>
        </w:rPr>
        <w:t xml:space="preserve"> </w:t>
      </w:r>
      <w:r>
        <w:t>Constitution,</w:t>
      </w:r>
      <w:r>
        <w:rPr>
          <w:spacing w:val="-2"/>
        </w:rPr>
        <w:t xml:space="preserve"> </w:t>
      </w:r>
      <w:r>
        <w:t>it</w:t>
      </w:r>
      <w:r>
        <w:rPr>
          <w:spacing w:val="-1"/>
        </w:rPr>
        <w:t xml:space="preserve"> </w:t>
      </w:r>
      <w:r>
        <w:t>is</w:t>
      </w:r>
      <w:r>
        <w:rPr>
          <w:spacing w:val="-2"/>
        </w:rPr>
        <w:t xml:space="preserve"> </w:t>
      </w:r>
      <w:r>
        <w:t>the</w:t>
      </w:r>
      <w:r>
        <w:rPr>
          <w:spacing w:val="-1"/>
        </w:rPr>
        <w:t xml:space="preserve"> </w:t>
      </w:r>
      <w:r>
        <w:t>position</w:t>
      </w:r>
      <w:r>
        <w:rPr>
          <w:spacing w:val="-5"/>
        </w:rPr>
        <w:t xml:space="preserve"> </w:t>
      </w:r>
      <w:r>
        <w:t>of</w:t>
      </w:r>
      <w:r>
        <w:rPr>
          <w:spacing w:val="-5"/>
        </w:rPr>
        <w:t xml:space="preserve"> </w:t>
      </w:r>
      <w:r>
        <w:t>the</w:t>
      </w:r>
      <w:r>
        <w:rPr>
          <w:spacing w:val="-4"/>
        </w:rPr>
        <w:t xml:space="preserve"> </w:t>
      </w:r>
      <w:r>
        <w:t>Department</w:t>
      </w:r>
      <w:r>
        <w:rPr>
          <w:spacing w:val="-4"/>
        </w:rPr>
        <w:t xml:space="preserve"> </w:t>
      </w:r>
      <w:r>
        <w:t>of</w:t>
      </w:r>
      <w:r>
        <w:rPr>
          <w:spacing w:val="-2"/>
        </w:rPr>
        <w:t xml:space="preserve"> </w:t>
      </w:r>
      <w:r>
        <w:t>Revenue that the 1/10¢ state rate constitutes a de facto exemption that the General Assembly passed with the intention of removing the tax burden from owners of this type of property. Thus, taxpayers who fail to list this property</w:t>
      </w:r>
      <w:r>
        <w:rPr>
          <w:spacing w:val="-1"/>
        </w:rPr>
        <w:t xml:space="preserve"> </w:t>
      </w:r>
      <w:r>
        <w:t>on</w:t>
      </w:r>
      <w:r>
        <w:rPr>
          <w:spacing w:val="-1"/>
        </w:rPr>
        <w:t xml:space="preserve"> </w:t>
      </w:r>
      <w:r>
        <w:t>the</w:t>
      </w:r>
      <w:r>
        <w:rPr>
          <w:spacing w:val="-2"/>
        </w:rPr>
        <w:t xml:space="preserve"> </w:t>
      </w:r>
      <w:r>
        <w:t>Tangible Personal</w:t>
      </w:r>
      <w:r>
        <w:rPr>
          <w:spacing w:val="-2"/>
        </w:rPr>
        <w:t xml:space="preserve"> </w:t>
      </w:r>
      <w:r>
        <w:t>Property Tax Return</w:t>
      </w:r>
      <w:r>
        <w:rPr>
          <w:spacing w:val="-1"/>
        </w:rPr>
        <w:t xml:space="preserve"> </w:t>
      </w:r>
      <w:r>
        <w:t>are not</w:t>
      </w:r>
      <w:r>
        <w:rPr>
          <w:spacing w:val="-2"/>
        </w:rPr>
        <w:t xml:space="preserve"> </w:t>
      </w:r>
      <w:r>
        <w:t>subject</w:t>
      </w:r>
      <w:r>
        <w:rPr>
          <w:spacing w:val="-2"/>
        </w:rPr>
        <w:t xml:space="preserve"> </w:t>
      </w:r>
      <w:r>
        <w:t xml:space="preserve">to compliance programs, nor is the Property Valuation Administrator required to enter all such data that is filed locally. As a procedural matter, only very large assessments, which would justify the costs of collection, should be </w:t>
      </w:r>
      <w:r>
        <w:rPr>
          <w:spacing w:val="-2"/>
        </w:rPr>
        <w:t>entered.</w:t>
      </w:r>
    </w:p>
    <w:p w14:paraId="4690578A" w14:textId="77777777" w:rsidR="00947CED" w:rsidRDefault="006C29C6">
      <w:pPr>
        <w:spacing w:before="158"/>
        <w:ind w:left="160"/>
        <w:rPr>
          <w:rFonts w:ascii="Calibri Light"/>
          <w:sz w:val="24"/>
        </w:rPr>
      </w:pPr>
      <w:bookmarkStart w:id="274" w:name="What_is_Freddie_Freeroader?"/>
      <w:bookmarkStart w:id="275" w:name="_bookmark134"/>
      <w:bookmarkEnd w:id="274"/>
      <w:bookmarkEnd w:id="275"/>
      <w:r>
        <w:rPr>
          <w:rFonts w:ascii="Calibri Light"/>
          <w:color w:val="1F4D78"/>
          <w:sz w:val="24"/>
        </w:rPr>
        <w:t>What</w:t>
      </w:r>
      <w:r>
        <w:rPr>
          <w:rFonts w:ascii="Calibri Light"/>
          <w:color w:val="1F4D78"/>
          <w:spacing w:val="-2"/>
          <w:sz w:val="24"/>
        </w:rPr>
        <w:t xml:space="preserve"> </w:t>
      </w:r>
      <w:r>
        <w:rPr>
          <w:rFonts w:ascii="Calibri Light"/>
          <w:color w:val="1F4D78"/>
          <w:sz w:val="24"/>
        </w:rPr>
        <w:t>is</w:t>
      </w:r>
      <w:r>
        <w:rPr>
          <w:rFonts w:ascii="Calibri Light"/>
          <w:color w:val="1F4D78"/>
          <w:spacing w:val="-1"/>
          <w:sz w:val="24"/>
        </w:rPr>
        <w:t xml:space="preserve"> </w:t>
      </w:r>
      <w:r>
        <w:rPr>
          <w:rFonts w:ascii="Calibri Light"/>
          <w:color w:val="1F4D78"/>
          <w:sz w:val="24"/>
        </w:rPr>
        <w:t>Freddie</w:t>
      </w:r>
      <w:r>
        <w:rPr>
          <w:rFonts w:ascii="Calibri Light"/>
          <w:color w:val="1F4D78"/>
          <w:spacing w:val="-2"/>
          <w:sz w:val="24"/>
        </w:rPr>
        <w:t xml:space="preserve"> </w:t>
      </w:r>
      <w:proofErr w:type="spellStart"/>
      <w:r>
        <w:rPr>
          <w:rFonts w:ascii="Calibri Light"/>
          <w:color w:val="1F4D78"/>
          <w:spacing w:val="-2"/>
          <w:sz w:val="24"/>
        </w:rPr>
        <w:t>Freeroader</w:t>
      </w:r>
      <w:proofErr w:type="spellEnd"/>
      <w:r>
        <w:rPr>
          <w:rFonts w:ascii="Calibri Light"/>
          <w:color w:val="1F4D78"/>
          <w:spacing w:val="-2"/>
          <w:sz w:val="24"/>
        </w:rPr>
        <w:t>?</w:t>
      </w:r>
    </w:p>
    <w:p w14:paraId="2A7B1D34" w14:textId="154636AF" w:rsidR="00947CED" w:rsidRDefault="006C29C6">
      <w:pPr>
        <w:pStyle w:val="BodyText"/>
        <w:spacing w:before="23" w:line="259" w:lineRule="auto"/>
        <w:ind w:left="160" w:right="1295"/>
      </w:pPr>
      <w:r>
        <w:t>Freddie</w:t>
      </w:r>
      <w:r>
        <w:rPr>
          <w:spacing w:val="-2"/>
        </w:rPr>
        <w:t xml:space="preserve"> </w:t>
      </w:r>
      <w:proofErr w:type="spellStart"/>
      <w:r>
        <w:t>Freeroader</w:t>
      </w:r>
      <w:proofErr w:type="spellEnd"/>
      <w:r>
        <w:rPr>
          <w:spacing w:val="-4"/>
        </w:rPr>
        <w:t xml:space="preserve"> </w:t>
      </w:r>
      <w:r>
        <w:t>is</w:t>
      </w:r>
      <w:r>
        <w:rPr>
          <w:spacing w:val="-2"/>
        </w:rPr>
        <w:t xml:space="preserve"> </w:t>
      </w:r>
      <w:r>
        <w:t>a</w:t>
      </w:r>
      <w:r>
        <w:rPr>
          <w:spacing w:val="-2"/>
        </w:rPr>
        <w:t xml:space="preserve"> </w:t>
      </w:r>
      <w:r>
        <w:t>program</w:t>
      </w:r>
      <w:r>
        <w:rPr>
          <w:spacing w:val="-1"/>
        </w:rPr>
        <w:t xml:space="preserve"> </w:t>
      </w:r>
      <w:r>
        <w:t>in</w:t>
      </w:r>
      <w:r>
        <w:rPr>
          <w:spacing w:val="-3"/>
        </w:rPr>
        <w:t xml:space="preserve"> </w:t>
      </w:r>
      <w:r>
        <w:t>the</w:t>
      </w:r>
      <w:r>
        <w:rPr>
          <w:spacing w:val="-4"/>
        </w:rPr>
        <w:t xml:space="preserve"> </w:t>
      </w:r>
      <w:r>
        <w:t>Motor</w:t>
      </w:r>
      <w:r>
        <w:rPr>
          <w:spacing w:val="-2"/>
        </w:rPr>
        <w:t xml:space="preserve"> </w:t>
      </w:r>
      <w:r>
        <w:t>Vehicle</w:t>
      </w:r>
      <w:r>
        <w:rPr>
          <w:spacing w:val="-3"/>
        </w:rPr>
        <w:t xml:space="preserve"> </w:t>
      </w:r>
      <w:r>
        <w:t>Property</w:t>
      </w:r>
      <w:r>
        <w:rPr>
          <w:spacing w:val="-3"/>
        </w:rPr>
        <w:t xml:space="preserve"> </w:t>
      </w:r>
      <w:r>
        <w:t>Tax</w:t>
      </w:r>
      <w:r>
        <w:rPr>
          <w:spacing w:val="-4"/>
        </w:rPr>
        <w:t xml:space="preserve"> </w:t>
      </w:r>
      <w:r>
        <w:t>Section</w:t>
      </w:r>
      <w:r>
        <w:rPr>
          <w:spacing w:val="-5"/>
        </w:rPr>
        <w:t xml:space="preserve"> </w:t>
      </w:r>
      <w:r>
        <w:t>of</w:t>
      </w:r>
      <w:r>
        <w:rPr>
          <w:spacing w:val="-2"/>
        </w:rPr>
        <w:t xml:space="preserve"> </w:t>
      </w:r>
      <w:r>
        <w:t>the</w:t>
      </w:r>
      <w:r>
        <w:rPr>
          <w:spacing w:val="-4"/>
        </w:rPr>
        <w:t xml:space="preserve"> </w:t>
      </w:r>
      <w:r>
        <w:t>Office</w:t>
      </w:r>
      <w:r>
        <w:rPr>
          <w:spacing w:val="-4"/>
        </w:rPr>
        <w:t xml:space="preserve"> </w:t>
      </w:r>
      <w:r>
        <w:t>of</w:t>
      </w:r>
      <w:r>
        <w:rPr>
          <w:spacing w:val="-5"/>
        </w:rPr>
        <w:t xml:space="preserve"> </w:t>
      </w:r>
      <w:r>
        <w:t>Property Valuation which attempts to assess property tax and usage tax, if applicable, on those Kentucky residents who have failed to register their vehicle in Kentucky.</w:t>
      </w:r>
      <w:r w:rsidR="002E7303">
        <w:t xml:space="preserve"> It is not a system to report expired tags.</w:t>
      </w:r>
    </w:p>
    <w:p w14:paraId="501C2616" w14:textId="77777777" w:rsidR="00947CED" w:rsidRDefault="006C29C6">
      <w:pPr>
        <w:pStyle w:val="BodyText"/>
        <w:spacing w:before="160" w:line="259" w:lineRule="auto"/>
        <w:ind w:left="159" w:right="1269"/>
      </w:pPr>
      <w:r>
        <w:t xml:space="preserve">If anyone spots a Kentucky resident driving on out-of-state </w:t>
      </w:r>
      <w:proofErr w:type="gramStart"/>
      <w:r>
        <w:t>plates</w:t>
      </w:r>
      <w:proofErr w:type="gramEnd"/>
      <w:r>
        <w:t xml:space="preserve"> they may call (800) 590-3921 and/or access</w:t>
      </w:r>
      <w:r>
        <w:rPr>
          <w:spacing w:val="-4"/>
        </w:rPr>
        <w:t xml:space="preserve"> </w:t>
      </w:r>
      <w:hyperlink r:id="rId136">
        <w:r>
          <w:rPr>
            <w:color w:val="0562C1"/>
            <w:u w:val="single" w:color="0562C1"/>
          </w:rPr>
          <w:t>www.tipline.ky.gov</w:t>
        </w:r>
      </w:hyperlink>
      <w:r>
        <w:rPr>
          <w:color w:val="0562C1"/>
          <w:spacing w:val="-3"/>
        </w:rPr>
        <w:t xml:space="preserve"> </w:t>
      </w:r>
      <w:r>
        <w:t>to</w:t>
      </w:r>
      <w:r>
        <w:rPr>
          <w:spacing w:val="-1"/>
        </w:rPr>
        <w:t xml:space="preserve"> </w:t>
      </w:r>
      <w:r>
        <w:t>submit</w:t>
      </w:r>
      <w:r>
        <w:rPr>
          <w:spacing w:val="-1"/>
        </w:rPr>
        <w:t xml:space="preserve"> </w:t>
      </w:r>
      <w:r>
        <w:t>a</w:t>
      </w:r>
      <w:r>
        <w:rPr>
          <w:spacing w:val="-4"/>
        </w:rPr>
        <w:t xml:space="preserve"> </w:t>
      </w:r>
      <w:r>
        <w:t>tip</w:t>
      </w:r>
      <w:r>
        <w:rPr>
          <w:spacing w:val="-3"/>
        </w:rPr>
        <w:t xml:space="preserve"> </w:t>
      </w:r>
      <w:r>
        <w:t>and</w:t>
      </w:r>
      <w:r>
        <w:rPr>
          <w:spacing w:val="-3"/>
        </w:rPr>
        <w:t xml:space="preserve"> </w:t>
      </w:r>
      <w:r>
        <w:t>have</w:t>
      </w:r>
      <w:r>
        <w:rPr>
          <w:spacing w:val="-4"/>
        </w:rPr>
        <w:t xml:space="preserve"> </w:t>
      </w:r>
      <w:r>
        <w:t>the</w:t>
      </w:r>
      <w:r>
        <w:rPr>
          <w:spacing w:val="-1"/>
        </w:rPr>
        <w:t xml:space="preserve"> </w:t>
      </w:r>
      <w:r>
        <w:t>information</w:t>
      </w:r>
      <w:r>
        <w:rPr>
          <w:spacing w:val="-3"/>
        </w:rPr>
        <w:t xml:space="preserve"> </w:t>
      </w:r>
      <w:r>
        <w:t>delivered</w:t>
      </w:r>
      <w:r>
        <w:rPr>
          <w:spacing w:val="-3"/>
        </w:rPr>
        <w:t xml:space="preserve"> </w:t>
      </w:r>
      <w:r>
        <w:t>to</w:t>
      </w:r>
      <w:r>
        <w:rPr>
          <w:spacing w:val="-3"/>
        </w:rPr>
        <w:t xml:space="preserve"> </w:t>
      </w:r>
      <w:r>
        <w:t>the</w:t>
      </w:r>
      <w:r>
        <w:rPr>
          <w:spacing w:val="-1"/>
        </w:rPr>
        <w:t xml:space="preserve"> </w:t>
      </w:r>
      <w:r>
        <w:t>department.</w:t>
      </w:r>
      <w:r>
        <w:rPr>
          <w:spacing w:val="-3"/>
        </w:rPr>
        <w:t xml:space="preserve"> </w:t>
      </w:r>
      <w:r>
        <w:t>The</w:t>
      </w:r>
      <w:r>
        <w:rPr>
          <w:spacing w:val="-4"/>
        </w:rPr>
        <w:t xml:space="preserve"> </w:t>
      </w:r>
      <w:r>
        <w:t xml:space="preserve">tip should include a response to the provided questions and include the plate number, state of issuance, a brief description of the vehicle, the owner’s </w:t>
      </w:r>
      <w:proofErr w:type="gramStart"/>
      <w:r>
        <w:t>name</w:t>
      </w:r>
      <w:proofErr w:type="gramEnd"/>
      <w:r>
        <w:t xml:space="preserve"> and address, and how long the vehicle has been at</w:t>
      </w:r>
      <w:r>
        <w:rPr>
          <w:spacing w:val="40"/>
        </w:rPr>
        <w:t xml:space="preserve"> </w:t>
      </w:r>
      <w:r>
        <w:t>the address in order for the staff to locate pertinent information and determine if the owner is a Kentucky resident.</w:t>
      </w:r>
    </w:p>
    <w:p w14:paraId="62EDFDCB" w14:textId="77777777" w:rsidR="00947CED" w:rsidRDefault="00FE4A31">
      <w:pPr>
        <w:pStyle w:val="BodyText"/>
        <w:spacing w:before="158"/>
        <w:ind w:left="160"/>
      </w:pPr>
      <w:hyperlink r:id="rId137">
        <w:r w:rsidR="006C29C6">
          <w:rPr>
            <w:color w:val="0562C1"/>
            <w:spacing w:val="-2"/>
            <w:u w:val="single" w:color="0562C1"/>
          </w:rPr>
          <w:t>https://revenue.ky.gov/Property/Pages/Freddie-Freeroader-Program.aspx</w:t>
        </w:r>
      </w:hyperlink>
    </w:p>
    <w:p w14:paraId="5F2E52D9" w14:textId="77777777" w:rsidR="00947CED" w:rsidRDefault="00947CED">
      <w:pPr>
        <w:sectPr w:rsidR="00947CED" w:rsidSect="00385E15">
          <w:pgSz w:w="12240" w:h="15840" w:code="1"/>
          <w:pgMar w:top="1380" w:right="202" w:bottom="1280" w:left="1282" w:header="763" w:footer="1086" w:gutter="0"/>
          <w:cols w:space="720"/>
        </w:sectPr>
      </w:pPr>
    </w:p>
    <w:p w14:paraId="0F2D4393" w14:textId="77777777" w:rsidR="00947CED" w:rsidRDefault="00947CED">
      <w:pPr>
        <w:pStyle w:val="BodyText"/>
        <w:spacing w:before="10"/>
        <w:rPr>
          <w:sz w:val="3"/>
        </w:rPr>
      </w:pPr>
    </w:p>
    <w:p w14:paraId="568611BA" w14:textId="77777777" w:rsidR="00947CED" w:rsidRDefault="006C29C6">
      <w:pPr>
        <w:pStyle w:val="BodyText"/>
        <w:ind w:left="160"/>
        <w:rPr>
          <w:sz w:val="20"/>
        </w:rPr>
      </w:pPr>
      <w:r>
        <w:rPr>
          <w:noProof/>
          <w:sz w:val="20"/>
        </w:rPr>
        <w:drawing>
          <wp:inline distT="0" distB="0" distL="0" distR="0" wp14:anchorId="151C57D1" wp14:editId="7B619AEE">
            <wp:extent cx="5895841" cy="2684906"/>
            <wp:effectExtent l="0" t="0" r="0" b="0"/>
            <wp:docPr id="43"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65.jpeg"/>
                    <pic:cNvPicPr/>
                  </pic:nvPicPr>
                  <pic:blipFill>
                    <a:blip r:embed="rId138" cstate="print"/>
                    <a:stretch>
                      <a:fillRect/>
                    </a:stretch>
                  </pic:blipFill>
                  <pic:spPr>
                    <a:xfrm>
                      <a:off x="0" y="0"/>
                      <a:ext cx="5895841" cy="2684906"/>
                    </a:xfrm>
                    <a:prstGeom prst="rect">
                      <a:avLst/>
                    </a:prstGeom>
                  </pic:spPr>
                </pic:pic>
              </a:graphicData>
            </a:graphic>
          </wp:inline>
        </w:drawing>
      </w:r>
    </w:p>
    <w:p w14:paraId="7062F6AB" w14:textId="77777777" w:rsidR="00947CED" w:rsidRDefault="00947CED">
      <w:pPr>
        <w:pStyle w:val="BodyText"/>
        <w:rPr>
          <w:sz w:val="20"/>
        </w:rPr>
      </w:pPr>
    </w:p>
    <w:p w14:paraId="1F9DDFC1" w14:textId="77777777" w:rsidR="00947CED" w:rsidRDefault="00947CED">
      <w:pPr>
        <w:pStyle w:val="BodyText"/>
        <w:rPr>
          <w:sz w:val="20"/>
        </w:rPr>
      </w:pPr>
    </w:p>
    <w:p w14:paraId="069DBCAB" w14:textId="77777777" w:rsidR="00947CED" w:rsidRDefault="00947CED">
      <w:pPr>
        <w:pStyle w:val="BodyText"/>
        <w:spacing w:before="4"/>
        <w:rPr>
          <w:sz w:val="25"/>
        </w:rPr>
      </w:pPr>
    </w:p>
    <w:p w14:paraId="6C5B9F85" w14:textId="77777777" w:rsidR="00947CED" w:rsidRDefault="006C29C6">
      <w:pPr>
        <w:pStyle w:val="Heading1"/>
        <w:spacing w:before="35"/>
      </w:pPr>
      <w:bookmarkStart w:id="276" w:name="Section_XII"/>
      <w:bookmarkStart w:id="277" w:name="_bookmark135"/>
      <w:bookmarkEnd w:id="276"/>
      <w:bookmarkEnd w:id="277"/>
      <w:r>
        <w:rPr>
          <w:color w:val="2D74B5"/>
        </w:rPr>
        <w:t>Section</w:t>
      </w:r>
      <w:r>
        <w:rPr>
          <w:color w:val="2D74B5"/>
          <w:spacing w:val="-13"/>
        </w:rPr>
        <w:t xml:space="preserve"> </w:t>
      </w:r>
      <w:r>
        <w:rPr>
          <w:color w:val="2D74B5"/>
          <w:spacing w:val="-5"/>
        </w:rPr>
        <w:t>XII</w:t>
      </w:r>
    </w:p>
    <w:p w14:paraId="1203A263" w14:textId="77777777" w:rsidR="00947CED" w:rsidRDefault="00947CED">
      <w:pPr>
        <w:pStyle w:val="BodyText"/>
        <w:spacing w:before="6"/>
        <w:rPr>
          <w:rFonts w:ascii="Calibri Light"/>
          <w:sz w:val="39"/>
        </w:rPr>
      </w:pPr>
    </w:p>
    <w:p w14:paraId="30796730" w14:textId="77777777" w:rsidR="00947CED" w:rsidRDefault="006C29C6">
      <w:pPr>
        <w:pStyle w:val="Heading2"/>
        <w:spacing w:before="1"/>
      </w:pPr>
      <w:bookmarkStart w:id="278" w:name="Useful_Websites"/>
      <w:bookmarkStart w:id="279" w:name="_bookmark136"/>
      <w:bookmarkEnd w:id="278"/>
      <w:bookmarkEnd w:id="279"/>
      <w:r>
        <w:rPr>
          <w:color w:val="2D74B5"/>
        </w:rPr>
        <w:t>Useful</w:t>
      </w:r>
      <w:r>
        <w:rPr>
          <w:color w:val="2D74B5"/>
          <w:spacing w:val="-9"/>
        </w:rPr>
        <w:t xml:space="preserve"> </w:t>
      </w:r>
      <w:r>
        <w:rPr>
          <w:color w:val="2D74B5"/>
          <w:spacing w:val="-2"/>
        </w:rPr>
        <w:t>Websites</w:t>
      </w:r>
    </w:p>
    <w:p w14:paraId="3C787142" w14:textId="77777777" w:rsidR="00947CED" w:rsidRDefault="00947CED">
      <w:pPr>
        <w:pStyle w:val="BodyText"/>
        <w:spacing w:before="7"/>
        <w:rPr>
          <w:rFonts w:ascii="Calibri Light"/>
          <w:sz w:val="38"/>
        </w:rPr>
      </w:pPr>
    </w:p>
    <w:p w14:paraId="739DBC20" w14:textId="77777777" w:rsidR="00947CED" w:rsidRDefault="00FE4A31">
      <w:pPr>
        <w:pStyle w:val="BodyText"/>
        <w:spacing w:before="1" w:line="259" w:lineRule="auto"/>
        <w:ind w:left="160" w:right="1244"/>
      </w:pPr>
      <w:hyperlink r:id="rId139">
        <w:r w:rsidR="006C29C6">
          <w:rPr>
            <w:color w:val="0562C1"/>
            <w:u w:val="single" w:color="0562C1"/>
          </w:rPr>
          <w:t>https://drive.ky.gov/</w:t>
        </w:r>
      </w:hyperlink>
      <w:r w:rsidR="006C29C6">
        <w:rPr>
          <w:color w:val="0562C1"/>
          <w:spacing w:val="-1"/>
        </w:rPr>
        <w:t xml:space="preserve"> </w:t>
      </w:r>
      <w:r w:rsidR="006C29C6">
        <w:t>-</w:t>
      </w:r>
      <w:r w:rsidR="006C29C6">
        <w:rPr>
          <w:spacing w:val="-5"/>
        </w:rPr>
        <w:t xml:space="preserve"> </w:t>
      </w:r>
      <w:r w:rsidR="006C29C6">
        <w:t>Service</w:t>
      </w:r>
      <w:r w:rsidR="006C29C6">
        <w:rPr>
          <w:spacing w:val="-4"/>
        </w:rPr>
        <w:t xml:space="preserve"> </w:t>
      </w:r>
      <w:r w:rsidR="006C29C6">
        <w:t>of</w:t>
      </w:r>
      <w:r w:rsidR="006C29C6">
        <w:rPr>
          <w:spacing w:val="-2"/>
        </w:rPr>
        <w:t xml:space="preserve"> </w:t>
      </w:r>
      <w:r w:rsidR="006C29C6">
        <w:t>the</w:t>
      </w:r>
      <w:r w:rsidR="006C29C6">
        <w:rPr>
          <w:spacing w:val="-4"/>
        </w:rPr>
        <w:t xml:space="preserve"> </w:t>
      </w:r>
      <w:r w:rsidR="006C29C6">
        <w:t>Kentucky</w:t>
      </w:r>
      <w:r w:rsidR="006C29C6">
        <w:rPr>
          <w:spacing w:val="-3"/>
        </w:rPr>
        <w:t xml:space="preserve"> </w:t>
      </w:r>
      <w:r w:rsidR="006C29C6">
        <w:t>Transportation</w:t>
      </w:r>
      <w:r w:rsidR="006C29C6">
        <w:rPr>
          <w:spacing w:val="-3"/>
        </w:rPr>
        <w:t xml:space="preserve"> </w:t>
      </w:r>
      <w:r w:rsidR="006C29C6">
        <w:t>Cabinet.</w:t>
      </w:r>
      <w:r w:rsidR="006C29C6">
        <w:rPr>
          <w:spacing w:val="-2"/>
        </w:rPr>
        <w:t xml:space="preserve"> </w:t>
      </w:r>
      <w:r w:rsidR="006C29C6">
        <w:t>Useful</w:t>
      </w:r>
      <w:r w:rsidR="006C29C6">
        <w:rPr>
          <w:spacing w:val="-5"/>
        </w:rPr>
        <w:t xml:space="preserve"> </w:t>
      </w:r>
      <w:r w:rsidR="006C29C6">
        <w:t>for</w:t>
      </w:r>
      <w:r w:rsidR="006C29C6">
        <w:rPr>
          <w:spacing w:val="-4"/>
        </w:rPr>
        <w:t xml:space="preserve"> </w:t>
      </w:r>
      <w:r w:rsidR="006C29C6">
        <w:t>title,</w:t>
      </w:r>
      <w:r w:rsidR="006C29C6">
        <w:rPr>
          <w:spacing w:val="-4"/>
        </w:rPr>
        <w:t xml:space="preserve"> </w:t>
      </w:r>
      <w:r w:rsidR="006C29C6">
        <w:t>registration,</w:t>
      </w:r>
      <w:r w:rsidR="006C29C6">
        <w:rPr>
          <w:spacing w:val="-4"/>
        </w:rPr>
        <w:t xml:space="preserve"> </w:t>
      </w:r>
      <w:r w:rsidR="006C29C6">
        <w:t>or renewal of a vehicle or vessel. Taxpayers can look up their previous year’s tax paid.</w:t>
      </w:r>
    </w:p>
    <w:p w14:paraId="05471EF3" w14:textId="77777777" w:rsidR="00947CED" w:rsidRDefault="00FE4A31">
      <w:pPr>
        <w:pStyle w:val="BodyText"/>
        <w:spacing w:before="159"/>
        <w:ind w:left="160"/>
      </w:pPr>
      <w:hyperlink r:id="rId140">
        <w:r w:rsidR="006C29C6">
          <w:rPr>
            <w:color w:val="0562C1"/>
            <w:u w:val="single" w:color="0562C1"/>
          </w:rPr>
          <w:t>https://revenue.ky.gov</w:t>
        </w:r>
      </w:hyperlink>
      <w:r w:rsidR="006C29C6">
        <w:rPr>
          <w:color w:val="0562C1"/>
          <w:spacing w:val="-8"/>
        </w:rPr>
        <w:t xml:space="preserve"> </w:t>
      </w:r>
      <w:r w:rsidR="006C29C6">
        <w:t>–</w:t>
      </w:r>
      <w:r w:rsidR="006C29C6">
        <w:rPr>
          <w:spacing w:val="-8"/>
        </w:rPr>
        <w:t xml:space="preserve"> </w:t>
      </w:r>
      <w:r w:rsidR="006C29C6">
        <w:t>Department</w:t>
      </w:r>
      <w:r w:rsidR="006C29C6">
        <w:rPr>
          <w:spacing w:val="-8"/>
        </w:rPr>
        <w:t xml:space="preserve"> </w:t>
      </w:r>
      <w:r w:rsidR="006C29C6">
        <w:t>of</w:t>
      </w:r>
      <w:r w:rsidR="006C29C6">
        <w:rPr>
          <w:spacing w:val="-6"/>
        </w:rPr>
        <w:t xml:space="preserve"> </w:t>
      </w:r>
      <w:r w:rsidR="006C29C6">
        <w:t>Revenue’s</w:t>
      </w:r>
      <w:r w:rsidR="006C29C6">
        <w:rPr>
          <w:spacing w:val="-7"/>
        </w:rPr>
        <w:t xml:space="preserve"> </w:t>
      </w:r>
      <w:r w:rsidR="006C29C6">
        <w:rPr>
          <w:spacing w:val="-2"/>
        </w:rPr>
        <w:t>website.</w:t>
      </w:r>
    </w:p>
    <w:p w14:paraId="147B058E" w14:textId="77777777" w:rsidR="00947CED" w:rsidRDefault="00947CED">
      <w:pPr>
        <w:pStyle w:val="BodyText"/>
        <w:spacing w:before="4"/>
        <w:rPr>
          <w:sz w:val="10"/>
        </w:rPr>
      </w:pPr>
    </w:p>
    <w:p w14:paraId="4E90D1AE" w14:textId="77777777" w:rsidR="00947CED" w:rsidRDefault="00FE4A31">
      <w:pPr>
        <w:pStyle w:val="BodyText"/>
        <w:spacing w:before="56"/>
        <w:ind w:left="160"/>
      </w:pPr>
      <w:hyperlink r:id="rId141">
        <w:r w:rsidR="006C29C6">
          <w:rPr>
            <w:color w:val="0562C1"/>
            <w:spacing w:val="-2"/>
            <w:u w:val="single" w:color="0562C1"/>
          </w:rPr>
          <w:t>https://revenue.ky.gov/pvanetwork/Pages/default.aspx</w:t>
        </w:r>
      </w:hyperlink>
      <w:r w:rsidR="006C29C6">
        <w:rPr>
          <w:color w:val="0562C1"/>
          <w:spacing w:val="20"/>
        </w:rPr>
        <w:t xml:space="preserve"> </w:t>
      </w:r>
      <w:r w:rsidR="006C29C6">
        <w:rPr>
          <w:spacing w:val="-2"/>
        </w:rPr>
        <w:t>-</w:t>
      </w:r>
      <w:r w:rsidR="006C29C6">
        <w:rPr>
          <w:spacing w:val="24"/>
        </w:rPr>
        <w:t xml:space="preserve"> </w:t>
      </w:r>
      <w:r w:rsidR="006C29C6">
        <w:rPr>
          <w:spacing w:val="-2"/>
        </w:rPr>
        <w:t>PVA</w:t>
      </w:r>
      <w:r w:rsidR="006C29C6">
        <w:rPr>
          <w:spacing w:val="23"/>
        </w:rPr>
        <w:t xml:space="preserve"> </w:t>
      </w:r>
      <w:r w:rsidR="006C29C6">
        <w:rPr>
          <w:spacing w:val="-2"/>
        </w:rPr>
        <w:t>Network</w:t>
      </w:r>
    </w:p>
    <w:p w14:paraId="24C8E9C9" w14:textId="77777777" w:rsidR="00947CED" w:rsidRDefault="00947CED">
      <w:pPr>
        <w:pStyle w:val="BodyText"/>
        <w:spacing w:before="2"/>
        <w:rPr>
          <w:sz w:val="10"/>
        </w:rPr>
      </w:pPr>
    </w:p>
    <w:p w14:paraId="4ABD9B3C" w14:textId="77777777" w:rsidR="00947CED" w:rsidRDefault="00FE4A31">
      <w:pPr>
        <w:pStyle w:val="BodyText"/>
        <w:spacing w:before="56"/>
        <w:ind w:left="160"/>
      </w:pPr>
      <w:hyperlink r:id="rId142">
        <w:r w:rsidR="006C29C6">
          <w:rPr>
            <w:color w:val="0562C1"/>
            <w:spacing w:val="-2"/>
            <w:u w:val="single" w:color="0562C1"/>
          </w:rPr>
          <w:t>https://revenue.ky.gov/clerknetwork/Pages/default.aspx</w:t>
        </w:r>
      </w:hyperlink>
      <w:r w:rsidR="006C29C6">
        <w:rPr>
          <w:color w:val="0562C1"/>
          <w:spacing w:val="21"/>
        </w:rPr>
        <w:t xml:space="preserve"> </w:t>
      </w:r>
      <w:r w:rsidR="006C29C6">
        <w:rPr>
          <w:spacing w:val="-2"/>
        </w:rPr>
        <w:t>-</w:t>
      </w:r>
      <w:r w:rsidR="006C29C6">
        <w:rPr>
          <w:spacing w:val="25"/>
        </w:rPr>
        <w:t xml:space="preserve"> </w:t>
      </w:r>
      <w:r w:rsidR="006C29C6">
        <w:rPr>
          <w:spacing w:val="-2"/>
        </w:rPr>
        <w:t>Clerk</w:t>
      </w:r>
      <w:r w:rsidR="006C29C6">
        <w:rPr>
          <w:spacing w:val="27"/>
        </w:rPr>
        <w:t xml:space="preserve"> </w:t>
      </w:r>
      <w:r w:rsidR="006C29C6">
        <w:rPr>
          <w:spacing w:val="-2"/>
        </w:rPr>
        <w:t>Network</w:t>
      </w:r>
    </w:p>
    <w:p w14:paraId="66F9371E" w14:textId="77777777" w:rsidR="00947CED" w:rsidRDefault="00947CED">
      <w:pPr>
        <w:pStyle w:val="BodyText"/>
        <w:spacing w:before="5"/>
        <w:rPr>
          <w:sz w:val="10"/>
        </w:rPr>
      </w:pPr>
    </w:p>
    <w:p w14:paraId="01C47070" w14:textId="77777777" w:rsidR="00947CED" w:rsidRDefault="00FE4A31">
      <w:pPr>
        <w:pStyle w:val="BodyText"/>
        <w:spacing w:before="56" w:line="256" w:lineRule="auto"/>
        <w:ind w:left="160" w:right="1910"/>
      </w:pPr>
      <w:hyperlink r:id="rId143">
        <w:r w:rsidR="006C29C6">
          <w:rPr>
            <w:color w:val="0562C1"/>
            <w:u w:val="single" w:color="0562C1"/>
          </w:rPr>
          <w:t>https://revenue.ky.gov/Property/Pages/Freddie-Freeroader-Program.aspx</w:t>
        </w:r>
      </w:hyperlink>
      <w:r w:rsidR="006C29C6">
        <w:rPr>
          <w:color w:val="0562C1"/>
          <w:spacing w:val="-13"/>
        </w:rPr>
        <w:t xml:space="preserve"> </w:t>
      </w:r>
      <w:r w:rsidR="006C29C6">
        <w:t>-</w:t>
      </w:r>
      <w:r w:rsidR="006C29C6">
        <w:rPr>
          <w:spacing w:val="-11"/>
        </w:rPr>
        <w:t xml:space="preserve"> </w:t>
      </w:r>
      <w:r w:rsidR="006C29C6">
        <w:t>Freddie</w:t>
      </w:r>
      <w:r w:rsidR="006C29C6">
        <w:rPr>
          <w:spacing w:val="-11"/>
        </w:rPr>
        <w:t xml:space="preserve"> </w:t>
      </w:r>
      <w:proofErr w:type="spellStart"/>
      <w:r w:rsidR="006C29C6">
        <w:t>Freeroader</w:t>
      </w:r>
      <w:proofErr w:type="spellEnd"/>
      <w:r w:rsidR="006C29C6">
        <w:t xml:space="preserve"> </w:t>
      </w:r>
      <w:r w:rsidR="006C29C6">
        <w:rPr>
          <w:spacing w:val="-2"/>
        </w:rPr>
        <w:t>program.</w:t>
      </w:r>
    </w:p>
    <w:p w14:paraId="681A39CC" w14:textId="77777777" w:rsidR="00947CED" w:rsidRDefault="00FE4A31">
      <w:pPr>
        <w:pStyle w:val="BodyText"/>
        <w:spacing w:before="165" w:line="256" w:lineRule="auto"/>
        <w:ind w:left="160" w:right="1244"/>
      </w:pPr>
      <w:hyperlink r:id="rId144">
        <w:r w:rsidR="006C29C6">
          <w:rPr>
            <w:color w:val="0562C1"/>
            <w:u w:val="single" w:color="0562C1"/>
          </w:rPr>
          <w:t>https://revenue.ky.gov/Property/Motor-Vehicles/Pages/Motor-Vehicle-Property-Tax.aspx</w:t>
        </w:r>
      </w:hyperlink>
      <w:r w:rsidR="006C29C6">
        <w:rPr>
          <w:color w:val="0562C1"/>
          <w:spacing w:val="-13"/>
        </w:rPr>
        <w:t xml:space="preserve"> </w:t>
      </w:r>
      <w:r w:rsidR="006C29C6">
        <w:t>–</w:t>
      </w:r>
      <w:r w:rsidR="006C29C6">
        <w:rPr>
          <w:spacing w:val="-12"/>
        </w:rPr>
        <w:t xml:space="preserve"> </w:t>
      </w:r>
      <w:r w:rsidR="006C29C6">
        <w:t>Motor Vehicle Section of the Office of Property Valuation.</w:t>
      </w:r>
    </w:p>
    <w:p w14:paraId="51284165" w14:textId="77777777" w:rsidR="00947CED" w:rsidRDefault="00FE4A31">
      <w:pPr>
        <w:pStyle w:val="BodyText"/>
        <w:spacing w:before="164"/>
        <w:ind w:left="160"/>
      </w:pPr>
      <w:hyperlink r:id="rId145">
        <w:r w:rsidR="006C29C6">
          <w:rPr>
            <w:color w:val="0562C1"/>
            <w:u w:val="single" w:color="0562C1"/>
          </w:rPr>
          <w:t>https://legislature.ky.gov/Pages/index.aspx</w:t>
        </w:r>
      </w:hyperlink>
      <w:r w:rsidR="006C29C6">
        <w:rPr>
          <w:color w:val="0562C1"/>
          <w:spacing w:val="-8"/>
        </w:rPr>
        <w:t xml:space="preserve"> </w:t>
      </w:r>
      <w:r w:rsidR="006C29C6">
        <w:t>–</w:t>
      </w:r>
      <w:r w:rsidR="006C29C6">
        <w:rPr>
          <w:spacing w:val="-8"/>
        </w:rPr>
        <w:t xml:space="preserve"> </w:t>
      </w:r>
      <w:r w:rsidR="006C29C6">
        <w:t>Useful</w:t>
      </w:r>
      <w:r w:rsidR="006C29C6">
        <w:rPr>
          <w:spacing w:val="-9"/>
        </w:rPr>
        <w:t xml:space="preserve"> </w:t>
      </w:r>
      <w:r w:rsidR="006C29C6">
        <w:t>when</w:t>
      </w:r>
      <w:r w:rsidR="006C29C6">
        <w:rPr>
          <w:spacing w:val="-6"/>
        </w:rPr>
        <w:t xml:space="preserve"> </w:t>
      </w:r>
      <w:r w:rsidR="006C29C6">
        <w:t>looking</w:t>
      </w:r>
      <w:r w:rsidR="006C29C6">
        <w:rPr>
          <w:spacing w:val="-7"/>
        </w:rPr>
        <w:t xml:space="preserve"> </w:t>
      </w:r>
      <w:r w:rsidR="006C29C6">
        <w:t>up</w:t>
      </w:r>
      <w:r w:rsidR="006C29C6">
        <w:rPr>
          <w:spacing w:val="-7"/>
        </w:rPr>
        <w:t xml:space="preserve"> </w:t>
      </w:r>
      <w:r w:rsidR="006C29C6">
        <w:t>specific</w:t>
      </w:r>
      <w:r w:rsidR="006C29C6">
        <w:rPr>
          <w:spacing w:val="-6"/>
        </w:rPr>
        <w:t xml:space="preserve"> </w:t>
      </w:r>
      <w:r w:rsidR="006C29C6">
        <w:t>laws</w:t>
      </w:r>
      <w:r w:rsidR="006C29C6">
        <w:rPr>
          <w:spacing w:val="-6"/>
        </w:rPr>
        <w:t xml:space="preserve"> </w:t>
      </w:r>
      <w:r w:rsidR="006C29C6">
        <w:t>or</w:t>
      </w:r>
      <w:r w:rsidR="006C29C6">
        <w:rPr>
          <w:spacing w:val="-7"/>
        </w:rPr>
        <w:t xml:space="preserve"> </w:t>
      </w:r>
      <w:r w:rsidR="006C29C6">
        <w:rPr>
          <w:spacing w:val="-2"/>
        </w:rPr>
        <w:t>statutes.</w:t>
      </w:r>
    </w:p>
    <w:p w14:paraId="10619AF5" w14:textId="77777777" w:rsidR="00947CED" w:rsidRDefault="00947CED">
      <w:pPr>
        <w:pStyle w:val="BodyText"/>
        <w:spacing w:before="2"/>
        <w:rPr>
          <w:sz w:val="10"/>
        </w:rPr>
      </w:pPr>
    </w:p>
    <w:p w14:paraId="0B8265A0" w14:textId="77777777" w:rsidR="00947CED" w:rsidRDefault="00FE4A31">
      <w:pPr>
        <w:pStyle w:val="BodyText"/>
        <w:spacing w:before="56" w:line="259" w:lineRule="auto"/>
        <w:ind w:left="160" w:right="1244"/>
      </w:pPr>
      <w:hyperlink r:id="rId146">
        <w:r w:rsidR="006C29C6">
          <w:rPr>
            <w:color w:val="0562C1"/>
            <w:u w:val="single" w:color="0562C1"/>
          </w:rPr>
          <w:t>https://www.rvt.com/price-checker/index.php?searched=true</w:t>
        </w:r>
      </w:hyperlink>
      <w:r w:rsidR="006C29C6">
        <w:rPr>
          <w:color w:val="0562C1"/>
          <w:spacing w:val="-6"/>
        </w:rPr>
        <w:t xml:space="preserve"> </w:t>
      </w:r>
      <w:r w:rsidR="006C29C6">
        <w:t>–</w:t>
      </w:r>
      <w:r w:rsidR="006C29C6">
        <w:rPr>
          <w:spacing w:val="-3"/>
        </w:rPr>
        <w:t xml:space="preserve"> </w:t>
      </w:r>
      <w:r w:rsidR="006C29C6">
        <w:t>Useful</w:t>
      </w:r>
      <w:r w:rsidR="006C29C6">
        <w:rPr>
          <w:spacing w:val="-4"/>
        </w:rPr>
        <w:t xml:space="preserve"> </w:t>
      </w:r>
      <w:r w:rsidR="006C29C6">
        <w:t>when</w:t>
      </w:r>
      <w:r w:rsidR="006C29C6">
        <w:rPr>
          <w:spacing w:val="-5"/>
        </w:rPr>
        <w:t xml:space="preserve"> </w:t>
      </w:r>
      <w:r w:rsidR="006C29C6">
        <w:t>looking</w:t>
      </w:r>
      <w:r w:rsidR="006C29C6">
        <w:rPr>
          <w:spacing w:val="-5"/>
        </w:rPr>
        <w:t xml:space="preserve"> </w:t>
      </w:r>
      <w:r w:rsidR="006C29C6">
        <w:t>up</w:t>
      </w:r>
      <w:r w:rsidR="006C29C6">
        <w:rPr>
          <w:spacing w:val="-5"/>
        </w:rPr>
        <w:t xml:space="preserve"> </w:t>
      </w:r>
      <w:r w:rsidR="006C29C6">
        <w:t>price</w:t>
      </w:r>
      <w:r w:rsidR="006C29C6">
        <w:rPr>
          <w:spacing w:val="-3"/>
        </w:rPr>
        <w:t xml:space="preserve"> </w:t>
      </w:r>
      <w:r w:rsidR="006C29C6">
        <w:t>ranges</w:t>
      </w:r>
      <w:r w:rsidR="006C29C6">
        <w:rPr>
          <w:spacing w:val="-6"/>
        </w:rPr>
        <w:t xml:space="preserve"> </w:t>
      </w:r>
      <w:r w:rsidR="006C29C6">
        <w:t>for recreational vehicles.</w:t>
      </w:r>
    </w:p>
    <w:p w14:paraId="24815C94" w14:textId="77777777" w:rsidR="00947CED" w:rsidRDefault="00FE4A31">
      <w:pPr>
        <w:pStyle w:val="BodyText"/>
        <w:spacing w:before="159" w:line="259" w:lineRule="auto"/>
        <w:ind w:left="160" w:right="1244"/>
      </w:pPr>
      <w:hyperlink r:id="rId147">
        <w:r w:rsidR="006C29C6">
          <w:rPr>
            <w:color w:val="0562C1"/>
            <w:u w:val="single" w:color="0562C1"/>
          </w:rPr>
          <w:t>www.tipline.ky.gov</w:t>
        </w:r>
      </w:hyperlink>
      <w:r w:rsidR="006C29C6">
        <w:rPr>
          <w:color w:val="0562C1"/>
          <w:spacing w:val="-4"/>
        </w:rPr>
        <w:t xml:space="preserve"> </w:t>
      </w:r>
      <w:r w:rsidR="006C29C6">
        <w:t>–</w:t>
      </w:r>
      <w:r w:rsidR="006C29C6">
        <w:rPr>
          <w:spacing w:val="-2"/>
        </w:rPr>
        <w:t xml:space="preserve"> </w:t>
      </w:r>
      <w:r w:rsidR="006C29C6">
        <w:t>Commonwealth</w:t>
      </w:r>
      <w:r w:rsidR="006C29C6">
        <w:rPr>
          <w:spacing w:val="-6"/>
        </w:rPr>
        <w:t xml:space="preserve"> </w:t>
      </w:r>
      <w:r w:rsidR="006C29C6">
        <w:t>of</w:t>
      </w:r>
      <w:r w:rsidR="006C29C6">
        <w:rPr>
          <w:spacing w:val="-5"/>
        </w:rPr>
        <w:t xml:space="preserve"> </w:t>
      </w:r>
      <w:r w:rsidR="006C29C6">
        <w:t>Kentucky</w:t>
      </w:r>
      <w:r w:rsidR="006C29C6">
        <w:rPr>
          <w:spacing w:val="-4"/>
        </w:rPr>
        <w:t xml:space="preserve"> </w:t>
      </w:r>
      <w:r w:rsidR="006C29C6">
        <w:t>tip</w:t>
      </w:r>
      <w:r w:rsidR="006C29C6">
        <w:rPr>
          <w:spacing w:val="-6"/>
        </w:rPr>
        <w:t xml:space="preserve"> </w:t>
      </w:r>
      <w:r w:rsidR="006C29C6">
        <w:t>line</w:t>
      </w:r>
      <w:r w:rsidR="006C29C6">
        <w:rPr>
          <w:spacing w:val="-2"/>
        </w:rPr>
        <w:t xml:space="preserve"> </w:t>
      </w:r>
      <w:r w:rsidR="006C29C6">
        <w:t>portal</w:t>
      </w:r>
      <w:r w:rsidR="006C29C6">
        <w:rPr>
          <w:spacing w:val="-3"/>
        </w:rPr>
        <w:t xml:space="preserve"> </w:t>
      </w:r>
      <w:r w:rsidR="006C29C6">
        <w:t>for</w:t>
      </w:r>
      <w:r w:rsidR="006C29C6">
        <w:rPr>
          <w:spacing w:val="-3"/>
        </w:rPr>
        <w:t xml:space="preserve"> </w:t>
      </w:r>
      <w:r w:rsidR="006C29C6">
        <w:t>Freddie</w:t>
      </w:r>
      <w:r w:rsidR="006C29C6">
        <w:rPr>
          <w:spacing w:val="-3"/>
        </w:rPr>
        <w:t xml:space="preserve"> </w:t>
      </w:r>
      <w:proofErr w:type="spellStart"/>
      <w:r w:rsidR="006C29C6">
        <w:t>Freeroader</w:t>
      </w:r>
      <w:proofErr w:type="spellEnd"/>
      <w:r w:rsidR="006C29C6">
        <w:rPr>
          <w:spacing w:val="-3"/>
        </w:rPr>
        <w:t xml:space="preserve"> </w:t>
      </w:r>
      <w:r w:rsidR="006C29C6">
        <w:t>and</w:t>
      </w:r>
      <w:r w:rsidR="006C29C6">
        <w:rPr>
          <w:spacing w:val="-6"/>
        </w:rPr>
        <w:t xml:space="preserve"> </w:t>
      </w:r>
      <w:r w:rsidR="006C29C6">
        <w:t>other fraudulent and unethical activity</w:t>
      </w:r>
    </w:p>
    <w:p w14:paraId="11C96F1D" w14:textId="77777777" w:rsidR="00947CED" w:rsidRDefault="00FE4A31">
      <w:pPr>
        <w:pStyle w:val="BodyText"/>
        <w:spacing w:before="162" w:line="256" w:lineRule="auto"/>
        <w:ind w:left="160" w:right="1295"/>
      </w:pPr>
      <w:hyperlink r:id="rId148">
        <w:r w:rsidR="006C29C6">
          <w:rPr>
            <w:color w:val="0562C1"/>
            <w:u w:val="single" w:color="0562C1"/>
          </w:rPr>
          <w:t>https://transportation.ky.gov/motor-vehicle-licensing/Pages/kavis2-pva.aspx</w:t>
        </w:r>
      </w:hyperlink>
      <w:r w:rsidR="006C29C6">
        <w:rPr>
          <w:color w:val="0562C1"/>
          <w:spacing w:val="-9"/>
        </w:rPr>
        <w:t xml:space="preserve"> </w:t>
      </w:r>
      <w:r w:rsidR="006C29C6">
        <w:t>--</w:t>
      </w:r>
      <w:r w:rsidR="006C29C6">
        <w:rPr>
          <w:spacing w:val="-12"/>
        </w:rPr>
        <w:t xml:space="preserve"> </w:t>
      </w:r>
      <w:r w:rsidR="006C29C6">
        <w:t>PVA</w:t>
      </w:r>
      <w:r w:rsidR="006C29C6">
        <w:rPr>
          <w:spacing w:val="-9"/>
        </w:rPr>
        <w:t xml:space="preserve"> </w:t>
      </w:r>
      <w:r w:rsidR="006C29C6">
        <w:t>Manuals</w:t>
      </w:r>
      <w:r w:rsidR="006C29C6">
        <w:rPr>
          <w:spacing w:val="-9"/>
        </w:rPr>
        <w:t xml:space="preserve"> </w:t>
      </w:r>
      <w:r w:rsidR="006C29C6">
        <w:t>and Support Documentation for KAVIS (Boats)</w:t>
      </w:r>
    </w:p>
    <w:p w14:paraId="77B85ABD" w14:textId="77777777" w:rsidR="00947CED" w:rsidRDefault="00947CED">
      <w:pPr>
        <w:spacing w:line="256" w:lineRule="auto"/>
        <w:sectPr w:rsidR="00947CED" w:rsidSect="00385E15">
          <w:pgSz w:w="12240" w:h="15840" w:code="1"/>
          <w:pgMar w:top="1380" w:right="202" w:bottom="1280" w:left="1282" w:header="763" w:footer="1086" w:gutter="0"/>
          <w:cols w:space="720"/>
        </w:sectPr>
      </w:pPr>
    </w:p>
    <w:p w14:paraId="767DEF21" w14:textId="77777777" w:rsidR="00947CED" w:rsidRDefault="00947CED">
      <w:pPr>
        <w:pStyle w:val="BodyText"/>
        <w:rPr>
          <w:sz w:val="20"/>
        </w:rPr>
      </w:pPr>
    </w:p>
    <w:p w14:paraId="584BC989" w14:textId="77777777" w:rsidR="00947CED" w:rsidRDefault="00947CED">
      <w:pPr>
        <w:pStyle w:val="BodyText"/>
        <w:rPr>
          <w:sz w:val="20"/>
        </w:rPr>
      </w:pPr>
    </w:p>
    <w:p w14:paraId="6E7F730B" w14:textId="77777777" w:rsidR="00947CED" w:rsidRDefault="00947CED">
      <w:pPr>
        <w:pStyle w:val="BodyText"/>
        <w:rPr>
          <w:sz w:val="20"/>
        </w:rPr>
      </w:pPr>
    </w:p>
    <w:p w14:paraId="2A6D6AE1" w14:textId="77777777" w:rsidR="00947CED" w:rsidRDefault="00947CED">
      <w:pPr>
        <w:pStyle w:val="BodyText"/>
        <w:spacing w:before="4" w:after="1"/>
        <w:rPr>
          <w:sz w:val="29"/>
        </w:rPr>
      </w:pPr>
    </w:p>
    <w:tbl>
      <w:tblPr>
        <w:tblW w:w="0" w:type="auto"/>
        <w:tblInd w:w="117" w:type="dxa"/>
        <w:tblLayout w:type="fixed"/>
        <w:tblCellMar>
          <w:left w:w="0" w:type="dxa"/>
          <w:right w:w="0" w:type="dxa"/>
        </w:tblCellMar>
        <w:tblLook w:val="01E0" w:firstRow="1" w:lastRow="1" w:firstColumn="1" w:lastColumn="1" w:noHBand="0" w:noVBand="0"/>
      </w:tblPr>
      <w:tblGrid>
        <w:gridCol w:w="6530"/>
        <w:gridCol w:w="511"/>
        <w:gridCol w:w="1513"/>
      </w:tblGrid>
      <w:tr w:rsidR="00947CED" w14:paraId="266B7F50" w14:textId="77777777">
        <w:trPr>
          <w:trHeight w:val="384"/>
        </w:trPr>
        <w:tc>
          <w:tcPr>
            <w:tcW w:w="6530" w:type="dxa"/>
          </w:tcPr>
          <w:p w14:paraId="42A9F335" w14:textId="77777777" w:rsidR="00947CED" w:rsidRDefault="006C29C6">
            <w:pPr>
              <w:pStyle w:val="TableParagraph"/>
              <w:spacing w:line="325" w:lineRule="exact"/>
              <w:ind w:left="50"/>
              <w:rPr>
                <w:rFonts w:ascii="Calibri Light"/>
                <w:sz w:val="32"/>
              </w:rPr>
            </w:pPr>
            <w:bookmarkStart w:id="280" w:name="Section_XIII"/>
            <w:bookmarkStart w:id="281" w:name="_bookmark137"/>
            <w:bookmarkEnd w:id="280"/>
            <w:bookmarkEnd w:id="281"/>
            <w:r>
              <w:rPr>
                <w:rFonts w:ascii="Calibri Light"/>
                <w:color w:val="2D74B5"/>
                <w:sz w:val="32"/>
              </w:rPr>
              <w:t>Section</w:t>
            </w:r>
            <w:r>
              <w:rPr>
                <w:rFonts w:ascii="Calibri Light"/>
                <w:color w:val="2D74B5"/>
                <w:spacing w:val="-13"/>
                <w:sz w:val="32"/>
              </w:rPr>
              <w:t xml:space="preserve"> </w:t>
            </w:r>
            <w:r>
              <w:rPr>
                <w:rFonts w:ascii="Calibri Light"/>
                <w:color w:val="2D74B5"/>
                <w:spacing w:val="-4"/>
                <w:sz w:val="32"/>
              </w:rPr>
              <w:t>XIII</w:t>
            </w:r>
          </w:p>
        </w:tc>
        <w:tc>
          <w:tcPr>
            <w:tcW w:w="2024" w:type="dxa"/>
            <w:gridSpan w:val="2"/>
            <w:vMerge w:val="restart"/>
          </w:tcPr>
          <w:p w14:paraId="0CE41E4F" w14:textId="77777777" w:rsidR="00947CED" w:rsidRDefault="00947CED">
            <w:pPr>
              <w:pStyle w:val="TableParagraph"/>
              <w:rPr>
                <w:rFonts w:ascii="Times New Roman"/>
              </w:rPr>
            </w:pPr>
          </w:p>
        </w:tc>
      </w:tr>
      <w:tr w:rsidR="00947CED" w14:paraId="3137DD70" w14:textId="77777777">
        <w:trPr>
          <w:trHeight w:val="586"/>
        </w:trPr>
        <w:tc>
          <w:tcPr>
            <w:tcW w:w="6530" w:type="dxa"/>
          </w:tcPr>
          <w:p w14:paraId="04FFE5E6" w14:textId="77777777" w:rsidR="00947CED" w:rsidRDefault="006C29C6">
            <w:pPr>
              <w:pStyle w:val="TableParagraph"/>
              <w:spacing w:before="12"/>
              <w:ind w:left="50"/>
              <w:rPr>
                <w:rFonts w:ascii="Calibri Light"/>
                <w:sz w:val="26"/>
              </w:rPr>
            </w:pPr>
            <w:bookmarkStart w:id="282" w:name="Phone_Numbers"/>
            <w:bookmarkStart w:id="283" w:name="_bookmark138"/>
            <w:bookmarkEnd w:id="282"/>
            <w:bookmarkEnd w:id="283"/>
            <w:r>
              <w:rPr>
                <w:rFonts w:ascii="Calibri Light"/>
                <w:color w:val="2D74B5"/>
                <w:sz w:val="26"/>
              </w:rPr>
              <w:t>Phone</w:t>
            </w:r>
            <w:r>
              <w:rPr>
                <w:rFonts w:ascii="Calibri Light"/>
                <w:color w:val="2D74B5"/>
                <w:spacing w:val="-11"/>
                <w:sz w:val="26"/>
              </w:rPr>
              <w:t xml:space="preserve"> </w:t>
            </w:r>
            <w:r>
              <w:rPr>
                <w:rFonts w:ascii="Calibri Light"/>
                <w:color w:val="2D74B5"/>
                <w:spacing w:val="-2"/>
                <w:sz w:val="26"/>
              </w:rPr>
              <w:t>Numbers</w:t>
            </w:r>
          </w:p>
        </w:tc>
        <w:tc>
          <w:tcPr>
            <w:tcW w:w="2024" w:type="dxa"/>
            <w:gridSpan w:val="2"/>
            <w:vMerge/>
            <w:tcBorders>
              <w:top w:val="nil"/>
            </w:tcBorders>
          </w:tcPr>
          <w:p w14:paraId="6823671E" w14:textId="77777777" w:rsidR="00947CED" w:rsidRDefault="00947CED">
            <w:pPr>
              <w:rPr>
                <w:sz w:val="2"/>
                <w:szCs w:val="2"/>
              </w:rPr>
            </w:pPr>
          </w:p>
        </w:tc>
      </w:tr>
      <w:tr w:rsidR="00947CED" w14:paraId="7F52EA6B" w14:textId="77777777">
        <w:trPr>
          <w:trHeight w:val="596"/>
        </w:trPr>
        <w:tc>
          <w:tcPr>
            <w:tcW w:w="6530" w:type="dxa"/>
          </w:tcPr>
          <w:p w14:paraId="4736EEF9" w14:textId="77777777" w:rsidR="00947CED" w:rsidRDefault="00947CED">
            <w:pPr>
              <w:pStyle w:val="TableParagraph"/>
              <w:spacing w:before="10"/>
              <w:rPr>
                <w:sz w:val="17"/>
              </w:rPr>
            </w:pPr>
          </w:p>
          <w:p w14:paraId="217AA5C5" w14:textId="77777777" w:rsidR="00947CED" w:rsidRDefault="006C29C6">
            <w:pPr>
              <w:pStyle w:val="TableParagraph"/>
              <w:ind w:left="50"/>
            </w:pPr>
            <w:r>
              <w:t>Ombudsman</w:t>
            </w:r>
            <w:r>
              <w:rPr>
                <w:spacing w:val="-6"/>
              </w:rPr>
              <w:t xml:space="preserve"> </w:t>
            </w:r>
            <w:r>
              <w:rPr>
                <w:spacing w:val="-2"/>
              </w:rPr>
              <w:t>(Revenue)</w:t>
            </w:r>
          </w:p>
        </w:tc>
        <w:tc>
          <w:tcPr>
            <w:tcW w:w="511" w:type="dxa"/>
          </w:tcPr>
          <w:p w14:paraId="79362BD6" w14:textId="77777777" w:rsidR="00947CED" w:rsidRDefault="00947CED">
            <w:pPr>
              <w:pStyle w:val="TableParagraph"/>
              <w:rPr>
                <w:rFonts w:ascii="Times New Roman"/>
              </w:rPr>
            </w:pPr>
          </w:p>
        </w:tc>
        <w:tc>
          <w:tcPr>
            <w:tcW w:w="1513" w:type="dxa"/>
          </w:tcPr>
          <w:p w14:paraId="2E3CB691" w14:textId="77777777" w:rsidR="00947CED" w:rsidRDefault="00947CED">
            <w:pPr>
              <w:pStyle w:val="TableParagraph"/>
              <w:spacing w:before="10"/>
              <w:rPr>
                <w:sz w:val="17"/>
              </w:rPr>
            </w:pPr>
          </w:p>
          <w:p w14:paraId="6A349C09" w14:textId="77777777" w:rsidR="00947CED" w:rsidRDefault="006C29C6">
            <w:pPr>
              <w:pStyle w:val="TableParagraph"/>
              <w:ind w:right="49"/>
              <w:jc w:val="right"/>
            </w:pPr>
            <w:r>
              <w:rPr>
                <w:spacing w:val="-2"/>
              </w:rPr>
              <w:t>502-564-</w:t>
            </w:r>
            <w:r>
              <w:rPr>
                <w:spacing w:val="-4"/>
              </w:rPr>
              <w:t>7822</w:t>
            </w:r>
          </w:p>
        </w:tc>
      </w:tr>
      <w:tr w:rsidR="00947CED" w14:paraId="53662B2A" w14:textId="77777777">
        <w:trPr>
          <w:trHeight w:val="369"/>
        </w:trPr>
        <w:tc>
          <w:tcPr>
            <w:tcW w:w="6530" w:type="dxa"/>
          </w:tcPr>
          <w:p w14:paraId="2AF81351" w14:textId="77777777" w:rsidR="00947CED" w:rsidRDefault="006C29C6">
            <w:pPr>
              <w:pStyle w:val="TableParagraph"/>
              <w:spacing w:before="70"/>
              <w:ind w:left="50"/>
            </w:pPr>
            <w:r>
              <w:t>Motor</w:t>
            </w:r>
            <w:r>
              <w:rPr>
                <w:spacing w:val="-7"/>
              </w:rPr>
              <w:t xml:space="preserve"> </w:t>
            </w:r>
            <w:r>
              <w:t>Vehicle</w:t>
            </w:r>
            <w:r>
              <w:rPr>
                <w:spacing w:val="-6"/>
              </w:rPr>
              <w:t xml:space="preserve"> </w:t>
            </w:r>
            <w:r>
              <w:t>Section</w:t>
            </w:r>
            <w:r>
              <w:rPr>
                <w:spacing w:val="-5"/>
              </w:rPr>
              <w:t xml:space="preserve"> </w:t>
            </w:r>
            <w:r>
              <w:t>(Property</w:t>
            </w:r>
            <w:r>
              <w:rPr>
                <w:spacing w:val="-5"/>
              </w:rPr>
              <w:t xml:space="preserve"> </w:t>
            </w:r>
            <w:r>
              <w:rPr>
                <w:spacing w:val="-4"/>
              </w:rPr>
              <w:t>Tax)</w:t>
            </w:r>
          </w:p>
        </w:tc>
        <w:tc>
          <w:tcPr>
            <w:tcW w:w="511" w:type="dxa"/>
          </w:tcPr>
          <w:p w14:paraId="0A09DB6D" w14:textId="77777777" w:rsidR="00947CED" w:rsidRDefault="00947CED">
            <w:pPr>
              <w:pStyle w:val="TableParagraph"/>
              <w:rPr>
                <w:rFonts w:ascii="Times New Roman"/>
              </w:rPr>
            </w:pPr>
          </w:p>
        </w:tc>
        <w:tc>
          <w:tcPr>
            <w:tcW w:w="1513" w:type="dxa"/>
          </w:tcPr>
          <w:p w14:paraId="3733A5A3" w14:textId="77777777" w:rsidR="00947CED" w:rsidRDefault="006C29C6">
            <w:pPr>
              <w:pStyle w:val="TableParagraph"/>
              <w:spacing w:before="70"/>
              <w:ind w:right="49"/>
              <w:jc w:val="right"/>
            </w:pPr>
            <w:r>
              <w:rPr>
                <w:spacing w:val="-2"/>
              </w:rPr>
              <w:t>502-564-</w:t>
            </w:r>
            <w:r>
              <w:rPr>
                <w:spacing w:val="-4"/>
              </w:rPr>
              <w:t>8180</w:t>
            </w:r>
          </w:p>
        </w:tc>
      </w:tr>
      <w:tr w:rsidR="00947CED" w14:paraId="3C0500A9" w14:textId="77777777">
        <w:trPr>
          <w:trHeight w:val="369"/>
        </w:trPr>
        <w:tc>
          <w:tcPr>
            <w:tcW w:w="6530" w:type="dxa"/>
          </w:tcPr>
          <w:p w14:paraId="1192D901" w14:textId="77777777" w:rsidR="00947CED" w:rsidRDefault="00947CED">
            <w:pPr>
              <w:pStyle w:val="TableParagraph"/>
              <w:rPr>
                <w:rFonts w:ascii="Times New Roman"/>
              </w:rPr>
            </w:pPr>
          </w:p>
        </w:tc>
        <w:tc>
          <w:tcPr>
            <w:tcW w:w="511" w:type="dxa"/>
          </w:tcPr>
          <w:p w14:paraId="499BC0AC" w14:textId="77777777" w:rsidR="00947CED" w:rsidRDefault="006C29C6">
            <w:pPr>
              <w:pStyle w:val="TableParagraph"/>
              <w:spacing w:line="259" w:lineRule="exact"/>
            </w:pPr>
            <w:r>
              <w:rPr>
                <w:spacing w:val="-5"/>
              </w:rPr>
              <w:t>Fax</w:t>
            </w:r>
          </w:p>
        </w:tc>
        <w:tc>
          <w:tcPr>
            <w:tcW w:w="1513" w:type="dxa"/>
          </w:tcPr>
          <w:p w14:paraId="773B60FF" w14:textId="77777777" w:rsidR="00947CED" w:rsidRDefault="006C29C6">
            <w:pPr>
              <w:pStyle w:val="TableParagraph"/>
              <w:spacing w:line="259" w:lineRule="exact"/>
              <w:ind w:right="48"/>
              <w:jc w:val="right"/>
            </w:pPr>
            <w:r>
              <w:rPr>
                <w:spacing w:val="-2"/>
              </w:rPr>
              <w:t>502-564-</w:t>
            </w:r>
            <w:r>
              <w:rPr>
                <w:spacing w:val="-4"/>
              </w:rPr>
              <w:t>8923</w:t>
            </w:r>
          </w:p>
        </w:tc>
      </w:tr>
      <w:tr w:rsidR="00947CED" w14:paraId="745FC047" w14:textId="77777777">
        <w:trPr>
          <w:trHeight w:val="449"/>
        </w:trPr>
        <w:tc>
          <w:tcPr>
            <w:tcW w:w="6530" w:type="dxa"/>
          </w:tcPr>
          <w:p w14:paraId="26F72E22" w14:textId="77777777" w:rsidR="00947CED" w:rsidRDefault="006C29C6">
            <w:pPr>
              <w:pStyle w:val="TableParagraph"/>
              <w:spacing w:before="70"/>
              <w:ind w:left="50"/>
            </w:pPr>
            <w:r>
              <w:t>Freddie</w:t>
            </w:r>
            <w:r>
              <w:rPr>
                <w:spacing w:val="-4"/>
              </w:rPr>
              <w:t xml:space="preserve"> </w:t>
            </w:r>
            <w:proofErr w:type="spellStart"/>
            <w:r>
              <w:t>Freeroader</w:t>
            </w:r>
            <w:proofErr w:type="spellEnd"/>
            <w:r>
              <w:rPr>
                <w:spacing w:val="-6"/>
              </w:rPr>
              <w:t xml:space="preserve"> </w:t>
            </w:r>
            <w:r>
              <w:t>(Tip</w:t>
            </w:r>
            <w:r>
              <w:rPr>
                <w:spacing w:val="-6"/>
              </w:rPr>
              <w:t xml:space="preserve"> </w:t>
            </w:r>
            <w:r>
              <w:rPr>
                <w:spacing w:val="-2"/>
              </w:rPr>
              <w:t>Line)</w:t>
            </w:r>
          </w:p>
        </w:tc>
        <w:tc>
          <w:tcPr>
            <w:tcW w:w="511" w:type="dxa"/>
          </w:tcPr>
          <w:p w14:paraId="73B1A6EA" w14:textId="77777777" w:rsidR="00947CED" w:rsidRDefault="00947CED">
            <w:pPr>
              <w:pStyle w:val="TableParagraph"/>
              <w:rPr>
                <w:rFonts w:ascii="Times New Roman"/>
              </w:rPr>
            </w:pPr>
          </w:p>
        </w:tc>
        <w:tc>
          <w:tcPr>
            <w:tcW w:w="1513" w:type="dxa"/>
          </w:tcPr>
          <w:p w14:paraId="015D53AD" w14:textId="77777777" w:rsidR="00947CED" w:rsidRDefault="006C29C6">
            <w:pPr>
              <w:pStyle w:val="TableParagraph"/>
              <w:spacing w:before="70"/>
              <w:ind w:right="48"/>
              <w:jc w:val="right"/>
            </w:pPr>
            <w:r>
              <w:rPr>
                <w:spacing w:val="-2"/>
              </w:rPr>
              <w:t>800-590-</w:t>
            </w:r>
            <w:r>
              <w:rPr>
                <w:spacing w:val="-4"/>
              </w:rPr>
              <w:t>3921</w:t>
            </w:r>
          </w:p>
        </w:tc>
      </w:tr>
      <w:tr w:rsidR="00947CED" w14:paraId="6EE50CEF" w14:textId="77777777">
        <w:trPr>
          <w:trHeight w:val="369"/>
        </w:trPr>
        <w:tc>
          <w:tcPr>
            <w:tcW w:w="6530" w:type="dxa"/>
          </w:tcPr>
          <w:p w14:paraId="186058FC" w14:textId="77777777" w:rsidR="00947CED" w:rsidRDefault="006C29C6">
            <w:pPr>
              <w:pStyle w:val="TableParagraph"/>
              <w:spacing w:before="71"/>
              <w:ind w:left="50"/>
            </w:pPr>
            <w:r>
              <w:t>Motor</w:t>
            </w:r>
            <w:r>
              <w:rPr>
                <w:spacing w:val="-5"/>
              </w:rPr>
              <w:t xml:space="preserve"> </w:t>
            </w:r>
            <w:r>
              <w:t>Vehicle</w:t>
            </w:r>
            <w:r>
              <w:rPr>
                <w:spacing w:val="-4"/>
              </w:rPr>
              <w:t xml:space="preserve"> </w:t>
            </w:r>
            <w:r>
              <w:t>Usage</w:t>
            </w:r>
            <w:r>
              <w:rPr>
                <w:spacing w:val="-4"/>
              </w:rPr>
              <w:t xml:space="preserve"> </w:t>
            </w:r>
            <w:r>
              <w:t>Tax</w:t>
            </w:r>
            <w:r>
              <w:rPr>
                <w:spacing w:val="-4"/>
              </w:rPr>
              <w:t xml:space="preserve"> </w:t>
            </w:r>
            <w:r>
              <w:rPr>
                <w:spacing w:val="-2"/>
              </w:rPr>
              <w:t>(Revenue)</w:t>
            </w:r>
          </w:p>
        </w:tc>
        <w:tc>
          <w:tcPr>
            <w:tcW w:w="511" w:type="dxa"/>
          </w:tcPr>
          <w:p w14:paraId="43427DDC" w14:textId="77777777" w:rsidR="00947CED" w:rsidRDefault="00947CED">
            <w:pPr>
              <w:pStyle w:val="TableParagraph"/>
              <w:rPr>
                <w:rFonts w:ascii="Times New Roman"/>
              </w:rPr>
            </w:pPr>
          </w:p>
        </w:tc>
        <w:tc>
          <w:tcPr>
            <w:tcW w:w="1513" w:type="dxa"/>
          </w:tcPr>
          <w:p w14:paraId="68E3313E" w14:textId="77777777" w:rsidR="00947CED" w:rsidRDefault="006C29C6">
            <w:pPr>
              <w:pStyle w:val="TableParagraph"/>
              <w:spacing w:before="71"/>
              <w:ind w:right="48"/>
              <w:jc w:val="right"/>
            </w:pPr>
            <w:r>
              <w:rPr>
                <w:spacing w:val="-2"/>
              </w:rPr>
              <w:t>502-564-</w:t>
            </w:r>
            <w:r>
              <w:rPr>
                <w:spacing w:val="-4"/>
              </w:rPr>
              <w:t>4455</w:t>
            </w:r>
          </w:p>
        </w:tc>
      </w:tr>
      <w:tr w:rsidR="00947CED" w14:paraId="3C3C3232" w14:textId="77777777">
        <w:trPr>
          <w:trHeight w:val="369"/>
        </w:trPr>
        <w:tc>
          <w:tcPr>
            <w:tcW w:w="6530" w:type="dxa"/>
          </w:tcPr>
          <w:p w14:paraId="642E1EDD" w14:textId="77777777" w:rsidR="00947CED" w:rsidRDefault="00947CED">
            <w:pPr>
              <w:pStyle w:val="TableParagraph"/>
              <w:rPr>
                <w:rFonts w:ascii="Times New Roman"/>
              </w:rPr>
            </w:pPr>
          </w:p>
        </w:tc>
        <w:tc>
          <w:tcPr>
            <w:tcW w:w="511" w:type="dxa"/>
          </w:tcPr>
          <w:p w14:paraId="5862EFCE" w14:textId="77777777" w:rsidR="00947CED" w:rsidRDefault="006C29C6">
            <w:pPr>
              <w:pStyle w:val="TableParagraph"/>
              <w:spacing w:line="258" w:lineRule="exact"/>
              <w:ind w:left="1"/>
            </w:pPr>
            <w:r>
              <w:rPr>
                <w:spacing w:val="-5"/>
              </w:rPr>
              <w:t>Fax</w:t>
            </w:r>
          </w:p>
        </w:tc>
        <w:tc>
          <w:tcPr>
            <w:tcW w:w="1513" w:type="dxa"/>
          </w:tcPr>
          <w:p w14:paraId="6696A4C6" w14:textId="77777777" w:rsidR="00947CED" w:rsidRDefault="006C29C6">
            <w:pPr>
              <w:pStyle w:val="TableParagraph"/>
              <w:spacing w:line="258" w:lineRule="exact"/>
              <w:ind w:right="48"/>
              <w:jc w:val="right"/>
            </w:pPr>
            <w:r>
              <w:rPr>
                <w:spacing w:val="-2"/>
              </w:rPr>
              <w:t>502-564-</w:t>
            </w:r>
            <w:r>
              <w:rPr>
                <w:spacing w:val="-4"/>
              </w:rPr>
              <w:t>2906</w:t>
            </w:r>
          </w:p>
        </w:tc>
      </w:tr>
      <w:tr w:rsidR="00947CED" w14:paraId="2408C6A0" w14:textId="77777777">
        <w:trPr>
          <w:trHeight w:val="449"/>
        </w:trPr>
        <w:tc>
          <w:tcPr>
            <w:tcW w:w="7041" w:type="dxa"/>
            <w:gridSpan w:val="2"/>
          </w:tcPr>
          <w:p w14:paraId="6C5E8213" w14:textId="77777777" w:rsidR="00947CED" w:rsidRDefault="006C29C6">
            <w:pPr>
              <w:pStyle w:val="TableParagraph"/>
              <w:spacing w:before="71"/>
              <w:ind w:left="51"/>
            </w:pPr>
            <w:r>
              <w:t>Motor</w:t>
            </w:r>
            <w:r>
              <w:rPr>
                <w:spacing w:val="-9"/>
              </w:rPr>
              <w:t xml:space="preserve"> </w:t>
            </w:r>
            <w:r>
              <w:t>Carriers,</w:t>
            </w:r>
            <w:r>
              <w:rPr>
                <w:spacing w:val="-6"/>
              </w:rPr>
              <w:t xml:space="preserve"> </w:t>
            </w:r>
            <w:r>
              <w:t>Vehicle</w:t>
            </w:r>
            <w:r>
              <w:rPr>
                <w:spacing w:val="-4"/>
              </w:rPr>
              <w:t xml:space="preserve"> </w:t>
            </w:r>
            <w:r>
              <w:t>Services</w:t>
            </w:r>
            <w:r>
              <w:rPr>
                <w:spacing w:val="-6"/>
              </w:rPr>
              <w:t xml:space="preserve"> </w:t>
            </w:r>
            <w:r>
              <w:t>(Title</w:t>
            </w:r>
            <w:r>
              <w:rPr>
                <w:spacing w:val="-4"/>
              </w:rPr>
              <w:t xml:space="preserve"> </w:t>
            </w:r>
            <w:r>
              <w:t>and</w:t>
            </w:r>
            <w:r>
              <w:rPr>
                <w:spacing w:val="-5"/>
              </w:rPr>
              <w:t xml:space="preserve"> </w:t>
            </w:r>
            <w:r>
              <w:t>Registration)</w:t>
            </w:r>
            <w:r>
              <w:rPr>
                <w:spacing w:val="-5"/>
              </w:rPr>
              <w:t xml:space="preserve"> </w:t>
            </w:r>
            <w:r>
              <w:t>&amp;</w:t>
            </w:r>
            <w:r>
              <w:rPr>
                <w:spacing w:val="-6"/>
              </w:rPr>
              <w:t xml:space="preserve"> </w:t>
            </w:r>
            <w:r>
              <w:t>Driver</w:t>
            </w:r>
            <w:r>
              <w:rPr>
                <w:spacing w:val="-4"/>
              </w:rPr>
              <w:t xml:space="preserve"> </w:t>
            </w:r>
            <w:r>
              <w:rPr>
                <w:spacing w:val="-2"/>
              </w:rPr>
              <w:t>Services</w:t>
            </w:r>
          </w:p>
        </w:tc>
        <w:tc>
          <w:tcPr>
            <w:tcW w:w="1513" w:type="dxa"/>
          </w:tcPr>
          <w:p w14:paraId="00B111E9" w14:textId="77777777" w:rsidR="00947CED" w:rsidRDefault="006C29C6">
            <w:pPr>
              <w:pStyle w:val="TableParagraph"/>
              <w:spacing w:before="71"/>
              <w:ind w:right="48"/>
              <w:jc w:val="right"/>
            </w:pPr>
            <w:r>
              <w:rPr>
                <w:spacing w:val="-2"/>
              </w:rPr>
              <w:t>502-564-</w:t>
            </w:r>
            <w:r>
              <w:rPr>
                <w:spacing w:val="-4"/>
              </w:rPr>
              <w:t>1257</w:t>
            </w:r>
          </w:p>
        </w:tc>
      </w:tr>
      <w:tr w:rsidR="00947CED" w14:paraId="0225EFF8" w14:textId="77777777">
        <w:trPr>
          <w:trHeight w:val="449"/>
        </w:trPr>
        <w:tc>
          <w:tcPr>
            <w:tcW w:w="6530" w:type="dxa"/>
          </w:tcPr>
          <w:p w14:paraId="7FB8BDB1" w14:textId="77777777" w:rsidR="00947CED" w:rsidRDefault="006C29C6">
            <w:pPr>
              <w:pStyle w:val="TableParagraph"/>
              <w:spacing w:before="70"/>
              <w:ind w:left="51"/>
            </w:pPr>
            <w:r>
              <w:t>Kentucky</w:t>
            </w:r>
            <w:r>
              <w:rPr>
                <w:spacing w:val="-6"/>
              </w:rPr>
              <w:t xml:space="preserve"> </w:t>
            </w:r>
            <w:r>
              <w:t>Transportation</w:t>
            </w:r>
            <w:r>
              <w:rPr>
                <w:spacing w:val="-9"/>
              </w:rPr>
              <w:t xml:space="preserve"> </w:t>
            </w:r>
            <w:r>
              <w:t>Cabinet</w:t>
            </w:r>
            <w:r>
              <w:rPr>
                <w:spacing w:val="-6"/>
              </w:rPr>
              <w:t xml:space="preserve"> </w:t>
            </w:r>
            <w:r>
              <w:t>General</w:t>
            </w:r>
            <w:r>
              <w:rPr>
                <w:spacing w:val="-6"/>
              </w:rPr>
              <w:t xml:space="preserve"> </w:t>
            </w:r>
            <w:r>
              <w:rPr>
                <w:spacing w:val="-2"/>
              </w:rPr>
              <w:t>Information</w:t>
            </w:r>
          </w:p>
        </w:tc>
        <w:tc>
          <w:tcPr>
            <w:tcW w:w="511" w:type="dxa"/>
          </w:tcPr>
          <w:p w14:paraId="6D522546" w14:textId="77777777" w:rsidR="00947CED" w:rsidRDefault="00947CED">
            <w:pPr>
              <w:pStyle w:val="TableParagraph"/>
              <w:rPr>
                <w:rFonts w:ascii="Times New Roman"/>
              </w:rPr>
            </w:pPr>
          </w:p>
        </w:tc>
        <w:tc>
          <w:tcPr>
            <w:tcW w:w="1513" w:type="dxa"/>
          </w:tcPr>
          <w:p w14:paraId="036CDB4E" w14:textId="77777777" w:rsidR="00947CED" w:rsidRDefault="006C29C6">
            <w:pPr>
              <w:pStyle w:val="TableParagraph"/>
              <w:spacing w:before="70"/>
              <w:ind w:right="48"/>
              <w:jc w:val="right"/>
            </w:pPr>
            <w:r>
              <w:rPr>
                <w:spacing w:val="-2"/>
              </w:rPr>
              <w:t>502-564-</w:t>
            </w:r>
            <w:r>
              <w:rPr>
                <w:spacing w:val="-4"/>
              </w:rPr>
              <w:t>7925</w:t>
            </w:r>
          </w:p>
        </w:tc>
      </w:tr>
      <w:tr w:rsidR="00947CED" w14:paraId="6F935EC5" w14:textId="77777777">
        <w:trPr>
          <w:trHeight w:val="449"/>
        </w:trPr>
        <w:tc>
          <w:tcPr>
            <w:tcW w:w="6530" w:type="dxa"/>
          </w:tcPr>
          <w:p w14:paraId="0473AC27" w14:textId="77777777" w:rsidR="00947CED" w:rsidRDefault="006C29C6">
            <w:pPr>
              <w:pStyle w:val="TableParagraph"/>
              <w:spacing w:before="71"/>
              <w:ind w:left="51"/>
            </w:pPr>
            <w:r>
              <w:t>Help</w:t>
            </w:r>
            <w:r>
              <w:rPr>
                <w:spacing w:val="-7"/>
              </w:rPr>
              <w:t xml:space="preserve"> </w:t>
            </w:r>
            <w:r>
              <w:t>Desk</w:t>
            </w:r>
            <w:r>
              <w:rPr>
                <w:spacing w:val="-4"/>
              </w:rPr>
              <w:t xml:space="preserve"> </w:t>
            </w:r>
            <w:r>
              <w:t>(Revenue)</w:t>
            </w:r>
            <w:r>
              <w:rPr>
                <w:spacing w:val="-5"/>
              </w:rPr>
              <w:t xml:space="preserve"> </w:t>
            </w:r>
            <w:r>
              <w:t>Access</w:t>
            </w:r>
            <w:r>
              <w:rPr>
                <w:spacing w:val="-5"/>
              </w:rPr>
              <w:t xml:space="preserve"> </w:t>
            </w:r>
            <w:r>
              <w:t>Issues,</w:t>
            </w:r>
            <w:r>
              <w:rPr>
                <w:spacing w:val="-5"/>
              </w:rPr>
              <w:t xml:space="preserve"> </w:t>
            </w:r>
            <w:r>
              <w:t>password</w:t>
            </w:r>
            <w:r>
              <w:rPr>
                <w:spacing w:val="-6"/>
              </w:rPr>
              <w:t xml:space="preserve"> </w:t>
            </w:r>
            <w:r>
              <w:rPr>
                <w:spacing w:val="-2"/>
              </w:rPr>
              <w:t>resets</w:t>
            </w:r>
          </w:p>
        </w:tc>
        <w:tc>
          <w:tcPr>
            <w:tcW w:w="511" w:type="dxa"/>
          </w:tcPr>
          <w:p w14:paraId="64A00A57" w14:textId="77777777" w:rsidR="00947CED" w:rsidRDefault="00947CED">
            <w:pPr>
              <w:pStyle w:val="TableParagraph"/>
              <w:rPr>
                <w:rFonts w:ascii="Times New Roman"/>
              </w:rPr>
            </w:pPr>
          </w:p>
        </w:tc>
        <w:tc>
          <w:tcPr>
            <w:tcW w:w="1513" w:type="dxa"/>
          </w:tcPr>
          <w:p w14:paraId="6AB9A8F3" w14:textId="77777777" w:rsidR="00947CED" w:rsidRDefault="006C29C6">
            <w:pPr>
              <w:pStyle w:val="TableParagraph"/>
              <w:spacing w:before="71"/>
              <w:ind w:right="48"/>
              <w:jc w:val="right"/>
            </w:pPr>
            <w:r>
              <w:rPr>
                <w:spacing w:val="-2"/>
              </w:rPr>
              <w:t>502-564-</w:t>
            </w:r>
            <w:r>
              <w:rPr>
                <w:spacing w:val="-4"/>
              </w:rPr>
              <w:t>7576</w:t>
            </w:r>
          </w:p>
        </w:tc>
      </w:tr>
      <w:tr w:rsidR="00947CED" w14:paraId="3EAD69F6" w14:textId="77777777">
        <w:trPr>
          <w:trHeight w:val="449"/>
        </w:trPr>
        <w:tc>
          <w:tcPr>
            <w:tcW w:w="6530" w:type="dxa"/>
          </w:tcPr>
          <w:p w14:paraId="03A7AC5F" w14:textId="77777777" w:rsidR="00947CED" w:rsidRDefault="006C29C6">
            <w:pPr>
              <w:pStyle w:val="TableParagraph"/>
              <w:spacing w:before="70"/>
              <w:ind w:left="50"/>
            </w:pPr>
            <w:r>
              <w:t>Bankruptcy</w:t>
            </w:r>
            <w:r>
              <w:rPr>
                <w:spacing w:val="-4"/>
              </w:rPr>
              <w:t xml:space="preserve"> </w:t>
            </w:r>
            <w:r>
              <w:t>(Revenue)</w:t>
            </w:r>
            <w:r>
              <w:rPr>
                <w:spacing w:val="35"/>
              </w:rPr>
              <w:t xml:space="preserve">  </w:t>
            </w:r>
            <w:r>
              <w:t>Collections</w:t>
            </w:r>
            <w:r>
              <w:rPr>
                <w:spacing w:val="-4"/>
              </w:rPr>
              <w:t xml:space="preserve"> </w:t>
            </w:r>
            <w:r>
              <w:rPr>
                <w:spacing w:val="-2"/>
              </w:rPr>
              <w:t>Branch</w:t>
            </w:r>
          </w:p>
        </w:tc>
        <w:tc>
          <w:tcPr>
            <w:tcW w:w="511" w:type="dxa"/>
          </w:tcPr>
          <w:p w14:paraId="528C7547" w14:textId="77777777" w:rsidR="00947CED" w:rsidRDefault="00947CED">
            <w:pPr>
              <w:pStyle w:val="TableParagraph"/>
              <w:rPr>
                <w:rFonts w:ascii="Times New Roman"/>
              </w:rPr>
            </w:pPr>
          </w:p>
        </w:tc>
        <w:tc>
          <w:tcPr>
            <w:tcW w:w="1513" w:type="dxa"/>
          </w:tcPr>
          <w:p w14:paraId="717C0A8B" w14:textId="77777777" w:rsidR="00947CED" w:rsidRDefault="006C29C6">
            <w:pPr>
              <w:pStyle w:val="TableParagraph"/>
              <w:spacing w:before="70"/>
              <w:ind w:right="48"/>
              <w:jc w:val="right"/>
            </w:pPr>
            <w:r>
              <w:rPr>
                <w:spacing w:val="-2"/>
              </w:rPr>
              <w:t>502-564-</w:t>
            </w:r>
            <w:r>
              <w:rPr>
                <w:spacing w:val="-4"/>
              </w:rPr>
              <w:t>4921</w:t>
            </w:r>
          </w:p>
        </w:tc>
      </w:tr>
      <w:tr w:rsidR="00947CED" w14:paraId="2B118762" w14:textId="77777777">
        <w:trPr>
          <w:trHeight w:val="449"/>
        </w:trPr>
        <w:tc>
          <w:tcPr>
            <w:tcW w:w="6530" w:type="dxa"/>
          </w:tcPr>
          <w:p w14:paraId="1DC6D8C3" w14:textId="77777777" w:rsidR="00947CED" w:rsidRDefault="006C29C6">
            <w:pPr>
              <w:pStyle w:val="TableParagraph"/>
              <w:spacing w:before="71"/>
              <w:ind w:left="2022" w:right="2833"/>
              <w:jc w:val="center"/>
            </w:pPr>
            <w:r>
              <w:t>Thomas</w:t>
            </w:r>
            <w:r>
              <w:rPr>
                <w:spacing w:val="-7"/>
              </w:rPr>
              <w:t xml:space="preserve"> </w:t>
            </w:r>
            <w:r>
              <w:rPr>
                <w:spacing w:val="-2"/>
              </w:rPr>
              <w:t>Wolfe</w:t>
            </w:r>
          </w:p>
        </w:tc>
        <w:tc>
          <w:tcPr>
            <w:tcW w:w="511" w:type="dxa"/>
          </w:tcPr>
          <w:p w14:paraId="707674DF" w14:textId="77777777" w:rsidR="00947CED" w:rsidRDefault="00947CED">
            <w:pPr>
              <w:pStyle w:val="TableParagraph"/>
              <w:rPr>
                <w:rFonts w:ascii="Times New Roman"/>
              </w:rPr>
            </w:pPr>
          </w:p>
        </w:tc>
        <w:tc>
          <w:tcPr>
            <w:tcW w:w="1513" w:type="dxa"/>
          </w:tcPr>
          <w:p w14:paraId="0B6E8C85" w14:textId="77777777" w:rsidR="00947CED" w:rsidRDefault="006C29C6">
            <w:pPr>
              <w:pStyle w:val="TableParagraph"/>
              <w:spacing w:before="71"/>
              <w:ind w:right="48"/>
              <w:jc w:val="right"/>
            </w:pPr>
            <w:r>
              <w:rPr>
                <w:spacing w:val="-2"/>
              </w:rPr>
              <w:t>502-564-</w:t>
            </w:r>
            <w:r>
              <w:rPr>
                <w:spacing w:val="-4"/>
              </w:rPr>
              <w:t>4028</w:t>
            </w:r>
          </w:p>
        </w:tc>
      </w:tr>
      <w:tr w:rsidR="00947CED" w14:paraId="45340F37" w14:textId="77777777">
        <w:trPr>
          <w:trHeight w:val="334"/>
        </w:trPr>
        <w:tc>
          <w:tcPr>
            <w:tcW w:w="6530" w:type="dxa"/>
          </w:tcPr>
          <w:p w14:paraId="5309F1F6" w14:textId="77777777" w:rsidR="00947CED" w:rsidRDefault="006C29C6">
            <w:pPr>
              <w:pStyle w:val="TableParagraph"/>
              <w:spacing w:before="70" w:line="245" w:lineRule="exact"/>
              <w:ind w:left="2200" w:right="2831"/>
              <w:jc w:val="center"/>
            </w:pPr>
            <w:r>
              <w:t>Jennifer</w:t>
            </w:r>
            <w:r>
              <w:rPr>
                <w:spacing w:val="-7"/>
              </w:rPr>
              <w:t xml:space="preserve"> </w:t>
            </w:r>
            <w:r>
              <w:rPr>
                <w:spacing w:val="-2"/>
              </w:rPr>
              <w:t>Howard</w:t>
            </w:r>
          </w:p>
        </w:tc>
        <w:tc>
          <w:tcPr>
            <w:tcW w:w="511" w:type="dxa"/>
          </w:tcPr>
          <w:p w14:paraId="3F9454D7" w14:textId="77777777" w:rsidR="00947CED" w:rsidRDefault="00947CED">
            <w:pPr>
              <w:pStyle w:val="TableParagraph"/>
              <w:rPr>
                <w:rFonts w:ascii="Times New Roman"/>
              </w:rPr>
            </w:pPr>
          </w:p>
        </w:tc>
        <w:tc>
          <w:tcPr>
            <w:tcW w:w="1513" w:type="dxa"/>
          </w:tcPr>
          <w:p w14:paraId="38879A37" w14:textId="77777777" w:rsidR="00947CED" w:rsidRDefault="006C29C6">
            <w:pPr>
              <w:pStyle w:val="TableParagraph"/>
              <w:spacing w:before="70" w:line="245" w:lineRule="exact"/>
              <w:ind w:right="47"/>
              <w:jc w:val="right"/>
            </w:pPr>
            <w:r>
              <w:rPr>
                <w:spacing w:val="-2"/>
              </w:rPr>
              <w:t>502-564-</w:t>
            </w:r>
            <w:r>
              <w:rPr>
                <w:spacing w:val="-4"/>
              </w:rPr>
              <w:t>4416</w:t>
            </w:r>
          </w:p>
        </w:tc>
      </w:tr>
    </w:tbl>
    <w:p w14:paraId="793885A5" w14:textId="77777777" w:rsidR="00947CED" w:rsidRDefault="00947CED">
      <w:pPr>
        <w:spacing w:line="245" w:lineRule="exact"/>
        <w:jc w:val="right"/>
        <w:sectPr w:rsidR="00947CED" w:rsidSect="00385E15">
          <w:pgSz w:w="12240" w:h="15840" w:code="1"/>
          <w:pgMar w:top="1380" w:right="202" w:bottom="1280" w:left="1282" w:header="763" w:footer="1086" w:gutter="0"/>
          <w:cols w:space="720"/>
        </w:sectPr>
      </w:pPr>
    </w:p>
    <w:p w14:paraId="086C14E3" w14:textId="77777777" w:rsidR="00947CED" w:rsidRDefault="00947CED">
      <w:pPr>
        <w:pStyle w:val="BodyText"/>
        <w:rPr>
          <w:sz w:val="20"/>
        </w:rPr>
      </w:pPr>
    </w:p>
    <w:p w14:paraId="356A0B60" w14:textId="77777777" w:rsidR="00947CED" w:rsidRDefault="00947CED">
      <w:pPr>
        <w:pStyle w:val="BodyText"/>
        <w:rPr>
          <w:sz w:val="20"/>
        </w:rPr>
      </w:pPr>
    </w:p>
    <w:p w14:paraId="5CA7A255" w14:textId="77777777" w:rsidR="00947CED" w:rsidRDefault="006C29C6">
      <w:pPr>
        <w:pStyle w:val="Heading1"/>
        <w:spacing w:before="35"/>
      </w:pPr>
      <w:bookmarkStart w:id="284" w:name="Section_XIV_Access_to_Systems"/>
      <w:bookmarkStart w:id="285" w:name="_bookmark139"/>
      <w:bookmarkEnd w:id="284"/>
      <w:bookmarkEnd w:id="285"/>
      <w:r>
        <w:rPr>
          <w:color w:val="2D74B5"/>
        </w:rPr>
        <w:t>Section</w:t>
      </w:r>
      <w:r>
        <w:rPr>
          <w:color w:val="2D74B5"/>
          <w:spacing w:val="-8"/>
        </w:rPr>
        <w:t xml:space="preserve"> </w:t>
      </w:r>
      <w:r>
        <w:rPr>
          <w:color w:val="2D74B5"/>
        </w:rPr>
        <w:t>XIV</w:t>
      </w:r>
      <w:r>
        <w:rPr>
          <w:color w:val="2D74B5"/>
          <w:spacing w:val="-6"/>
        </w:rPr>
        <w:t xml:space="preserve"> </w:t>
      </w:r>
      <w:r>
        <w:rPr>
          <w:color w:val="2D74B5"/>
        </w:rPr>
        <w:t>Access</w:t>
      </w:r>
      <w:r>
        <w:rPr>
          <w:color w:val="2D74B5"/>
          <w:spacing w:val="-6"/>
        </w:rPr>
        <w:t xml:space="preserve"> </w:t>
      </w:r>
      <w:r>
        <w:rPr>
          <w:color w:val="2D74B5"/>
        </w:rPr>
        <w:t>to</w:t>
      </w:r>
      <w:r>
        <w:rPr>
          <w:color w:val="2D74B5"/>
          <w:spacing w:val="-7"/>
        </w:rPr>
        <w:t xml:space="preserve"> </w:t>
      </w:r>
      <w:r>
        <w:rPr>
          <w:color w:val="2D74B5"/>
          <w:spacing w:val="-2"/>
        </w:rPr>
        <w:t>Systems</w:t>
      </w:r>
    </w:p>
    <w:p w14:paraId="260B8E8B" w14:textId="77777777" w:rsidR="00947CED" w:rsidRDefault="006C29C6">
      <w:pPr>
        <w:pStyle w:val="Heading2"/>
      </w:pPr>
      <w:bookmarkStart w:id="286" w:name="Computer_Access_Form"/>
      <w:bookmarkStart w:id="287" w:name="_bookmark140"/>
      <w:bookmarkEnd w:id="286"/>
      <w:bookmarkEnd w:id="287"/>
      <w:r>
        <w:rPr>
          <w:color w:val="2D74B5"/>
        </w:rPr>
        <w:t>Computer</w:t>
      </w:r>
      <w:r>
        <w:rPr>
          <w:color w:val="2D74B5"/>
          <w:spacing w:val="-11"/>
        </w:rPr>
        <w:t xml:space="preserve"> </w:t>
      </w:r>
      <w:r>
        <w:rPr>
          <w:color w:val="2D74B5"/>
        </w:rPr>
        <w:t>Access</w:t>
      </w:r>
      <w:r>
        <w:rPr>
          <w:color w:val="2D74B5"/>
          <w:spacing w:val="-9"/>
        </w:rPr>
        <w:t xml:space="preserve"> </w:t>
      </w:r>
      <w:r>
        <w:rPr>
          <w:color w:val="2D74B5"/>
          <w:spacing w:val="-4"/>
        </w:rPr>
        <w:t>Form</w:t>
      </w:r>
    </w:p>
    <w:p w14:paraId="2468210C" w14:textId="77777777" w:rsidR="00947CED" w:rsidRDefault="00947CED">
      <w:pPr>
        <w:pStyle w:val="BodyText"/>
        <w:spacing w:before="10"/>
        <w:rPr>
          <w:rFonts w:ascii="Calibri Light"/>
          <w:sz w:val="38"/>
        </w:rPr>
      </w:pPr>
    </w:p>
    <w:p w14:paraId="49C885D4" w14:textId="583A611A" w:rsidR="00947CED" w:rsidRDefault="006C29C6">
      <w:pPr>
        <w:pStyle w:val="BodyText"/>
        <w:spacing w:line="259" w:lineRule="auto"/>
        <w:ind w:left="159" w:right="1244"/>
      </w:pPr>
      <w:r>
        <w:t>Please find the attached updated Computer Access Form.</w:t>
      </w:r>
      <w:r>
        <w:rPr>
          <w:spacing w:val="40"/>
        </w:rPr>
        <w:t xml:space="preserve"> </w:t>
      </w:r>
      <w:r>
        <w:t>Please complete one for each employee that needs</w:t>
      </w:r>
      <w:r>
        <w:rPr>
          <w:spacing w:val="-2"/>
        </w:rPr>
        <w:t xml:space="preserve"> </w:t>
      </w:r>
      <w:r>
        <w:t>access.</w:t>
      </w:r>
      <w:r>
        <w:rPr>
          <w:spacing w:val="-5"/>
        </w:rPr>
        <w:t xml:space="preserve"> </w:t>
      </w:r>
      <w:r>
        <w:t>This</w:t>
      </w:r>
      <w:r>
        <w:rPr>
          <w:spacing w:val="-2"/>
        </w:rPr>
        <w:t xml:space="preserve"> </w:t>
      </w:r>
      <w:r>
        <w:t>is</w:t>
      </w:r>
      <w:r>
        <w:rPr>
          <w:spacing w:val="-2"/>
        </w:rPr>
        <w:t xml:space="preserve"> </w:t>
      </w:r>
      <w:r>
        <w:t>a</w:t>
      </w:r>
      <w:r>
        <w:rPr>
          <w:spacing w:val="-4"/>
        </w:rPr>
        <w:t xml:space="preserve"> </w:t>
      </w:r>
      <w:r>
        <w:t>fill</w:t>
      </w:r>
      <w:r>
        <w:rPr>
          <w:spacing w:val="-2"/>
        </w:rPr>
        <w:t xml:space="preserve"> </w:t>
      </w:r>
      <w:r>
        <w:t>in</w:t>
      </w:r>
      <w:r>
        <w:rPr>
          <w:spacing w:val="-5"/>
        </w:rPr>
        <w:t xml:space="preserve"> </w:t>
      </w:r>
      <w:r>
        <w:t>form</w:t>
      </w:r>
      <w:r>
        <w:rPr>
          <w:spacing w:val="-1"/>
        </w:rPr>
        <w:t xml:space="preserve"> </w:t>
      </w:r>
      <w:r>
        <w:t>and</w:t>
      </w:r>
      <w:r>
        <w:rPr>
          <w:spacing w:val="-3"/>
        </w:rPr>
        <w:t xml:space="preserve"> </w:t>
      </w:r>
      <w:r>
        <w:t>the</w:t>
      </w:r>
      <w:r>
        <w:rPr>
          <w:spacing w:val="-1"/>
        </w:rPr>
        <w:t xml:space="preserve"> </w:t>
      </w:r>
      <w:r>
        <w:t>“Submit</w:t>
      </w:r>
      <w:r>
        <w:rPr>
          <w:spacing w:val="-2"/>
        </w:rPr>
        <w:t xml:space="preserve"> </w:t>
      </w:r>
      <w:r>
        <w:t>button”</w:t>
      </w:r>
      <w:r>
        <w:rPr>
          <w:spacing w:val="-3"/>
        </w:rPr>
        <w:t xml:space="preserve"> </w:t>
      </w:r>
      <w:r>
        <w:t>will</w:t>
      </w:r>
      <w:r>
        <w:rPr>
          <w:spacing w:val="-2"/>
        </w:rPr>
        <w:t xml:space="preserve"> </w:t>
      </w:r>
      <w:r>
        <w:t>send</w:t>
      </w:r>
      <w:r>
        <w:rPr>
          <w:spacing w:val="-3"/>
        </w:rPr>
        <w:t xml:space="preserve"> </w:t>
      </w:r>
      <w:r>
        <w:t>the</w:t>
      </w:r>
      <w:r>
        <w:rPr>
          <w:spacing w:val="-4"/>
        </w:rPr>
        <w:t xml:space="preserve"> </w:t>
      </w:r>
      <w:r>
        <w:t>completed</w:t>
      </w:r>
      <w:r>
        <w:rPr>
          <w:spacing w:val="-3"/>
        </w:rPr>
        <w:t xml:space="preserve"> </w:t>
      </w:r>
      <w:r>
        <w:t>form</w:t>
      </w:r>
      <w:r>
        <w:rPr>
          <w:spacing w:val="-1"/>
        </w:rPr>
        <w:t xml:space="preserve"> </w:t>
      </w:r>
      <w:r>
        <w:t>to</w:t>
      </w:r>
      <w:r>
        <w:rPr>
          <w:spacing w:val="-1"/>
        </w:rPr>
        <w:t xml:space="preserve"> </w:t>
      </w:r>
      <w:r w:rsidR="00476A59">
        <w:rPr>
          <w:spacing w:val="-1"/>
        </w:rPr>
        <w:t>Lori Phillips</w:t>
      </w:r>
      <w:r>
        <w:t>.</w:t>
      </w:r>
    </w:p>
    <w:p w14:paraId="2CC2DFE5" w14:textId="2E6CC67D" w:rsidR="00947CED" w:rsidRDefault="00531961">
      <w:pPr>
        <w:pStyle w:val="BodyText"/>
        <w:spacing w:before="160"/>
        <w:ind w:left="159"/>
      </w:pPr>
      <w:r>
        <w:rPr>
          <w:noProof/>
        </w:rPr>
        <mc:AlternateContent>
          <mc:Choice Requires="wps">
            <w:drawing>
              <wp:anchor distT="0" distB="0" distL="114300" distR="114300" simplePos="0" relativeHeight="251656704" behindDoc="0" locked="0" layoutInCell="1" allowOverlap="1" wp14:anchorId="1E0783A0" wp14:editId="58902E5C">
                <wp:simplePos x="0" y="0"/>
                <wp:positionH relativeFrom="column">
                  <wp:posOffset>2930144</wp:posOffset>
                </wp:positionH>
                <wp:positionV relativeFrom="paragraph">
                  <wp:posOffset>248285</wp:posOffset>
                </wp:positionV>
                <wp:extent cx="950976" cy="2755392"/>
                <wp:effectExtent l="38100" t="19050" r="78105" b="45085"/>
                <wp:wrapNone/>
                <wp:docPr id="4" name="Straight Arrow Connector 4"/>
                <wp:cNvGraphicFramePr/>
                <a:graphic xmlns:a="http://schemas.openxmlformats.org/drawingml/2006/main">
                  <a:graphicData uri="http://schemas.microsoft.com/office/word/2010/wordprocessingShape">
                    <wps:wsp>
                      <wps:cNvCnPr/>
                      <wps:spPr>
                        <a:xfrm>
                          <a:off x="0" y="0"/>
                          <a:ext cx="950976" cy="2755392"/>
                        </a:xfrm>
                        <a:prstGeom prst="straightConnector1">
                          <a:avLst/>
                        </a:prstGeom>
                        <a:ln w="762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D30167C" id="_x0000_t32" coordsize="21600,21600" o:spt="32" o:oned="t" path="m,l21600,21600e" filled="f">
                <v:path arrowok="t" fillok="f" o:connecttype="none"/>
                <o:lock v:ext="edit" shapetype="t"/>
              </v:shapetype>
              <v:shape id="Straight Arrow Connector 4" o:spid="_x0000_s1026" type="#_x0000_t32" style="position:absolute;margin-left:230.7pt;margin-top:19.55pt;width:74.9pt;height:216.95pt;z-index:251656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" strokecolor="red" strokeweight="6pt">
                <v:stroke endarrow="block"/>
              </v:shape>
            </w:pict>
          </mc:Fallback>
        </mc:AlternateContent>
      </w:r>
      <w:r w:rsidR="006C29C6">
        <w:t>The</w:t>
      </w:r>
      <w:r w:rsidR="006C29C6">
        <w:rPr>
          <w:spacing w:val="-4"/>
        </w:rPr>
        <w:t xml:space="preserve"> </w:t>
      </w:r>
      <w:r w:rsidR="006C29C6">
        <w:t>fill</w:t>
      </w:r>
      <w:r w:rsidR="006C29C6">
        <w:rPr>
          <w:spacing w:val="-2"/>
        </w:rPr>
        <w:t xml:space="preserve"> </w:t>
      </w:r>
      <w:r w:rsidR="006C29C6">
        <w:t>in</w:t>
      </w:r>
      <w:r w:rsidR="006C29C6">
        <w:rPr>
          <w:spacing w:val="-4"/>
        </w:rPr>
        <w:t xml:space="preserve"> </w:t>
      </w:r>
      <w:r w:rsidR="006C29C6">
        <w:t>form</w:t>
      </w:r>
      <w:r w:rsidR="006C29C6">
        <w:rPr>
          <w:spacing w:val="-1"/>
        </w:rPr>
        <w:t xml:space="preserve"> </w:t>
      </w:r>
      <w:r w:rsidR="006C29C6">
        <w:t>is</w:t>
      </w:r>
      <w:r w:rsidR="006C29C6">
        <w:rPr>
          <w:spacing w:val="-3"/>
        </w:rPr>
        <w:t xml:space="preserve"> </w:t>
      </w:r>
      <w:r w:rsidR="006C29C6">
        <w:t>located</w:t>
      </w:r>
      <w:r w:rsidR="006C29C6">
        <w:rPr>
          <w:spacing w:val="-5"/>
        </w:rPr>
        <w:t xml:space="preserve"> </w:t>
      </w:r>
      <w:r w:rsidR="006C29C6">
        <w:t>on</w:t>
      </w:r>
      <w:r w:rsidR="006C29C6">
        <w:rPr>
          <w:spacing w:val="-3"/>
        </w:rPr>
        <w:t xml:space="preserve"> </w:t>
      </w:r>
      <w:r w:rsidR="006C29C6">
        <w:t>the</w:t>
      </w:r>
      <w:r w:rsidR="006C29C6">
        <w:rPr>
          <w:spacing w:val="-5"/>
        </w:rPr>
        <w:t xml:space="preserve"> </w:t>
      </w:r>
      <w:r w:rsidR="006C29C6">
        <w:t>PVA</w:t>
      </w:r>
      <w:r w:rsidR="006C29C6">
        <w:rPr>
          <w:spacing w:val="-2"/>
        </w:rPr>
        <w:t xml:space="preserve"> </w:t>
      </w:r>
      <w:r w:rsidR="006C29C6">
        <w:t>Network</w:t>
      </w:r>
      <w:r w:rsidR="006C29C6">
        <w:rPr>
          <w:spacing w:val="-1"/>
        </w:rPr>
        <w:t xml:space="preserve"> </w:t>
      </w:r>
      <w:hyperlink r:id="rId149">
        <w:r w:rsidR="006C29C6">
          <w:rPr>
            <w:color w:val="0562C1"/>
            <w:spacing w:val="-2"/>
            <w:u w:val="single" w:color="0562C1"/>
          </w:rPr>
          <w:t>https://revenue.ky.gov/pvanetwork/Pages/default.aspx</w:t>
        </w:r>
      </w:hyperlink>
    </w:p>
    <w:p w14:paraId="4B1431C7" w14:textId="4534DF6F" w:rsidR="00947CED" w:rsidRDefault="00947CED">
      <w:pPr>
        <w:pStyle w:val="BodyText"/>
        <w:spacing w:before="3"/>
        <w:rPr>
          <w:sz w:val="4"/>
        </w:rPr>
      </w:pPr>
    </w:p>
    <w:p w14:paraId="386147B0" w14:textId="77777777" w:rsidR="00947CED" w:rsidRDefault="00947CED">
      <w:pPr>
        <w:pStyle w:val="BodyText"/>
        <w:spacing w:before="10"/>
        <w:rPr>
          <w:sz w:val="3"/>
        </w:rPr>
      </w:pPr>
    </w:p>
    <w:p w14:paraId="07080BE6" w14:textId="77777777" w:rsidR="00947CED" w:rsidRDefault="006C29C6">
      <w:pPr>
        <w:pStyle w:val="BodyText"/>
        <w:ind w:left="160"/>
        <w:rPr>
          <w:sz w:val="20"/>
        </w:rPr>
      </w:pPr>
      <w:r>
        <w:rPr>
          <w:noProof/>
          <w:sz w:val="20"/>
        </w:rPr>
        <w:drawing>
          <wp:inline distT="0" distB="0" distL="0" distR="0" wp14:anchorId="06AC56CE" wp14:editId="1C8AD6AF">
            <wp:extent cx="5953795" cy="2408872"/>
            <wp:effectExtent l="0" t="0" r="0" b="0"/>
            <wp:docPr id="45"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6.jpeg"/>
                    <pic:cNvPicPr/>
                  </pic:nvPicPr>
                  <pic:blipFill>
                    <a:blip r:embed="rId150" cstate="print"/>
                    <a:stretch>
                      <a:fillRect/>
                    </a:stretch>
                  </pic:blipFill>
                  <pic:spPr>
                    <a:xfrm>
                      <a:off x="0" y="0"/>
                      <a:ext cx="5953795" cy="2408872"/>
                    </a:xfrm>
                    <a:prstGeom prst="rect">
                      <a:avLst/>
                    </a:prstGeom>
                  </pic:spPr>
                </pic:pic>
              </a:graphicData>
            </a:graphic>
          </wp:inline>
        </w:drawing>
      </w:r>
    </w:p>
    <w:p w14:paraId="5ABD2BAD" w14:textId="2F26FDC0" w:rsidR="00947CED" w:rsidRDefault="001E4925">
      <w:pPr>
        <w:pStyle w:val="BodyText"/>
        <w:spacing w:before="10"/>
        <w:rPr>
          <w:sz w:val="8"/>
        </w:rPr>
      </w:pPr>
      <w:r>
        <w:rPr>
          <w:noProof/>
        </w:rPr>
        <mc:AlternateContent>
          <mc:Choice Requires="wpg">
            <w:drawing>
              <wp:anchor distT="0" distB="0" distL="0" distR="0" simplePos="0" relativeHeight="251679232" behindDoc="1" locked="0" layoutInCell="1" allowOverlap="1" wp14:anchorId="155AB3BF" wp14:editId="50D8FB21">
                <wp:simplePos x="0" y="0"/>
                <wp:positionH relativeFrom="page">
                  <wp:posOffset>1129030</wp:posOffset>
                </wp:positionH>
                <wp:positionV relativeFrom="paragraph">
                  <wp:posOffset>84455</wp:posOffset>
                </wp:positionV>
                <wp:extent cx="5667375" cy="3914775"/>
                <wp:effectExtent l="0" t="0" r="0" b="0"/>
                <wp:wrapTopAndBottom/>
                <wp:docPr id="16" name="docshapegroup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7375" cy="3914775"/>
                          <a:chOff x="1778" y="133"/>
                          <a:chExt cx="8925" cy="6165"/>
                        </a:xfrm>
                      </wpg:grpSpPr>
                      <pic:pic xmlns:pic="http://schemas.openxmlformats.org/drawingml/2006/picture">
                        <pic:nvPicPr>
                          <pic:cNvPr id="18" name="docshape83" descr="P1245TB5#y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2791" y="721"/>
                            <a:ext cx="7045" cy="5457"/>
                          </a:xfrm>
                          <a:prstGeom prst="rect">
                            <a:avLst/>
                          </a:prstGeom>
                          <a:noFill/>
                          <a:extLst>
                            <a:ext uri="{909E8E84-426E-40DD-AFC4-6F175D3DCCD1}">
                              <a14:hiddenFill xmlns:a14="http://schemas.microsoft.com/office/drawing/2010/main">
                                <a:solidFill>
                                  <a:srgbClr val="FFFFFF"/>
                                </a:solidFill>
                              </a14:hiddenFill>
                            </a:ext>
                          </a:extLst>
                        </pic:spPr>
                      </pic:pic>
                      <wps:wsp>
                        <wps:cNvPr id="20" name="docshape84"/>
                        <wps:cNvSpPr>
                          <a:spLocks noChangeArrowheads="1"/>
                        </wps:cNvSpPr>
                        <wps:spPr bwMode="auto">
                          <a:xfrm>
                            <a:off x="1785" y="140"/>
                            <a:ext cx="8910" cy="61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98A461" id="docshapegroup82" o:spid="_x0000_s1026" style="position:absolute;margin-left:88.9pt;margin-top:6.65pt;width:446.25pt;height:308.25pt;z-index:-251637248;mso-wrap-distance-left:0;mso-wrap-distance-right:0;mso-position-horizontal-relative:page" coordorigin="1778,133" coordsize="8925,6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">
                <v:shape id="docshape83" o:spid="_x0000_s1027" type="#_x0000_t75" alt="P1245TB5#y1" style="position:absolute;left:2791;top:721;width:7045;height:5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">
                  <v:imagedata r:id="rId152" o:title="P1245TB5#y1"/>
                </v:shape>
                <v:rect id="docshape84" o:spid="_x0000_s1028" style="position:absolute;left:1785;top:140;width:8910;height:6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" filled="f"/>
                <w10:wrap type="topAndBottom" anchorx="page"/>
              </v:group>
            </w:pict>
          </mc:Fallback>
        </mc:AlternateContent>
      </w:r>
    </w:p>
    <w:p w14:paraId="264183BC" w14:textId="77777777" w:rsidR="00947CED" w:rsidRDefault="00947CED">
      <w:pPr>
        <w:pStyle w:val="BodyText"/>
        <w:rPr>
          <w:sz w:val="20"/>
        </w:rPr>
      </w:pPr>
    </w:p>
    <w:p w14:paraId="3A678EC0" w14:textId="77777777" w:rsidR="00947CED" w:rsidRDefault="00947CED">
      <w:pPr>
        <w:pStyle w:val="BodyText"/>
        <w:rPr>
          <w:sz w:val="21"/>
        </w:rPr>
      </w:pPr>
    </w:p>
    <w:p w14:paraId="31DC3238" w14:textId="77777777" w:rsidR="00947CED" w:rsidRDefault="006C29C6">
      <w:pPr>
        <w:pStyle w:val="Heading2"/>
        <w:spacing w:before="47"/>
      </w:pPr>
      <w:bookmarkStart w:id="288" w:name="IT_Cheat_Sheet"/>
      <w:bookmarkStart w:id="289" w:name="_bookmark141"/>
      <w:bookmarkEnd w:id="288"/>
      <w:bookmarkEnd w:id="289"/>
      <w:r>
        <w:rPr>
          <w:color w:val="2D74B5"/>
        </w:rPr>
        <w:t>IT</w:t>
      </w:r>
      <w:r>
        <w:rPr>
          <w:color w:val="2D74B5"/>
          <w:spacing w:val="-7"/>
        </w:rPr>
        <w:t xml:space="preserve"> </w:t>
      </w:r>
      <w:r>
        <w:rPr>
          <w:color w:val="2D74B5"/>
        </w:rPr>
        <w:t>Cheat</w:t>
      </w:r>
      <w:r>
        <w:rPr>
          <w:color w:val="2D74B5"/>
          <w:spacing w:val="-5"/>
        </w:rPr>
        <w:t xml:space="preserve"> </w:t>
      </w:r>
      <w:r>
        <w:rPr>
          <w:color w:val="2D74B5"/>
          <w:spacing w:val="-4"/>
        </w:rPr>
        <w:t>Sheet</w:t>
      </w:r>
    </w:p>
    <w:p w14:paraId="1B937E5B" w14:textId="77777777" w:rsidR="00947CED" w:rsidRDefault="00947CED">
      <w:pPr>
        <w:pStyle w:val="BodyText"/>
        <w:rPr>
          <w:rFonts w:ascii="Calibri Light"/>
          <w:sz w:val="20"/>
        </w:rPr>
      </w:pPr>
    </w:p>
    <w:p w14:paraId="0463266E" w14:textId="77777777" w:rsidR="00947CED" w:rsidRDefault="00947CED">
      <w:pPr>
        <w:pStyle w:val="BodyText"/>
        <w:spacing w:before="1" w:after="1"/>
        <w:rPr>
          <w:rFonts w:ascii="Calibri Light"/>
          <w:sz w:val="18"/>
        </w:rPr>
      </w:pPr>
    </w:p>
    <w:p w14:paraId="6AC5F45E" w14:textId="605F408D" w:rsidR="00947CED" w:rsidRDefault="00AA1E70">
      <w:pPr>
        <w:pStyle w:val="BodyText"/>
        <w:ind w:left="578"/>
        <w:rPr>
          <w:rFonts w:ascii="Calibri Light"/>
          <w:sz w:val="20"/>
        </w:rPr>
      </w:pPr>
      <w:r>
        <w:rPr>
          <w:noProof/>
        </w:rPr>
        <w:drawing>
          <wp:inline distT="0" distB="0" distL="0" distR="0" wp14:anchorId="413C3A2A" wp14:editId="2CFEB857">
            <wp:extent cx="5930392" cy="4693920"/>
            <wp:effectExtent l="0" t="0" r="0" b="0"/>
            <wp:docPr id="6" name="Picture 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10;&#10;Description automatically generated"/>
                    <pic:cNvPicPr/>
                  </pic:nvPicPr>
                  <pic:blipFill>
                    <a:blip r:embed="rId153"/>
                    <a:stretch>
                      <a:fillRect/>
                    </a:stretch>
                  </pic:blipFill>
                  <pic:spPr>
                    <a:xfrm>
                      <a:off x="0" y="0"/>
                      <a:ext cx="5937400" cy="4699467"/>
                    </a:xfrm>
                    <a:prstGeom prst="rect">
                      <a:avLst/>
                    </a:prstGeom>
                  </pic:spPr>
                </pic:pic>
              </a:graphicData>
            </a:graphic>
          </wp:inline>
        </w:drawing>
      </w:r>
    </w:p>
    <w:p w14:paraId="473CB302" w14:textId="77777777" w:rsidR="00947CED" w:rsidRDefault="00947CED">
      <w:pPr>
        <w:rPr>
          <w:rFonts w:ascii="Calibri Light"/>
          <w:sz w:val="20"/>
        </w:rPr>
        <w:sectPr w:rsidR="00947CED" w:rsidSect="00385E15">
          <w:pgSz w:w="12240" w:h="15840" w:code="1"/>
          <w:pgMar w:top="1380" w:right="202" w:bottom="1280" w:left="1282" w:header="763" w:footer="1086" w:gutter="0"/>
          <w:cols w:space="720"/>
        </w:sectPr>
      </w:pPr>
    </w:p>
    <w:p w14:paraId="7EAC2D1D" w14:textId="77777777" w:rsidR="00947CED" w:rsidRDefault="00947CED">
      <w:pPr>
        <w:pStyle w:val="BodyText"/>
        <w:rPr>
          <w:rFonts w:ascii="Calibri Light"/>
          <w:sz w:val="20"/>
        </w:rPr>
      </w:pPr>
    </w:p>
    <w:p w14:paraId="2E4BA620" w14:textId="77777777" w:rsidR="00947CED" w:rsidRDefault="00947CED">
      <w:pPr>
        <w:pStyle w:val="BodyText"/>
        <w:rPr>
          <w:rFonts w:ascii="Calibri Light"/>
          <w:sz w:val="20"/>
        </w:rPr>
      </w:pPr>
    </w:p>
    <w:p w14:paraId="2730E561" w14:textId="33D99A47" w:rsidR="00947CED" w:rsidRDefault="00AA1E70">
      <w:pPr>
        <w:pStyle w:val="BodyText"/>
        <w:spacing w:before="1"/>
        <w:rPr>
          <w:rFonts w:ascii="Calibri Light"/>
          <w:sz w:val="21"/>
        </w:rPr>
      </w:pPr>
      <w:r>
        <w:rPr>
          <w:noProof/>
        </w:rPr>
        <w:drawing>
          <wp:inline distT="0" distB="0" distL="0" distR="0" wp14:anchorId="3E006299" wp14:editId="04459697">
            <wp:extent cx="6369304" cy="5175885"/>
            <wp:effectExtent l="0" t="0" r="0" b="5715"/>
            <wp:docPr id="8" name="Picture 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able&#10;&#10;Description automatically generated"/>
                    <pic:cNvPicPr/>
                  </pic:nvPicPr>
                  <pic:blipFill>
                    <a:blip r:embed="rId154"/>
                    <a:stretch>
                      <a:fillRect/>
                    </a:stretch>
                  </pic:blipFill>
                  <pic:spPr>
                    <a:xfrm>
                      <a:off x="0" y="0"/>
                      <a:ext cx="6372761" cy="5178694"/>
                    </a:xfrm>
                    <a:prstGeom prst="rect">
                      <a:avLst/>
                    </a:prstGeom>
                  </pic:spPr>
                </pic:pic>
              </a:graphicData>
            </a:graphic>
          </wp:inline>
        </w:drawing>
      </w:r>
    </w:p>
    <w:p w14:paraId="19DC8638" w14:textId="42F2B094" w:rsidR="00947CED" w:rsidRDefault="00947CED">
      <w:pPr>
        <w:pStyle w:val="BodyText"/>
        <w:ind w:left="1424"/>
        <w:rPr>
          <w:rFonts w:ascii="Calibri Light"/>
          <w:sz w:val="20"/>
        </w:rPr>
      </w:pPr>
    </w:p>
    <w:p w14:paraId="3C15CCDD" w14:textId="77777777" w:rsidR="00947CED" w:rsidRDefault="00947CED">
      <w:pPr>
        <w:rPr>
          <w:rFonts w:ascii="Calibri Light"/>
          <w:sz w:val="20"/>
        </w:rPr>
        <w:sectPr w:rsidR="00947CED" w:rsidSect="00385E15">
          <w:pgSz w:w="12240" w:h="15840" w:code="1"/>
          <w:pgMar w:top="1380" w:right="202" w:bottom="1280" w:left="1282" w:header="763" w:footer="1086" w:gutter="0"/>
          <w:cols w:space="720"/>
        </w:sectPr>
      </w:pPr>
    </w:p>
    <w:p w14:paraId="2B610ECE" w14:textId="77777777" w:rsidR="00947CED" w:rsidRDefault="006C29C6">
      <w:pPr>
        <w:pStyle w:val="Heading2"/>
        <w:spacing w:before="49"/>
      </w:pPr>
      <w:bookmarkStart w:id="290" w:name="Self_Service_Password_Management"/>
      <w:bookmarkStart w:id="291" w:name="_bookmark142"/>
      <w:bookmarkEnd w:id="290"/>
      <w:bookmarkEnd w:id="291"/>
      <w:r>
        <w:rPr>
          <w:color w:val="2D74B5"/>
        </w:rPr>
        <w:lastRenderedPageBreak/>
        <w:t>Self</w:t>
      </w:r>
      <w:r>
        <w:rPr>
          <w:color w:val="2D74B5"/>
          <w:spacing w:val="-9"/>
        </w:rPr>
        <w:t xml:space="preserve"> </w:t>
      </w:r>
      <w:r>
        <w:rPr>
          <w:color w:val="2D74B5"/>
        </w:rPr>
        <w:t>Service</w:t>
      </w:r>
      <w:r>
        <w:rPr>
          <w:color w:val="2D74B5"/>
          <w:spacing w:val="-7"/>
        </w:rPr>
        <w:t xml:space="preserve"> </w:t>
      </w:r>
      <w:r>
        <w:rPr>
          <w:color w:val="2D74B5"/>
        </w:rPr>
        <w:t>Password</w:t>
      </w:r>
      <w:r>
        <w:rPr>
          <w:color w:val="2D74B5"/>
          <w:spacing w:val="-7"/>
        </w:rPr>
        <w:t xml:space="preserve"> </w:t>
      </w:r>
      <w:r>
        <w:rPr>
          <w:color w:val="2D74B5"/>
          <w:spacing w:val="-2"/>
        </w:rPr>
        <w:t>Management</w:t>
      </w:r>
    </w:p>
    <w:p w14:paraId="4581CA7B" w14:textId="77777777" w:rsidR="00947CED" w:rsidRDefault="00947CED">
      <w:pPr>
        <w:pStyle w:val="BodyText"/>
        <w:rPr>
          <w:rFonts w:ascii="Calibri Light"/>
          <w:sz w:val="20"/>
        </w:rPr>
      </w:pPr>
    </w:p>
    <w:p w14:paraId="1F419BC4" w14:textId="77777777" w:rsidR="00947CED" w:rsidRDefault="00947CED">
      <w:pPr>
        <w:pStyle w:val="BodyText"/>
        <w:rPr>
          <w:rFonts w:ascii="Calibri Light"/>
          <w:sz w:val="20"/>
        </w:rPr>
      </w:pPr>
    </w:p>
    <w:p w14:paraId="330161D4" w14:textId="77777777" w:rsidR="00947CED" w:rsidRDefault="006C29C6">
      <w:pPr>
        <w:pStyle w:val="BodyText"/>
        <w:spacing w:before="5"/>
        <w:rPr>
          <w:rFonts w:ascii="Calibri Light"/>
          <w:sz w:val="10"/>
        </w:rPr>
      </w:pPr>
      <w:r>
        <w:rPr>
          <w:noProof/>
        </w:rPr>
        <w:drawing>
          <wp:anchor distT="0" distB="0" distL="0" distR="0" simplePos="0" relativeHeight="251647488" behindDoc="0" locked="0" layoutInCell="1" allowOverlap="1" wp14:anchorId="16162D31" wp14:editId="330FCAD2">
            <wp:simplePos x="0" y="0"/>
            <wp:positionH relativeFrom="page">
              <wp:posOffset>1250012</wp:posOffset>
            </wp:positionH>
            <wp:positionV relativeFrom="paragraph">
              <wp:posOffset>96463</wp:posOffset>
            </wp:positionV>
            <wp:extent cx="5157514" cy="3730752"/>
            <wp:effectExtent l="0" t="0" r="0" b="0"/>
            <wp:wrapTopAndBottom/>
            <wp:docPr id="51" name="image70.jpeg" descr="S:\Manual Updates KHR\Self-Service Password Management_Page_01.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70.jpeg"/>
                    <pic:cNvPicPr/>
                  </pic:nvPicPr>
                  <pic:blipFill>
                    <a:blip r:embed="rId155" cstate="print"/>
                    <a:stretch>
                      <a:fillRect/>
                    </a:stretch>
                  </pic:blipFill>
                  <pic:spPr>
                    <a:xfrm>
                      <a:off x="0" y="0"/>
                      <a:ext cx="5157514" cy="3730752"/>
                    </a:xfrm>
                    <a:prstGeom prst="rect">
                      <a:avLst/>
                    </a:prstGeom>
                  </pic:spPr>
                </pic:pic>
              </a:graphicData>
            </a:graphic>
          </wp:anchor>
        </w:drawing>
      </w:r>
    </w:p>
    <w:p w14:paraId="5712E19F" w14:textId="77777777" w:rsidR="00947CED" w:rsidRDefault="00947CED">
      <w:pPr>
        <w:rPr>
          <w:rFonts w:ascii="Calibri Light"/>
          <w:sz w:val="10"/>
        </w:rPr>
        <w:sectPr w:rsidR="00947CED" w:rsidSect="00385E15">
          <w:pgSz w:w="12240" w:h="15840" w:code="1"/>
          <w:pgMar w:top="1380" w:right="202" w:bottom="1280" w:left="1282" w:header="763" w:footer="1086" w:gutter="0"/>
          <w:cols w:space="720"/>
        </w:sectPr>
      </w:pPr>
    </w:p>
    <w:p w14:paraId="0A668847" w14:textId="77777777" w:rsidR="00947CED" w:rsidRDefault="006C29C6">
      <w:pPr>
        <w:pStyle w:val="Heading2"/>
        <w:spacing w:before="49"/>
      </w:pPr>
      <w:bookmarkStart w:id="292" w:name="Change_your_temporary_password"/>
      <w:bookmarkStart w:id="293" w:name="_bookmark143"/>
      <w:bookmarkEnd w:id="292"/>
      <w:bookmarkEnd w:id="293"/>
      <w:r>
        <w:rPr>
          <w:color w:val="2D74B5"/>
        </w:rPr>
        <w:lastRenderedPageBreak/>
        <w:t>Change</w:t>
      </w:r>
      <w:r>
        <w:rPr>
          <w:color w:val="2D74B5"/>
          <w:spacing w:val="-11"/>
        </w:rPr>
        <w:t xml:space="preserve"> </w:t>
      </w:r>
      <w:r>
        <w:rPr>
          <w:color w:val="2D74B5"/>
        </w:rPr>
        <w:t>your</w:t>
      </w:r>
      <w:r>
        <w:rPr>
          <w:color w:val="2D74B5"/>
          <w:spacing w:val="-9"/>
        </w:rPr>
        <w:t xml:space="preserve"> </w:t>
      </w:r>
      <w:r>
        <w:rPr>
          <w:color w:val="2D74B5"/>
        </w:rPr>
        <w:t>temporary</w:t>
      </w:r>
      <w:r>
        <w:rPr>
          <w:color w:val="2D74B5"/>
          <w:spacing w:val="-9"/>
        </w:rPr>
        <w:t xml:space="preserve"> </w:t>
      </w:r>
      <w:proofErr w:type="gramStart"/>
      <w:r>
        <w:rPr>
          <w:color w:val="2D74B5"/>
          <w:spacing w:val="-2"/>
        </w:rPr>
        <w:t>password</w:t>
      </w:r>
      <w:proofErr w:type="gramEnd"/>
    </w:p>
    <w:p w14:paraId="1A86B468" w14:textId="77777777" w:rsidR="00947CED" w:rsidRDefault="00947CED">
      <w:pPr>
        <w:pStyle w:val="BodyText"/>
        <w:rPr>
          <w:rFonts w:ascii="Calibri Light"/>
          <w:sz w:val="20"/>
        </w:rPr>
      </w:pPr>
    </w:p>
    <w:p w14:paraId="3CC3BE7E" w14:textId="77777777" w:rsidR="00947CED" w:rsidRDefault="006C29C6">
      <w:pPr>
        <w:pStyle w:val="BodyText"/>
        <w:spacing w:before="6"/>
        <w:rPr>
          <w:rFonts w:ascii="Calibri Light"/>
          <w:sz w:val="17"/>
        </w:rPr>
      </w:pPr>
      <w:r>
        <w:rPr>
          <w:noProof/>
        </w:rPr>
        <w:drawing>
          <wp:anchor distT="0" distB="0" distL="0" distR="0" simplePos="0" relativeHeight="251648512" behindDoc="0" locked="0" layoutInCell="1" allowOverlap="1" wp14:anchorId="33C3938E" wp14:editId="7FE49ED8">
            <wp:simplePos x="0" y="0"/>
            <wp:positionH relativeFrom="page">
              <wp:posOffset>1251114</wp:posOffset>
            </wp:positionH>
            <wp:positionV relativeFrom="paragraph">
              <wp:posOffset>150893</wp:posOffset>
            </wp:positionV>
            <wp:extent cx="5030526" cy="4370070"/>
            <wp:effectExtent l="0" t="0" r="0" b="0"/>
            <wp:wrapTopAndBottom/>
            <wp:docPr id="53" name="image71.jpeg" descr="S:\Manual Updates KHR\Self-Service Password Management_Page_02.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71.jpeg"/>
                    <pic:cNvPicPr/>
                  </pic:nvPicPr>
                  <pic:blipFill>
                    <a:blip r:embed="rId156" cstate="print"/>
                    <a:stretch>
                      <a:fillRect/>
                    </a:stretch>
                  </pic:blipFill>
                  <pic:spPr>
                    <a:xfrm>
                      <a:off x="0" y="0"/>
                      <a:ext cx="5030526" cy="4370070"/>
                    </a:xfrm>
                    <a:prstGeom prst="rect">
                      <a:avLst/>
                    </a:prstGeom>
                  </pic:spPr>
                </pic:pic>
              </a:graphicData>
            </a:graphic>
          </wp:anchor>
        </w:drawing>
      </w:r>
    </w:p>
    <w:p w14:paraId="3C6FB0E7" w14:textId="77777777" w:rsidR="00947CED" w:rsidRDefault="00947CED">
      <w:pPr>
        <w:rPr>
          <w:rFonts w:ascii="Calibri Light"/>
          <w:sz w:val="17"/>
        </w:rPr>
        <w:sectPr w:rsidR="00947CED" w:rsidSect="00385E15">
          <w:pgSz w:w="12240" w:h="15840" w:code="1"/>
          <w:pgMar w:top="1380" w:right="202" w:bottom="1280" w:left="1282" w:header="763" w:footer="1086" w:gutter="0"/>
          <w:cols w:space="720"/>
        </w:sectPr>
      </w:pPr>
    </w:p>
    <w:p w14:paraId="23E2728C" w14:textId="77777777" w:rsidR="00947CED" w:rsidRDefault="00947CED">
      <w:pPr>
        <w:pStyle w:val="BodyText"/>
        <w:rPr>
          <w:rFonts w:ascii="Calibri Light"/>
          <w:sz w:val="20"/>
        </w:rPr>
      </w:pPr>
    </w:p>
    <w:p w14:paraId="41513C87" w14:textId="77777777" w:rsidR="00947CED" w:rsidRDefault="00947CED">
      <w:pPr>
        <w:pStyle w:val="BodyText"/>
        <w:spacing w:before="3"/>
        <w:rPr>
          <w:rFonts w:ascii="Calibri Light"/>
          <w:sz w:val="24"/>
        </w:rPr>
      </w:pPr>
    </w:p>
    <w:p w14:paraId="648BCE73" w14:textId="77777777" w:rsidR="00947CED" w:rsidRDefault="006C29C6">
      <w:pPr>
        <w:pStyle w:val="BodyText"/>
        <w:ind w:left="982"/>
        <w:rPr>
          <w:rFonts w:ascii="Calibri Light"/>
          <w:sz w:val="20"/>
        </w:rPr>
      </w:pPr>
      <w:r>
        <w:rPr>
          <w:rFonts w:ascii="Calibri Light"/>
          <w:noProof/>
          <w:sz w:val="20"/>
        </w:rPr>
        <w:drawing>
          <wp:inline distT="0" distB="0" distL="0" distR="0" wp14:anchorId="38DB392C" wp14:editId="4D2D1F08">
            <wp:extent cx="5023390" cy="5337048"/>
            <wp:effectExtent l="0" t="0" r="0" b="0"/>
            <wp:docPr id="55" name="image72.jpeg" descr="S:\Manual Updates KHR\Self-Service Password Management_Page_03.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72.jpeg"/>
                    <pic:cNvPicPr/>
                  </pic:nvPicPr>
                  <pic:blipFill>
                    <a:blip r:embed="rId157" cstate="print"/>
                    <a:stretch>
                      <a:fillRect/>
                    </a:stretch>
                  </pic:blipFill>
                  <pic:spPr>
                    <a:xfrm>
                      <a:off x="0" y="0"/>
                      <a:ext cx="5023390" cy="5337048"/>
                    </a:xfrm>
                    <a:prstGeom prst="rect">
                      <a:avLst/>
                    </a:prstGeom>
                  </pic:spPr>
                </pic:pic>
              </a:graphicData>
            </a:graphic>
          </wp:inline>
        </w:drawing>
      </w:r>
    </w:p>
    <w:p w14:paraId="627BEF96" w14:textId="77777777" w:rsidR="00947CED" w:rsidRDefault="00947CED">
      <w:pPr>
        <w:rPr>
          <w:rFonts w:ascii="Calibri Light"/>
          <w:sz w:val="20"/>
        </w:rPr>
        <w:sectPr w:rsidR="00947CED" w:rsidSect="00385E15">
          <w:pgSz w:w="12240" w:h="15840" w:code="1"/>
          <w:pgMar w:top="1380" w:right="202" w:bottom="1280" w:left="1282" w:header="763" w:footer="1086" w:gutter="0"/>
          <w:cols w:space="720"/>
        </w:sectPr>
      </w:pPr>
    </w:p>
    <w:p w14:paraId="47A33737" w14:textId="77777777" w:rsidR="00947CED" w:rsidRDefault="006C29C6">
      <w:pPr>
        <w:pStyle w:val="Heading2"/>
        <w:spacing w:before="49"/>
      </w:pPr>
      <w:bookmarkStart w:id="294" w:name="Enroll_your_account"/>
      <w:bookmarkStart w:id="295" w:name="_bookmark144"/>
      <w:bookmarkEnd w:id="294"/>
      <w:bookmarkEnd w:id="295"/>
      <w:r>
        <w:rPr>
          <w:color w:val="2D74B5"/>
        </w:rPr>
        <w:lastRenderedPageBreak/>
        <w:t>Enroll</w:t>
      </w:r>
      <w:r>
        <w:rPr>
          <w:color w:val="2D74B5"/>
          <w:spacing w:val="-8"/>
        </w:rPr>
        <w:t xml:space="preserve"> </w:t>
      </w:r>
      <w:r>
        <w:rPr>
          <w:color w:val="2D74B5"/>
        </w:rPr>
        <w:t>your</w:t>
      </w:r>
      <w:r>
        <w:rPr>
          <w:color w:val="2D74B5"/>
          <w:spacing w:val="-6"/>
        </w:rPr>
        <w:t xml:space="preserve"> </w:t>
      </w:r>
      <w:proofErr w:type="gramStart"/>
      <w:r>
        <w:rPr>
          <w:color w:val="2D74B5"/>
          <w:spacing w:val="-2"/>
        </w:rPr>
        <w:t>account</w:t>
      </w:r>
      <w:proofErr w:type="gramEnd"/>
    </w:p>
    <w:p w14:paraId="5B8A1E22" w14:textId="77777777" w:rsidR="00947CED" w:rsidRDefault="00947CED">
      <w:pPr>
        <w:pStyle w:val="BodyText"/>
        <w:rPr>
          <w:rFonts w:ascii="Calibri Light"/>
          <w:sz w:val="20"/>
        </w:rPr>
      </w:pPr>
    </w:p>
    <w:p w14:paraId="5CB2E06E" w14:textId="77777777" w:rsidR="00947CED" w:rsidRDefault="006C29C6">
      <w:pPr>
        <w:pStyle w:val="BodyText"/>
        <w:spacing w:before="7"/>
        <w:rPr>
          <w:rFonts w:ascii="Calibri Light"/>
          <w:sz w:val="16"/>
        </w:rPr>
      </w:pPr>
      <w:r>
        <w:rPr>
          <w:noProof/>
        </w:rPr>
        <w:drawing>
          <wp:anchor distT="0" distB="0" distL="0" distR="0" simplePos="0" relativeHeight="251649536" behindDoc="0" locked="0" layoutInCell="1" allowOverlap="1" wp14:anchorId="570C4BC6" wp14:editId="00AECC65">
            <wp:simplePos x="0" y="0"/>
            <wp:positionH relativeFrom="page">
              <wp:posOffset>1251626</wp:posOffset>
            </wp:positionH>
            <wp:positionV relativeFrom="paragraph">
              <wp:posOffset>144215</wp:posOffset>
            </wp:positionV>
            <wp:extent cx="5072475" cy="5905500"/>
            <wp:effectExtent l="0" t="0" r="0" b="0"/>
            <wp:wrapTopAndBottom/>
            <wp:docPr id="57" name="image73.jpeg" descr="S:\Manual Updates KHR\Self-Service Password Management_Page_04.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73.jpeg"/>
                    <pic:cNvPicPr/>
                  </pic:nvPicPr>
                  <pic:blipFill>
                    <a:blip r:embed="rId158" cstate="print"/>
                    <a:stretch>
                      <a:fillRect/>
                    </a:stretch>
                  </pic:blipFill>
                  <pic:spPr>
                    <a:xfrm>
                      <a:off x="0" y="0"/>
                      <a:ext cx="5072475" cy="5905500"/>
                    </a:xfrm>
                    <a:prstGeom prst="rect">
                      <a:avLst/>
                    </a:prstGeom>
                  </pic:spPr>
                </pic:pic>
              </a:graphicData>
            </a:graphic>
          </wp:anchor>
        </w:drawing>
      </w:r>
    </w:p>
    <w:p w14:paraId="5558D33F" w14:textId="77777777" w:rsidR="00947CED" w:rsidRDefault="00947CED">
      <w:pPr>
        <w:pStyle w:val="BodyText"/>
        <w:rPr>
          <w:rFonts w:ascii="Calibri Light"/>
          <w:sz w:val="26"/>
        </w:rPr>
      </w:pPr>
    </w:p>
    <w:p w14:paraId="4BACF852" w14:textId="77777777" w:rsidR="00947CED" w:rsidRDefault="00947CED">
      <w:pPr>
        <w:pStyle w:val="BodyText"/>
        <w:spacing w:before="8"/>
        <w:rPr>
          <w:rFonts w:ascii="Calibri Light"/>
          <w:sz w:val="30"/>
        </w:rPr>
      </w:pPr>
    </w:p>
    <w:p w14:paraId="45BF32DD" w14:textId="77777777" w:rsidR="00947CED" w:rsidRDefault="006C29C6">
      <w:pPr>
        <w:pStyle w:val="ListParagraph"/>
        <w:numPr>
          <w:ilvl w:val="0"/>
          <w:numId w:val="6"/>
        </w:numPr>
        <w:tabs>
          <w:tab w:val="left" w:pos="879"/>
          <w:tab w:val="left" w:pos="881"/>
        </w:tabs>
        <w:spacing w:line="259" w:lineRule="auto"/>
        <w:ind w:left="159" w:right="1402" w:firstLine="0"/>
        <w:jc w:val="left"/>
      </w:pPr>
      <w:r>
        <w:t>Once</w:t>
      </w:r>
      <w:r>
        <w:rPr>
          <w:spacing w:val="-4"/>
        </w:rPr>
        <w:t xml:space="preserve"> </w:t>
      </w:r>
      <w:r>
        <w:t>you</w:t>
      </w:r>
      <w:r>
        <w:rPr>
          <w:spacing w:val="-3"/>
        </w:rPr>
        <w:t xml:space="preserve"> </w:t>
      </w:r>
      <w:r>
        <w:t>have</w:t>
      </w:r>
      <w:r>
        <w:rPr>
          <w:spacing w:val="-4"/>
        </w:rPr>
        <w:t xml:space="preserve"> </w:t>
      </w:r>
      <w:r>
        <w:t>successfully</w:t>
      </w:r>
      <w:r>
        <w:rPr>
          <w:spacing w:val="-3"/>
        </w:rPr>
        <w:t xml:space="preserve"> </w:t>
      </w:r>
      <w:r>
        <w:t>enrolled,</w:t>
      </w:r>
      <w:r>
        <w:rPr>
          <w:spacing w:val="-2"/>
        </w:rPr>
        <w:t xml:space="preserve"> </w:t>
      </w:r>
      <w:r>
        <w:t>you</w:t>
      </w:r>
      <w:r>
        <w:rPr>
          <w:spacing w:val="-3"/>
        </w:rPr>
        <w:t xml:space="preserve"> </w:t>
      </w:r>
      <w:r>
        <w:t>can</w:t>
      </w:r>
      <w:r>
        <w:rPr>
          <w:spacing w:val="-3"/>
        </w:rPr>
        <w:t xml:space="preserve"> </w:t>
      </w:r>
      <w:r>
        <w:t>log</w:t>
      </w:r>
      <w:r>
        <w:rPr>
          <w:spacing w:val="-3"/>
        </w:rPr>
        <w:t xml:space="preserve"> </w:t>
      </w:r>
      <w:r>
        <w:t>into</w:t>
      </w:r>
      <w:r>
        <w:rPr>
          <w:spacing w:val="-3"/>
        </w:rPr>
        <w:t xml:space="preserve"> </w:t>
      </w:r>
      <w:r>
        <w:t>your</w:t>
      </w:r>
      <w:r>
        <w:rPr>
          <w:spacing w:val="-2"/>
        </w:rPr>
        <w:t xml:space="preserve"> </w:t>
      </w:r>
      <w:r>
        <w:t>SharePoint,</w:t>
      </w:r>
      <w:r>
        <w:rPr>
          <w:spacing w:val="-2"/>
        </w:rPr>
        <w:t xml:space="preserve"> </w:t>
      </w:r>
      <w:r>
        <w:t>VPN,</w:t>
      </w:r>
      <w:r>
        <w:rPr>
          <w:spacing w:val="-4"/>
        </w:rPr>
        <w:t xml:space="preserve"> </w:t>
      </w:r>
      <w:proofErr w:type="spellStart"/>
      <w:r>
        <w:t>etc</w:t>
      </w:r>
      <w:proofErr w:type="spellEnd"/>
      <w:r>
        <w:t>…</w:t>
      </w:r>
      <w:r>
        <w:rPr>
          <w:spacing w:val="-3"/>
        </w:rPr>
        <w:t xml:space="preserve"> </w:t>
      </w:r>
      <w:r>
        <w:t>and</w:t>
      </w:r>
      <w:r>
        <w:rPr>
          <w:spacing w:val="-3"/>
        </w:rPr>
        <w:t xml:space="preserve"> </w:t>
      </w:r>
      <w:r>
        <w:t>continue your business.</w:t>
      </w:r>
    </w:p>
    <w:p w14:paraId="530F104A" w14:textId="77777777" w:rsidR="00947CED" w:rsidRDefault="006C29C6">
      <w:pPr>
        <w:pStyle w:val="BodyText"/>
        <w:spacing w:before="159" w:line="259" w:lineRule="auto"/>
        <w:ind w:left="159" w:right="1244" w:firstLine="720"/>
      </w:pPr>
      <w:r>
        <w:t>a.</w:t>
      </w:r>
      <w:r>
        <w:rPr>
          <w:spacing w:val="-1"/>
        </w:rPr>
        <w:t xml:space="preserve"> </w:t>
      </w:r>
      <w:r>
        <w:t>Remember</w:t>
      </w:r>
      <w:r>
        <w:rPr>
          <w:spacing w:val="-3"/>
        </w:rPr>
        <w:t xml:space="preserve"> </w:t>
      </w:r>
      <w:r>
        <w:t>the answers</w:t>
      </w:r>
      <w:r>
        <w:rPr>
          <w:spacing w:val="-3"/>
        </w:rPr>
        <w:t xml:space="preserve"> </w:t>
      </w:r>
      <w:r>
        <w:t>to</w:t>
      </w:r>
      <w:r>
        <w:rPr>
          <w:spacing w:val="-2"/>
        </w:rPr>
        <w:t xml:space="preserve"> </w:t>
      </w:r>
      <w:r>
        <w:t>your</w:t>
      </w:r>
      <w:r>
        <w:rPr>
          <w:spacing w:val="-3"/>
        </w:rPr>
        <w:t xml:space="preserve"> </w:t>
      </w:r>
      <w:r>
        <w:t>questions</w:t>
      </w:r>
      <w:r>
        <w:rPr>
          <w:spacing w:val="-1"/>
        </w:rPr>
        <w:t xml:space="preserve"> </w:t>
      </w:r>
      <w:r>
        <w:t>if</w:t>
      </w:r>
      <w:r>
        <w:rPr>
          <w:spacing w:val="-3"/>
        </w:rPr>
        <w:t xml:space="preserve"> </w:t>
      </w:r>
      <w:r>
        <w:t>you</w:t>
      </w:r>
      <w:r>
        <w:rPr>
          <w:spacing w:val="-4"/>
        </w:rPr>
        <w:t xml:space="preserve"> </w:t>
      </w:r>
      <w:r>
        <w:t>ever</w:t>
      </w:r>
      <w:r>
        <w:rPr>
          <w:spacing w:val="-1"/>
        </w:rPr>
        <w:t xml:space="preserve"> </w:t>
      </w:r>
      <w:r>
        <w:t>need</w:t>
      </w:r>
      <w:r>
        <w:rPr>
          <w:spacing w:val="-4"/>
        </w:rPr>
        <w:t xml:space="preserve"> </w:t>
      </w:r>
      <w:r>
        <w:t>to</w:t>
      </w:r>
      <w:r>
        <w:rPr>
          <w:spacing w:val="-2"/>
        </w:rPr>
        <w:t xml:space="preserve"> </w:t>
      </w:r>
      <w:r>
        <w:t>Change</w:t>
      </w:r>
      <w:r>
        <w:rPr>
          <w:spacing w:val="-3"/>
        </w:rPr>
        <w:t xml:space="preserve"> </w:t>
      </w:r>
      <w:r>
        <w:t>your</w:t>
      </w:r>
      <w:r>
        <w:rPr>
          <w:spacing w:val="-3"/>
        </w:rPr>
        <w:t xml:space="preserve"> </w:t>
      </w:r>
      <w:r>
        <w:t>expired</w:t>
      </w:r>
      <w:r>
        <w:rPr>
          <w:spacing w:val="-2"/>
        </w:rPr>
        <w:t xml:space="preserve"> </w:t>
      </w:r>
      <w:r>
        <w:t>password, reset a forgotten password, or unlock an account.</w:t>
      </w:r>
      <w:r>
        <w:rPr>
          <w:spacing w:val="80"/>
        </w:rPr>
        <w:t xml:space="preserve"> </w:t>
      </w:r>
      <w:r>
        <w:t>See the below sections for each as you need.</w:t>
      </w:r>
    </w:p>
    <w:p w14:paraId="03F0D615" w14:textId="77777777" w:rsidR="00947CED" w:rsidRDefault="00947CED">
      <w:pPr>
        <w:spacing w:line="259" w:lineRule="auto"/>
        <w:sectPr w:rsidR="00947CED" w:rsidSect="00385E15">
          <w:pgSz w:w="12240" w:h="15840" w:code="1"/>
          <w:pgMar w:top="1380" w:right="202" w:bottom="1280" w:left="1282" w:header="763" w:footer="1086" w:gutter="0"/>
          <w:cols w:space="720"/>
        </w:sectPr>
      </w:pPr>
    </w:p>
    <w:p w14:paraId="49518605" w14:textId="77777777" w:rsidR="00947CED" w:rsidRDefault="006C29C6">
      <w:pPr>
        <w:pStyle w:val="Heading2"/>
        <w:spacing w:before="49"/>
      </w:pPr>
      <w:bookmarkStart w:id="296" w:name="Change_your_expired_password"/>
      <w:bookmarkStart w:id="297" w:name="_bookmark145"/>
      <w:bookmarkEnd w:id="296"/>
      <w:bookmarkEnd w:id="297"/>
      <w:r>
        <w:rPr>
          <w:color w:val="2D74B5"/>
        </w:rPr>
        <w:lastRenderedPageBreak/>
        <w:t>Change</w:t>
      </w:r>
      <w:r>
        <w:rPr>
          <w:color w:val="2D74B5"/>
          <w:spacing w:val="-11"/>
        </w:rPr>
        <w:t xml:space="preserve"> </w:t>
      </w:r>
      <w:r>
        <w:rPr>
          <w:color w:val="2D74B5"/>
        </w:rPr>
        <w:t>your</w:t>
      </w:r>
      <w:r>
        <w:rPr>
          <w:color w:val="2D74B5"/>
          <w:spacing w:val="-7"/>
        </w:rPr>
        <w:t xml:space="preserve"> </w:t>
      </w:r>
      <w:r>
        <w:rPr>
          <w:color w:val="2D74B5"/>
        </w:rPr>
        <w:t>expired</w:t>
      </w:r>
      <w:r>
        <w:rPr>
          <w:color w:val="2D74B5"/>
          <w:spacing w:val="-8"/>
        </w:rPr>
        <w:t xml:space="preserve"> </w:t>
      </w:r>
      <w:proofErr w:type="gramStart"/>
      <w:r>
        <w:rPr>
          <w:color w:val="2D74B5"/>
          <w:spacing w:val="-2"/>
        </w:rPr>
        <w:t>password</w:t>
      </w:r>
      <w:proofErr w:type="gramEnd"/>
    </w:p>
    <w:p w14:paraId="578F55F7" w14:textId="77777777" w:rsidR="00947CED" w:rsidRDefault="00947CED">
      <w:pPr>
        <w:pStyle w:val="BodyText"/>
        <w:rPr>
          <w:rFonts w:ascii="Calibri Light"/>
          <w:sz w:val="20"/>
        </w:rPr>
      </w:pPr>
    </w:p>
    <w:p w14:paraId="30E1D101" w14:textId="77777777" w:rsidR="00947CED" w:rsidRDefault="006C29C6">
      <w:pPr>
        <w:pStyle w:val="BodyText"/>
        <w:spacing w:before="3"/>
        <w:rPr>
          <w:rFonts w:ascii="Calibri Light"/>
          <w:sz w:val="23"/>
        </w:rPr>
      </w:pPr>
      <w:r>
        <w:rPr>
          <w:noProof/>
        </w:rPr>
        <w:drawing>
          <wp:anchor distT="0" distB="0" distL="0" distR="0" simplePos="0" relativeHeight="251650560" behindDoc="0" locked="0" layoutInCell="1" allowOverlap="1" wp14:anchorId="2B4C40A3" wp14:editId="4CE3DEFC">
            <wp:simplePos x="0" y="0"/>
            <wp:positionH relativeFrom="page">
              <wp:posOffset>1250012</wp:posOffset>
            </wp:positionH>
            <wp:positionV relativeFrom="paragraph">
              <wp:posOffset>195560</wp:posOffset>
            </wp:positionV>
            <wp:extent cx="5075213" cy="6419087"/>
            <wp:effectExtent l="0" t="0" r="0" b="0"/>
            <wp:wrapTopAndBottom/>
            <wp:docPr id="59" name="image74.jpeg" descr="S:\Manual Updates KHR\Self-Service Password Management_Page_06.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74.jpeg"/>
                    <pic:cNvPicPr/>
                  </pic:nvPicPr>
                  <pic:blipFill>
                    <a:blip r:embed="rId159" cstate="print"/>
                    <a:stretch>
                      <a:fillRect/>
                    </a:stretch>
                  </pic:blipFill>
                  <pic:spPr>
                    <a:xfrm>
                      <a:off x="0" y="0"/>
                      <a:ext cx="5075213" cy="6419087"/>
                    </a:xfrm>
                    <a:prstGeom prst="rect">
                      <a:avLst/>
                    </a:prstGeom>
                  </pic:spPr>
                </pic:pic>
              </a:graphicData>
            </a:graphic>
          </wp:anchor>
        </w:drawing>
      </w:r>
    </w:p>
    <w:p w14:paraId="621BD8E5" w14:textId="77777777" w:rsidR="00947CED" w:rsidRDefault="00947CED">
      <w:pPr>
        <w:rPr>
          <w:rFonts w:ascii="Calibri Light"/>
          <w:sz w:val="23"/>
        </w:rPr>
        <w:sectPr w:rsidR="00947CED" w:rsidSect="00385E15">
          <w:pgSz w:w="12240" w:h="15840" w:code="1"/>
          <w:pgMar w:top="1380" w:right="202" w:bottom="1280" w:left="1282" w:header="763" w:footer="1086" w:gutter="0"/>
          <w:cols w:space="720"/>
        </w:sectPr>
      </w:pPr>
    </w:p>
    <w:p w14:paraId="615CB89C" w14:textId="77777777" w:rsidR="00947CED" w:rsidRDefault="006C29C6">
      <w:pPr>
        <w:pStyle w:val="Heading2"/>
        <w:spacing w:before="49"/>
      </w:pPr>
      <w:bookmarkStart w:id="298" w:name="Reset_a_forgotten_password"/>
      <w:bookmarkStart w:id="299" w:name="_bookmark146"/>
      <w:bookmarkEnd w:id="298"/>
      <w:bookmarkEnd w:id="299"/>
      <w:r>
        <w:rPr>
          <w:color w:val="2D74B5"/>
        </w:rPr>
        <w:lastRenderedPageBreak/>
        <w:t>Reset</w:t>
      </w:r>
      <w:r>
        <w:rPr>
          <w:color w:val="2D74B5"/>
          <w:spacing w:val="-7"/>
        </w:rPr>
        <w:t xml:space="preserve"> </w:t>
      </w:r>
      <w:r>
        <w:rPr>
          <w:color w:val="2D74B5"/>
        </w:rPr>
        <w:t>a</w:t>
      </w:r>
      <w:r>
        <w:rPr>
          <w:color w:val="2D74B5"/>
          <w:spacing w:val="-5"/>
        </w:rPr>
        <w:t xml:space="preserve"> </w:t>
      </w:r>
      <w:r>
        <w:rPr>
          <w:color w:val="2D74B5"/>
        </w:rPr>
        <w:t>forgotten</w:t>
      </w:r>
      <w:r>
        <w:rPr>
          <w:color w:val="2D74B5"/>
          <w:spacing w:val="-6"/>
        </w:rPr>
        <w:t xml:space="preserve"> </w:t>
      </w:r>
      <w:proofErr w:type="gramStart"/>
      <w:r>
        <w:rPr>
          <w:color w:val="2D74B5"/>
          <w:spacing w:val="-2"/>
        </w:rPr>
        <w:t>password</w:t>
      </w:r>
      <w:proofErr w:type="gramEnd"/>
    </w:p>
    <w:p w14:paraId="3D231655" w14:textId="77777777" w:rsidR="00947CED" w:rsidRDefault="00947CED">
      <w:pPr>
        <w:pStyle w:val="BodyText"/>
        <w:rPr>
          <w:rFonts w:ascii="Calibri Light"/>
          <w:sz w:val="20"/>
        </w:rPr>
      </w:pPr>
    </w:p>
    <w:p w14:paraId="061C96AC" w14:textId="77777777" w:rsidR="00947CED" w:rsidRDefault="006C29C6">
      <w:pPr>
        <w:pStyle w:val="BodyText"/>
        <w:spacing w:before="3"/>
        <w:rPr>
          <w:rFonts w:ascii="Calibri Light"/>
          <w:sz w:val="23"/>
        </w:rPr>
      </w:pPr>
      <w:r>
        <w:rPr>
          <w:noProof/>
        </w:rPr>
        <w:drawing>
          <wp:anchor distT="0" distB="0" distL="0" distR="0" simplePos="0" relativeHeight="251651584" behindDoc="0" locked="0" layoutInCell="1" allowOverlap="1" wp14:anchorId="058AAC14" wp14:editId="5CEE4E66">
            <wp:simplePos x="0" y="0"/>
            <wp:positionH relativeFrom="page">
              <wp:posOffset>1250012</wp:posOffset>
            </wp:positionH>
            <wp:positionV relativeFrom="paragraph">
              <wp:posOffset>195560</wp:posOffset>
            </wp:positionV>
            <wp:extent cx="4553975" cy="5129784"/>
            <wp:effectExtent l="0" t="0" r="0" b="0"/>
            <wp:wrapTopAndBottom/>
            <wp:docPr id="61" name="image75.jpeg" descr="S:\Manual Updates KHR\Self-Service Password Management_Page_07.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75.jpeg"/>
                    <pic:cNvPicPr/>
                  </pic:nvPicPr>
                  <pic:blipFill>
                    <a:blip r:embed="rId160" cstate="print"/>
                    <a:stretch>
                      <a:fillRect/>
                    </a:stretch>
                  </pic:blipFill>
                  <pic:spPr>
                    <a:xfrm>
                      <a:off x="0" y="0"/>
                      <a:ext cx="4553975" cy="5129784"/>
                    </a:xfrm>
                    <a:prstGeom prst="rect">
                      <a:avLst/>
                    </a:prstGeom>
                  </pic:spPr>
                </pic:pic>
              </a:graphicData>
            </a:graphic>
          </wp:anchor>
        </w:drawing>
      </w:r>
    </w:p>
    <w:p w14:paraId="11CCE528" w14:textId="77777777" w:rsidR="00947CED" w:rsidRDefault="00947CED">
      <w:pPr>
        <w:rPr>
          <w:rFonts w:ascii="Calibri Light"/>
          <w:sz w:val="23"/>
        </w:rPr>
        <w:sectPr w:rsidR="00947CED" w:rsidSect="00385E15">
          <w:pgSz w:w="12240" w:h="15840" w:code="1"/>
          <w:pgMar w:top="1380" w:right="202" w:bottom="1280" w:left="1282" w:header="763" w:footer="1086" w:gutter="0"/>
          <w:cols w:space="720"/>
        </w:sectPr>
      </w:pPr>
    </w:p>
    <w:p w14:paraId="7C7FEA7F" w14:textId="77777777" w:rsidR="00947CED" w:rsidRDefault="00947CED">
      <w:pPr>
        <w:pStyle w:val="BodyText"/>
        <w:rPr>
          <w:rFonts w:ascii="Calibri Light"/>
          <w:sz w:val="20"/>
        </w:rPr>
      </w:pPr>
    </w:p>
    <w:p w14:paraId="52540877" w14:textId="77777777" w:rsidR="00947CED" w:rsidRDefault="00947CED">
      <w:pPr>
        <w:pStyle w:val="BodyText"/>
        <w:rPr>
          <w:rFonts w:ascii="Calibri Light"/>
          <w:sz w:val="20"/>
        </w:rPr>
      </w:pPr>
    </w:p>
    <w:p w14:paraId="7CD5A0A8" w14:textId="77777777" w:rsidR="00947CED" w:rsidRDefault="00947CED">
      <w:pPr>
        <w:pStyle w:val="BodyText"/>
        <w:spacing w:before="3"/>
        <w:rPr>
          <w:rFonts w:ascii="Calibri Light"/>
          <w:sz w:val="12"/>
        </w:rPr>
      </w:pPr>
    </w:p>
    <w:p w14:paraId="2A814EA9" w14:textId="77777777" w:rsidR="00947CED" w:rsidRDefault="006C29C6">
      <w:pPr>
        <w:pStyle w:val="BodyText"/>
        <w:ind w:left="685"/>
        <w:rPr>
          <w:rFonts w:ascii="Calibri Light"/>
          <w:sz w:val="20"/>
        </w:rPr>
      </w:pPr>
      <w:r>
        <w:rPr>
          <w:rFonts w:ascii="Calibri Light"/>
          <w:noProof/>
          <w:sz w:val="20"/>
        </w:rPr>
        <w:drawing>
          <wp:inline distT="0" distB="0" distL="0" distR="0" wp14:anchorId="53C139B6" wp14:editId="36CFDC26">
            <wp:extent cx="5349240" cy="5554980"/>
            <wp:effectExtent l="0" t="0" r="0" b="0"/>
            <wp:docPr id="63" name="image76.jpeg" descr="S:\Manual Updates KHR\Self-Service Password Management_Page_08.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76.jpeg"/>
                    <pic:cNvPicPr/>
                  </pic:nvPicPr>
                  <pic:blipFill>
                    <a:blip r:embed="rId161" cstate="print"/>
                    <a:stretch>
                      <a:fillRect/>
                    </a:stretch>
                  </pic:blipFill>
                  <pic:spPr>
                    <a:xfrm>
                      <a:off x="0" y="0"/>
                      <a:ext cx="5349240" cy="5554980"/>
                    </a:xfrm>
                    <a:prstGeom prst="rect">
                      <a:avLst/>
                    </a:prstGeom>
                  </pic:spPr>
                </pic:pic>
              </a:graphicData>
            </a:graphic>
          </wp:inline>
        </w:drawing>
      </w:r>
    </w:p>
    <w:p w14:paraId="3DB36629" w14:textId="77777777" w:rsidR="00947CED" w:rsidRDefault="00947CED">
      <w:pPr>
        <w:rPr>
          <w:rFonts w:ascii="Calibri Light"/>
          <w:sz w:val="20"/>
        </w:rPr>
        <w:sectPr w:rsidR="00947CED" w:rsidSect="00385E15">
          <w:pgSz w:w="12240" w:h="15840" w:code="1"/>
          <w:pgMar w:top="1380" w:right="202" w:bottom="1280" w:left="1282" w:header="763" w:footer="1086" w:gutter="0"/>
          <w:cols w:space="720"/>
        </w:sectPr>
      </w:pPr>
    </w:p>
    <w:p w14:paraId="266318A6" w14:textId="77777777" w:rsidR="00947CED" w:rsidRDefault="006C29C6">
      <w:pPr>
        <w:pStyle w:val="Heading2"/>
        <w:spacing w:before="49"/>
      </w:pPr>
      <w:bookmarkStart w:id="300" w:name="Unlock_your_account"/>
      <w:bookmarkStart w:id="301" w:name="_bookmark147"/>
      <w:bookmarkEnd w:id="300"/>
      <w:bookmarkEnd w:id="301"/>
      <w:r>
        <w:rPr>
          <w:color w:val="2D74B5"/>
        </w:rPr>
        <w:lastRenderedPageBreak/>
        <w:t>Unlock</w:t>
      </w:r>
      <w:r>
        <w:rPr>
          <w:color w:val="2D74B5"/>
          <w:spacing w:val="-8"/>
        </w:rPr>
        <w:t xml:space="preserve"> </w:t>
      </w:r>
      <w:r>
        <w:rPr>
          <w:color w:val="2D74B5"/>
        </w:rPr>
        <w:t>your</w:t>
      </w:r>
      <w:r>
        <w:rPr>
          <w:color w:val="2D74B5"/>
          <w:spacing w:val="-8"/>
        </w:rPr>
        <w:t xml:space="preserve"> </w:t>
      </w:r>
      <w:proofErr w:type="gramStart"/>
      <w:r>
        <w:rPr>
          <w:color w:val="2D74B5"/>
          <w:spacing w:val="-2"/>
        </w:rPr>
        <w:t>account</w:t>
      </w:r>
      <w:proofErr w:type="gramEnd"/>
    </w:p>
    <w:p w14:paraId="42B56568" w14:textId="77777777" w:rsidR="00947CED" w:rsidRDefault="00947CED">
      <w:pPr>
        <w:pStyle w:val="BodyText"/>
        <w:rPr>
          <w:rFonts w:ascii="Calibri Light"/>
          <w:sz w:val="20"/>
        </w:rPr>
      </w:pPr>
    </w:p>
    <w:p w14:paraId="44001D19" w14:textId="77777777" w:rsidR="00947CED" w:rsidRDefault="006C29C6">
      <w:pPr>
        <w:pStyle w:val="BodyText"/>
        <w:spacing w:before="3"/>
        <w:rPr>
          <w:rFonts w:ascii="Calibri Light"/>
          <w:sz w:val="23"/>
        </w:rPr>
      </w:pPr>
      <w:r>
        <w:rPr>
          <w:noProof/>
        </w:rPr>
        <w:drawing>
          <wp:anchor distT="0" distB="0" distL="0" distR="0" simplePos="0" relativeHeight="251652608" behindDoc="0" locked="0" layoutInCell="1" allowOverlap="1" wp14:anchorId="5F3D8042" wp14:editId="3D429717">
            <wp:simplePos x="0" y="0"/>
            <wp:positionH relativeFrom="page">
              <wp:posOffset>1250012</wp:posOffset>
            </wp:positionH>
            <wp:positionV relativeFrom="paragraph">
              <wp:posOffset>195560</wp:posOffset>
            </wp:positionV>
            <wp:extent cx="4553975" cy="5321808"/>
            <wp:effectExtent l="0" t="0" r="0" b="0"/>
            <wp:wrapTopAndBottom/>
            <wp:docPr id="65" name="image77.jpeg" descr="S:\Manual Updates KHR\Self-Service Password Management_Page_09.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77.jpeg"/>
                    <pic:cNvPicPr/>
                  </pic:nvPicPr>
                  <pic:blipFill>
                    <a:blip r:embed="rId162" cstate="print"/>
                    <a:stretch>
                      <a:fillRect/>
                    </a:stretch>
                  </pic:blipFill>
                  <pic:spPr>
                    <a:xfrm>
                      <a:off x="0" y="0"/>
                      <a:ext cx="4553975" cy="5321808"/>
                    </a:xfrm>
                    <a:prstGeom prst="rect">
                      <a:avLst/>
                    </a:prstGeom>
                  </pic:spPr>
                </pic:pic>
              </a:graphicData>
            </a:graphic>
          </wp:anchor>
        </w:drawing>
      </w:r>
    </w:p>
    <w:p w14:paraId="53692B83" w14:textId="77777777" w:rsidR="00947CED" w:rsidRDefault="00947CED">
      <w:pPr>
        <w:rPr>
          <w:rFonts w:ascii="Calibri Light"/>
          <w:sz w:val="23"/>
        </w:rPr>
        <w:sectPr w:rsidR="00947CED" w:rsidSect="00385E15">
          <w:pgSz w:w="12240" w:h="15840" w:code="1"/>
          <w:pgMar w:top="1380" w:right="202" w:bottom="1280" w:left="1282" w:header="763" w:footer="1086" w:gutter="0"/>
          <w:cols w:space="720"/>
        </w:sectPr>
      </w:pPr>
    </w:p>
    <w:p w14:paraId="04B71BDB" w14:textId="77777777" w:rsidR="00947CED" w:rsidRDefault="00947CED">
      <w:pPr>
        <w:pStyle w:val="BodyText"/>
        <w:rPr>
          <w:rFonts w:ascii="Calibri Light"/>
          <w:sz w:val="20"/>
        </w:rPr>
      </w:pPr>
    </w:p>
    <w:p w14:paraId="7FB45D2C" w14:textId="77777777" w:rsidR="00947CED" w:rsidRDefault="00947CED">
      <w:pPr>
        <w:pStyle w:val="BodyText"/>
        <w:rPr>
          <w:rFonts w:ascii="Calibri Light"/>
          <w:sz w:val="20"/>
        </w:rPr>
      </w:pPr>
    </w:p>
    <w:p w14:paraId="45675F2A" w14:textId="77777777" w:rsidR="00947CED" w:rsidRDefault="00947CED">
      <w:pPr>
        <w:pStyle w:val="BodyText"/>
        <w:spacing w:before="3"/>
        <w:rPr>
          <w:rFonts w:ascii="Calibri Light"/>
          <w:sz w:val="12"/>
        </w:rPr>
      </w:pPr>
    </w:p>
    <w:p w14:paraId="29BAA39A" w14:textId="77777777" w:rsidR="00947CED" w:rsidRDefault="006C29C6">
      <w:pPr>
        <w:pStyle w:val="BodyText"/>
        <w:ind w:left="685"/>
        <w:rPr>
          <w:rFonts w:ascii="Calibri Light"/>
          <w:sz w:val="20"/>
        </w:rPr>
      </w:pPr>
      <w:r>
        <w:rPr>
          <w:rFonts w:ascii="Calibri Light"/>
          <w:noProof/>
          <w:sz w:val="20"/>
        </w:rPr>
        <w:drawing>
          <wp:inline distT="0" distB="0" distL="0" distR="0" wp14:anchorId="0528DFDB" wp14:editId="0C208125">
            <wp:extent cx="5349240" cy="3826764"/>
            <wp:effectExtent l="0" t="0" r="0" b="0"/>
            <wp:docPr id="67" name="image78.jpeg" descr="S:\Manual Updates KHR\Self-Service Password Management_Page_10.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78.jpeg"/>
                    <pic:cNvPicPr/>
                  </pic:nvPicPr>
                  <pic:blipFill>
                    <a:blip r:embed="rId163" cstate="print"/>
                    <a:stretch>
                      <a:fillRect/>
                    </a:stretch>
                  </pic:blipFill>
                  <pic:spPr>
                    <a:xfrm>
                      <a:off x="0" y="0"/>
                      <a:ext cx="5349240" cy="3826764"/>
                    </a:xfrm>
                    <a:prstGeom prst="rect">
                      <a:avLst/>
                    </a:prstGeom>
                  </pic:spPr>
                </pic:pic>
              </a:graphicData>
            </a:graphic>
          </wp:inline>
        </w:drawing>
      </w:r>
    </w:p>
    <w:p w14:paraId="78232083" w14:textId="77777777" w:rsidR="00947CED" w:rsidRDefault="00947CED">
      <w:pPr>
        <w:rPr>
          <w:rFonts w:ascii="Calibri Light"/>
          <w:sz w:val="20"/>
        </w:rPr>
        <w:sectPr w:rsidR="00947CED" w:rsidSect="00385E15">
          <w:pgSz w:w="12240" w:h="15840" w:code="1"/>
          <w:pgMar w:top="1380" w:right="202" w:bottom="1280" w:left="1282" w:header="763" w:footer="1086" w:gutter="0"/>
          <w:cols w:space="720"/>
        </w:sectPr>
      </w:pPr>
    </w:p>
    <w:p w14:paraId="76A32C0F" w14:textId="77777777" w:rsidR="00947CED" w:rsidRDefault="006C29C6">
      <w:pPr>
        <w:pStyle w:val="Heading2"/>
        <w:spacing w:before="49"/>
      </w:pPr>
      <w:bookmarkStart w:id="302" w:name="Reset_your_security_answers"/>
      <w:bookmarkStart w:id="303" w:name="_bookmark148"/>
      <w:bookmarkEnd w:id="302"/>
      <w:bookmarkEnd w:id="303"/>
      <w:r>
        <w:rPr>
          <w:color w:val="2D74B5"/>
        </w:rPr>
        <w:lastRenderedPageBreak/>
        <w:t>Reset</w:t>
      </w:r>
      <w:r>
        <w:rPr>
          <w:color w:val="2D74B5"/>
          <w:spacing w:val="-8"/>
        </w:rPr>
        <w:t xml:space="preserve"> </w:t>
      </w:r>
      <w:r>
        <w:rPr>
          <w:color w:val="2D74B5"/>
        </w:rPr>
        <w:t>your</w:t>
      </w:r>
      <w:r>
        <w:rPr>
          <w:color w:val="2D74B5"/>
          <w:spacing w:val="-9"/>
        </w:rPr>
        <w:t xml:space="preserve"> </w:t>
      </w:r>
      <w:r>
        <w:rPr>
          <w:color w:val="2D74B5"/>
        </w:rPr>
        <w:t>security</w:t>
      </w:r>
      <w:r>
        <w:rPr>
          <w:color w:val="2D74B5"/>
          <w:spacing w:val="-7"/>
        </w:rPr>
        <w:t xml:space="preserve"> </w:t>
      </w:r>
      <w:proofErr w:type="gramStart"/>
      <w:r>
        <w:rPr>
          <w:color w:val="2D74B5"/>
          <w:spacing w:val="-2"/>
        </w:rPr>
        <w:t>answers</w:t>
      </w:r>
      <w:proofErr w:type="gramEnd"/>
    </w:p>
    <w:p w14:paraId="6CDE3FFF" w14:textId="77777777" w:rsidR="00947CED" w:rsidRDefault="00947CED">
      <w:pPr>
        <w:pStyle w:val="BodyText"/>
        <w:rPr>
          <w:rFonts w:ascii="Calibri Light"/>
          <w:sz w:val="20"/>
        </w:rPr>
      </w:pPr>
    </w:p>
    <w:p w14:paraId="2549FFEA" w14:textId="77777777" w:rsidR="00947CED" w:rsidRDefault="00947CED">
      <w:pPr>
        <w:pStyle w:val="BodyText"/>
        <w:rPr>
          <w:rFonts w:ascii="Calibri Light"/>
          <w:sz w:val="20"/>
        </w:rPr>
      </w:pPr>
    </w:p>
    <w:p w14:paraId="22EB8B9A" w14:textId="77777777" w:rsidR="00947CED" w:rsidRDefault="00947CED">
      <w:pPr>
        <w:pStyle w:val="BodyText"/>
        <w:rPr>
          <w:rFonts w:ascii="Calibri Light"/>
          <w:sz w:val="20"/>
        </w:rPr>
      </w:pPr>
    </w:p>
    <w:p w14:paraId="41575362" w14:textId="77777777" w:rsidR="00947CED" w:rsidRDefault="006C29C6">
      <w:pPr>
        <w:pStyle w:val="BodyText"/>
        <w:spacing w:before="3"/>
        <w:rPr>
          <w:rFonts w:ascii="Calibri Light"/>
          <w:sz w:val="27"/>
        </w:rPr>
      </w:pPr>
      <w:r>
        <w:rPr>
          <w:noProof/>
        </w:rPr>
        <w:drawing>
          <wp:anchor distT="0" distB="0" distL="0" distR="0" simplePos="0" relativeHeight="251653632" behindDoc="0" locked="0" layoutInCell="1" allowOverlap="1" wp14:anchorId="56071ED7" wp14:editId="3EAB26BF">
            <wp:simplePos x="0" y="0"/>
            <wp:positionH relativeFrom="page">
              <wp:posOffset>1250012</wp:posOffset>
            </wp:positionH>
            <wp:positionV relativeFrom="paragraph">
              <wp:posOffset>226650</wp:posOffset>
            </wp:positionV>
            <wp:extent cx="5157215" cy="6518529"/>
            <wp:effectExtent l="0" t="0" r="0" b="0"/>
            <wp:wrapTopAndBottom/>
            <wp:docPr id="69" name="image79.jpeg" descr="S:\Manual Updates KHR\Self-Service Password Management_Page_11.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79.jpeg"/>
                    <pic:cNvPicPr/>
                  </pic:nvPicPr>
                  <pic:blipFill>
                    <a:blip r:embed="rId164" cstate="print"/>
                    <a:stretch>
                      <a:fillRect/>
                    </a:stretch>
                  </pic:blipFill>
                  <pic:spPr>
                    <a:xfrm>
                      <a:off x="0" y="0"/>
                      <a:ext cx="5157215" cy="6518529"/>
                    </a:xfrm>
                    <a:prstGeom prst="rect">
                      <a:avLst/>
                    </a:prstGeom>
                  </pic:spPr>
                </pic:pic>
              </a:graphicData>
            </a:graphic>
          </wp:anchor>
        </w:drawing>
      </w:r>
    </w:p>
    <w:p w14:paraId="4E26B888" w14:textId="77777777" w:rsidR="00947CED" w:rsidRDefault="00947CED">
      <w:pPr>
        <w:rPr>
          <w:rFonts w:ascii="Calibri Light"/>
          <w:sz w:val="27"/>
        </w:rPr>
        <w:sectPr w:rsidR="00947CED" w:rsidSect="00385E15">
          <w:pgSz w:w="12240" w:h="15840" w:code="1"/>
          <w:pgMar w:top="1380" w:right="202" w:bottom="1280" w:left="1282" w:header="763" w:footer="1086" w:gutter="0"/>
          <w:cols w:space="720"/>
        </w:sectPr>
      </w:pPr>
    </w:p>
    <w:p w14:paraId="3E8222C1" w14:textId="77777777" w:rsidR="00947CED" w:rsidRDefault="00947CED">
      <w:pPr>
        <w:pStyle w:val="BodyText"/>
        <w:rPr>
          <w:rFonts w:ascii="Calibri Light"/>
          <w:sz w:val="20"/>
        </w:rPr>
      </w:pPr>
    </w:p>
    <w:p w14:paraId="217C2ECA" w14:textId="77777777" w:rsidR="00947CED" w:rsidRDefault="00947CED">
      <w:pPr>
        <w:pStyle w:val="BodyText"/>
        <w:rPr>
          <w:rFonts w:ascii="Calibri Light"/>
          <w:sz w:val="20"/>
        </w:rPr>
      </w:pPr>
    </w:p>
    <w:p w14:paraId="341BCBB5" w14:textId="77777777" w:rsidR="00947CED" w:rsidRDefault="00947CED">
      <w:pPr>
        <w:pStyle w:val="BodyText"/>
        <w:spacing w:before="1" w:after="1"/>
        <w:rPr>
          <w:rFonts w:ascii="Calibri Light"/>
          <w:sz w:val="11"/>
        </w:rPr>
      </w:pPr>
    </w:p>
    <w:p w14:paraId="2962ADCE" w14:textId="77777777" w:rsidR="00947CED" w:rsidRDefault="006C29C6">
      <w:pPr>
        <w:pStyle w:val="BodyText"/>
        <w:ind w:left="954"/>
        <w:rPr>
          <w:rFonts w:ascii="Calibri Light"/>
          <w:sz w:val="20"/>
        </w:rPr>
      </w:pPr>
      <w:r>
        <w:rPr>
          <w:rFonts w:ascii="Calibri Light"/>
          <w:noProof/>
          <w:sz w:val="20"/>
        </w:rPr>
        <w:drawing>
          <wp:inline distT="0" distB="0" distL="0" distR="0" wp14:anchorId="5915191F" wp14:editId="1971971A">
            <wp:extent cx="4892039" cy="4023360"/>
            <wp:effectExtent l="0" t="0" r="0" b="0"/>
            <wp:docPr id="71" name="image80.jpeg" descr="S:\Manual Updates KHR\Self-Service Password Management_Page_12.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80.jpeg"/>
                    <pic:cNvPicPr/>
                  </pic:nvPicPr>
                  <pic:blipFill>
                    <a:blip r:embed="rId165" cstate="print"/>
                    <a:stretch>
                      <a:fillRect/>
                    </a:stretch>
                  </pic:blipFill>
                  <pic:spPr>
                    <a:xfrm>
                      <a:off x="0" y="0"/>
                      <a:ext cx="4892039" cy="4023360"/>
                    </a:xfrm>
                    <a:prstGeom prst="rect">
                      <a:avLst/>
                    </a:prstGeom>
                  </pic:spPr>
                </pic:pic>
              </a:graphicData>
            </a:graphic>
          </wp:inline>
        </w:drawing>
      </w:r>
    </w:p>
    <w:p w14:paraId="49B28383" w14:textId="77777777" w:rsidR="00947CED" w:rsidRDefault="00947CED">
      <w:pPr>
        <w:rPr>
          <w:rFonts w:ascii="Calibri Light"/>
          <w:sz w:val="20"/>
        </w:rPr>
        <w:sectPr w:rsidR="00947CED" w:rsidSect="00385E15">
          <w:pgSz w:w="12240" w:h="15840" w:code="1"/>
          <w:pgMar w:top="1380" w:right="202" w:bottom="1280" w:left="1282" w:header="763" w:footer="1086" w:gutter="0"/>
          <w:cols w:space="720"/>
        </w:sectPr>
      </w:pPr>
    </w:p>
    <w:p w14:paraId="606C23F6" w14:textId="77777777" w:rsidR="00947CED" w:rsidRDefault="006C29C6">
      <w:pPr>
        <w:pStyle w:val="Heading2"/>
        <w:spacing w:before="49"/>
      </w:pPr>
      <w:bookmarkStart w:id="304" w:name="KHRIS_User_ID_and_Reset_Password_through"/>
      <w:bookmarkStart w:id="305" w:name="_bookmark149"/>
      <w:bookmarkEnd w:id="304"/>
      <w:bookmarkEnd w:id="305"/>
      <w:r>
        <w:rPr>
          <w:color w:val="2D74B5"/>
        </w:rPr>
        <w:lastRenderedPageBreak/>
        <w:t>KHRIS</w:t>
      </w:r>
      <w:r>
        <w:rPr>
          <w:color w:val="2D74B5"/>
          <w:spacing w:val="-7"/>
        </w:rPr>
        <w:t xml:space="preserve"> </w:t>
      </w:r>
      <w:r>
        <w:rPr>
          <w:color w:val="2D74B5"/>
        </w:rPr>
        <w:t>User</w:t>
      </w:r>
      <w:r>
        <w:rPr>
          <w:color w:val="2D74B5"/>
          <w:spacing w:val="-5"/>
        </w:rPr>
        <w:t xml:space="preserve"> </w:t>
      </w:r>
      <w:r>
        <w:rPr>
          <w:color w:val="2D74B5"/>
        </w:rPr>
        <w:t>ID</w:t>
      </w:r>
      <w:r>
        <w:rPr>
          <w:color w:val="2D74B5"/>
          <w:spacing w:val="-7"/>
        </w:rPr>
        <w:t xml:space="preserve"> </w:t>
      </w:r>
      <w:r>
        <w:rPr>
          <w:color w:val="2D74B5"/>
        </w:rPr>
        <w:t>and</w:t>
      </w:r>
      <w:r>
        <w:rPr>
          <w:color w:val="2D74B5"/>
          <w:spacing w:val="-7"/>
        </w:rPr>
        <w:t xml:space="preserve"> </w:t>
      </w:r>
      <w:r>
        <w:rPr>
          <w:color w:val="2D74B5"/>
        </w:rPr>
        <w:t>Reset</w:t>
      </w:r>
      <w:r>
        <w:rPr>
          <w:color w:val="2D74B5"/>
          <w:spacing w:val="-6"/>
        </w:rPr>
        <w:t xml:space="preserve"> </w:t>
      </w:r>
      <w:r>
        <w:rPr>
          <w:color w:val="2D74B5"/>
        </w:rPr>
        <w:t>Password</w:t>
      </w:r>
      <w:r>
        <w:rPr>
          <w:color w:val="2D74B5"/>
          <w:spacing w:val="-7"/>
        </w:rPr>
        <w:t xml:space="preserve"> </w:t>
      </w:r>
      <w:r>
        <w:rPr>
          <w:color w:val="2D74B5"/>
        </w:rPr>
        <w:t>through</w:t>
      </w:r>
      <w:r>
        <w:rPr>
          <w:color w:val="2D74B5"/>
          <w:spacing w:val="-6"/>
        </w:rPr>
        <w:t xml:space="preserve"> </w:t>
      </w:r>
      <w:r>
        <w:rPr>
          <w:color w:val="2D74B5"/>
        </w:rPr>
        <w:t>KHRIS</w:t>
      </w:r>
      <w:r>
        <w:rPr>
          <w:color w:val="2D74B5"/>
          <w:spacing w:val="-6"/>
        </w:rPr>
        <w:t xml:space="preserve"> </w:t>
      </w:r>
      <w:r>
        <w:rPr>
          <w:color w:val="2D74B5"/>
        </w:rPr>
        <w:t>Portal</w:t>
      </w:r>
      <w:r>
        <w:rPr>
          <w:color w:val="2D74B5"/>
          <w:spacing w:val="-6"/>
        </w:rPr>
        <w:t xml:space="preserve"> </w:t>
      </w:r>
      <w:r>
        <w:rPr>
          <w:color w:val="2D74B5"/>
        </w:rPr>
        <w:t>Self</w:t>
      </w:r>
      <w:r>
        <w:rPr>
          <w:color w:val="2D74B5"/>
          <w:spacing w:val="-6"/>
        </w:rPr>
        <w:t xml:space="preserve"> </w:t>
      </w:r>
      <w:r>
        <w:rPr>
          <w:color w:val="2D74B5"/>
          <w:spacing w:val="-2"/>
        </w:rPr>
        <w:t>Service</w:t>
      </w:r>
    </w:p>
    <w:p w14:paraId="2FAC795F" w14:textId="77777777" w:rsidR="00947CED" w:rsidRDefault="00947CED">
      <w:pPr>
        <w:pStyle w:val="BodyText"/>
        <w:rPr>
          <w:rFonts w:ascii="Calibri Light"/>
          <w:sz w:val="20"/>
        </w:rPr>
      </w:pPr>
    </w:p>
    <w:p w14:paraId="06B905A9" w14:textId="77777777" w:rsidR="00947CED" w:rsidRDefault="00947CED">
      <w:pPr>
        <w:pStyle w:val="BodyText"/>
        <w:rPr>
          <w:rFonts w:ascii="Calibri Light"/>
          <w:sz w:val="20"/>
        </w:rPr>
      </w:pPr>
    </w:p>
    <w:p w14:paraId="031AD733" w14:textId="77777777" w:rsidR="00947CED" w:rsidRDefault="006C29C6">
      <w:pPr>
        <w:pStyle w:val="BodyText"/>
        <w:spacing w:before="5"/>
        <w:rPr>
          <w:rFonts w:ascii="Calibri Light"/>
          <w:sz w:val="10"/>
        </w:rPr>
      </w:pPr>
      <w:r>
        <w:rPr>
          <w:noProof/>
        </w:rPr>
        <w:drawing>
          <wp:anchor distT="0" distB="0" distL="0" distR="0" simplePos="0" relativeHeight="251654656" behindDoc="0" locked="0" layoutInCell="1" allowOverlap="1" wp14:anchorId="35BE75F2" wp14:editId="46FA3B9D">
            <wp:simplePos x="0" y="0"/>
            <wp:positionH relativeFrom="page">
              <wp:posOffset>1250012</wp:posOffset>
            </wp:positionH>
            <wp:positionV relativeFrom="paragraph">
              <wp:posOffset>96463</wp:posOffset>
            </wp:positionV>
            <wp:extent cx="5212381" cy="6775704"/>
            <wp:effectExtent l="0" t="0" r="0" b="0"/>
            <wp:wrapTopAndBottom/>
            <wp:docPr id="73" name="image81.jpeg" descr="S:\Manual Updates KHR\KHRIS - How to find your KHRIS ID and reset password through Portal_Page_1.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81.jpeg"/>
                    <pic:cNvPicPr/>
                  </pic:nvPicPr>
                  <pic:blipFill>
                    <a:blip r:embed="rId166" cstate="print"/>
                    <a:stretch>
                      <a:fillRect/>
                    </a:stretch>
                  </pic:blipFill>
                  <pic:spPr>
                    <a:xfrm>
                      <a:off x="0" y="0"/>
                      <a:ext cx="5212381" cy="6775704"/>
                    </a:xfrm>
                    <a:prstGeom prst="rect">
                      <a:avLst/>
                    </a:prstGeom>
                  </pic:spPr>
                </pic:pic>
              </a:graphicData>
            </a:graphic>
          </wp:anchor>
        </w:drawing>
      </w:r>
    </w:p>
    <w:p w14:paraId="37BE78D9" w14:textId="77777777" w:rsidR="00947CED" w:rsidRDefault="00947CED">
      <w:pPr>
        <w:rPr>
          <w:rFonts w:ascii="Calibri Light"/>
          <w:sz w:val="10"/>
        </w:rPr>
        <w:sectPr w:rsidR="00947CED" w:rsidSect="00385E15">
          <w:pgSz w:w="12240" w:h="15840" w:code="1"/>
          <w:pgMar w:top="1380" w:right="202" w:bottom="1280" w:left="1282" w:header="763" w:footer="1086" w:gutter="0"/>
          <w:cols w:space="720"/>
        </w:sectPr>
      </w:pPr>
    </w:p>
    <w:p w14:paraId="212EF4F4" w14:textId="77777777" w:rsidR="00947CED" w:rsidRDefault="00947CED">
      <w:pPr>
        <w:pStyle w:val="BodyText"/>
        <w:rPr>
          <w:rFonts w:ascii="Calibri Light"/>
          <w:sz w:val="20"/>
        </w:rPr>
      </w:pPr>
    </w:p>
    <w:p w14:paraId="2177F023" w14:textId="77777777" w:rsidR="00947CED" w:rsidRDefault="00947CED">
      <w:pPr>
        <w:pStyle w:val="BodyText"/>
        <w:rPr>
          <w:rFonts w:ascii="Calibri Light"/>
          <w:sz w:val="20"/>
        </w:rPr>
      </w:pPr>
    </w:p>
    <w:p w14:paraId="11442ABC" w14:textId="77777777" w:rsidR="00947CED" w:rsidRDefault="00947CED">
      <w:pPr>
        <w:pStyle w:val="BodyText"/>
        <w:spacing w:before="7"/>
        <w:rPr>
          <w:rFonts w:ascii="Calibri Light"/>
          <w:sz w:val="11"/>
        </w:rPr>
      </w:pPr>
    </w:p>
    <w:p w14:paraId="7F2834BA" w14:textId="77777777" w:rsidR="00947CED" w:rsidRDefault="006C29C6">
      <w:pPr>
        <w:pStyle w:val="BodyText"/>
        <w:ind w:left="678"/>
        <w:rPr>
          <w:rFonts w:ascii="Calibri Light"/>
          <w:sz w:val="20"/>
        </w:rPr>
      </w:pPr>
      <w:r>
        <w:rPr>
          <w:rFonts w:ascii="Calibri Light"/>
          <w:noProof/>
          <w:sz w:val="20"/>
        </w:rPr>
        <w:drawing>
          <wp:inline distT="0" distB="0" distL="0" distR="0" wp14:anchorId="5E73F838" wp14:editId="220654B0">
            <wp:extent cx="5209793" cy="3836670"/>
            <wp:effectExtent l="0" t="0" r="0" b="0"/>
            <wp:docPr id="75" name="image82.png" descr="S:\Manual Updates KHR\KHRIS - How to find your KHRIS ID and reset password through Portal_Page_2.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82.png"/>
                    <pic:cNvPicPr/>
                  </pic:nvPicPr>
                  <pic:blipFill>
                    <a:blip r:embed="rId167" cstate="print"/>
                    <a:stretch>
                      <a:fillRect/>
                    </a:stretch>
                  </pic:blipFill>
                  <pic:spPr>
                    <a:xfrm>
                      <a:off x="0" y="0"/>
                      <a:ext cx="5209793" cy="3836670"/>
                    </a:xfrm>
                    <a:prstGeom prst="rect">
                      <a:avLst/>
                    </a:prstGeom>
                  </pic:spPr>
                </pic:pic>
              </a:graphicData>
            </a:graphic>
          </wp:inline>
        </w:drawing>
      </w:r>
    </w:p>
    <w:p w14:paraId="447BB9E2" w14:textId="77777777" w:rsidR="00947CED" w:rsidRDefault="00947CED">
      <w:pPr>
        <w:rPr>
          <w:rFonts w:ascii="Calibri Light"/>
          <w:sz w:val="20"/>
        </w:rPr>
        <w:sectPr w:rsidR="00947CED" w:rsidSect="00385E15">
          <w:pgSz w:w="12240" w:h="15840" w:code="1"/>
          <w:pgMar w:top="1380" w:right="202" w:bottom="1280" w:left="1282" w:header="763" w:footer="1086" w:gutter="0"/>
          <w:cols w:space="720"/>
        </w:sectPr>
      </w:pPr>
    </w:p>
    <w:p w14:paraId="5996E5BF" w14:textId="77777777" w:rsidR="00947CED" w:rsidRDefault="00947CED">
      <w:pPr>
        <w:pStyle w:val="BodyText"/>
        <w:rPr>
          <w:rFonts w:ascii="Calibri Light"/>
          <w:sz w:val="20"/>
        </w:rPr>
      </w:pPr>
    </w:p>
    <w:p w14:paraId="0CF8B7A4" w14:textId="77777777" w:rsidR="00947CED" w:rsidRDefault="00947CED">
      <w:pPr>
        <w:pStyle w:val="BodyText"/>
        <w:rPr>
          <w:rFonts w:ascii="Calibri Light"/>
          <w:sz w:val="20"/>
        </w:rPr>
      </w:pPr>
    </w:p>
    <w:p w14:paraId="3CA9CD98" w14:textId="77777777" w:rsidR="00947CED" w:rsidRDefault="00947CED">
      <w:pPr>
        <w:pStyle w:val="BodyText"/>
        <w:spacing w:before="4"/>
        <w:rPr>
          <w:rFonts w:ascii="Calibri Light"/>
          <w:sz w:val="14"/>
        </w:rPr>
      </w:pPr>
    </w:p>
    <w:p w14:paraId="594110D7" w14:textId="77777777" w:rsidR="00947CED" w:rsidRDefault="006C29C6">
      <w:pPr>
        <w:pStyle w:val="BodyText"/>
        <w:ind w:left="688"/>
        <w:rPr>
          <w:rFonts w:ascii="Calibri Light"/>
          <w:sz w:val="20"/>
        </w:rPr>
      </w:pPr>
      <w:r>
        <w:rPr>
          <w:rFonts w:ascii="Calibri Light"/>
          <w:noProof/>
          <w:sz w:val="20"/>
        </w:rPr>
        <w:drawing>
          <wp:inline distT="0" distB="0" distL="0" distR="0" wp14:anchorId="67EB9D55" wp14:editId="54FFA4F6">
            <wp:extent cx="5157215" cy="4663440"/>
            <wp:effectExtent l="0" t="0" r="0" b="0"/>
            <wp:docPr id="77" name="image83.jpeg" descr="S:\Manual Updates KHR\KHRIS - How to find your KHRIS ID and reset password through Portal_Page_3.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83.jpeg"/>
                    <pic:cNvPicPr/>
                  </pic:nvPicPr>
                  <pic:blipFill>
                    <a:blip r:embed="rId168" cstate="print"/>
                    <a:stretch>
                      <a:fillRect/>
                    </a:stretch>
                  </pic:blipFill>
                  <pic:spPr>
                    <a:xfrm>
                      <a:off x="0" y="0"/>
                      <a:ext cx="5157215" cy="4663440"/>
                    </a:xfrm>
                    <a:prstGeom prst="rect">
                      <a:avLst/>
                    </a:prstGeom>
                  </pic:spPr>
                </pic:pic>
              </a:graphicData>
            </a:graphic>
          </wp:inline>
        </w:drawing>
      </w:r>
    </w:p>
    <w:p w14:paraId="302FF308" w14:textId="77777777" w:rsidR="00947CED" w:rsidRDefault="00947CED">
      <w:pPr>
        <w:rPr>
          <w:rFonts w:ascii="Calibri Light"/>
          <w:sz w:val="20"/>
        </w:rPr>
        <w:sectPr w:rsidR="00947CED" w:rsidSect="00385E15">
          <w:pgSz w:w="12240" w:h="15840" w:code="1"/>
          <w:pgMar w:top="1380" w:right="202" w:bottom="1280" w:left="1282" w:header="763" w:footer="1086" w:gutter="0"/>
          <w:cols w:space="720"/>
        </w:sectPr>
      </w:pPr>
    </w:p>
    <w:p w14:paraId="3A8B351A" w14:textId="77777777" w:rsidR="00947CED" w:rsidRDefault="00947CED">
      <w:pPr>
        <w:pStyle w:val="BodyText"/>
        <w:rPr>
          <w:rFonts w:ascii="Calibri Light"/>
          <w:sz w:val="20"/>
        </w:rPr>
      </w:pPr>
    </w:p>
    <w:p w14:paraId="0980ECF5" w14:textId="77777777" w:rsidR="00947CED" w:rsidRDefault="00947CED">
      <w:pPr>
        <w:pStyle w:val="BodyText"/>
        <w:spacing w:before="11"/>
        <w:rPr>
          <w:rFonts w:ascii="Calibri Light"/>
          <w:sz w:val="28"/>
        </w:rPr>
      </w:pPr>
    </w:p>
    <w:p w14:paraId="320F238F" w14:textId="77777777" w:rsidR="00947CED" w:rsidRDefault="006C29C6">
      <w:pPr>
        <w:pStyle w:val="BodyText"/>
        <w:ind w:left="894"/>
        <w:rPr>
          <w:rFonts w:ascii="Calibri Light"/>
          <w:sz w:val="20"/>
        </w:rPr>
      </w:pPr>
      <w:r>
        <w:rPr>
          <w:rFonts w:ascii="Calibri Light"/>
          <w:noProof/>
          <w:sz w:val="20"/>
        </w:rPr>
        <w:drawing>
          <wp:inline distT="0" distB="0" distL="0" distR="0" wp14:anchorId="6E685E76" wp14:editId="34FCC0B1">
            <wp:extent cx="5038344" cy="6717792"/>
            <wp:effectExtent l="0" t="0" r="0" b="0"/>
            <wp:docPr id="79" name="image84.jpeg" descr="S:\Manual Updates KHR\KHRIS - How to find your KHRIS ID and reset password through Portal_Page_4.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84.jpeg"/>
                    <pic:cNvPicPr/>
                  </pic:nvPicPr>
                  <pic:blipFill>
                    <a:blip r:embed="rId169" cstate="print"/>
                    <a:stretch>
                      <a:fillRect/>
                    </a:stretch>
                  </pic:blipFill>
                  <pic:spPr>
                    <a:xfrm>
                      <a:off x="0" y="0"/>
                      <a:ext cx="5038344" cy="6717792"/>
                    </a:xfrm>
                    <a:prstGeom prst="rect">
                      <a:avLst/>
                    </a:prstGeom>
                  </pic:spPr>
                </pic:pic>
              </a:graphicData>
            </a:graphic>
          </wp:inline>
        </w:drawing>
      </w:r>
    </w:p>
    <w:p w14:paraId="09D3F367" w14:textId="77777777" w:rsidR="00947CED" w:rsidRDefault="00947CED">
      <w:pPr>
        <w:rPr>
          <w:rFonts w:ascii="Calibri Light"/>
          <w:sz w:val="20"/>
        </w:rPr>
        <w:sectPr w:rsidR="00947CED" w:rsidSect="00385E15">
          <w:pgSz w:w="12240" w:h="15840" w:code="1"/>
          <w:pgMar w:top="1380" w:right="202" w:bottom="1280" w:left="1282" w:header="763" w:footer="1086" w:gutter="0"/>
          <w:cols w:space="720"/>
        </w:sectPr>
      </w:pPr>
    </w:p>
    <w:p w14:paraId="232D70B7" w14:textId="77777777" w:rsidR="00947CED" w:rsidRDefault="00947CED">
      <w:pPr>
        <w:pStyle w:val="BodyText"/>
        <w:rPr>
          <w:rFonts w:ascii="Calibri Light"/>
          <w:sz w:val="20"/>
        </w:rPr>
      </w:pPr>
    </w:p>
    <w:p w14:paraId="2149DC19" w14:textId="77777777" w:rsidR="00947CED" w:rsidRDefault="00947CED">
      <w:pPr>
        <w:pStyle w:val="BodyText"/>
        <w:rPr>
          <w:rFonts w:ascii="Calibri Light"/>
          <w:sz w:val="20"/>
        </w:rPr>
      </w:pPr>
    </w:p>
    <w:p w14:paraId="298D66BA" w14:textId="77777777" w:rsidR="00947CED" w:rsidRDefault="00947CED">
      <w:pPr>
        <w:pStyle w:val="BodyText"/>
        <w:spacing w:before="4"/>
        <w:rPr>
          <w:rFonts w:ascii="Calibri Light"/>
          <w:sz w:val="12"/>
        </w:rPr>
      </w:pPr>
    </w:p>
    <w:p w14:paraId="30AAB787" w14:textId="77777777" w:rsidR="00947CED" w:rsidRDefault="006C29C6">
      <w:pPr>
        <w:pStyle w:val="BodyText"/>
        <w:ind w:left="899"/>
        <w:rPr>
          <w:rFonts w:ascii="Calibri Light"/>
          <w:sz w:val="20"/>
        </w:rPr>
      </w:pPr>
      <w:r>
        <w:rPr>
          <w:rFonts w:ascii="Calibri Light"/>
          <w:noProof/>
          <w:sz w:val="20"/>
        </w:rPr>
        <w:drawing>
          <wp:inline distT="0" distB="0" distL="0" distR="0" wp14:anchorId="5F790876" wp14:editId="41467F9E">
            <wp:extent cx="5296322" cy="5670804"/>
            <wp:effectExtent l="0" t="0" r="0" b="0"/>
            <wp:docPr id="81" name="image85.jpeg" descr="S:\Manual Updates KHR\KHRIS - How to find your KHRIS ID and reset password through Portal_Page_5.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85.jpeg"/>
                    <pic:cNvPicPr/>
                  </pic:nvPicPr>
                  <pic:blipFill>
                    <a:blip r:embed="rId170" cstate="print"/>
                    <a:stretch>
                      <a:fillRect/>
                    </a:stretch>
                  </pic:blipFill>
                  <pic:spPr>
                    <a:xfrm>
                      <a:off x="0" y="0"/>
                      <a:ext cx="5296322" cy="5670804"/>
                    </a:xfrm>
                    <a:prstGeom prst="rect">
                      <a:avLst/>
                    </a:prstGeom>
                  </pic:spPr>
                </pic:pic>
              </a:graphicData>
            </a:graphic>
          </wp:inline>
        </w:drawing>
      </w:r>
    </w:p>
    <w:sectPr w:rsidR="00947CED" w:rsidSect="006C29C6">
      <w:pgSz w:w="12240" w:h="15840" w:code="1"/>
      <w:pgMar w:top="1380" w:right="202" w:bottom="1280" w:left="1282" w:header="763" w:footer="1086"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DE1AD2" w14:textId="77777777" w:rsidR="003A0C0F" w:rsidRDefault="006C29C6">
      <w:r>
        <w:separator/>
      </w:r>
    </w:p>
  </w:endnote>
  <w:endnote w:type="continuationSeparator" w:id="0">
    <w:p w14:paraId="257B0328" w14:textId="77777777" w:rsidR="003A0C0F" w:rsidRDefault="006C29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5191456"/>
      <w:docPartObj>
        <w:docPartGallery w:val="Page Numbers (Bottom of Page)"/>
        <w:docPartUnique/>
      </w:docPartObj>
    </w:sdtPr>
    <w:sdtEndPr>
      <w:rPr>
        <w:color w:val="7F7F7F" w:themeColor="background1" w:themeShade="7F"/>
        <w:spacing w:val="60"/>
      </w:rPr>
    </w:sdtEndPr>
    <w:sdtContent>
      <w:p w14:paraId="045A734C" w14:textId="0693F6AB" w:rsidR="006C29C6" w:rsidRDefault="006C29C6">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263B65D0" w14:textId="7C8F3135" w:rsidR="000C1837" w:rsidRDefault="000C183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718BA5" w14:textId="77777777" w:rsidR="006C29C6" w:rsidRDefault="006C29C6">
    <w:pPr>
      <w:tabs>
        <w:tab w:val="center" w:pos="4550"/>
        <w:tab w:val="left" w:pos="5818"/>
      </w:tabs>
      <w:ind w:right="260"/>
      <w:jc w:val="right"/>
      <w:rPr>
        <w:color w:val="0F243E" w:themeColor="text2" w:themeShade="80"/>
        <w:sz w:val="24"/>
        <w:szCs w:val="24"/>
      </w:rPr>
    </w:pPr>
    <w:r>
      <w:rPr>
        <w:color w:val="548DD4" w:themeColor="text2" w:themeTint="99"/>
        <w:spacing w:val="60"/>
        <w:sz w:val="24"/>
        <w:szCs w:val="24"/>
      </w:rPr>
      <w:t>Page</w:t>
    </w:r>
    <w:r>
      <w:rPr>
        <w:color w:val="548DD4" w:themeColor="text2" w:themeTint="99"/>
        <w:sz w:val="24"/>
        <w:szCs w:val="24"/>
      </w:rPr>
      <w:t xml:space="preserve"> </w:t>
    </w:r>
    <w:r>
      <w:rPr>
        <w:color w:val="17365D" w:themeColor="text2" w:themeShade="BF"/>
        <w:sz w:val="24"/>
        <w:szCs w:val="24"/>
      </w:rPr>
      <w:fldChar w:fldCharType="begin"/>
    </w:r>
    <w:r>
      <w:rPr>
        <w:color w:val="17365D" w:themeColor="text2" w:themeShade="BF"/>
        <w:sz w:val="24"/>
        <w:szCs w:val="24"/>
      </w:rPr>
      <w:instrText xml:space="preserve"> PAGE   \* MERGEFORMAT </w:instrText>
    </w:r>
    <w:r>
      <w:rPr>
        <w:color w:val="17365D" w:themeColor="text2" w:themeShade="BF"/>
        <w:sz w:val="24"/>
        <w:szCs w:val="24"/>
      </w:rPr>
      <w:fldChar w:fldCharType="separate"/>
    </w:r>
    <w:r>
      <w:rPr>
        <w:noProof/>
        <w:color w:val="17365D" w:themeColor="text2" w:themeShade="BF"/>
        <w:sz w:val="24"/>
        <w:szCs w:val="24"/>
      </w:rPr>
      <w:t>1</w:t>
    </w:r>
    <w:r>
      <w:rPr>
        <w:color w:val="17365D" w:themeColor="text2" w:themeShade="BF"/>
        <w:sz w:val="24"/>
        <w:szCs w:val="24"/>
      </w:rPr>
      <w:fldChar w:fldCharType="end"/>
    </w:r>
    <w:r>
      <w:rPr>
        <w:color w:val="17365D" w:themeColor="text2" w:themeShade="BF"/>
        <w:sz w:val="24"/>
        <w:szCs w:val="24"/>
      </w:rPr>
      <w:t xml:space="preserve"> | </w:t>
    </w:r>
    <w:r>
      <w:rPr>
        <w:color w:val="17365D" w:themeColor="text2" w:themeShade="BF"/>
        <w:sz w:val="24"/>
        <w:szCs w:val="24"/>
      </w:rPr>
      <w:fldChar w:fldCharType="begin"/>
    </w:r>
    <w:r>
      <w:rPr>
        <w:color w:val="17365D" w:themeColor="text2" w:themeShade="BF"/>
        <w:sz w:val="24"/>
        <w:szCs w:val="24"/>
      </w:rPr>
      <w:instrText xml:space="preserve"> NUMPAGES  \* Arabic  \* MERGEFORMAT </w:instrText>
    </w:r>
    <w:r>
      <w:rPr>
        <w:color w:val="17365D" w:themeColor="text2" w:themeShade="BF"/>
        <w:sz w:val="24"/>
        <w:szCs w:val="24"/>
      </w:rPr>
      <w:fldChar w:fldCharType="separate"/>
    </w:r>
    <w:r>
      <w:rPr>
        <w:noProof/>
        <w:color w:val="17365D" w:themeColor="text2" w:themeShade="BF"/>
        <w:sz w:val="24"/>
        <w:szCs w:val="24"/>
      </w:rPr>
      <w:t>1</w:t>
    </w:r>
    <w:r>
      <w:rPr>
        <w:color w:val="17365D" w:themeColor="text2" w:themeShade="BF"/>
        <w:sz w:val="24"/>
        <w:szCs w:val="24"/>
      </w:rPr>
      <w:fldChar w:fldCharType="end"/>
    </w:r>
  </w:p>
  <w:p w14:paraId="39269F50" w14:textId="2E2D1C43" w:rsidR="00947CED" w:rsidRDefault="00947CED">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00947" w14:textId="77777777" w:rsidR="006C29C6" w:rsidRDefault="006C29C6">
    <w:pPr>
      <w:pStyle w:val="Footer"/>
      <w:jc w:val="right"/>
    </w:pPr>
    <w:r>
      <w:rPr>
        <w:color w:val="4F81BD" w:themeColor="accent1"/>
        <w:sz w:val="20"/>
        <w:szCs w:val="20"/>
      </w:rPr>
      <w:t xml:space="preserve">pg. </w:t>
    </w:r>
    <w:r>
      <w:rPr>
        <w:color w:val="4F81BD" w:themeColor="accent1"/>
        <w:sz w:val="20"/>
        <w:szCs w:val="20"/>
      </w:rPr>
      <w:fldChar w:fldCharType="begin"/>
    </w:r>
    <w:r>
      <w:rPr>
        <w:color w:val="4F81BD" w:themeColor="accent1"/>
        <w:sz w:val="20"/>
        <w:szCs w:val="20"/>
      </w:rPr>
      <w:instrText xml:space="preserve"> PAGE  \* Arabic </w:instrText>
    </w:r>
    <w:r>
      <w:rPr>
        <w:color w:val="4F81BD" w:themeColor="accent1"/>
        <w:sz w:val="20"/>
        <w:szCs w:val="20"/>
      </w:rPr>
      <w:fldChar w:fldCharType="separate"/>
    </w:r>
    <w:r>
      <w:rPr>
        <w:noProof/>
        <w:color w:val="4F81BD" w:themeColor="accent1"/>
        <w:sz w:val="20"/>
        <w:szCs w:val="20"/>
      </w:rPr>
      <w:t>1</w:t>
    </w:r>
    <w:r>
      <w:rPr>
        <w:color w:val="4F81BD" w:themeColor="accent1"/>
        <w:sz w:val="20"/>
        <w:szCs w:val="20"/>
      </w:rPr>
      <w:fldChar w:fldCharType="end"/>
    </w:r>
  </w:p>
  <w:p w14:paraId="65407C82" w14:textId="77777777" w:rsidR="006C29C6" w:rsidRDefault="006C29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9AA7B1" w14:textId="77777777" w:rsidR="003A0C0F" w:rsidRDefault="006C29C6">
      <w:r>
        <w:separator/>
      </w:r>
    </w:p>
  </w:footnote>
  <w:footnote w:type="continuationSeparator" w:id="0">
    <w:p w14:paraId="161C2F7D" w14:textId="77777777" w:rsidR="003A0C0F" w:rsidRDefault="006C29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E0BC5" w14:textId="77777777" w:rsidR="00C11ED0" w:rsidRDefault="00C11ED0">
    <w:pPr>
      <w:pStyle w:val="BodyText"/>
      <w:spacing w:line="14" w:lineRule="auto"/>
      <w:rPr>
        <w:sz w:val="20"/>
      </w:rPr>
    </w:pPr>
  </w:p>
  <w:p w14:paraId="35380A92" w14:textId="27AF4294" w:rsidR="00947CED" w:rsidRDefault="001E4925">
    <w:pPr>
      <w:pStyle w:val="BodyText"/>
      <w:spacing w:line="14" w:lineRule="auto"/>
      <w:rPr>
        <w:sz w:val="20"/>
      </w:rPr>
    </w:pPr>
    <w:r>
      <w:rPr>
        <w:noProof/>
      </w:rPr>
      <mc:AlternateContent>
        <mc:Choice Requires="wps">
          <w:drawing>
            <wp:anchor distT="0" distB="0" distL="114300" distR="114300" simplePos="0" relativeHeight="486242304" behindDoc="1" locked="0" layoutInCell="1" allowOverlap="1" wp14:anchorId="7A2815D5" wp14:editId="11C75908">
              <wp:simplePos x="0" y="0"/>
              <wp:positionH relativeFrom="page">
                <wp:posOffset>914400</wp:posOffset>
              </wp:positionH>
              <wp:positionV relativeFrom="page">
                <wp:posOffset>605155</wp:posOffset>
              </wp:positionV>
              <wp:extent cx="5925185" cy="8890"/>
              <wp:effectExtent l="0" t="0" r="0" b="0"/>
              <wp:wrapNone/>
              <wp:docPr id="14" name="docshape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518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C0683C" id="docshape1" o:spid="_x0000_s1026" style="position:absolute;margin-left:1in;margin-top:47.65pt;width:466.55pt;height:.7pt;z-index:-1707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" fillcolor="black" stroked="f">
              <w10:wrap anchorx="page" anchory="page"/>
            </v:rect>
          </w:pict>
        </mc:Fallback>
      </mc:AlternateContent>
    </w:r>
    <w:r>
      <w:rPr>
        <w:noProof/>
      </w:rPr>
      <mc:AlternateContent>
        <mc:Choice Requires="wps">
          <w:drawing>
            <wp:anchor distT="0" distB="0" distL="114300" distR="114300" simplePos="0" relativeHeight="486242816" behindDoc="1" locked="0" layoutInCell="1" allowOverlap="1" wp14:anchorId="6EDA7F9E" wp14:editId="4534AD7C">
              <wp:simplePos x="0" y="0"/>
              <wp:positionH relativeFrom="page">
                <wp:posOffset>901700</wp:posOffset>
              </wp:positionH>
              <wp:positionV relativeFrom="page">
                <wp:posOffset>471805</wp:posOffset>
              </wp:positionV>
              <wp:extent cx="1478280" cy="165735"/>
              <wp:effectExtent l="0" t="0" r="0" b="0"/>
              <wp:wrapNone/>
              <wp:docPr id="12"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2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836249" w14:textId="77777777" w:rsidR="00947CED" w:rsidRDefault="006C29C6">
                          <w:pPr>
                            <w:spacing w:line="245" w:lineRule="exact"/>
                            <w:ind w:left="20"/>
                            <w:rPr>
                              <w:b/>
                            </w:rPr>
                          </w:pPr>
                          <w:r>
                            <w:rPr>
                              <w:b/>
                            </w:rPr>
                            <w:t>MOTAX</w:t>
                          </w:r>
                          <w:r>
                            <w:rPr>
                              <w:b/>
                              <w:spacing w:val="-5"/>
                            </w:rPr>
                            <w:t xml:space="preserve"> </w:t>
                          </w:r>
                          <w:r>
                            <w:rPr>
                              <w:b/>
                            </w:rPr>
                            <w:t>USER’S</w:t>
                          </w:r>
                          <w:r>
                            <w:rPr>
                              <w:b/>
                              <w:spacing w:val="-3"/>
                            </w:rPr>
                            <w:t xml:space="preserve"> </w:t>
                          </w:r>
                          <w:r>
                            <w:rPr>
                              <w:b/>
                              <w:spacing w:val="-2"/>
                            </w:rPr>
                            <w:t>MANUAL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DA7F9E" id="_x0000_t202" coordsize="21600,21600" o:spt="202" path="m,l,21600r21600,l21600,xe">
              <v:stroke joinstyle="miter"/>
              <v:path gradientshapeok="t" o:connecttype="rect"/>
            </v:shapetype>
            <v:shape id="docshape2" o:spid="_x0000_s1035" type="#_x0000_t202" style="position:absolute;margin-left:71pt;margin-top:37.15pt;width:116.4pt;height:13.05pt;z-index:-1707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" filled="f" stroked="f">
              <v:textbox inset="0,0,0,0">
                <w:txbxContent>
                  <w:p w14:paraId="44836249" w14:textId="77777777" w:rsidR="00947CED" w:rsidRDefault="006C29C6">
                    <w:pPr>
                      <w:spacing w:line="245" w:lineRule="exact"/>
                      <w:ind w:left="20"/>
                      <w:rPr>
                        <w:b/>
                      </w:rPr>
                    </w:pPr>
                    <w:r>
                      <w:rPr>
                        <w:b/>
                      </w:rPr>
                      <w:t>MOTAX</w:t>
                    </w:r>
                    <w:r>
                      <w:rPr>
                        <w:b/>
                        <w:spacing w:val="-5"/>
                      </w:rPr>
                      <w:t xml:space="preserve"> </w:t>
                    </w:r>
                    <w:r>
                      <w:rPr>
                        <w:b/>
                      </w:rPr>
                      <w:t>USER’S</w:t>
                    </w:r>
                    <w:r>
                      <w:rPr>
                        <w:b/>
                        <w:spacing w:val="-3"/>
                      </w:rPr>
                      <w:t xml:space="preserve"> </w:t>
                    </w:r>
                    <w:r>
                      <w:rPr>
                        <w:b/>
                        <w:spacing w:val="-2"/>
                      </w:rPr>
                      <w:t>MANUAL</w:t>
                    </w:r>
                  </w:p>
                </w:txbxContent>
              </v:textbox>
              <w10:wrap anchorx="page" anchory="page"/>
            </v:shape>
          </w:pict>
        </mc:Fallback>
      </mc:AlternateContent>
    </w:r>
    <w:r>
      <w:rPr>
        <w:noProof/>
      </w:rPr>
      <mc:AlternateContent>
        <mc:Choice Requires="wps">
          <w:drawing>
            <wp:anchor distT="0" distB="0" distL="114300" distR="114300" simplePos="0" relativeHeight="486243328" behindDoc="1" locked="0" layoutInCell="1" allowOverlap="1" wp14:anchorId="4F5EB853" wp14:editId="0EC2323C">
              <wp:simplePos x="0" y="0"/>
              <wp:positionH relativeFrom="page">
                <wp:posOffset>6584315</wp:posOffset>
              </wp:positionH>
              <wp:positionV relativeFrom="page">
                <wp:posOffset>471805</wp:posOffset>
              </wp:positionV>
              <wp:extent cx="264160" cy="165735"/>
              <wp:effectExtent l="0" t="0" r="0" b="0"/>
              <wp:wrapNone/>
              <wp:docPr id="10" name="docshape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16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F76FAA" w14:textId="77777777" w:rsidR="00947CED" w:rsidRDefault="006C29C6">
                          <w:pPr>
                            <w:spacing w:line="245" w:lineRule="exact"/>
                            <w:ind w:left="20"/>
                            <w:rPr>
                              <w:b/>
                            </w:rPr>
                          </w:pPr>
                          <w:r>
                            <w:rPr>
                              <w:b/>
                              <w:spacing w:val="-5"/>
                            </w:rPr>
                            <w:t>PVA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5EB853" id="docshape3" o:spid="_x0000_s1036" type="#_x0000_t202" style="position:absolute;margin-left:518.45pt;margin-top:37.15pt;width:20.8pt;height:13.05pt;z-index:-1707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" filled="f" stroked="f">
              <v:textbox inset="0,0,0,0">
                <w:txbxContent>
                  <w:p w14:paraId="65F76FAA" w14:textId="77777777" w:rsidR="00947CED" w:rsidRDefault="006C29C6">
                    <w:pPr>
                      <w:spacing w:line="245" w:lineRule="exact"/>
                      <w:ind w:left="20"/>
                      <w:rPr>
                        <w:b/>
                      </w:rPr>
                    </w:pPr>
                    <w:r>
                      <w:rPr>
                        <w:b/>
                        <w:spacing w:val="-5"/>
                      </w:rPr>
                      <w:t>PVA</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87320A6E"/>
    <w:lvl w:ilvl="0">
      <w:start w:val="1"/>
      <w:numFmt w:val="decimal"/>
      <w:lvlText w:val="%1."/>
      <w:lvlJc w:val="left"/>
      <w:pPr>
        <w:ind w:left="2521" w:hanging="361"/>
      </w:pPr>
      <w:rPr>
        <w:rFonts w:asciiTheme="minorHAnsi" w:eastAsia="Times New Roman" w:hAnsiTheme="minorHAnsi" w:cstheme="minorHAnsi"/>
        <w:b w:val="0"/>
        <w:bCs w:val="0"/>
        <w:w w:val="100"/>
        <w:sz w:val="22"/>
        <w:szCs w:val="22"/>
      </w:rPr>
    </w:lvl>
    <w:lvl w:ilvl="1">
      <w:numFmt w:val="bullet"/>
      <w:lvlText w:val="•"/>
      <w:lvlJc w:val="left"/>
      <w:pPr>
        <w:ind w:left="3397" w:hanging="361"/>
      </w:pPr>
    </w:lvl>
    <w:lvl w:ilvl="2">
      <w:numFmt w:val="bullet"/>
      <w:lvlText w:val="•"/>
      <w:lvlJc w:val="left"/>
      <w:pPr>
        <w:ind w:left="4273" w:hanging="361"/>
      </w:pPr>
    </w:lvl>
    <w:lvl w:ilvl="3">
      <w:numFmt w:val="bullet"/>
      <w:lvlText w:val="•"/>
      <w:lvlJc w:val="left"/>
      <w:pPr>
        <w:ind w:left="5149" w:hanging="361"/>
      </w:pPr>
    </w:lvl>
    <w:lvl w:ilvl="4">
      <w:numFmt w:val="bullet"/>
      <w:lvlText w:val="•"/>
      <w:lvlJc w:val="left"/>
      <w:pPr>
        <w:ind w:left="6025" w:hanging="361"/>
      </w:pPr>
    </w:lvl>
    <w:lvl w:ilvl="5">
      <w:numFmt w:val="bullet"/>
      <w:lvlText w:val="•"/>
      <w:lvlJc w:val="left"/>
      <w:pPr>
        <w:ind w:left="6901" w:hanging="361"/>
      </w:pPr>
    </w:lvl>
    <w:lvl w:ilvl="6">
      <w:numFmt w:val="bullet"/>
      <w:lvlText w:val="•"/>
      <w:lvlJc w:val="left"/>
      <w:pPr>
        <w:ind w:left="7777" w:hanging="361"/>
      </w:pPr>
    </w:lvl>
    <w:lvl w:ilvl="7">
      <w:numFmt w:val="bullet"/>
      <w:lvlText w:val="•"/>
      <w:lvlJc w:val="left"/>
      <w:pPr>
        <w:ind w:left="8653" w:hanging="361"/>
      </w:pPr>
    </w:lvl>
    <w:lvl w:ilvl="8">
      <w:numFmt w:val="bullet"/>
      <w:lvlText w:val="•"/>
      <w:lvlJc w:val="left"/>
      <w:pPr>
        <w:ind w:left="9529" w:hanging="361"/>
      </w:pPr>
    </w:lvl>
  </w:abstractNum>
  <w:abstractNum w:abstractNumId="1" w15:restartNumberingAfterBreak="0">
    <w:nsid w:val="023B2FC9"/>
    <w:multiLevelType w:val="hybridMultilevel"/>
    <w:tmpl w:val="E872FDC8"/>
    <w:lvl w:ilvl="0" w:tplc="7A6CF32C">
      <w:start w:val="1"/>
      <w:numFmt w:val="decimal"/>
      <w:lvlText w:val="(%1)"/>
      <w:lvlJc w:val="left"/>
      <w:pPr>
        <w:ind w:left="1420" w:hanging="540"/>
      </w:pPr>
      <w:rPr>
        <w:rFonts w:ascii="Calibri" w:eastAsia="Calibri" w:hAnsi="Calibri" w:cs="Calibri" w:hint="default"/>
        <w:b w:val="0"/>
        <w:bCs w:val="0"/>
        <w:i w:val="0"/>
        <w:iCs w:val="0"/>
        <w:spacing w:val="-4"/>
        <w:w w:val="100"/>
        <w:sz w:val="22"/>
        <w:szCs w:val="22"/>
        <w:lang w:val="en-US" w:eastAsia="en-US" w:bidi="ar-SA"/>
      </w:rPr>
    </w:lvl>
    <w:lvl w:ilvl="1" w:tplc="6F023142">
      <w:start w:val="1"/>
      <w:numFmt w:val="decimal"/>
      <w:lvlText w:val="%2."/>
      <w:lvlJc w:val="left"/>
      <w:pPr>
        <w:ind w:left="2139" w:hanging="360"/>
      </w:pPr>
      <w:rPr>
        <w:rFonts w:ascii="Calibri" w:eastAsia="Calibri" w:hAnsi="Calibri" w:cs="Calibri" w:hint="default"/>
        <w:b w:val="0"/>
        <w:bCs w:val="0"/>
        <w:i w:val="0"/>
        <w:iCs w:val="0"/>
        <w:spacing w:val="-2"/>
        <w:w w:val="100"/>
        <w:sz w:val="22"/>
        <w:szCs w:val="22"/>
        <w:lang w:val="en-US" w:eastAsia="en-US" w:bidi="ar-SA"/>
      </w:rPr>
    </w:lvl>
    <w:lvl w:ilvl="2" w:tplc="31EA68F8">
      <w:numFmt w:val="bullet"/>
      <w:lvlText w:val="•"/>
      <w:lvlJc w:val="left"/>
      <w:pPr>
        <w:ind w:left="3097" w:hanging="360"/>
      </w:pPr>
      <w:rPr>
        <w:rFonts w:hint="default"/>
        <w:lang w:val="en-US" w:eastAsia="en-US" w:bidi="ar-SA"/>
      </w:rPr>
    </w:lvl>
    <w:lvl w:ilvl="3" w:tplc="50100858">
      <w:numFmt w:val="bullet"/>
      <w:lvlText w:val="•"/>
      <w:lvlJc w:val="left"/>
      <w:pPr>
        <w:ind w:left="4055" w:hanging="360"/>
      </w:pPr>
      <w:rPr>
        <w:rFonts w:hint="default"/>
        <w:lang w:val="en-US" w:eastAsia="en-US" w:bidi="ar-SA"/>
      </w:rPr>
    </w:lvl>
    <w:lvl w:ilvl="4" w:tplc="8046921C">
      <w:numFmt w:val="bullet"/>
      <w:lvlText w:val="•"/>
      <w:lvlJc w:val="left"/>
      <w:pPr>
        <w:ind w:left="5013" w:hanging="360"/>
      </w:pPr>
      <w:rPr>
        <w:rFonts w:hint="default"/>
        <w:lang w:val="en-US" w:eastAsia="en-US" w:bidi="ar-SA"/>
      </w:rPr>
    </w:lvl>
    <w:lvl w:ilvl="5" w:tplc="B494126E">
      <w:numFmt w:val="bullet"/>
      <w:lvlText w:val="•"/>
      <w:lvlJc w:val="left"/>
      <w:pPr>
        <w:ind w:left="5971" w:hanging="360"/>
      </w:pPr>
      <w:rPr>
        <w:rFonts w:hint="default"/>
        <w:lang w:val="en-US" w:eastAsia="en-US" w:bidi="ar-SA"/>
      </w:rPr>
    </w:lvl>
    <w:lvl w:ilvl="6" w:tplc="788870F6">
      <w:numFmt w:val="bullet"/>
      <w:lvlText w:val="•"/>
      <w:lvlJc w:val="left"/>
      <w:pPr>
        <w:ind w:left="6928" w:hanging="360"/>
      </w:pPr>
      <w:rPr>
        <w:rFonts w:hint="default"/>
        <w:lang w:val="en-US" w:eastAsia="en-US" w:bidi="ar-SA"/>
      </w:rPr>
    </w:lvl>
    <w:lvl w:ilvl="7" w:tplc="14EABC5A">
      <w:numFmt w:val="bullet"/>
      <w:lvlText w:val="•"/>
      <w:lvlJc w:val="left"/>
      <w:pPr>
        <w:ind w:left="7886" w:hanging="360"/>
      </w:pPr>
      <w:rPr>
        <w:rFonts w:hint="default"/>
        <w:lang w:val="en-US" w:eastAsia="en-US" w:bidi="ar-SA"/>
      </w:rPr>
    </w:lvl>
    <w:lvl w:ilvl="8" w:tplc="4238EC7A">
      <w:numFmt w:val="bullet"/>
      <w:lvlText w:val="•"/>
      <w:lvlJc w:val="left"/>
      <w:pPr>
        <w:ind w:left="8844" w:hanging="360"/>
      </w:pPr>
      <w:rPr>
        <w:rFonts w:hint="default"/>
        <w:lang w:val="en-US" w:eastAsia="en-US" w:bidi="ar-SA"/>
      </w:rPr>
    </w:lvl>
  </w:abstractNum>
  <w:abstractNum w:abstractNumId="2" w15:restartNumberingAfterBreak="0">
    <w:nsid w:val="02C5725C"/>
    <w:multiLevelType w:val="hybridMultilevel"/>
    <w:tmpl w:val="23F268BE"/>
    <w:lvl w:ilvl="0" w:tplc="A718C73C">
      <w:start w:val="1"/>
      <w:numFmt w:val="decimal"/>
      <w:lvlText w:val="(%1)"/>
      <w:lvlJc w:val="left"/>
      <w:pPr>
        <w:ind w:left="1420" w:hanging="629"/>
        <w:jc w:val="right"/>
      </w:pPr>
      <w:rPr>
        <w:rFonts w:ascii="Calibri" w:eastAsia="Calibri" w:hAnsi="Calibri" w:cs="Calibri" w:hint="default"/>
        <w:b w:val="0"/>
        <w:bCs w:val="0"/>
        <w:i w:val="0"/>
        <w:iCs w:val="0"/>
        <w:spacing w:val="-4"/>
        <w:w w:val="100"/>
        <w:sz w:val="22"/>
        <w:szCs w:val="22"/>
        <w:lang w:val="en-US" w:eastAsia="en-US" w:bidi="ar-SA"/>
      </w:rPr>
    </w:lvl>
    <w:lvl w:ilvl="1" w:tplc="C2CC8AEC">
      <w:numFmt w:val="bullet"/>
      <w:lvlText w:val="•"/>
      <w:lvlJc w:val="left"/>
      <w:pPr>
        <w:ind w:left="2354" w:hanging="629"/>
      </w:pPr>
      <w:rPr>
        <w:rFonts w:hint="default"/>
        <w:lang w:val="en-US" w:eastAsia="en-US" w:bidi="ar-SA"/>
      </w:rPr>
    </w:lvl>
    <w:lvl w:ilvl="2" w:tplc="ED986494">
      <w:numFmt w:val="bullet"/>
      <w:lvlText w:val="•"/>
      <w:lvlJc w:val="left"/>
      <w:pPr>
        <w:ind w:left="3288" w:hanging="629"/>
      </w:pPr>
      <w:rPr>
        <w:rFonts w:hint="default"/>
        <w:lang w:val="en-US" w:eastAsia="en-US" w:bidi="ar-SA"/>
      </w:rPr>
    </w:lvl>
    <w:lvl w:ilvl="3" w:tplc="E1F64CD4">
      <w:numFmt w:val="bullet"/>
      <w:lvlText w:val="•"/>
      <w:lvlJc w:val="left"/>
      <w:pPr>
        <w:ind w:left="4222" w:hanging="629"/>
      </w:pPr>
      <w:rPr>
        <w:rFonts w:hint="default"/>
        <w:lang w:val="en-US" w:eastAsia="en-US" w:bidi="ar-SA"/>
      </w:rPr>
    </w:lvl>
    <w:lvl w:ilvl="4" w:tplc="DC5AEE56">
      <w:numFmt w:val="bullet"/>
      <w:lvlText w:val="•"/>
      <w:lvlJc w:val="left"/>
      <w:pPr>
        <w:ind w:left="5156" w:hanging="629"/>
      </w:pPr>
      <w:rPr>
        <w:rFonts w:hint="default"/>
        <w:lang w:val="en-US" w:eastAsia="en-US" w:bidi="ar-SA"/>
      </w:rPr>
    </w:lvl>
    <w:lvl w:ilvl="5" w:tplc="067C2ED8">
      <w:numFmt w:val="bullet"/>
      <w:lvlText w:val="•"/>
      <w:lvlJc w:val="left"/>
      <w:pPr>
        <w:ind w:left="6090" w:hanging="629"/>
      </w:pPr>
      <w:rPr>
        <w:rFonts w:hint="default"/>
        <w:lang w:val="en-US" w:eastAsia="en-US" w:bidi="ar-SA"/>
      </w:rPr>
    </w:lvl>
    <w:lvl w:ilvl="6" w:tplc="957E6BA0">
      <w:numFmt w:val="bullet"/>
      <w:lvlText w:val="•"/>
      <w:lvlJc w:val="left"/>
      <w:pPr>
        <w:ind w:left="7024" w:hanging="629"/>
      </w:pPr>
      <w:rPr>
        <w:rFonts w:hint="default"/>
        <w:lang w:val="en-US" w:eastAsia="en-US" w:bidi="ar-SA"/>
      </w:rPr>
    </w:lvl>
    <w:lvl w:ilvl="7" w:tplc="79EE23F6">
      <w:numFmt w:val="bullet"/>
      <w:lvlText w:val="•"/>
      <w:lvlJc w:val="left"/>
      <w:pPr>
        <w:ind w:left="7958" w:hanging="629"/>
      </w:pPr>
      <w:rPr>
        <w:rFonts w:hint="default"/>
        <w:lang w:val="en-US" w:eastAsia="en-US" w:bidi="ar-SA"/>
      </w:rPr>
    </w:lvl>
    <w:lvl w:ilvl="8" w:tplc="DA34A7A8">
      <w:numFmt w:val="bullet"/>
      <w:lvlText w:val="•"/>
      <w:lvlJc w:val="left"/>
      <w:pPr>
        <w:ind w:left="8892" w:hanging="629"/>
      </w:pPr>
      <w:rPr>
        <w:rFonts w:hint="default"/>
        <w:lang w:val="en-US" w:eastAsia="en-US" w:bidi="ar-SA"/>
      </w:rPr>
    </w:lvl>
  </w:abstractNum>
  <w:abstractNum w:abstractNumId="3" w15:restartNumberingAfterBreak="0">
    <w:nsid w:val="04487483"/>
    <w:multiLevelType w:val="hybridMultilevel"/>
    <w:tmpl w:val="2F6E15D2"/>
    <w:lvl w:ilvl="0" w:tplc="880A6886">
      <w:start w:val="1"/>
      <w:numFmt w:val="decimal"/>
      <w:lvlText w:val="(%1)"/>
      <w:lvlJc w:val="left"/>
      <w:pPr>
        <w:ind w:left="1334" w:hanging="452"/>
      </w:pPr>
      <w:rPr>
        <w:rFonts w:ascii="Calibri" w:eastAsia="Calibri" w:hAnsi="Calibri" w:cs="Calibri" w:hint="default"/>
        <w:b w:val="0"/>
        <w:bCs w:val="0"/>
        <w:i w:val="0"/>
        <w:iCs w:val="0"/>
        <w:spacing w:val="-4"/>
        <w:w w:val="100"/>
        <w:sz w:val="22"/>
        <w:szCs w:val="22"/>
        <w:lang w:val="en-US" w:eastAsia="en-US" w:bidi="ar-SA"/>
      </w:rPr>
    </w:lvl>
    <w:lvl w:ilvl="1" w:tplc="41D612F6">
      <w:start w:val="1"/>
      <w:numFmt w:val="lowerLetter"/>
      <w:lvlText w:val="(%2)"/>
      <w:lvlJc w:val="left"/>
      <w:pPr>
        <w:ind w:left="1963" w:hanging="360"/>
      </w:pPr>
      <w:rPr>
        <w:rFonts w:ascii="Calibri" w:eastAsia="Calibri" w:hAnsi="Calibri" w:cs="Calibri" w:hint="default"/>
        <w:b w:val="0"/>
        <w:bCs w:val="0"/>
        <w:i w:val="0"/>
        <w:iCs w:val="0"/>
        <w:spacing w:val="-3"/>
        <w:w w:val="100"/>
        <w:sz w:val="22"/>
        <w:szCs w:val="22"/>
        <w:lang w:val="en-US" w:eastAsia="en-US" w:bidi="ar-SA"/>
      </w:rPr>
    </w:lvl>
    <w:lvl w:ilvl="2" w:tplc="C62C00E4">
      <w:numFmt w:val="bullet"/>
      <w:lvlText w:val="•"/>
      <w:lvlJc w:val="left"/>
      <w:pPr>
        <w:ind w:left="2937" w:hanging="360"/>
      </w:pPr>
      <w:rPr>
        <w:rFonts w:hint="default"/>
        <w:lang w:val="en-US" w:eastAsia="en-US" w:bidi="ar-SA"/>
      </w:rPr>
    </w:lvl>
    <w:lvl w:ilvl="3" w:tplc="614404D0">
      <w:numFmt w:val="bullet"/>
      <w:lvlText w:val="•"/>
      <w:lvlJc w:val="left"/>
      <w:pPr>
        <w:ind w:left="3915" w:hanging="360"/>
      </w:pPr>
      <w:rPr>
        <w:rFonts w:hint="default"/>
        <w:lang w:val="en-US" w:eastAsia="en-US" w:bidi="ar-SA"/>
      </w:rPr>
    </w:lvl>
    <w:lvl w:ilvl="4" w:tplc="EF92680A">
      <w:numFmt w:val="bullet"/>
      <w:lvlText w:val="•"/>
      <w:lvlJc w:val="left"/>
      <w:pPr>
        <w:ind w:left="4893" w:hanging="360"/>
      </w:pPr>
      <w:rPr>
        <w:rFonts w:hint="default"/>
        <w:lang w:val="en-US" w:eastAsia="en-US" w:bidi="ar-SA"/>
      </w:rPr>
    </w:lvl>
    <w:lvl w:ilvl="5" w:tplc="A948CE72">
      <w:numFmt w:val="bullet"/>
      <w:lvlText w:val="•"/>
      <w:lvlJc w:val="left"/>
      <w:pPr>
        <w:ind w:left="5871" w:hanging="360"/>
      </w:pPr>
      <w:rPr>
        <w:rFonts w:hint="default"/>
        <w:lang w:val="en-US" w:eastAsia="en-US" w:bidi="ar-SA"/>
      </w:rPr>
    </w:lvl>
    <w:lvl w:ilvl="6" w:tplc="71F676F0">
      <w:numFmt w:val="bullet"/>
      <w:lvlText w:val="•"/>
      <w:lvlJc w:val="left"/>
      <w:pPr>
        <w:ind w:left="6848" w:hanging="360"/>
      </w:pPr>
      <w:rPr>
        <w:rFonts w:hint="default"/>
        <w:lang w:val="en-US" w:eastAsia="en-US" w:bidi="ar-SA"/>
      </w:rPr>
    </w:lvl>
    <w:lvl w:ilvl="7" w:tplc="7262911A">
      <w:numFmt w:val="bullet"/>
      <w:lvlText w:val="•"/>
      <w:lvlJc w:val="left"/>
      <w:pPr>
        <w:ind w:left="7826" w:hanging="360"/>
      </w:pPr>
      <w:rPr>
        <w:rFonts w:hint="default"/>
        <w:lang w:val="en-US" w:eastAsia="en-US" w:bidi="ar-SA"/>
      </w:rPr>
    </w:lvl>
    <w:lvl w:ilvl="8" w:tplc="0E2AB35A">
      <w:numFmt w:val="bullet"/>
      <w:lvlText w:val="•"/>
      <w:lvlJc w:val="left"/>
      <w:pPr>
        <w:ind w:left="8804" w:hanging="360"/>
      </w:pPr>
      <w:rPr>
        <w:rFonts w:hint="default"/>
        <w:lang w:val="en-US" w:eastAsia="en-US" w:bidi="ar-SA"/>
      </w:rPr>
    </w:lvl>
  </w:abstractNum>
  <w:abstractNum w:abstractNumId="4" w15:restartNumberingAfterBreak="0">
    <w:nsid w:val="079A588F"/>
    <w:multiLevelType w:val="hybridMultilevel"/>
    <w:tmpl w:val="455A1CD0"/>
    <w:lvl w:ilvl="0" w:tplc="C1CEA11C">
      <w:start w:val="1"/>
      <w:numFmt w:val="decimal"/>
      <w:lvlText w:val="(%1)"/>
      <w:lvlJc w:val="left"/>
      <w:pPr>
        <w:ind w:left="160" w:hanging="298"/>
      </w:pPr>
      <w:rPr>
        <w:rFonts w:ascii="Calibri" w:eastAsia="Calibri" w:hAnsi="Calibri" w:cs="Calibri" w:hint="default"/>
        <w:b w:val="0"/>
        <w:bCs w:val="0"/>
        <w:i w:val="0"/>
        <w:iCs w:val="0"/>
        <w:w w:val="100"/>
        <w:sz w:val="22"/>
        <w:szCs w:val="22"/>
        <w:lang w:val="en-US" w:eastAsia="en-US" w:bidi="ar-SA"/>
      </w:rPr>
    </w:lvl>
    <w:lvl w:ilvl="1" w:tplc="54106958">
      <w:start w:val="1"/>
      <w:numFmt w:val="decimal"/>
      <w:lvlText w:val="%2."/>
      <w:lvlJc w:val="left"/>
      <w:pPr>
        <w:ind w:left="1098" w:hanging="219"/>
      </w:pPr>
      <w:rPr>
        <w:rFonts w:ascii="Calibri" w:eastAsia="Calibri" w:hAnsi="Calibri" w:cs="Calibri" w:hint="default"/>
        <w:b w:val="0"/>
        <w:bCs w:val="0"/>
        <w:i w:val="0"/>
        <w:iCs w:val="0"/>
        <w:w w:val="100"/>
        <w:sz w:val="22"/>
        <w:szCs w:val="22"/>
        <w:lang w:val="en-US" w:eastAsia="en-US" w:bidi="ar-SA"/>
      </w:rPr>
    </w:lvl>
    <w:lvl w:ilvl="2" w:tplc="D78006E4">
      <w:numFmt w:val="bullet"/>
      <w:lvlText w:val="•"/>
      <w:lvlJc w:val="left"/>
      <w:pPr>
        <w:ind w:left="2173" w:hanging="219"/>
      </w:pPr>
      <w:rPr>
        <w:rFonts w:hint="default"/>
        <w:lang w:val="en-US" w:eastAsia="en-US" w:bidi="ar-SA"/>
      </w:rPr>
    </w:lvl>
    <w:lvl w:ilvl="3" w:tplc="A4945CC2">
      <w:numFmt w:val="bullet"/>
      <w:lvlText w:val="•"/>
      <w:lvlJc w:val="left"/>
      <w:pPr>
        <w:ind w:left="3246" w:hanging="219"/>
      </w:pPr>
      <w:rPr>
        <w:rFonts w:hint="default"/>
        <w:lang w:val="en-US" w:eastAsia="en-US" w:bidi="ar-SA"/>
      </w:rPr>
    </w:lvl>
    <w:lvl w:ilvl="4" w:tplc="1CEE1710">
      <w:numFmt w:val="bullet"/>
      <w:lvlText w:val="•"/>
      <w:lvlJc w:val="left"/>
      <w:pPr>
        <w:ind w:left="4320" w:hanging="219"/>
      </w:pPr>
      <w:rPr>
        <w:rFonts w:hint="default"/>
        <w:lang w:val="en-US" w:eastAsia="en-US" w:bidi="ar-SA"/>
      </w:rPr>
    </w:lvl>
    <w:lvl w:ilvl="5" w:tplc="3100384C">
      <w:numFmt w:val="bullet"/>
      <w:lvlText w:val="•"/>
      <w:lvlJc w:val="left"/>
      <w:pPr>
        <w:ind w:left="5393" w:hanging="219"/>
      </w:pPr>
      <w:rPr>
        <w:rFonts w:hint="default"/>
        <w:lang w:val="en-US" w:eastAsia="en-US" w:bidi="ar-SA"/>
      </w:rPr>
    </w:lvl>
    <w:lvl w:ilvl="6" w:tplc="36106BA2">
      <w:numFmt w:val="bullet"/>
      <w:lvlText w:val="•"/>
      <w:lvlJc w:val="left"/>
      <w:pPr>
        <w:ind w:left="6466" w:hanging="219"/>
      </w:pPr>
      <w:rPr>
        <w:rFonts w:hint="default"/>
        <w:lang w:val="en-US" w:eastAsia="en-US" w:bidi="ar-SA"/>
      </w:rPr>
    </w:lvl>
    <w:lvl w:ilvl="7" w:tplc="965CB26E">
      <w:numFmt w:val="bullet"/>
      <w:lvlText w:val="•"/>
      <w:lvlJc w:val="left"/>
      <w:pPr>
        <w:ind w:left="7540" w:hanging="219"/>
      </w:pPr>
      <w:rPr>
        <w:rFonts w:hint="default"/>
        <w:lang w:val="en-US" w:eastAsia="en-US" w:bidi="ar-SA"/>
      </w:rPr>
    </w:lvl>
    <w:lvl w:ilvl="8" w:tplc="D93A4108">
      <w:numFmt w:val="bullet"/>
      <w:lvlText w:val="•"/>
      <w:lvlJc w:val="left"/>
      <w:pPr>
        <w:ind w:left="8613" w:hanging="219"/>
      </w:pPr>
      <w:rPr>
        <w:rFonts w:hint="default"/>
        <w:lang w:val="en-US" w:eastAsia="en-US" w:bidi="ar-SA"/>
      </w:rPr>
    </w:lvl>
  </w:abstractNum>
  <w:abstractNum w:abstractNumId="5" w15:restartNumberingAfterBreak="0">
    <w:nsid w:val="0D7E4243"/>
    <w:multiLevelType w:val="hybridMultilevel"/>
    <w:tmpl w:val="75863A0A"/>
    <w:lvl w:ilvl="0" w:tplc="07AA672E">
      <w:start w:val="1"/>
      <w:numFmt w:val="decimal"/>
      <w:lvlText w:val="%1."/>
      <w:lvlJc w:val="left"/>
      <w:pPr>
        <w:ind w:left="1240" w:hanging="449"/>
      </w:pPr>
      <w:rPr>
        <w:rFonts w:ascii="Calibri" w:eastAsia="Calibri" w:hAnsi="Calibri" w:cs="Calibri" w:hint="default"/>
        <w:b w:val="0"/>
        <w:bCs w:val="0"/>
        <w:i w:val="0"/>
        <w:iCs w:val="0"/>
        <w:w w:val="100"/>
        <w:sz w:val="22"/>
        <w:szCs w:val="22"/>
        <w:lang w:val="en-US" w:eastAsia="en-US" w:bidi="ar-SA"/>
      </w:rPr>
    </w:lvl>
    <w:lvl w:ilvl="1" w:tplc="E93E6CF2">
      <w:numFmt w:val="bullet"/>
      <w:lvlText w:val="•"/>
      <w:lvlJc w:val="left"/>
      <w:pPr>
        <w:ind w:left="2192" w:hanging="449"/>
      </w:pPr>
      <w:rPr>
        <w:rFonts w:hint="default"/>
        <w:lang w:val="en-US" w:eastAsia="en-US" w:bidi="ar-SA"/>
      </w:rPr>
    </w:lvl>
    <w:lvl w:ilvl="2" w:tplc="DD9ADEB0">
      <w:numFmt w:val="bullet"/>
      <w:lvlText w:val="•"/>
      <w:lvlJc w:val="left"/>
      <w:pPr>
        <w:ind w:left="3144" w:hanging="449"/>
      </w:pPr>
      <w:rPr>
        <w:rFonts w:hint="default"/>
        <w:lang w:val="en-US" w:eastAsia="en-US" w:bidi="ar-SA"/>
      </w:rPr>
    </w:lvl>
    <w:lvl w:ilvl="3" w:tplc="9F3AF0C8">
      <w:numFmt w:val="bullet"/>
      <w:lvlText w:val="•"/>
      <w:lvlJc w:val="left"/>
      <w:pPr>
        <w:ind w:left="4096" w:hanging="449"/>
      </w:pPr>
      <w:rPr>
        <w:rFonts w:hint="default"/>
        <w:lang w:val="en-US" w:eastAsia="en-US" w:bidi="ar-SA"/>
      </w:rPr>
    </w:lvl>
    <w:lvl w:ilvl="4" w:tplc="C194C19E">
      <w:numFmt w:val="bullet"/>
      <w:lvlText w:val="•"/>
      <w:lvlJc w:val="left"/>
      <w:pPr>
        <w:ind w:left="5048" w:hanging="449"/>
      </w:pPr>
      <w:rPr>
        <w:rFonts w:hint="default"/>
        <w:lang w:val="en-US" w:eastAsia="en-US" w:bidi="ar-SA"/>
      </w:rPr>
    </w:lvl>
    <w:lvl w:ilvl="5" w:tplc="8062C0C0">
      <w:numFmt w:val="bullet"/>
      <w:lvlText w:val="•"/>
      <w:lvlJc w:val="left"/>
      <w:pPr>
        <w:ind w:left="6000" w:hanging="449"/>
      </w:pPr>
      <w:rPr>
        <w:rFonts w:hint="default"/>
        <w:lang w:val="en-US" w:eastAsia="en-US" w:bidi="ar-SA"/>
      </w:rPr>
    </w:lvl>
    <w:lvl w:ilvl="6" w:tplc="FEC456AC">
      <w:numFmt w:val="bullet"/>
      <w:lvlText w:val="•"/>
      <w:lvlJc w:val="left"/>
      <w:pPr>
        <w:ind w:left="6952" w:hanging="449"/>
      </w:pPr>
      <w:rPr>
        <w:rFonts w:hint="default"/>
        <w:lang w:val="en-US" w:eastAsia="en-US" w:bidi="ar-SA"/>
      </w:rPr>
    </w:lvl>
    <w:lvl w:ilvl="7" w:tplc="65C21C18">
      <w:numFmt w:val="bullet"/>
      <w:lvlText w:val="•"/>
      <w:lvlJc w:val="left"/>
      <w:pPr>
        <w:ind w:left="7904" w:hanging="449"/>
      </w:pPr>
      <w:rPr>
        <w:rFonts w:hint="default"/>
        <w:lang w:val="en-US" w:eastAsia="en-US" w:bidi="ar-SA"/>
      </w:rPr>
    </w:lvl>
    <w:lvl w:ilvl="8" w:tplc="2020C458">
      <w:numFmt w:val="bullet"/>
      <w:lvlText w:val="•"/>
      <w:lvlJc w:val="left"/>
      <w:pPr>
        <w:ind w:left="8856" w:hanging="449"/>
      </w:pPr>
      <w:rPr>
        <w:rFonts w:hint="default"/>
        <w:lang w:val="en-US" w:eastAsia="en-US" w:bidi="ar-SA"/>
      </w:rPr>
    </w:lvl>
  </w:abstractNum>
  <w:abstractNum w:abstractNumId="6" w15:restartNumberingAfterBreak="0">
    <w:nsid w:val="12613BEF"/>
    <w:multiLevelType w:val="hybridMultilevel"/>
    <w:tmpl w:val="ED78BA86"/>
    <w:lvl w:ilvl="0" w:tplc="23A276DE">
      <w:start w:val="1"/>
      <w:numFmt w:val="decimal"/>
      <w:lvlText w:val="(%1)"/>
      <w:lvlJc w:val="left"/>
      <w:pPr>
        <w:ind w:left="1239" w:hanging="360"/>
      </w:pPr>
      <w:rPr>
        <w:rFonts w:ascii="Calibri" w:eastAsia="Calibri" w:hAnsi="Calibri" w:cs="Calibri" w:hint="default"/>
        <w:b w:val="0"/>
        <w:bCs w:val="0"/>
        <w:i w:val="0"/>
        <w:iCs w:val="0"/>
        <w:spacing w:val="-4"/>
        <w:w w:val="100"/>
        <w:sz w:val="22"/>
        <w:szCs w:val="22"/>
        <w:lang w:val="en-US" w:eastAsia="en-US" w:bidi="ar-SA"/>
      </w:rPr>
    </w:lvl>
    <w:lvl w:ilvl="1" w:tplc="BCF0CC74">
      <w:start w:val="1"/>
      <w:numFmt w:val="lowerLetter"/>
      <w:lvlText w:val="(%2)"/>
      <w:lvlJc w:val="left"/>
      <w:pPr>
        <w:ind w:left="1599" w:hanging="291"/>
      </w:pPr>
      <w:rPr>
        <w:rFonts w:ascii="Calibri" w:eastAsia="Calibri" w:hAnsi="Calibri" w:cs="Calibri" w:hint="default"/>
        <w:b w:val="0"/>
        <w:bCs w:val="0"/>
        <w:i w:val="0"/>
        <w:iCs w:val="0"/>
        <w:spacing w:val="-3"/>
        <w:w w:val="100"/>
        <w:sz w:val="22"/>
        <w:szCs w:val="22"/>
        <w:lang w:val="en-US" w:eastAsia="en-US" w:bidi="ar-SA"/>
      </w:rPr>
    </w:lvl>
    <w:lvl w:ilvl="2" w:tplc="2D4E5604">
      <w:numFmt w:val="bullet"/>
      <w:lvlText w:val="•"/>
      <w:lvlJc w:val="left"/>
      <w:pPr>
        <w:ind w:left="2617" w:hanging="291"/>
      </w:pPr>
      <w:rPr>
        <w:rFonts w:hint="default"/>
        <w:lang w:val="en-US" w:eastAsia="en-US" w:bidi="ar-SA"/>
      </w:rPr>
    </w:lvl>
    <w:lvl w:ilvl="3" w:tplc="4D587FC8">
      <w:numFmt w:val="bullet"/>
      <w:lvlText w:val="•"/>
      <w:lvlJc w:val="left"/>
      <w:pPr>
        <w:ind w:left="3635" w:hanging="291"/>
      </w:pPr>
      <w:rPr>
        <w:rFonts w:hint="default"/>
        <w:lang w:val="en-US" w:eastAsia="en-US" w:bidi="ar-SA"/>
      </w:rPr>
    </w:lvl>
    <w:lvl w:ilvl="4" w:tplc="81B8EC40">
      <w:numFmt w:val="bullet"/>
      <w:lvlText w:val="•"/>
      <w:lvlJc w:val="left"/>
      <w:pPr>
        <w:ind w:left="4653" w:hanging="291"/>
      </w:pPr>
      <w:rPr>
        <w:rFonts w:hint="default"/>
        <w:lang w:val="en-US" w:eastAsia="en-US" w:bidi="ar-SA"/>
      </w:rPr>
    </w:lvl>
    <w:lvl w:ilvl="5" w:tplc="F470307C">
      <w:numFmt w:val="bullet"/>
      <w:lvlText w:val="•"/>
      <w:lvlJc w:val="left"/>
      <w:pPr>
        <w:ind w:left="5671" w:hanging="291"/>
      </w:pPr>
      <w:rPr>
        <w:rFonts w:hint="default"/>
        <w:lang w:val="en-US" w:eastAsia="en-US" w:bidi="ar-SA"/>
      </w:rPr>
    </w:lvl>
    <w:lvl w:ilvl="6" w:tplc="4B182AC6">
      <w:numFmt w:val="bullet"/>
      <w:lvlText w:val="•"/>
      <w:lvlJc w:val="left"/>
      <w:pPr>
        <w:ind w:left="6688" w:hanging="291"/>
      </w:pPr>
      <w:rPr>
        <w:rFonts w:hint="default"/>
        <w:lang w:val="en-US" w:eastAsia="en-US" w:bidi="ar-SA"/>
      </w:rPr>
    </w:lvl>
    <w:lvl w:ilvl="7" w:tplc="33C436CA">
      <w:numFmt w:val="bullet"/>
      <w:lvlText w:val="•"/>
      <w:lvlJc w:val="left"/>
      <w:pPr>
        <w:ind w:left="7706" w:hanging="291"/>
      </w:pPr>
      <w:rPr>
        <w:rFonts w:hint="default"/>
        <w:lang w:val="en-US" w:eastAsia="en-US" w:bidi="ar-SA"/>
      </w:rPr>
    </w:lvl>
    <w:lvl w:ilvl="8" w:tplc="48789794">
      <w:numFmt w:val="bullet"/>
      <w:lvlText w:val="•"/>
      <w:lvlJc w:val="left"/>
      <w:pPr>
        <w:ind w:left="8724" w:hanging="291"/>
      </w:pPr>
      <w:rPr>
        <w:rFonts w:hint="default"/>
        <w:lang w:val="en-US" w:eastAsia="en-US" w:bidi="ar-SA"/>
      </w:rPr>
    </w:lvl>
  </w:abstractNum>
  <w:abstractNum w:abstractNumId="7" w15:restartNumberingAfterBreak="0">
    <w:nsid w:val="130B3E04"/>
    <w:multiLevelType w:val="hybridMultilevel"/>
    <w:tmpl w:val="AC52351C"/>
    <w:lvl w:ilvl="0" w:tplc="E5045CEE">
      <w:start w:val="4"/>
      <w:numFmt w:val="decimal"/>
      <w:lvlText w:val="(%1)"/>
      <w:lvlJc w:val="left"/>
      <w:pPr>
        <w:ind w:left="1331" w:hanging="404"/>
      </w:pPr>
      <w:rPr>
        <w:rFonts w:ascii="Calibri" w:eastAsia="Calibri" w:hAnsi="Calibri" w:cs="Calibri" w:hint="default"/>
        <w:b w:val="0"/>
        <w:bCs w:val="0"/>
        <w:i w:val="0"/>
        <w:iCs w:val="0"/>
        <w:spacing w:val="-5"/>
        <w:w w:val="100"/>
        <w:sz w:val="22"/>
        <w:szCs w:val="22"/>
        <w:lang w:val="en-US" w:eastAsia="en-US" w:bidi="ar-SA"/>
      </w:rPr>
    </w:lvl>
    <w:lvl w:ilvl="1" w:tplc="A0D6D50A">
      <w:numFmt w:val="bullet"/>
      <w:lvlText w:val="•"/>
      <w:lvlJc w:val="left"/>
      <w:pPr>
        <w:ind w:left="2282" w:hanging="404"/>
      </w:pPr>
      <w:rPr>
        <w:rFonts w:hint="default"/>
        <w:lang w:val="en-US" w:eastAsia="en-US" w:bidi="ar-SA"/>
      </w:rPr>
    </w:lvl>
    <w:lvl w:ilvl="2" w:tplc="578E425A">
      <w:numFmt w:val="bullet"/>
      <w:lvlText w:val="•"/>
      <w:lvlJc w:val="left"/>
      <w:pPr>
        <w:ind w:left="3224" w:hanging="404"/>
      </w:pPr>
      <w:rPr>
        <w:rFonts w:hint="default"/>
        <w:lang w:val="en-US" w:eastAsia="en-US" w:bidi="ar-SA"/>
      </w:rPr>
    </w:lvl>
    <w:lvl w:ilvl="3" w:tplc="ED6ABBC8">
      <w:numFmt w:val="bullet"/>
      <w:lvlText w:val="•"/>
      <w:lvlJc w:val="left"/>
      <w:pPr>
        <w:ind w:left="4166" w:hanging="404"/>
      </w:pPr>
      <w:rPr>
        <w:rFonts w:hint="default"/>
        <w:lang w:val="en-US" w:eastAsia="en-US" w:bidi="ar-SA"/>
      </w:rPr>
    </w:lvl>
    <w:lvl w:ilvl="4" w:tplc="8148072E">
      <w:numFmt w:val="bullet"/>
      <w:lvlText w:val="•"/>
      <w:lvlJc w:val="left"/>
      <w:pPr>
        <w:ind w:left="5108" w:hanging="404"/>
      </w:pPr>
      <w:rPr>
        <w:rFonts w:hint="default"/>
        <w:lang w:val="en-US" w:eastAsia="en-US" w:bidi="ar-SA"/>
      </w:rPr>
    </w:lvl>
    <w:lvl w:ilvl="5" w:tplc="B6569180">
      <w:numFmt w:val="bullet"/>
      <w:lvlText w:val="•"/>
      <w:lvlJc w:val="left"/>
      <w:pPr>
        <w:ind w:left="6050" w:hanging="404"/>
      </w:pPr>
      <w:rPr>
        <w:rFonts w:hint="default"/>
        <w:lang w:val="en-US" w:eastAsia="en-US" w:bidi="ar-SA"/>
      </w:rPr>
    </w:lvl>
    <w:lvl w:ilvl="6" w:tplc="532AD0C8">
      <w:numFmt w:val="bullet"/>
      <w:lvlText w:val="•"/>
      <w:lvlJc w:val="left"/>
      <w:pPr>
        <w:ind w:left="6992" w:hanging="404"/>
      </w:pPr>
      <w:rPr>
        <w:rFonts w:hint="default"/>
        <w:lang w:val="en-US" w:eastAsia="en-US" w:bidi="ar-SA"/>
      </w:rPr>
    </w:lvl>
    <w:lvl w:ilvl="7" w:tplc="3D66D55A">
      <w:numFmt w:val="bullet"/>
      <w:lvlText w:val="•"/>
      <w:lvlJc w:val="left"/>
      <w:pPr>
        <w:ind w:left="7934" w:hanging="404"/>
      </w:pPr>
      <w:rPr>
        <w:rFonts w:hint="default"/>
        <w:lang w:val="en-US" w:eastAsia="en-US" w:bidi="ar-SA"/>
      </w:rPr>
    </w:lvl>
    <w:lvl w:ilvl="8" w:tplc="83F4B0BC">
      <w:numFmt w:val="bullet"/>
      <w:lvlText w:val="•"/>
      <w:lvlJc w:val="left"/>
      <w:pPr>
        <w:ind w:left="8876" w:hanging="404"/>
      </w:pPr>
      <w:rPr>
        <w:rFonts w:hint="default"/>
        <w:lang w:val="en-US" w:eastAsia="en-US" w:bidi="ar-SA"/>
      </w:rPr>
    </w:lvl>
  </w:abstractNum>
  <w:abstractNum w:abstractNumId="8" w15:restartNumberingAfterBreak="0">
    <w:nsid w:val="139C0A17"/>
    <w:multiLevelType w:val="hybridMultilevel"/>
    <w:tmpl w:val="684A66FA"/>
    <w:lvl w:ilvl="0" w:tplc="087CDD1E">
      <w:start w:val="5"/>
      <w:numFmt w:val="decimal"/>
      <w:lvlText w:val="(%1)"/>
      <w:lvlJc w:val="left"/>
      <w:pPr>
        <w:ind w:left="1240" w:hanging="317"/>
      </w:pPr>
      <w:rPr>
        <w:rFonts w:ascii="Calibri" w:eastAsia="Calibri" w:hAnsi="Calibri" w:cs="Calibri" w:hint="default"/>
        <w:b w:val="0"/>
        <w:bCs w:val="0"/>
        <w:i w:val="0"/>
        <w:iCs w:val="0"/>
        <w:spacing w:val="-4"/>
        <w:w w:val="100"/>
        <w:sz w:val="22"/>
        <w:szCs w:val="22"/>
        <w:lang w:val="en-US" w:eastAsia="en-US" w:bidi="ar-SA"/>
      </w:rPr>
    </w:lvl>
    <w:lvl w:ilvl="1" w:tplc="79AE6742">
      <w:start w:val="1"/>
      <w:numFmt w:val="decimal"/>
      <w:lvlText w:val="(%2)"/>
      <w:lvlJc w:val="left"/>
      <w:pPr>
        <w:ind w:left="1239" w:hanging="360"/>
      </w:pPr>
      <w:rPr>
        <w:rFonts w:ascii="Calibri" w:eastAsia="Calibri" w:hAnsi="Calibri" w:cs="Calibri" w:hint="default"/>
        <w:b w:val="0"/>
        <w:bCs w:val="0"/>
        <w:i w:val="0"/>
        <w:iCs w:val="0"/>
        <w:spacing w:val="-4"/>
        <w:w w:val="100"/>
        <w:sz w:val="22"/>
        <w:szCs w:val="22"/>
        <w:lang w:val="en-US" w:eastAsia="en-US" w:bidi="ar-SA"/>
      </w:rPr>
    </w:lvl>
    <w:lvl w:ilvl="2" w:tplc="C51ECAC4">
      <w:numFmt w:val="bullet"/>
      <w:lvlText w:val="•"/>
      <w:lvlJc w:val="left"/>
      <w:pPr>
        <w:ind w:left="3144" w:hanging="360"/>
      </w:pPr>
      <w:rPr>
        <w:rFonts w:hint="default"/>
        <w:lang w:val="en-US" w:eastAsia="en-US" w:bidi="ar-SA"/>
      </w:rPr>
    </w:lvl>
    <w:lvl w:ilvl="3" w:tplc="7EE6D368">
      <w:numFmt w:val="bullet"/>
      <w:lvlText w:val="•"/>
      <w:lvlJc w:val="left"/>
      <w:pPr>
        <w:ind w:left="4096" w:hanging="360"/>
      </w:pPr>
      <w:rPr>
        <w:rFonts w:hint="default"/>
        <w:lang w:val="en-US" w:eastAsia="en-US" w:bidi="ar-SA"/>
      </w:rPr>
    </w:lvl>
    <w:lvl w:ilvl="4" w:tplc="BC7689E2">
      <w:numFmt w:val="bullet"/>
      <w:lvlText w:val="•"/>
      <w:lvlJc w:val="left"/>
      <w:pPr>
        <w:ind w:left="5048" w:hanging="360"/>
      </w:pPr>
      <w:rPr>
        <w:rFonts w:hint="default"/>
        <w:lang w:val="en-US" w:eastAsia="en-US" w:bidi="ar-SA"/>
      </w:rPr>
    </w:lvl>
    <w:lvl w:ilvl="5" w:tplc="17A2F712">
      <w:numFmt w:val="bullet"/>
      <w:lvlText w:val="•"/>
      <w:lvlJc w:val="left"/>
      <w:pPr>
        <w:ind w:left="6000" w:hanging="360"/>
      </w:pPr>
      <w:rPr>
        <w:rFonts w:hint="default"/>
        <w:lang w:val="en-US" w:eastAsia="en-US" w:bidi="ar-SA"/>
      </w:rPr>
    </w:lvl>
    <w:lvl w:ilvl="6" w:tplc="3246F1D8">
      <w:numFmt w:val="bullet"/>
      <w:lvlText w:val="•"/>
      <w:lvlJc w:val="left"/>
      <w:pPr>
        <w:ind w:left="6952" w:hanging="360"/>
      </w:pPr>
      <w:rPr>
        <w:rFonts w:hint="default"/>
        <w:lang w:val="en-US" w:eastAsia="en-US" w:bidi="ar-SA"/>
      </w:rPr>
    </w:lvl>
    <w:lvl w:ilvl="7" w:tplc="AA806F12">
      <w:numFmt w:val="bullet"/>
      <w:lvlText w:val="•"/>
      <w:lvlJc w:val="left"/>
      <w:pPr>
        <w:ind w:left="7904" w:hanging="360"/>
      </w:pPr>
      <w:rPr>
        <w:rFonts w:hint="default"/>
        <w:lang w:val="en-US" w:eastAsia="en-US" w:bidi="ar-SA"/>
      </w:rPr>
    </w:lvl>
    <w:lvl w:ilvl="8" w:tplc="8F2039F0">
      <w:numFmt w:val="bullet"/>
      <w:lvlText w:val="•"/>
      <w:lvlJc w:val="left"/>
      <w:pPr>
        <w:ind w:left="8856" w:hanging="360"/>
      </w:pPr>
      <w:rPr>
        <w:rFonts w:hint="default"/>
        <w:lang w:val="en-US" w:eastAsia="en-US" w:bidi="ar-SA"/>
      </w:rPr>
    </w:lvl>
  </w:abstractNum>
  <w:abstractNum w:abstractNumId="9" w15:restartNumberingAfterBreak="0">
    <w:nsid w:val="14926664"/>
    <w:multiLevelType w:val="hybridMultilevel"/>
    <w:tmpl w:val="C6287550"/>
    <w:lvl w:ilvl="0" w:tplc="201889C8">
      <w:start w:val="1"/>
      <w:numFmt w:val="decimal"/>
      <w:lvlText w:val="%1."/>
      <w:lvlJc w:val="left"/>
      <w:pPr>
        <w:ind w:left="1511" w:hanging="361"/>
      </w:pPr>
      <w:rPr>
        <w:rFonts w:ascii="Calibri" w:eastAsia="Calibri" w:hAnsi="Calibri" w:cs="Calibri" w:hint="default"/>
        <w:b w:val="0"/>
        <w:bCs w:val="0"/>
        <w:i w:val="0"/>
        <w:iCs w:val="0"/>
        <w:w w:val="100"/>
        <w:sz w:val="22"/>
        <w:szCs w:val="22"/>
        <w:lang w:val="en-US" w:eastAsia="en-US" w:bidi="ar-SA"/>
      </w:rPr>
    </w:lvl>
    <w:lvl w:ilvl="1" w:tplc="37589F06">
      <w:numFmt w:val="bullet"/>
      <w:lvlText w:val="•"/>
      <w:lvlJc w:val="left"/>
      <w:pPr>
        <w:ind w:left="2444" w:hanging="361"/>
      </w:pPr>
      <w:rPr>
        <w:rFonts w:hint="default"/>
        <w:lang w:val="en-US" w:eastAsia="en-US" w:bidi="ar-SA"/>
      </w:rPr>
    </w:lvl>
    <w:lvl w:ilvl="2" w:tplc="2312DE8A">
      <w:numFmt w:val="bullet"/>
      <w:lvlText w:val="•"/>
      <w:lvlJc w:val="left"/>
      <w:pPr>
        <w:ind w:left="3368" w:hanging="361"/>
      </w:pPr>
      <w:rPr>
        <w:rFonts w:hint="default"/>
        <w:lang w:val="en-US" w:eastAsia="en-US" w:bidi="ar-SA"/>
      </w:rPr>
    </w:lvl>
    <w:lvl w:ilvl="3" w:tplc="0F741EA2">
      <w:numFmt w:val="bullet"/>
      <w:lvlText w:val="•"/>
      <w:lvlJc w:val="left"/>
      <w:pPr>
        <w:ind w:left="4292" w:hanging="361"/>
      </w:pPr>
      <w:rPr>
        <w:rFonts w:hint="default"/>
        <w:lang w:val="en-US" w:eastAsia="en-US" w:bidi="ar-SA"/>
      </w:rPr>
    </w:lvl>
    <w:lvl w:ilvl="4" w:tplc="7680692A">
      <w:numFmt w:val="bullet"/>
      <w:lvlText w:val="•"/>
      <w:lvlJc w:val="left"/>
      <w:pPr>
        <w:ind w:left="5216" w:hanging="361"/>
      </w:pPr>
      <w:rPr>
        <w:rFonts w:hint="default"/>
        <w:lang w:val="en-US" w:eastAsia="en-US" w:bidi="ar-SA"/>
      </w:rPr>
    </w:lvl>
    <w:lvl w:ilvl="5" w:tplc="00E465CA">
      <w:numFmt w:val="bullet"/>
      <w:lvlText w:val="•"/>
      <w:lvlJc w:val="left"/>
      <w:pPr>
        <w:ind w:left="6140" w:hanging="361"/>
      </w:pPr>
      <w:rPr>
        <w:rFonts w:hint="default"/>
        <w:lang w:val="en-US" w:eastAsia="en-US" w:bidi="ar-SA"/>
      </w:rPr>
    </w:lvl>
    <w:lvl w:ilvl="6" w:tplc="8FCE7F92">
      <w:numFmt w:val="bullet"/>
      <w:lvlText w:val="•"/>
      <w:lvlJc w:val="left"/>
      <w:pPr>
        <w:ind w:left="7064" w:hanging="361"/>
      </w:pPr>
      <w:rPr>
        <w:rFonts w:hint="default"/>
        <w:lang w:val="en-US" w:eastAsia="en-US" w:bidi="ar-SA"/>
      </w:rPr>
    </w:lvl>
    <w:lvl w:ilvl="7" w:tplc="74AEB59A">
      <w:numFmt w:val="bullet"/>
      <w:lvlText w:val="•"/>
      <w:lvlJc w:val="left"/>
      <w:pPr>
        <w:ind w:left="7988" w:hanging="361"/>
      </w:pPr>
      <w:rPr>
        <w:rFonts w:hint="default"/>
        <w:lang w:val="en-US" w:eastAsia="en-US" w:bidi="ar-SA"/>
      </w:rPr>
    </w:lvl>
    <w:lvl w:ilvl="8" w:tplc="42F4E4D6">
      <w:numFmt w:val="bullet"/>
      <w:lvlText w:val="•"/>
      <w:lvlJc w:val="left"/>
      <w:pPr>
        <w:ind w:left="8912" w:hanging="361"/>
      </w:pPr>
      <w:rPr>
        <w:rFonts w:hint="default"/>
        <w:lang w:val="en-US" w:eastAsia="en-US" w:bidi="ar-SA"/>
      </w:rPr>
    </w:lvl>
  </w:abstractNum>
  <w:abstractNum w:abstractNumId="10" w15:restartNumberingAfterBreak="0">
    <w:nsid w:val="159F26D5"/>
    <w:multiLevelType w:val="hybridMultilevel"/>
    <w:tmpl w:val="F976EA82"/>
    <w:lvl w:ilvl="0" w:tplc="3AEE4302">
      <w:start w:val="1"/>
      <w:numFmt w:val="decimal"/>
      <w:lvlText w:val="%1."/>
      <w:lvlJc w:val="left"/>
      <w:pPr>
        <w:ind w:left="1239" w:hanging="449"/>
      </w:pPr>
      <w:rPr>
        <w:rFonts w:ascii="Calibri" w:eastAsia="Calibri" w:hAnsi="Calibri" w:cs="Calibri" w:hint="default"/>
        <w:b w:val="0"/>
        <w:bCs w:val="0"/>
        <w:i w:val="0"/>
        <w:iCs w:val="0"/>
        <w:w w:val="100"/>
        <w:sz w:val="22"/>
        <w:szCs w:val="22"/>
        <w:lang w:val="en-US" w:eastAsia="en-US" w:bidi="ar-SA"/>
      </w:rPr>
    </w:lvl>
    <w:lvl w:ilvl="1" w:tplc="0FBE3B26">
      <w:numFmt w:val="bullet"/>
      <w:lvlText w:val="•"/>
      <w:lvlJc w:val="left"/>
      <w:pPr>
        <w:ind w:left="2192" w:hanging="449"/>
      </w:pPr>
      <w:rPr>
        <w:rFonts w:hint="default"/>
        <w:lang w:val="en-US" w:eastAsia="en-US" w:bidi="ar-SA"/>
      </w:rPr>
    </w:lvl>
    <w:lvl w:ilvl="2" w:tplc="A9D876EE">
      <w:numFmt w:val="bullet"/>
      <w:lvlText w:val="•"/>
      <w:lvlJc w:val="left"/>
      <w:pPr>
        <w:ind w:left="3144" w:hanging="449"/>
      </w:pPr>
      <w:rPr>
        <w:rFonts w:hint="default"/>
        <w:lang w:val="en-US" w:eastAsia="en-US" w:bidi="ar-SA"/>
      </w:rPr>
    </w:lvl>
    <w:lvl w:ilvl="3" w:tplc="E5080772">
      <w:numFmt w:val="bullet"/>
      <w:lvlText w:val="•"/>
      <w:lvlJc w:val="left"/>
      <w:pPr>
        <w:ind w:left="4096" w:hanging="449"/>
      </w:pPr>
      <w:rPr>
        <w:rFonts w:hint="default"/>
        <w:lang w:val="en-US" w:eastAsia="en-US" w:bidi="ar-SA"/>
      </w:rPr>
    </w:lvl>
    <w:lvl w:ilvl="4" w:tplc="21507822">
      <w:numFmt w:val="bullet"/>
      <w:lvlText w:val="•"/>
      <w:lvlJc w:val="left"/>
      <w:pPr>
        <w:ind w:left="5048" w:hanging="449"/>
      </w:pPr>
      <w:rPr>
        <w:rFonts w:hint="default"/>
        <w:lang w:val="en-US" w:eastAsia="en-US" w:bidi="ar-SA"/>
      </w:rPr>
    </w:lvl>
    <w:lvl w:ilvl="5" w:tplc="11C64078">
      <w:numFmt w:val="bullet"/>
      <w:lvlText w:val="•"/>
      <w:lvlJc w:val="left"/>
      <w:pPr>
        <w:ind w:left="6000" w:hanging="449"/>
      </w:pPr>
      <w:rPr>
        <w:rFonts w:hint="default"/>
        <w:lang w:val="en-US" w:eastAsia="en-US" w:bidi="ar-SA"/>
      </w:rPr>
    </w:lvl>
    <w:lvl w:ilvl="6" w:tplc="B3685252">
      <w:numFmt w:val="bullet"/>
      <w:lvlText w:val="•"/>
      <w:lvlJc w:val="left"/>
      <w:pPr>
        <w:ind w:left="6952" w:hanging="449"/>
      </w:pPr>
      <w:rPr>
        <w:rFonts w:hint="default"/>
        <w:lang w:val="en-US" w:eastAsia="en-US" w:bidi="ar-SA"/>
      </w:rPr>
    </w:lvl>
    <w:lvl w:ilvl="7" w:tplc="A210EE40">
      <w:numFmt w:val="bullet"/>
      <w:lvlText w:val="•"/>
      <w:lvlJc w:val="left"/>
      <w:pPr>
        <w:ind w:left="7904" w:hanging="449"/>
      </w:pPr>
      <w:rPr>
        <w:rFonts w:hint="default"/>
        <w:lang w:val="en-US" w:eastAsia="en-US" w:bidi="ar-SA"/>
      </w:rPr>
    </w:lvl>
    <w:lvl w:ilvl="8" w:tplc="CF2C5472">
      <w:numFmt w:val="bullet"/>
      <w:lvlText w:val="•"/>
      <w:lvlJc w:val="left"/>
      <w:pPr>
        <w:ind w:left="8856" w:hanging="449"/>
      </w:pPr>
      <w:rPr>
        <w:rFonts w:hint="default"/>
        <w:lang w:val="en-US" w:eastAsia="en-US" w:bidi="ar-SA"/>
      </w:rPr>
    </w:lvl>
  </w:abstractNum>
  <w:abstractNum w:abstractNumId="11" w15:restartNumberingAfterBreak="0">
    <w:nsid w:val="169A4871"/>
    <w:multiLevelType w:val="hybridMultilevel"/>
    <w:tmpl w:val="CE00804E"/>
    <w:lvl w:ilvl="0" w:tplc="A55A1FF0">
      <w:start w:val="1"/>
      <w:numFmt w:val="decimal"/>
      <w:lvlText w:val="(%1)"/>
      <w:lvlJc w:val="left"/>
      <w:pPr>
        <w:ind w:left="1513" w:hanging="632"/>
      </w:pPr>
      <w:rPr>
        <w:rFonts w:ascii="Calibri" w:eastAsia="Calibri" w:hAnsi="Calibri" w:cs="Calibri" w:hint="default"/>
        <w:b w:val="0"/>
        <w:bCs w:val="0"/>
        <w:i w:val="0"/>
        <w:iCs w:val="0"/>
        <w:spacing w:val="-4"/>
        <w:w w:val="100"/>
        <w:sz w:val="22"/>
        <w:szCs w:val="22"/>
        <w:lang w:val="en-US" w:eastAsia="en-US" w:bidi="ar-SA"/>
      </w:rPr>
    </w:lvl>
    <w:lvl w:ilvl="1" w:tplc="8D6E5F6A">
      <w:start w:val="2"/>
      <w:numFmt w:val="lowerLetter"/>
      <w:lvlText w:val="(%2)"/>
      <w:lvlJc w:val="left"/>
      <w:pPr>
        <w:ind w:left="1690" w:hanging="360"/>
      </w:pPr>
      <w:rPr>
        <w:rFonts w:ascii="Calibri" w:eastAsia="Calibri" w:hAnsi="Calibri" w:cs="Calibri" w:hint="default"/>
        <w:b w:val="0"/>
        <w:bCs w:val="0"/>
        <w:i w:val="0"/>
        <w:iCs w:val="0"/>
        <w:spacing w:val="-4"/>
        <w:w w:val="100"/>
        <w:sz w:val="22"/>
        <w:szCs w:val="22"/>
        <w:lang w:val="en-US" w:eastAsia="en-US" w:bidi="ar-SA"/>
      </w:rPr>
    </w:lvl>
    <w:lvl w:ilvl="2" w:tplc="D7AA3562">
      <w:numFmt w:val="bullet"/>
      <w:lvlText w:val="•"/>
      <w:lvlJc w:val="left"/>
      <w:pPr>
        <w:ind w:left="2706" w:hanging="360"/>
      </w:pPr>
      <w:rPr>
        <w:rFonts w:hint="default"/>
        <w:lang w:val="en-US" w:eastAsia="en-US" w:bidi="ar-SA"/>
      </w:rPr>
    </w:lvl>
    <w:lvl w:ilvl="3" w:tplc="72B0531E">
      <w:numFmt w:val="bullet"/>
      <w:lvlText w:val="•"/>
      <w:lvlJc w:val="left"/>
      <w:pPr>
        <w:ind w:left="3713" w:hanging="360"/>
      </w:pPr>
      <w:rPr>
        <w:rFonts w:hint="default"/>
        <w:lang w:val="en-US" w:eastAsia="en-US" w:bidi="ar-SA"/>
      </w:rPr>
    </w:lvl>
    <w:lvl w:ilvl="4" w:tplc="12BC27A6">
      <w:numFmt w:val="bullet"/>
      <w:lvlText w:val="•"/>
      <w:lvlJc w:val="left"/>
      <w:pPr>
        <w:ind w:left="4720" w:hanging="360"/>
      </w:pPr>
      <w:rPr>
        <w:rFonts w:hint="default"/>
        <w:lang w:val="en-US" w:eastAsia="en-US" w:bidi="ar-SA"/>
      </w:rPr>
    </w:lvl>
    <w:lvl w:ilvl="5" w:tplc="77A0AA1A">
      <w:numFmt w:val="bullet"/>
      <w:lvlText w:val="•"/>
      <w:lvlJc w:val="left"/>
      <w:pPr>
        <w:ind w:left="5726" w:hanging="360"/>
      </w:pPr>
      <w:rPr>
        <w:rFonts w:hint="default"/>
        <w:lang w:val="en-US" w:eastAsia="en-US" w:bidi="ar-SA"/>
      </w:rPr>
    </w:lvl>
    <w:lvl w:ilvl="6" w:tplc="4094D98C">
      <w:numFmt w:val="bullet"/>
      <w:lvlText w:val="•"/>
      <w:lvlJc w:val="left"/>
      <w:pPr>
        <w:ind w:left="6733" w:hanging="360"/>
      </w:pPr>
      <w:rPr>
        <w:rFonts w:hint="default"/>
        <w:lang w:val="en-US" w:eastAsia="en-US" w:bidi="ar-SA"/>
      </w:rPr>
    </w:lvl>
    <w:lvl w:ilvl="7" w:tplc="4DF883B4">
      <w:numFmt w:val="bullet"/>
      <w:lvlText w:val="•"/>
      <w:lvlJc w:val="left"/>
      <w:pPr>
        <w:ind w:left="7740" w:hanging="360"/>
      </w:pPr>
      <w:rPr>
        <w:rFonts w:hint="default"/>
        <w:lang w:val="en-US" w:eastAsia="en-US" w:bidi="ar-SA"/>
      </w:rPr>
    </w:lvl>
    <w:lvl w:ilvl="8" w:tplc="1F545A54">
      <w:numFmt w:val="bullet"/>
      <w:lvlText w:val="•"/>
      <w:lvlJc w:val="left"/>
      <w:pPr>
        <w:ind w:left="8746" w:hanging="360"/>
      </w:pPr>
      <w:rPr>
        <w:rFonts w:hint="default"/>
        <w:lang w:val="en-US" w:eastAsia="en-US" w:bidi="ar-SA"/>
      </w:rPr>
    </w:lvl>
  </w:abstractNum>
  <w:abstractNum w:abstractNumId="12" w15:restartNumberingAfterBreak="0">
    <w:nsid w:val="182F711A"/>
    <w:multiLevelType w:val="hybridMultilevel"/>
    <w:tmpl w:val="69C416CA"/>
    <w:lvl w:ilvl="0" w:tplc="88907A9A">
      <w:start w:val="1"/>
      <w:numFmt w:val="decimal"/>
      <w:lvlText w:val="%1."/>
      <w:lvlJc w:val="left"/>
      <w:pPr>
        <w:ind w:left="528" w:hanging="361"/>
      </w:pPr>
      <w:rPr>
        <w:rFonts w:ascii="Calibri" w:eastAsia="Calibri" w:hAnsi="Calibri" w:cs="Calibri" w:hint="default"/>
        <w:spacing w:val="-8"/>
        <w:w w:val="100"/>
        <w:sz w:val="24"/>
        <w:szCs w:val="24"/>
        <w:lang w:val="en-US" w:eastAsia="en-US" w:bidi="en-US"/>
      </w:rPr>
    </w:lvl>
    <w:lvl w:ilvl="1" w:tplc="0ABE84FA">
      <w:start w:val="1"/>
      <w:numFmt w:val="upperLetter"/>
      <w:lvlText w:val="%2."/>
      <w:lvlJc w:val="left"/>
      <w:pPr>
        <w:ind w:left="888" w:hanging="360"/>
      </w:pPr>
      <w:rPr>
        <w:rFonts w:ascii="Calibri" w:eastAsia="Calibri" w:hAnsi="Calibri" w:cs="Calibri" w:hint="default"/>
        <w:spacing w:val="-9"/>
        <w:w w:val="100"/>
        <w:sz w:val="24"/>
        <w:szCs w:val="24"/>
        <w:lang w:val="en-US" w:eastAsia="en-US" w:bidi="en-US"/>
      </w:rPr>
    </w:lvl>
    <w:lvl w:ilvl="2" w:tplc="FC7E204E">
      <w:numFmt w:val="bullet"/>
      <w:lvlText w:val="•"/>
      <w:lvlJc w:val="left"/>
      <w:pPr>
        <w:ind w:left="2024" w:hanging="360"/>
      </w:pPr>
      <w:rPr>
        <w:rFonts w:hint="default"/>
        <w:lang w:val="en-US" w:eastAsia="en-US" w:bidi="en-US"/>
      </w:rPr>
    </w:lvl>
    <w:lvl w:ilvl="3" w:tplc="B0728784">
      <w:numFmt w:val="bullet"/>
      <w:lvlText w:val="•"/>
      <w:lvlJc w:val="left"/>
      <w:pPr>
        <w:ind w:left="3168" w:hanging="360"/>
      </w:pPr>
      <w:rPr>
        <w:rFonts w:hint="default"/>
        <w:lang w:val="en-US" w:eastAsia="en-US" w:bidi="en-US"/>
      </w:rPr>
    </w:lvl>
    <w:lvl w:ilvl="4" w:tplc="53F42CB0">
      <w:numFmt w:val="bullet"/>
      <w:lvlText w:val="•"/>
      <w:lvlJc w:val="left"/>
      <w:pPr>
        <w:ind w:left="4313" w:hanging="360"/>
      </w:pPr>
      <w:rPr>
        <w:rFonts w:hint="default"/>
        <w:lang w:val="en-US" w:eastAsia="en-US" w:bidi="en-US"/>
      </w:rPr>
    </w:lvl>
    <w:lvl w:ilvl="5" w:tplc="BE822234">
      <w:numFmt w:val="bullet"/>
      <w:lvlText w:val="•"/>
      <w:lvlJc w:val="left"/>
      <w:pPr>
        <w:ind w:left="5457" w:hanging="360"/>
      </w:pPr>
      <w:rPr>
        <w:rFonts w:hint="default"/>
        <w:lang w:val="en-US" w:eastAsia="en-US" w:bidi="en-US"/>
      </w:rPr>
    </w:lvl>
    <w:lvl w:ilvl="6" w:tplc="AEDCAF9A">
      <w:numFmt w:val="bullet"/>
      <w:lvlText w:val="•"/>
      <w:lvlJc w:val="left"/>
      <w:pPr>
        <w:ind w:left="6602" w:hanging="360"/>
      </w:pPr>
      <w:rPr>
        <w:rFonts w:hint="default"/>
        <w:lang w:val="en-US" w:eastAsia="en-US" w:bidi="en-US"/>
      </w:rPr>
    </w:lvl>
    <w:lvl w:ilvl="7" w:tplc="44D62BBE">
      <w:numFmt w:val="bullet"/>
      <w:lvlText w:val="•"/>
      <w:lvlJc w:val="left"/>
      <w:pPr>
        <w:ind w:left="7746" w:hanging="360"/>
      </w:pPr>
      <w:rPr>
        <w:rFonts w:hint="default"/>
        <w:lang w:val="en-US" w:eastAsia="en-US" w:bidi="en-US"/>
      </w:rPr>
    </w:lvl>
    <w:lvl w:ilvl="8" w:tplc="6FB041AE">
      <w:numFmt w:val="bullet"/>
      <w:lvlText w:val="•"/>
      <w:lvlJc w:val="left"/>
      <w:pPr>
        <w:ind w:left="8891" w:hanging="360"/>
      </w:pPr>
      <w:rPr>
        <w:rFonts w:hint="default"/>
        <w:lang w:val="en-US" w:eastAsia="en-US" w:bidi="en-US"/>
      </w:rPr>
    </w:lvl>
  </w:abstractNum>
  <w:abstractNum w:abstractNumId="13" w15:restartNumberingAfterBreak="0">
    <w:nsid w:val="1A2523BF"/>
    <w:multiLevelType w:val="hybridMultilevel"/>
    <w:tmpl w:val="435807E2"/>
    <w:lvl w:ilvl="0" w:tplc="CC708184">
      <w:start w:val="1"/>
      <w:numFmt w:val="decimal"/>
      <w:lvlText w:val="(%1)"/>
      <w:lvlJc w:val="left"/>
      <w:pPr>
        <w:ind w:left="1331" w:hanging="404"/>
      </w:pPr>
      <w:rPr>
        <w:rFonts w:ascii="Calibri" w:eastAsia="Calibri" w:hAnsi="Calibri" w:cs="Calibri" w:hint="default"/>
        <w:b w:val="0"/>
        <w:bCs w:val="0"/>
        <w:i w:val="0"/>
        <w:iCs w:val="0"/>
        <w:spacing w:val="-5"/>
        <w:w w:val="100"/>
        <w:sz w:val="22"/>
        <w:szCs w:val="22"/>
        <w:lang w:val="en-US" w:eastAsia="en-US" w:bidi="ar-SA"/>
      </w:rPr>
    </w:lvl>
    <w:lvl w:ilvl="1" w:tplc="1796462E">
      <w:numFmt w:val="bullet"/>
      <w:lvlText w:val="•"/>
      <w:lvlJc w:val="left"/>
      <w:pPr>
        <w:ind w:left="2282" w:hanging="404"/>
      </w:pPr>
      <w:rPr>
        <w:rFonts w:hint="default"/>
        <w:lang w:val="en-US" w:eastAsia="en-US" w:bidi="ar-SA"/>
      </w:rPr>
    </w:lvl>
    <w:lvl w:ilvl="2" w:tplc="D812AABE">
      <w:numFmt w:val="bullet"/>
      <w:lvlText w:val="•"/>
      <w:lvlJc w:val="left"/>
      <w:pPr>
        <w:ind w:left="3224" w:hanging="404"/>
      </w:pPr>
      <w:rPr>
        <w:rFonts w:hint="default"/>
        <w:lang w:val="en-US" w:eastAsia="en-US" w:bidi="ar-SA"/>
      </w:rPr>
    </w:lvl>
    <w:lvl w:ilvl="3" w:tplc="CEF8AE00">
      <w:numFmt w:val="bullet"/>
      <w:lvlText w:val="•"/>
      <w:lvlJc w:val="left"/>
      <w:pPr>
        <w:ind w:left="4166" w:hanging="404"/>
      </w:pPr>
      <w:rPr>
        <w:rFonts w:hint="default"/>
        <w:lang w:val="en-US" w:eastAsia="en-US" w:bidi="ar-SA"/>
      </w:rPr>
    </w:lvl>
    <w:lvl w:ilvl="4" w:tplc="CCEAA9D2">
      <w:numFmt w:val="bullet"/>
      <w:lvlText w:val="•"/>
      <w:lvlJc w:val="left"/>
      <w:pPr>
        <w:ind w:left="5108" w:hanging="404"/>
      </w:pPr>
      <w:rPr>
        <w:rFonts w:hint="default"/>
        <w:lang w:val="en-US" w:eastAsia="en-US" w:bidi="ar-SA"/>
      </w:rPr>
    </w:lvl>
    <w:lvl w:ilvl="5" w:tplc="72604586">
      <w:numFmt w:val="bullet"/>
      <w:lvlText w:val="•"/>
      <w:lvlJc w:val="left"/>
      <w:pPr>
        <w:ind w:left="6050" w:hanging="404"/>
      </w:pPr>
      <w:rPr>
        <w:rFonts w:hint="default"/>
        <w:lang w:val="en-US" w:eastAsia="en-US" w:bidi="ar-SA"/>
      </w:rPr>
    </w:lvl>
    <w:lvl w:ilvl="6" w:tplc="A5CABCA2">
      <w:numFmt w:val="bullet"/>
      <w:lvlText w:val="•"/>
      <w:lvlJc w:val="left"/>
      <w:pPr>
        <w:ind w:left="6992" w:hanging="404"/>
      </w:pPr>
      <w:rPr>
        <w:rFonts w:hint="default"/>
        <w:lang w:val="en-US" w:eastAsia="en-US" w:bidi="ar-SA"/>
      </w:rPr>
    </w:lvl>
    <w:lvl w:ilvl="7" w:tplc="4BD8FE54">
      <w:numFmt w:val="bullet"/>
      <w:lvlText w:val="•"/>
      <w:lvlJc w:val="left"/>
      <w:pPr>
        <w:ind w:left="7934" w:hanging="404"/>
      </w:pPr>
      <w:rPr>
        <w:rFonts w:hint="default"/>
        <w:lang w:val="en-US" w:eastAsia="en-US" w:bidi="ar-SA"/>
      </w:rPr>
    </w:lvl>
    <w:lvl w:ilvl="8" w:tplc="784C5E10">
      <w:numFmt w:val="bullet"/>
      <w:lvlText w:val="•"/>
      <w:lvlJc w:val="left"/>
      <w:pPr>
        <w:ind w:left="8876" w:hanging="404"/>
      </w:pPr>
      <w:rPr>
        <w:rFonts w:hint="default"/>
        <w:lang w:val="en-US" w:eastAsia="en-US" w:bidi="ar-SA"/>
      </w:rPr>
    </w:lvl>
  </w:abstractNum>
  <w:abstractNum w:abstractNumId="14" w15:restartNumberingAfterBreak="0">
    <w:nsid w:val="1DF5790E"/>
    <w:multiLevelType w:val="hybridMultilevel"/>
    <w:tmpl w:val="9EAA629A"/>
    <w:lvl w:ilvl="0" w:tplc="08D089A0">
      <w:start w:val="1"/>
      <w:numFmt w:val="decimal"/>
      <w:lvlText w:val="%1."/>
      <w:lvlJc w:val="left"/>
      <w:pPr>
        <w:ind w:left="1240" w:hanging="449"/>
      </w:pPr>
      <w:rPr>
        <w:rFonts w:ascii="Calibri" w:eastAsia="Calibri" w:hAnsi="Calibri" w:cs="Calibri" w:hint="default"/>
        <w:b w:val="0"/>
        <w:bCs w:val="0"/>
        <w:i w:val="0"/>
        <w:iCs w:val="0"/>
        <w:w w:val="100"/>
        <w:sz w:val="22"/>
        <w:szCs w:val="22"/>
        <w:lang w:val="en-US" w:eastAsia="en-US" w:bidi="ar-SA"/>
      </w:rPr>
    </w:lvl>
    <w:lvl w:ilvl="1" w:tplc="2FEA98EE">
      <w:numFmt w:val="bullet"/>
      <w:lvlText w:val="•"/>
      <w:lvlJc w:val="left"/>
      <w:pPr>
        <w:ind w:left="2192" w:hanging="449"/>
      </w:pPr>
      <w:rPr>
        <w:rFonts w:hint="default"/>
        <w:lang w:val="en-US" w:eastAsia="en-US" w:bidi="ar-SA"/>
      </w:rPr>
    </w:lvl>
    <w:lvl w:ilvl="2" w:tplc="83CA836E">
      <w:numFmt w:val="bullet"/>
      <w:lvlText w:val="•"/>
      <w:lvlJc w:val="left"/>
      <w:pPr>
        <w:ind w:left="3144" w:hanging="449"/>
      </w:pPr>
      <w:rPr>
        <w:rFonts w:hint="default"/>
        <w:lang w:val="en-US" w:eastAsia="en-US" w:bidi="ar-SA"/>
      </w:rPr>
    </w:lvl>
    <w:lvl w:ilvl="3" w:tplc="B554EAAC">
      <w:numFmt w:val="bullet"/>
      <w:lvlText w:val="•"/>
      <w:lvlJc w:val="left"/>
      <w:pPr>
        <w:ind w:left="4096" w:hanging="449"/>
      </w:pPr>
      <w:rPr>
        <w:rFonts w:hint="default"/>
        <w:lang w:val="en-US" w:eastAsia="en-US" w:bidi="ar-SA"/>
      </w:rPr>
    </w:lvl>
    <w:lvl w:ilvl="4" w:tplc="4F3E7DE6">
      <w:numFmt w:val="bullet"/>
      <w:lvlText w:val="•"/>
      <w:lvlJc w:val="left"/>
      <w:pPr>
        <w:ind w:left="5048" w:hanging="449"/>
      </w:pPr>
      <w:rPr>
        <w:rFonts w:hint="default"/>
        <w:lang w:val="en-US" w:eastAsia="en-US" w:bidi="ar-SA"/>
      </w:rPr>
    </w:lvl>
    <w:lvl w:ilvl="5" w:tplc="5B1493DA">
      <w:numFmt w:val="bullet"/>
      <w:lvlText w:val="•"/>
      <w:lvlJc w:val="left"/>
      <w:pPr>
        <w:ind w:left="6000" w:hanging="449"/>
      </w:pPr>
      <w:rPr>
        <w:rFonts w:hint="default"/>
        <w:lang w:val="en-US" w:eastAsia="en-US" w:bidi="ar-SA"/>
      </w:rPr>
    </w:lvl>
    <w:lvl w:ilvl="6" w:tplc="A308F032">
      <w:numFmt w:val="bullet"/>
      <w:lvlText w:val="•"/>
      <w:lvlJc w:val="left"/>
      <w:pPr>
        <w:ind w:left="6952" w:hanging="449"/>
      </w:pPr>
      <w:rPr>
        <w:rFonts w:hint="default"/>
        <w:lang w:val="en-US" w:eastAsia="en-US" w:bidi="ar-SA"/>
      </w:rPr>
    </w:lvl>
    <w:lvl w:ilvl="7" w:tplc="555E7654">
      <w:numFmt w:val="bullet"/>
      <w:lvlText w:val="•"/>
      <w:lvlJc w:val="left"/>
      <w:pPr>
        <w:ind w:left="7904" w:hanging="449"/>
      </w:pPr>
      <w:rPr>
        <w:rFonts w:hint="default"/>
        <w:lang w:val="en-US" w:eastAsia="en-US" w:bidi="ar-SA"/>
      </w:rPr>
    </w:lvl>
    <w:lvl w:ilvl="8" w:tplc="EC9CAC62">
      <w:numFmt w:val="bullet"/>
      <w:lvlText w:val="•"/>
      <w:lvlJc w:val="left"/>
      <w:pPr>
        <w:ind w:left="8856" w:hanging="449"/>
      </w:pPr>
      <w:rPr>
        <w:rFonts w:hint="default"/>
        <w:lang w:val="en-US" w:eastAsia="en-US" w:bidi="ar-SA"/>
      </w:rPr>
    </w:lvl>
  </w:abstractNum>
  <w:abstractNum w:abstractNumId="15" w15:restartNumberingAfterBreak="0">
    <w:nsid w:val="1F025774"/>
    <w:multiLevelType w:val="hybridMultilevel"/>
    <w:tmpl w:val="A90CB928"/>
    <w:lvl w:ilvl="0" w:tplc="CBA02CA2">
      <w:start w:val="1"/>
      <w:numFmt w:val="decimal"/>
      <w:lvlText w:val="%1."/>
      <w:lvlJc w:val="left"/>
      <w:pPr>
        <w:ind w:left="2679" w:hanging="341"/>
      </w:pPr>
      <w:rPr>
        <w:rFonts w:ascii="Calibri" w:eastAsia="Calibri" w:hAnsi="Calibri" w:cs="Calibri" w:hint="default"/>
        <w:b w:val="0"/>
        <w:bCs w:val="0"/>
        <w:i w:val="0"/>
        <w:iCs w:val="0"/>
        <w:spacing w:val="-2"/>
        <w:w w:val="100"/>
        <w:sz w:val="22"/>
        <w:szCs w:val="22"/>
        <w:lang w:val="en-US" w:eastAsia="en-US" w:bidi="ar-SA"/>
      </w:rPr>
    </w:lvl>
    <w:lvl w:ilvl="1" w:tplc="91ACD844">
      <w:numFmt w:val="bullet"/>
      <w:lvlText w:val="•"/>
      <w:lvlJc w:val="left"/>
      <w:pPr>
        <w:ind w:left="3488" w:hanging="341"/>
      </w:pPr>
      <w:rPr>
        <w:rFonts w:hint="default"/>
        <w:lang w:val="en-US" w:eastAsia="en-US" w:bidi="ar-SA"/>
      </w:rPr>
    </w:lvl>
    <w:lvl w:ilvl="2" w:tplc="52EA4EC6">
      <w:numFmt w:val="bullet"/>
      <w:lvlText w:val="•"/>
      <w:lvlJc w:val="left"/>
      <w:pPr>
        <w:ind w:left="4296" w:hanging="341"/>
      </w:pPr>
      <w:rPr>
        <w:rFonts w:hint="default"/>
        <w:lang w:val="en-US" w:eastAsia="en-US" w:bidi="ar-SA"/>
      </w:rPr>
    </w:lvl>
    <w:lvl w:ilvl="3" w:tplc="96A8509C">
      <w:numFmt w:val="bullet"/>
      <w:lvlText w:val="•"/>
      <w:lvlJc w:val="left"/>
      <w:pPr>
        <w:ind w:left="5104" w:hanging="341"/>
      </w:pPr>
      <w:rPr>
        <w:rFonts w:hint="default"/>
        <w:lang w:val="en-US" w:eastAsia="en-US" w:bidi="ar-SA"/>
      </w:rPr>
    </w:lvl>
    <w:lvl w:ilvl="4" w:tplc="DE609608">
      <w:numFmt w:val="bullet"/>
      <w:lvlText w:val="•"/>
      <w:lvlJc w:val="left"/>
      <w:pPr>
        <w:ind w:left="5912" w:hanging="341"/>
      </w:pPr>
      <w:rPr>
        <w:rFonts w:hint="default"/>
        <w:lang w:val="en-US" w:eastAsia="en-US" w:bidi="ar-SA"/>
      </w:rPr>
    </w:lvl>
    <w:lvl w:ilvl="5" w:tplc="502AEFD8">
      <w:numFmt w:val="bullet"/>
      <w:lvlText w:val="•"/>
      <w:lvlJc w:val="left"/>
      <w:pPr>
        <w:ind w:left="6720" w:hanging="341"/>
      </w:pPr>
      <w:rPr>
        <w:rFonts w:hint="default"/>
        <w:lang w:val="en-US" w:eastAsia="en-US" w:bidi="ar-SA"/>
      </w:rPr>
    </w:lvl>
    <w:lvl w:ilvl="6" w:tplc="F4C0F61E">
      <w:numFmt w:val="bullet"/>
      <w:lvlText w:val="•"/>
      <w:lvlJc w:val="left"/>
      <w:pPr>
        <w:ind w:left="7528" w:hanging="341"/>
      </w:pPr>
      <w:rPr>
        <w:rFonts w:hint="default"/>
        <w:lang w:val="en-US" w:eastAsia="en-US" w:bidi="ar-SA"/>
      </w:rPr>
    </w:lvl>
    <w:lvl w:ilvl="7" w:tplc="6FEAC6CE">
      <w:numFmt w:val="bullet"/>
      <w:lvlText w:val="•"/>
      <w:lvlJc w:val="left"/>
      <w:pPr>
        <w:ind w:left="8336" w:hanging="341"/>
      </w:pPr>
      <w:rPr>
        <w:rFonts w:hint="default"/>
        <w:lang w:val="en-US" w:eastAsia="en-US" w:bidi="ar-SA"/>
      </w:rPr>
    </w:lvl>
    <w:lvl w:ilvl="8" w:tplc="6A24866E">
      <w:numFmt w:val="bullet"/>
      <w:lvlText w:val="•"/>
      <w:lvlJc w:val="left"/>
      <w:pPr>
        <w:ind w:left="9144" w:hanging="341"/>
      </w:pPr>
      <w:rPr>
        <w:rFonts w:hint="default"/>
        <w:lang w:val="en-US" w:eastAsia="en-US" w:bidi="ar-SA"/>
      </w:rPr>
    </w:lvl>
  </w:abstractNum>
  <w:abstractNum w:abstractNumId="16" w15:restartNumberingAfterBreak="0">
    <w:nsid w:val="210F7F95"/>
    <w:multiLevelType w:val="hybridMultilevel"/>
    <w:tmpl w:val="58B6BD9C"/>
    <w:lvl w:ilvl="0" w:tplc="E814C894">
      <w:start w:val="1"/>
      <w:numFmt w:val="decimal"/>
      <w:lvlText w:val="(%1)"/>
      <w:lvlJc w:val="left"/>
      <w:pPr>
        <w:ind w:left="1331" w:hanging="540"/>
      </w:pPr>
      <w:rPr>
        <w:rFonts w:ascii="Calibri" w:eastAsia="Calibri" w:hAnsi="Calibri" w:cs="Calibri" w:hint="default"/>
        <w:b w:val="0"/>
        <w:bCs w:val="0"/>
        <w:i w:val="0"/>
        <w:iCs w:val="0"/>
        <w:spacing w:val="-4"/>
        <w:w w:val="100"/>
        <w:sz w:val="22"/>
        <w:szCs w:val="22"/>
        <w:lang w:val="en-US" w:eastAsia="en-US" w:bidi="ar-SA"/>
      </w:rPr>
    </w:lvl>
    <w:lvl w:ilvl="1" w:tplc="8C9CB0EA">
      <w:start w:val="2"/>
      <w:numFmt w:val="lowerLetter"/>
      <w:lvlText w:val="(%2)"/>
      <w:lvlJc w:val="left"/>
      <w:pPr>
        <w:ind w:left="1959" w:hanging="629"/>
      </w:pPr>
      <w:rPr>
        <w:rFonts w:ascii="Calibri" w:eastAsia="Calibri" w:hAnsi="Calibri" w:cs="Calibri" w:hint="default"/>
        <w:b w:val="0"/>
        <w:bCs w:val="0"/>
        <w:i w:val="0"/>
        <w:iCs w:val="0"/>
        <w:spacing w:val="-1"/>
        <w:w w:val="100"/>
        <w:sz w:val="22"/>
        <w:szCs w:val="22"/>
        <w:lang w:val="en-US" w:eastAsia="en-US" w:bidi="ar-SA"/>
      </w:rPr>
    </w:lvl>
    <w:lvl w:ilvl="2" w:tplc="99EC84C2">
      <w:start w:val="2"/>
      <w:numFmt w:val="decimal"/>
      <w:lvlText w:val="%3."/>
      <w:lvlJc w:val="left"/>
      <w:pPr>
        <w:ind w:left="3039" w:hanging="320"/>
      </w:pPr>
      <w:rPr>
        <w:rFonts w:ascii="Calibri" w:eastAsia="Calibri" w:hAnsi="Calibri" w:cs="Calibri" w:hint="default"/>
        <w:b w:val="0"/>
        <w:bCs w:val="0"/>
        <w:i w:val="0"/>
        <w:iCs w:val="0"/>
        <w:w w:val="100"/>
        <w:sz w:val="22"/>
        <w:szCs w:val="22"/>
        <w:lang w:val="en-US" w:eastAsia="en-US" w:bidi="ar-SA"/>
      </w:rPr>
    </w:lvl>
    <w:lvl w:ilvl="3" w:tplc="6EECB398">
      <w:start w:val="2"/>
      <w:numFmt w:val="lowerLetter"/>
      <w:lvlText w:val="%4."/>
      <w:lvlJc w:val="left"/>
      <w:pPr>
        <w:ind w:left="3039" w:hanging="721"/>
      </w:pPr>
      <w:rPr>
        <w:rFonts w:ascii="Calibri" w:eastAsia="Calibri" w:hAnsi="Calibri" w:cs="Calibri" w:hint="default"/>
        <w:b w:val="0"/>
        <w:bCs w:val="0"/>
        <w:i w:val="0"/>
        <w:iCs w:val="0"/>
        <w:spacing w:val="-1"/>
        <w:w w:val="100"/>
        <w:sz w:val="22"/>
        <w:szCs w:val="22"/>
        <w:lang w:val="en-US" w:eastAsia="en-US" w:bidi="ar-SA"/>
      </w:rPr>
    </w:lvl>
    <w:lvl w:ilvl="4" w:tplc="7FCC4C44">
      <w:numFmt w:val="bullet"/>
      <w:lvlText w:val="•"/>
      <w:lvlJc w:val="left"/>
      <w:pPr>
        <w:ind w:left="4970" w:hanging="721"/>
      </w:pPr>
      <w:rPr>
        <w:rFonts w:hint="default"/>
        <w:lang w:val="en-US" w:eastAsia="en-US" w:bidi="ar-SA"/>
      </w:rPr>
    </w:lvl>
    <w:lvl w:ilvl="5" w:tplc="552A7CD8">
      <w:numFmt w:val="bullet"/>
      <w:lvlText w:val="•"/>
      <w:lvlJc w:val="left"/>
      <w:pPr>
        <w:ind w:left="5935" w:hanging="721"/>
      </w:pPr>
      <w:rPr>
        <w:rFonts w:hint="default"/>
        <w:lang w:val="en-US" w:eastAsia="en-US" w:bidi="ar-SA"/>
      </w:rPr>
    </w:lvl>
    <w:lvl w:ilvl="6" w:tplc="062C2870">
      <w:numFmt w:val="bullet"/>
      <w:lvlText w:val="•"/>
      <w:lvlJc w:val="left"/>
      <w:pPr>
        <w:ind w:left="6900" w:hanging="721"/>
      </w:pPr>
      <w:rPr>
        <w:rFonts w:hint="default"/>
        <w:lang w:val="en-US" w:eastAsia="en-US" w:bidi="ar-SA"/>
      </w:rPr>
    </w:lvl>
    <w:lvl w:ilvl="7" w:tplc="B0AC51DE">
      <w:numFmt w:val="bullet"/>
      <w:lvlText w:val="•"/>
      <w:lvlJc w:val="left"/>
      <w:pPr>
        <w:ind w:left="7865" w:hanging="721"/>
      </w:pPr>
      <w:rPr>
        <w:rFonts w:hint="default"/>
        <w:lang w:val="en-US" w:eastAsia="en-US" w:bidi="ar-SA"/>
      </w:rPr>
    </w:lvl>
    <w:lvl w:ilvl="8" w:tplc="16D072E8">
      <w:numFmt w:val="bullet"/>
      <w:lvlText w:val="•"/>
      <w:lvlJc w:val="left"/>
      <w:pPr>
        <w:ind w:left="8830" w:hanging="721"/>
      </w:pPr>
      <w:rPr>
        <w:rFonts w:hint="default"/>
        <w:lang w:val="en-US" w:eastAsia="en-US" w:bidi="ar-SA"/>
      </w:rPr>
    </w:lvl>
  </w:abstractNum>
  <w:abstractNum w:abstractNumId="17" w15:restartNumberingAfterBreak="0">
    <w:nsid w:val="212F341A"/>
    <w:multiLevelType w:val="hybridMultilevel"/>
    <w:tmpl w:val="1868BF64"/>
    <w:lvl w:ilvl="0" w:tplc="D166CAB2">
      <w:start w:val="1"/>
      <w:numFmt w:val="decimal"/>
      <w:lvlText w:val="(%1)"/>
      <w:lvlJc w:val="left"/>
      <w:pPr>
        <w:ind w:left="1331" w:hanging="452"/>
        <w:jc w:val="right"/>
      </w:pPr>
      <w:rPr>
        <w:rFonts w:ascii="Calibri" w:eastAsia="Calibri" w:hAnsi="Calibri" w:cs="Calibri" w:hint="default"/>
        <w:b w:val="0"/>
        <w:bCs w:val="0"/>
        <w:i w:val="0"/>
        <w:iCs w:val="0"/>
        <w:spacing w:val="-4"/>
        <w:w w:val="100"/>
        <w:sz w:val="22"/>
        <w:szCs w:val="22"/>
        <w:lang w:val="en-US" w:eastAsia="en-US" w:bidi="ar-SA"/>
      </w:rPr>
    </w:lvl>
    <w:lvl w:ilvl="1" w:tplc="CAB62782">
      <w:numFmt w:val="bullet"/>
      <w:lvlText w:val="•"/>
      <w:lvlJc w:val="left"/>
      <w:pPr>
        <w:ind w:left="2282" w:hanging="452"/>
      </w:pPr>
      <w:rPr>
        <w:rFonts w:hint="default"/>
        <w:lang w:val="en-US" w:eastAsia="en-US" w:bidi="ar-SA"/>
      </w:rPr>
    </w:lvl>
    <w:lvl w:ilvl="2" w:tplc="0490665A">
      <w:numFmt w:val="bullet"/>
      <w:lvlText w:val="•"/>
      <w:lvlJc w:val="left"/>
      <w:pPr>
        <w:ind w:left="3224" w:hanging="452"/>
      </w:pPr>
      <w:rPr>
        <w:rFonts w:hint="default"/>
        <w:lang w:val="en-US" w:eastAsia="en-US" w:bidi="ar-SA"/>
      </w:rPr>
    </w:lvl>
    <w:lvl w:ilvl="3" w:tplc="277A00E0">
      <w:numFmt w:val="bullet"/>
      <w:lvlText w:val="•"/>
      <w:lvlJc w:val="left"/>
      <w:pPr>
        <w:ind w:left="4166" w:hanging="452"/>
      </w:pPr>
      <w:rPr>
        <w:rFonts w:hint="default"/>
        <w:lang w:val="en-US" w:eastAsia="en-US" w:bidi="ar-SA"/>
      </w:rPr>
    </w:lvl>
    <w:lvl w:ilvl="4" w:tplc="D90AD1C8">
      <w:numFmt w:val="bullet"/>
      <w:lvlText w:val="•"/>
      <w:lvlJc w:val="left"/>
      <w:pPr>
        <w:ind w:left="5108" w:hanging="452"/>
      </w:pPr>
      <w:rPr>
        <w:rFonts w:hint="default"/>
        <w:lang w:val="en-US" w:eastAsia="en-US" w:bidi="ar-SA"/>
      </w:rPr>
    </w:lvl>
    <w:lvl w:ilvl="5" w:tplc="704ED42E">
      <w:numFmt w:val="bullet"/>
      <w:lvlText w:val="•"/>
      <w:lvlJc w:val="left"/>
      <w:pPr>
        <w:ind w:left="6050" w:hanging="452"/>
      </w:pPr>
      <w:rPr>
        <w:rFonts w:hint="default"/>
        <w:lang w:val="en-US" w:eastAsia="en-US" w:bidi="ar-SA"/>
      </w:rPr>
    </w:lvl>
    <w:lvl w:ilvl="6" w:tplc="6BBA1878">
      <w:numFmt w:val="bullet"/>
      <w:lvlText w:val="•"/>
      <w:lvlJc w:val="left"/>
      <w:pPr>
        <w:ind w:left="6992" w:hanging="452"/>
      </w:pPr>
      <w:rPr>
        <w:rFonts w:hint="default"/>
        <w:lang w:val="en-US" w:eastAsia="en-US" w:bidi="ar-SA"/>
      </w:rPr>
    </w:lvl>
    <w:lvl w:ilvl="7" w:tplc="1A4E9C3C">
      <w:numFmt w:val="bullet"/>
      <w:lvlText w:val="•"/>
      <w:lvlJc w:val="left"/>
      <w:pPr>
        <w:ind w:left="7934" w:hanging="452"/>
      </w:pPr>
      <w:rPr>
        <w:rFonts w:hint="default"/>
        <w:lang w:val="en-US" w:eastAsia="en-US" w:bidi="ar-SA"/>
      </w:rPr>
    </w:lvl>
    <w:lvl w:ilvl="8" w:tplc="28628DEA">
      <w:numFmt w:val="bullet"/>
      <w:lvlText w:val="•"/>
      <w:lvlJc w:val="left"/>
      <w:pPr>
        <w:ind w:left="8876" w:hanging="452"/>
      </w:pPr>
      <w:rPr>
        <w:rFonts w:hint="default"/>
        <w:lang w:val="en-US" w:eastAsia="en-US" w:bidi="ar-SA"/>
      </w:rPr>
    </w:lvl>
  </w:abstractNum>
  <w:abstractNum w:abstractNumId="18" w15:restartNumberingAfterBreak="0">
    <w:nsid w:val="22BF36C1"/>
    <w:multiLevelType w:val="hybridMultilevel"/>
    <w:tmpl w:val="9A9E2708"/>
    <w:lvl w:ilvl="0" w:tplc="DECA86A0">
      <w:start w:val="1"/>
      <w:numFmt w:val="decimal"/>
      <w:lvlText w:val="(%1)"/>
      <w:lvlJc w:val="left"/>
      <w:pPr>
        <w:ind w:left="1330" w:hanging="452"/>
      </w:pPr>
      <w:rPr>
        <w:rFonts w:ascii="Calibri" w:eastAsia="Calibri" w:hAnsi="Calibri" w:cs="Calibri" w:hint="default"/>
        <w:b w:val="0"/>
        <w:bCs w:val="0"/>
        <w:i w:val="0"/>
        <w:iCs w:val="0"/>
        <w:spacing w:val="-4"/>
        <w:w w:val="100"/>
        <w:sz w:val="22"/>
        <w:szCs w:val="22"/>
        <w:lang w:val="en-US" w:eastAsia="en-US" w:bidi="ar-SA"/>
      </w:rPr>
    </w:lvl>
    <w:lvl w:ilvl="1" w:tplc="336ACC9E">
      <w:numFmt w:val="bullet"/>
      <w:lvlText w:val="•"/>
      <w:lvlJc w:val="left"/>
      <w:pPr>
        <w:ind w:left="2282" w:hanging="452"/>
      </w:pPr>
      <w:rPr>
        <w:rFonts w:hint="default"/>
        <w:lang w:val="en-US" w:eastAsia="en-US" w:bidi="ar-SA"/>
      </w:rPr>
    </w:lvl>
    <w:lvl w:ilvl="2" w:tplc="40822FF6">
      <w:numFmt w:val="bullet"/>
      <w:lvlText w:val="•"/>
      <w:lvlJc w:val="left"/>
      <w:pPr>
        <w:ind w:left="3224" w:hanging="452"/>
      </w:pPr>
      <w:rPr>
        <w:rFonts w:hint="default"/>
        <w:lang w:val="en-US" w:eastAsia="en-US" w:bidi="ar-SA"/>
      </w:rPr>
    </w:lvl>
    <w:lvl w:ilvl="3" w:tplc="48C04378">
      <w:numFmt w:val="bullet"/>
      <w:lvlText w:val="•"/>
      <w:lvlJc w:val="left"/>
      <w:pPr>
        <w:ind w:left="4166" w:hanging="452"/>
      </w:pPr>
      <w:rPr>
        <w:rFonts w:hint="default"/>
        <w:lang w:val="en-US" w:eastAsia="en-US" w:bidi="ar-SA"/>
      </w:rPr>
    </w:lvl>
    <w:lvl w:ilvl="4" w:tplc="E75E845A">
      <w:numFmt w:val="bullet"/>
      <w:lvlText w:val="•"/>
      <w:lvlJc w:val="left"/>
      <w:pPr>
        <w:ind w:left="5108" w:hanging="452"/>
      </w:pPr>
      <w:rPr>
        <w:rFonts w:hint="default"/>
        <w:lang w:val="en-US" w:eastAsia="en-US" w:bidi="ar-SA"/>
      </w:rPr>
    </w:lvl>
    <w:lvl w:ilvl="5" w:tplc="F4D2BCA0">
      <w:numFmt w:val="bullet"/>
      <w:lvlText w:val="•"/>
      <w:lvlJc w:val="left"/>
      <w:pPr>
        <w:ind w:left="6050" w:hanging="452"/>
      </w:pPr>
      <w:rPr>
        <w:rFonts w:hint="default"/>
        <w:lang w:val="en-US" w:eastAsia="en-US" w:bidi="ar-SA"/>
      </w:rPr>
    </w:lvl>
    <w:lvl w:ilvl="6" w:tplc="D8E0B7E8">
      <w:numFmt w:val="bullet"/>
      <w:lvlText w:val="•"/>
      <w:lvlJc w:val="left"/>
      <w:pPr>
        <w:ind w:left="6992" w:hanging="452"/>
      </w:pPr>
      <w:rPr>
        <w:rFonts w:hint="default"/>
        <w:lang w:val="en-US" w:eastAsia="en-US" w:bidi="ar-SA"/>
      </w:rPr>
    </w:lvl>
    <w:lvl w:ilvl="7" w:tplc="DB0AC9BC">
      <w:numFmt w:val="bullet"/>
      <w:lvlText w:val="•"/>
      <w:lvlJc w:val="left"/>
      <w:pPr>
        <w:ind w:left="7934" w:hanging="452"/>
      </w:pPr>
      <w:rPr>
        <w:rFonts w:hint="default"/>
        <w:lang w:val="en-US" w:eastAsia="en-US" w:bidi="ar-SA"/>
      </w:rPr>
    </w:lvl>
    <w:lvl w:ilvl="8" w:tplc="D828EE6A">
      <w:numFmt w:val="bullet"/>
      <w:lvlText w:val="•"/>
      <w:lvlJc w:val="left"/>
      <w:pPr>
        <w:ind w:left="8876" w:hanging="452"/>
      </w:pPr>
      <w:rPr>
        <w:rFonts w:hint="default"/>
        <w:lang w:val="en-US" w:eastAsia="en-US" w:bidi="ar-SA"/>
      </w:rPr>
    </w:lvl>
  </w:abstractNum>
  <w:abstractNum w:abstractNumId="19" w15:restartNumberingAfterBreak="0">
    <w:nsid w:val="22D571B0"/>
    <w:multiLevelType w:val="hybridMultilevel"/>
    <w:tmpl w:val="74BE0E7C"/>
    <w:lvl w:ilvl="0" w:tplc="FF143E2C">
      <w:start w:val="1"/>
      <w:numFmt w:val="decimal"/>
      <w:lvlText w:val="%1."/>
      <w:lvlJc w:val="left"/>
      <w:pPr>
        <w:ind w:left="528" w:hanging="361"/>
      </w:pPr>
      <w:rPr>
        <w:rFonts w:ascii="Calibri" w:eastAsia="Calibri" w:hAnsi="Calibri" w:cs="Calibri" w:hint="default"/>
        <w:spacing w:val="-8"/>
        <w:w w:val="100"/>
        <w:sz w:val="24"/>
        <w:szCs w:val="24"/>
        <w:lang w:val="en-US" w:eastAsia="en-US" w:bidi="en-US"/>
      </w:rPr>
    </w:lvl>
    <w:lvl w:ilvl="1" w:tplc="AD0AFB70">
      <w:numFmt w:val="bullet"/>
      <w:lvlText w:val="•"/>
      <w:lvlJc w:val="left"/>
      <w:pPr>
        <w:ind w:left="1586" w:hanging="361"/>
      </w:pPr>
      <w:rPr>
        <w:rFonts w:hint="default"/>
        <w:lang w:val="en-US" w:eastAsia="en-US" w:bidi="en-US"/>
      </w:rPr>
    </w:lvl>
    <w:lvl w:ilvl="2" w:tplc="B2DE9776">
      <w:numFmt w:val="bullet"/>
      <w:lvlText w:val="•"/>
      <w:lvlJc w:val="left"/>
      <w:pPr>
        <w:ind w:left="2652" w:hanging="361"/>
      </w:pPr>
      <w:rPr>
        <w:rFonts w:hint="default"/>
        <w:lang w:val="en-US" w:eastAsia="en-US" w:bidi="en-US"/>
      </w:rPr>
    </w:lvl>
    <w:lvl w:ilvl="3" w:tplc="0732503E">
      <w:numFmt w:val="bullet"/>
      <w:lvlText w:val="•"/>
      <w:lvlJc w:val="left"/>
      <w:pPr>
        <w:ind w:left="3718" w:hanging="361"/>
      </w:pPr>
      <w:rPr>
        <w:rFonts w:hint="default"/>
        <w:lang w:val="en-US" w:eastAsia="en-US" w:bidi="en-US"/>
      </w:rPr>
    </w:lvl>
    <w:lvl w:ilvl="4" w:tplc="DA020B12">
      <w:numFmt w:val="bullet"/>
      <w:lvlText w:val="•"/>
      <w:lvlJc w:val="left"/>
      <w:pPr>
        <w:ind w:left="4784" w:hanging="361"/>
      </w:pPr>
      <w:rPr>
        <w:rFonts w:hint="default"/>
        <w:lang w:val="en-US" w:eastAsia="en-US" w:bidi="en-US"/>
      </w:rPr>
    </w:lvl>
    <w:lvl w:ilvl="5" w:tplc="230014A6">
      <w:numFmt w:val="bullet"/>
      <w:lvlText w:val="•"/>
      <w:lvlJc w:val="left"/>
      <w:pPr>
        <w:ind w:left="5850" w:hanging="361"/>
      </w:pPr>
      <w:rPr>
        <w:rFonts w:hint="default"/>
        <w:lang w:val="en-US" w:eastAsia="en-US" w:bidi="en-US"/>
      </w:rPr>
    </w:lvl>
    <w:lvl w:ilvl="6" w:tplc="89423ACC">
      <w:numFmt w:val="bullet"/>
      <w:lvlText w:val="•"/>
      <w:lvlJc w:val="left"/>
      <w:pPr>
        <w:ind w:left="6916" w:hanging="361"/>
      </w:pPr>
      <w:rPr>
        <w:rFonts w:hint="default"/>
        <w:lang w:val="en-US" w:eastAsia="en-US" w:bidi="en-US"/>
      </w:rPr>
    </w:lvl>
    <w:lvl w:ilvl="7" w:tplc="0100DA76">
      <w:numFmt w:val="bullet"/>
      <w:lvlText w:val="•"/>
      <w:lvlJc w:val="left"/>
      <w:pPr>
        <w:ind w:left="7982" w:hanging="361"/>
      </w:pPr>
      <w:rPr>
        <w:rFonts w:hint="default"/>
        <w:lang w:val="en-US" w:eastAsia="en-US" w:bidi="en-US"/>
      </w:rPr>
    </w:lvl>
    <w:lvl w:ilvl="8" w:tplc="5F246128">
      <w:numFmt w:val="bullet"/>
      <w:lvlText w:val="•"/>
      <w:lvlJc w:val="left"/>
      <w:pPr>
        <w:ind w:left="9048" w:hanging="361"/>
      </w:pPr>
      <w:rPr>
        <w:rFonts w:hint="default"/>
        <w:lang w:val="en-US" w:eastAsia="en-US" w:bidi="en-US"/>
      </w:rPr>
    </w:lvl>
  </w:abstractNum>
  <w:abstractNum w:abstractNumId="20" w15:restartNumberingAfterBreak="0">
    <w:nsid w:val="247F5F4C"/>
    <w:multiLevelType w:val="hybridMultilevel"/>
    <w:tmpl w:val="7BF0162E"/>
    <w:lvl w:ilvl="0" w:tplc="25C4454C">
      <w:start w:val="1"/>
      <w:numFmt w:val="decimal"/>
      <w:lvlText w:val="(%1)"/>
      <w:lvlJc w:val="left"/>
      <w:pPr>
        <w:ind w:left="1331" w:hanging="452"/>
      </w:pPr>
      <w:rPr>
        <w:rFonts w:ascii="Calibri" w:eastAsia="Calibri" w:hAnsi="Calibri" w:cs="Calibri" w:hint="default"/>
        <w:b w:val="0"/>
        <w:bCs w:val="0"/>
        <w:i w:val="0"/>
        <w:iCs w:val="0"/>
        <w:spacing w:val="-4"/>
        <w:w w:val="100"/>
        <w:sz w:val="22"/>
        <w:szCs w:val="22"/>
        <w:lang w:val="en-US" w:eastAsia="en-US" w:bidi="ar-SA"/>
      </w:rPr>
    </w:lvl>
    <w:lvl w:ilvl="1" w:tplc="E3E697D0">
      <w:numFmt w:val="bullet"/>
      <w:lvlText w:val="•"/>
      <w:lvlJc w:val="left"/>
      <w:pPr>
        <w:ind w:left="2282" w:hanging="452"/>
      </w:pPr>
      <w:rPr>
        <w:rFonts w:hint="default"/>
        <w:lang w:val="en-US" w:eastAsia="en-US" w:bidi="ar-SA"/>
      </w:rPr>
    </w:lvl>
    <w:lvl w:ilvl="2" w:tplc="752C8C2C">
      <w:numFmt w:val="bullet"/>
      <w:lvlText w:val="•"/>
      <w:lvlJc w:val="left"/>
      <w:pPr>
        <w:ind w:left="3224" w:hanging="452"/>
      </w:pPr>
      <w:rPr>
        <w:rFonts w:hint="default"/>
        <w:lang w:val="en-US" w:eastAsia="en-US" w:bidi="ar-SA"/>
      </w:rPr>
    </w:lvl>
    <w:lvl w:ilvl="3" w:tplc="D93A1218">
      <w:numFmt w:val="bullet"/>
      <w:lvlText w:val="•"/>
      <w:lvlJc w:val="left"/>
      <w:pPr>
        <w:ind w:left="4166" w:hanging="452"/>
      </w:pPr>
      <w:rPr>
        <w:rFonts w:hint="default"/>
        <w:lang w:val="en-US" w:eastAsia="en-US" w:bidi="ar-SA"/>
      </w:rPr>
    </w:lvl>
    <w:lvl w:ilvl="4" w:tplc="6DDCEEC2">
      <w:numFmt w:val="bullet"/>
      <w:lvlText w:val="•"/>
      <w:lvlJc w:val="left"/>
      <w:pPr>
        <w:ind w:left="5108" w:hanging="452"/>
      </w:pPr>
      <w:rPr>
        <w:rFonts w:hint="default"/>
        <w:lang w:val="en-US" w:eastAsia="en-US" w:bidi="ar-SA"/>
      </w:rPr>
    </w:lvl>
    <w:lvl w:ilvl="5" w:tplc="3A5C6164">
      <w:numFmt w:val="bullet"/>
      <w:lvlText w:val="•"/>
      <w:lvlJc w:val="left"/>
      <w:pPr>
        <w:ind w:left="6050" w:hanging="452"/>
      </w:pPr>
      <w:rPr>
        <w:rFonts w:hint="default"/>
        <w:lang w:val="en-US" w:eastAsia="en-US" w:bidi="ar-SA"/>
      </w:rPr>
    </w:lvl>
    <w:lvl w:ilvl="6" w:tplc="B4362224">
      <w:numFmt w:val="bullet"/>
      <w:lvlText w:val="•"/>
      <w:lvlJc w:val="left"/>
      <w:pPr>
        <w:ind w:left="6992" w:hanging="452"/>
      </w:pPr>
      <w:rPr>
        <w:rFonts w:hint="default"/>
        <w:lang w:val="en-US" w:eastAsia="en-US" w:bidi="ar-SA"/>
      </w:rPr>
    </w:lvl>
    <w:lvl w:ilvl="7" w:tplc="0BE4AEE4">
      <w:numFmt w:val="bullet"/>
      <w:lvlText w:val="•"/>
      <w:lvlJc w:val="left"/>
      <w:pPr>
        <w:ind w:left="7934" w:hanging="452"/>
      </w:pPr>
      <w:rPr>
        <w:rFonts w:hint="default"/>
        <w:lang w:val="en-US" w:eastAsia="en-US" w:bidi="ar-SA"/>
      </w:rPr>
    </w:lvl>
    <w:lvl w:ilvl="8" w:tplc="E31E79CE">
      <w:numFmt w:val="bullet"/>
      <w:lvlText w:val="•"/>
      <w:lvlJc w:val="left"/>
      <w:pPr>
        <w:ind w:left="8876" w:hanging="452"/>
      </w:pPr>
      <w:rPr>
        <w:rFonts w:hint="default"/>
        <w:lang w:val="en-US" w:eastAsia="en-US" w:bidi="ar-SA"/>
      </w:rPr>
    </w:lvl>
  </w:abstractNum>
  <w:abstractNum w:abstractNumId="21" w15:restartNumberingAfterBreak="0">
    <w:nsid w:val="26B222B0"/>
    <w:multiLevelType w:val="hybridMultilevel"/>
    <w:tmpl w:val="DCE6EB1C"/>
    <w:lvl w:ilvl="0" w:tplc="39CE24C8">
      <w:start w:val="1"/>
      <w:numFmt w:val="decimal"/>
      <w:lvlText w:val="(%1)"/>
      <w:lvlJc w:val="left"/>
      <w:pPr>
        <w:ind w:left="1151" w:hanging="992"/>
      </w:pPr>
      <w:rPr>
        <w:rFonts w:ascii="Calibri" w:eastAsia="Calibri" w:hAnsi="Calibri" w:cs="Calibri" w:hint="default"/>
        <w:b w:val="0"/>
        <w:bCs w:val="0"/>
        <w:i w:val="0"/>
        <w:iCs w:val="0"/>
        <w:spacing w:val="-4"/>
        <w:w w:val="100"/>
        <w:sz w:val="22"/>
        <w:szCs w:val="22"/>
        <w:lang w:val="en-US" w:eastAsia="en-US" w:bidi="ar-SA"/>
      </w:rPr>
    </w:lvl>
    <w:lvl w:ilvl="1" w:tplc="8DCC51DA">
      <w:numFmt w:val="bullet"/>
      <w:lvlText w:val="•"/>
      <w:lvlJc w:val="left"/>
      <w:pPr>
        <w:ind w:left="2120" w:hanging="992"/>
      </w:pPr>
      <w:rPr>
        <w:rFonts w:hint="default"/>
        <w:lang w:val="en-US" w:eastAsia="en-US" w:bidi="ar-SA"/>
      </w:rPr>
    </w:lvl>
    <w:lvl w:ilvl="2" w:tplc="AD52CC14">
      <w:numFmt w:val="bullet"/>
      <w:lvlText w:val="•"/>
      <w:lvlJc w:val="left"/>
      <w:pPr>
        <w:ind w:left="3080" w:hanging="992"/>
      </w:pPr>
      <w:rPr>
        <w:rFonts w:hint="default"/>
        <w:lang w:val="en-US" w:eastAsia="en-US" w:bidi="ar-SA"/>
      </w:rPr>
    </w:lvl>
    <w:lvl w:ilvl="3" w:tplc="A6F21D62">
      <w:numFmt w:val="bullet"/>
      <w:lvlText w:val="•"/>
      <w:lvlJc w:val="left"/>
      <w:pPr>
        <w:ind w:left="4040" w:hanging="992"/>
      </w:pPr>
      <w:rPr>
        <w:rFonts w:hint="default"/>
        <w:lang w:val="en-US" w:eastAsia="en-US" w:bidi="ar-SA"/>
      </w:rPr>
    </w:lvl>
    <w:lvl w:ilvl="4" w:tplc="83028976">
      <w:numFmt w:val="bullet"/>
      <w:lvlText w:val="•"/>
      <w:lvlJc w:val="left"/>
      <w:pPr>
        <w:ind w:left="5000" w:hanging="992"/>
      </w:pPr>
      <w:rPr>
        <w:rFonts w:hint="default"/>
        <w:lang w:val="en-US" w:eastAsia="en-US" w:bidi="ar-SA"/>
      </w:rPr>
    </w:lvl>
    <w:lvl w:ilvl="5" w:tplc="FF7AB66A">
      <w:numFmt w:val="bullet"/>
      <w:lvlText w:val="•"/>
      <w:lvlJc w:val="left"/>
      <w:pPr>
        <w:ind w:left="5960" w:hanging="992"/>
      </w:pPr>
      <w:rPr>
        <w:rFonts w:hint="default"/>
        <w:lang w:val="en-US" w:eastAsia="en-US" w:bidi="ar-SA"/>
      </w:rPr>
    </w:lvl>
    <w:lvl w:ilvl="6" w:tplc="7926490A">
      <w:numFmt w:val="bullet"/>
      <w:lvlText w:val="•"/>
      <w:lvlJc w:val="left"/>
      <w:pPr>
        <w:ind w:left="6920" w:hanging="992"/>
      </w:pPr>
      <w:rPr>
        <w:rFonts w:hint="default"/>
        <w:lang w:val="en-US" w:eastAsia="en-US" w:bidi="ar-SA"/>
      </w:rPr>
    </w:lvl>
    <w:lvl w:ilvl="7" w:tplc="9148FD04">
      <w:numFmt w:val="bullet"/>
      <w:lvlText w:val="•"/>
      <w:lvlJc w:val="left"/>
      <w:pPr>
        <w:ind w:left="7880" w:hanging="992"/>
      </w:pPr>
      <w:rPr>
        <w:rFonts w:hint="default"/>
        <w:lang w:val="en-US" w:eastAsia="en-US" w:bidi="ar-SA"/>
      </w:rPr>
    </w:lvl>
    <w:lvl w:ilvl="8" w:tplc="17E041BA">
      <w:numFmt w:val="bullet"/>
      <w:lvlText w:val="•"/>
      <w:lvlJc w:val="left"/>
      <w:pPr>
        <w:ind w:left="8840" w:hanging="992"/>
      </w:pPr>
      <w:rPr>
        <w:rFonts w:hint="default"/>
        <w:lang w:val="en-US" w:eastAsia="en-US" w:bidi="ar-SA"/>
      </w:rPr>
    </w:lvl>
  </w:abstractNum>
  <w:abstractNum w:abstractNumId="22" w15:restartNumberingAfterBreak="0">
    <w:nsid w:val="279416A5"/>
    <w:multiLevelType w:val="hybridMultilevel"/>
    <w:tmpl w:val="E2FEA4BC"/>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3" w15:restartNumberingAfterBreak="0">
    <w:nsid w:val="2AFE1A33"/>
    <w:multiLevelType w:val="hybridMultilevel"/>
    <w:tmpl w:val="861C73A8"/>
    <w:lvl w:ilvl="0" w:tplc="830CF2E0">
      <w:start w:val="1"/>
      <w:numFmt w:val="decimal"/>
      <w:lvlText w:val="(%1)"/>
      <w:lvlJc w:val="left"/>
      <w:pPr>
        <w:ind w:left="1511" w:hanging="636"/>
      </w:pPr>
      <w:rPr>
        <w:rFonts w:ascii="Calibri" w:eastAsia="Calibri" w:hAnsi="Calibri" w:cs="Calibri" w:hint="default"/>
        <w:b w:val="0"/>
        <w:bCs w:val="0"/>
        <w:i w:val="0"/>
        <w:iCs w:val="0"/>
        <w:w w:val="100"/>
        <w:sz w:val="22"/>
        <w:szCs w:val="22"/>
        <w:lang w:val="en-US" w:eastAsia="en-US" w:bidi="ar-SA"/>
      </w:rPr>
    </w:lvl>
    <w:lvl w:ilvl="1" w:tplc="2848D8B6">
      <w:start w:val="1"/>
      <w:numFmt w:val="lowerLetter"/>
      <w:lvlText w:val="(%2)"/>
      <w:lvlJc w:val="left"/>
      <w:pPr>
        <w:ind w:left="1599" w:hanging="298"/>
        <w:jc w:val="right"/>
      </w:pPr>
      <w:rPr>
        <w:rFonts w:ascii="Calibri" w:eastAsia="Calibri" w:hAnsi="Calibri" w:cs="Calibri" w:hint="default"/>
        <w:b w:val="0"/>
        <w:bCs w:val="0"/>
        <w:i w:val="0"/>
        <w:iCs w:val="0"/>
        <w:w w:val="100"/>
        <w:sz w:val="22"/>
        <w:szCs w:val="22"/>
        <w:lang w:val="en-US" w:eastAsia="en-US" w:bidi="ar-SA"/>
      </w:rPr>
    </w:lvl>
    <w:lvl w:ilvl="2" w:tplc="8190EB2E">
      <w:numFmt w:val="bullet"/>
      <w:lvlText w:val="•"/>
      <w:lvlJc w:val="left"/>
      <w:pPr>
        <w:ind w:left="2617" w:hanging="298"/>
      </w:pPr>
      <w:rPr>
        <w:rFonts w:hint="default"/>
        <w:lang w:val="en-US" w:eastAsia="en-US" w:bidi="ar-SA"/>
      </w:rPr>
    </w:lvl>
    <w:lvl w:ilvl="3" w:tplc="0088D4CA">
      <w:numFmt w:val="bullet"/>
      <w:lvlText w:val="•"/>
      <w:lvlJc w:val="left"/>
      <w:pPr>
        <w:ind w:left="3635" w:hanging="298"/>
      </w:pPr>
      <w:rPr>
        <w:rFonts w:hint="default"/>
        <w:lang w:val="en-US" w:eastAsia="en-US" w:bidi="ar-SA"/>
      </w:rPr>
    </w:lvl>
    <w:lvl w:ilvl="4" w:tplc="E2F213FC">
      <w:numFmt w:val="bullet"/>
      <w:lvlText w:val="•"/>
      <w:lvlJc w:val="left"/>
      <w:pPr>
        <w:ind w:left="4653" w:hanging="298"/>
      </w:pPr>
      <w:rPr>
        <w:rFonts w:hint="default"/>
        <w:lang w:val="en-US" w:eastAsia="en-US" w:bidi="ar-SA"/>
      </w:rPr>
    </w:lvl>
    <w:lvl w:ilvl="5" w:tplc="1BA4AA88">
      <w:numFmt w:val="bullet"/>
      <w:lvlText w:val="•"/>
      <w:lvlJc w:val="left"/>
      <w:pPr>
        <w:ind w:left="5671" w:hanging="298"/>
      </w:pPr>
      <w:rPr>
        <w:rFonts w:hint="default"/>
        <w:lang w:val="en-US" w:eastAsia="en-US" w:bidi="ar-SA"/>
      </w:rPr>
    </w:lvl>
    <w:lvl w:ilvl="6" w:tplc="CA523280">
      <w:numFmt w:val="bullet"/>
      <w:lvlText w:val="•"/>
      <w:lvlJc w:val="left"/>
      <w:pPr>
        <w:ind w:left="6688" w:hanging="298"/>
      </w:pPr>
      <w:rPr>
        <w:rFonts w:hint="default"/>
        <w:lang w:val="en-US" w:eastAsia="en-US" w:bidi="ar-SA"/>
      </w:rPr>
    </w:lvl>
    <w:lvl w:ilvl="7" w:tplc="AF5C1380">
      <w:numFmt w:val="bullet"/>
      <w:lvlText w:val="•"/>
      <w:lvlJc w:val="left"/>
      <w:pPr>
        <w:ind w:left="7706" w:hanging="298"/>
      </w:pPr>
      <w:rPr>
        <w:rFonts w:hint="default"/>
        <w:lang w:val="en-US" w:eastAsia="en-US" w:bidi="ar-SA"/>
      </w:rPr>
    </w:lvl>
    <w:lvl w:ilvl="8" w:tplc="677448A4">
      <w:numFmt w:val="bullet"/>
      <w:lvlText w:val="•"/>
      <w:lvlJc w:val="left"/>
      <w:pPr>
        <w:ind w:left="8724" w:hanging="298"/>
      </w:pPr>
      <w:rPr>
        <w:rFonts w:hint="default"/>
        <w:lang w:val="en-US" w:eastAsia="en-US" w:bidi="ar-SA"/>
      </w:rPr>
    </w:lvl>
  </w:abstractNum>
  <w:abstractNum w:abstractNumId="24" w15:restartNumberingAfterBreak="0">
    <w:nsid w:val="2BB62D9E"/>
    <w:multiLevelType w:val="hybridMultilevel"/>
    <w:tmpl w:val="7688D512"/>
    <w:lvl w:ilvl="0" w:tplc="CEBCBE30">
      <w:start w:val="4"/>
      <w:numFmt w:val="decimal"/>
      <w:lvlText w:val="(%1)"/>
      <w:lvlJc w:val="left"/>
      <w:pPr>
        <w:ind w:left="1326" w:hanging="447"/>
      </w:pPr>
      <w:rPr>
        <w:rFonts w:ascii="Calibri" w:eastAsia="Calibri" w:hAnsi="Calibri" w:cs="Calibri" w:hint="default"/>
        <w:b w:val="0"/>
        <w:bCs w:val="0"/>
        <w:i w:val="0"/>
        <w:iCs w:val="0"/>
        <w:spacing w:val="-4"/>
        <w:w w:val="100"/>
        <w:sz w:val="22"/>
        <w:szCs w:val="22"/>
        <w:lang w:val="en-US" w:eastAsia="en-US" w:bidi="ar-SA"/>
      </w:rPr>
    </w:lvl>
    <w:lvl w:ilvl="1" w:tplc="EDCC458A">
      <w:start w:val="1"/>
      <w:numFmt w:val="lowerLetter"/>
      <w:lvlText w:val="(%2)"/>
      <w:lvlJc w:val="left"/>
      <w:pPr>
        <w:ind w:left="1326" w:hanging="296"/>
      </w:pPr>
      <w:rPr>
        <w:rFonts w:ascii="Calibri" w:eastAsia="Calibri" w:hAnsi="Calibri" w:cs="Calibri" w:hint="default"/>
        <w:b w:val="0"/>
        <w:bCs w:val="0"/>
        <w:i w:val="0"/>
        <w:iCs w:val="0"/>
        <w:spacing w:val="-3"/>
        <w:w w:val="100"/>
        <w:sz w:val="22"/>
        <w:szCs w:val="22"/>
        <w:lang w:val="en-US" w:eastAsia="en-US" w:bidi="ar-SA"/>
      </w:rPr>
    </w:lvl>
    <w:lvl w:ilvl="2" w:tplc="20A488BC">
      <w:numFmt w:val="bullet"/>
      <w:lvlText w:val="•"/>
      <w:lvlJc w:val="left"/>
      <w:pPr>
        <w:ind w:left="3208" w:hanging="296"/>
      </w:pPr>
      <w:rPr>
        <w:rFonts w:hint="default"/>
        <w:lang w:val="en-US" w:eastAsia="en-US" w:bidi="ar-SA"/>
      </w:rPr>
    </w:lvl>
    <w:lvl w:ilvl="3" w:tplc="069022D6">
      <w:numFmt w:val="bullet"/>
      <w:lvlText w:val="•"/>
      <w:lvlJc w:val="left"/>
      <w:pPr>
        <w:ind w:left="4152" w:hanging="296"/>
      </w:pPr>
      <w:rPr>
        <w:rFonts w:hint="default"/>
        <w:lang w:val="en-US" w:eastAsia="en-US" w:bidi="ar-SA"/>
      </w:rPr>
    </w:lvl>
    <w:lvl w:ilvl="4" w:tplc="EFFAF8CA">
      <w:numFmt w:val="bullet"/>
      <w:lvlText w:val="•"/>
      <w:lvlJc w:val="left"/>
      <w:pPr>
        <w:ind w:left="5096" w:hanging="296"/>
      </w:pPr>
      <w:rPr>
        <w:rFonts w:hint="default"/>
        <w:lang w:val="en-US" w:eastAsia="en-US" w:bidi="ar-SA"/>
      </w:rPr>
    </w:lvl>
    <w:lvl w:ilvl="5" w:tplc="F78EBE0C">
      <w:numFmt w:val="bullet"/>
      <w:lvlText w:val="•"/>
      <w:lvlJc w:val="left"/>
      <w:pPr>
        <w:ind w:left="6040" w:hanging="296"/>
      </w:pPr>
      <w:rPr>
        <w:rFonts w:hint="default"/>
        <w:lang w:val="en-US" w:eastAsia="en-US" w:bidi="ar-SA"/>
      </w:rPr>
    </w:lvl>
    <w:lvl w:ilvl="6" w:tplc="5C024E3C">
      <w:numFmt w:val="bullet"/>
      <w:lvlText w:val="•"/>
      <w:lvlJc w:val="left"/>
      <w:pPr>
        <w:ind w:left="6984" w:hanging="296"/>
      </w:pPr>
      <w:rPr>
        <w:rFonts w:hint="default"/>
        <w:lang w:val="en-US" w:eastAsia="en-US" w:bidi="ar-SA"/>
      </w:rPr>
    </w:lvl>
    <w:lvl w:ilvl="7" w:tplc="AA52AD92">
      <w:numFmt w:val="bullet"/>
      <w:lvlText w:val="•"/>
      <w:lvlJc w:val="left"/>
      <w:pPr>
        <w:ind w:left="7928" w:hanging="296"/>
      </w:pPr>
      <w:rPr>
        <w:rFonts w:hint="default"/>
        <w:lang w:val="en-US" w:eastAsia="en-US" w:bidi="ar-SA"/>
      </w:rPr>
    </w:lvl>
    <w:lvl w:ilvl="8" w:tplc="2E46B226">
      <w:numFmt w:val="bullet"/>
      <w:lvlText w:val="•"/>
      <w:lvlJc w:val="left"/>
      <w:pPr>
        <w:ind w:left="8872" w:hanging="296"/>
      </w:pPr>
      <w:rPr>
        <w:rFonts w:hint="default"/>
        <w:lang w:val="en-US" w:eastAsia="en-US" w:bidi="ar-SA"/>
      </w:rPr>
    </w:lvl>
  </w:abstractNum>
  <w:abstractNum w:abstractNumId="25" w15:restartNumberingAfterBreak="0">
    <w:nsid w:val="2BC43EB0"/>
    <w:multiLevelType w:val="hybridMultilevel"/>
    <w:tmpl w:val="505C36C2"/>
    <w:lvl w:ilvl="0" w:tplc="256C1982">
      <w:start w:val="1"/>
      <w:numFmt w:val="decimal"/>
      <w:lvlText w:val="(%1)"/>
      <w:lvlJc w:val="left"/>
      <w:pPr>
        <w:ind w:left="1330" w:hanging="339"/>
      </w:pPr>
      <w:rPr>
        <w:rFonts w:ascii="Calibri" w:eastAsia="Calibri" w:hAnsi="Calibri" w:cs="Calibri" w:hint="default"/>
        <w:b w:val="0"/>
        <w:bCs w:val="0"/>
        <w:i w:val="0"/>
        <w:iCs w:val="0"/>
        <w:w w:val="100"/>
        <w:sz w:val="22"/>
        <w:szCs w:val="22"/>
        <w:lang w:val="en-US" w:eastAsia="en-US" w:bidi="ar-SA"/>
      </w:rPr>
    </w:lvl>
    <w:lvl w:ilvl="1" w:tplc="0EDC5716">
      <w:numFmt w:val="bullet"/>
      <w:lvlText w:val="•"/>
      <w:lvlJc w:val="left"/>
      <w:pPr>
        <w:ind w:left="2282" w:hanging="339"/>
      </w:pPr>
      <w:rPr>
        <w:rFonts w:hint="default"/>
        <w:lang w:val="en-US" w:eastAsia="en-US" w:bidi="ar-SA"/>
      </w:rPr>
    </w:lvl>
    <w:lvl w:ilvl="2" w:tplc="46CA05F8">
      <w:numFmt w:val="bullet"/>
      <w:lvlText w:val="•"/>
      <w:lvlJc w:val="left"/>
      <w:pPr>
        <w:ind w:left="3224" w:hanging="339"/>
      </w:pPr>
      <w:rPr>
        <w:rFonts w:hint="default"/>
        <w:lang w:val="en-US" w:eastAsia="en-US" w:bidi="ar-SA"/>
      </w:rPr>
    </w:lvl>
    <w:lvl w:ilvl="3" w:tplc="5E1481AA">
      <w:numFmt w:val="bullet"/>
      <w:lvlText w:val="•"/>
      <w:lvlJc w:val="left"/>
      <w:pPr>
        <w:ind w:left="4166" w:hanging="339"/>
      </w:pPr>
      <w:rPr>
        <w:rFonts w:hint="default"/>
        <w:lang w:val="en-US" w:eastAsia="en-US" w:bidi="ar-SA"/>
      </w:rPr>
    </w:lvl>
    <w:lvl w:ilvl="4" w:tplc="D28828F4">
      <w:numFmt w:val="bullet"/>
      <w:lvlText w:val="•"/>
      <w:lvlJc w:val="left"/>
      <w:pPr>
        <w:ind w:left="5108" w:hanging="339"/>
      </w:pPr>
      <w:rPr>
        <w:rFonts w:hint="default"/>
        <w:lang w:val="en-US" w:eastAsia="en-US" w:bidi="ar-SA"/>
      </w:rPr>
    </w:lvl>
    <w:lvl w:ilvl="5" w:tplc="97F400C6">
      <w:numFmt w:val="bullet"/>
      <w:lvlText w:val="•"/>
      <w:lvlJc w:val="left"/>
      <w:pPr>
        <w:ind w:left="6050" w:hanging="339"/>
      </w:pPr>
      <w:rPr>
        <w:rFonts w:hint="default"/>
        <w:lang w:val="en-US" w:eastAsia="en-US" w:bidi="ar-SA"/>
      </w:rPr>
    </w:lvl>
    <w:lvl w:ilvl="6" w:tplc="F8E29322">
      <w:numFmt w:val="bullet"/>
      <w:lvlText w:val="•"/>
      <w:lvlJc w:val="left"/>
      <w:pPr>
        <w:ind w:left="6992" w:hanging="339"/>
      </w:pPr>
      <w:rPr>
        <w:rFonts w:hint="default"/>
        <w:lang w:val="en-US" w:eastAsia="en-US" w:bidi="ar-SA"/>
      </w:rPr>
    </w:lvl>
    <w:lvl w:ilvl="7" w:tplc="E63E881A">
      <w:numFmt w:val="bullet"/>
      <w:lvlText w:val="•"/>
      <w:lvlJc w:val="left"/>
      <w:pPr>
        <w:ind w:left="7934" w:hanging="339"/>
      </w:pPr>
      <w:rPr>
        <w:rFonts w:hint="default"/>
        <w:lang w:val="en-US" w:eastAsia="en-US" w:bidi="ar-SA"/>
      </w:rPr>
    </w:lvl>
    <w:lvl w:ilvl="8" w:tplc="ACEC7410">
      <w:numFmt w:val="bullet"/>
      <w:lvlText w:val="•"/>
      <w:lvlJc w:val="left"/>
      <w:pPr>
        <w:ind w:left="8876" w:hanging="339"/>
      </w:pPr>
      <w:rPr>
        <w:rFonts w:hint="default"/>
        <w:lang w:val="en-US" w:eastAsia="en-US" w:bidi="ar-SA"/>
      </w:rPr>
    </w:lvl>
  </w:abstractNum>
  <w:abstractNum w:abstractNumId="26" w15:restartNumberingAfterBreak="0">
    <w:nsid w:val="303F1FD5"/>
    <w:multiLevelType w:val="hybridMultilevel"/>
    <w:tmpl w:val="C4BAB886"/>
    <w:lvl w:ilvl="0" w:tplc="89A876D8">
      <w:start w:val="1"/>
      <w:numFmt w:val="decimal"/>
      <w:lvlText w:val="(%1)"/>
      <w:lvlJc w:val="left"/>
      <w:pPr>
        <w:ind w:left="1511" w:hanging="632"/>
      </w:pPr>
      <w:rPr>
        <w:rFonts w:ascii="Calibri" w:eastAsia="Calibri" w:hAnsi="Calibri" w:cs="Calibri" w:hint="default"/>
        <w:b w:val="0"/>
        <w:bCs w:val="0"/>
        <w:i w:val="0"/>
        <w:iCs w:val="0"/>
        <w:spacing w:val="-4"/>
        <w:w w:val="100"/>
        <w:sz w:val="22"/>
        <w:szCs w:val="22"/>
        <w:lang w:val="en-US" w:eastAsia="en-US" w:bidi="ar-SA"/>
      </w:rPr>
    </w:lvl>
    <w:lvl w:ilvl="1" w:tplc="BA5CEF1E">
      <w:start w:val="1"/>
      <w:numFmt w:val="lowerLetter"/>
      <w:lvlText w:val="(%2)"/>
      <w:lvlJc w:val="left"/>
      <w:pPr>
        <w:ind w:left="1959" w:hanging="449"/>
        <w:jc w:val="right"/>
      </w:pPr>
      <w:rPr>
        <w:rFonts w:ascii="Calibri" w:eastAsia="Calibri" w:hAnsi="Calibri" w:cs="Calibri" w:hint="default"/>
        <w:b w:val="0"/>
        <w:bCs w:val="0"/>
        <w:i w:val="0"/>
        <w:iCs w:val="0"/>
        <w:spacing w:val="-3"/>
        <w:w w:val="100"/>
        <w:sz w:val="22"/>
        <w:szCs w:val="22"/>
        <w:lang w:val="en-US" w:eastAsia="en-US" w:bidi="ar-SA"/>
      </w:rPr>
    </w:lvl>
    <w:lvl w:ilvl="2" w:tplc="DB5629EE">
      <w:numFmt w:val="bullet"/>
      <w:lvlText w:val="•"/>
      <w:lvlJc w:val="left"/>
      <w:pPr>
        <w:ind w:left="2937" w:hanging="449"/>
      </w:pPr>
      <w:rPr>
        <w:rFonts w:hint="default"/>
        <w:lang w:val="en-US" w:eastAsia="en-US" w:bidi="ar-SA"/>
      </w:rPr>
    </w:lvl>
    <w:lvl w:ilvl="3" w:tplc="12BC2938">
      <w:numFmt w:val="bullet"/>
      <w:lvlText w:val="•"/>
      <w:lvlJc w:val="left"/>
      <w:pPr>
        <w:ind w:left="3915" w:hanging="449"/>
      </w:pPr>
      <w:rPr>
        <w:rFonts w:hint="default"/>
        <w:lang w:val="en-US" w:eastAsia="en-US" w:bidi="ar-SA"/>
      </w:rPr>
    </w:lvl>
    <w:lvl w:ilvl="4" w:tplc="9B48AE3C">
      <w:numFmt w:val="bullet"/>
      <w:lvlText w:val="•"/>
      <w:lvlJc w:val="left"/>
      <w:pPr>
        <w:ind w:left="4893" w:hanging="449"/>
      </w:pPr>
      <w:rPr>
        <w:rFonts w:hint="default"/>
        <w:lang w:val="en-US" w:eastAsia="en-US" w:bidi="ar-SA"/>
      </w:rPr>
    </w:lvl>
    <w:lvl w:ilvl="5" w:tplc="B6FEA3EE">
      <w:numFmt w:val="bullet"/>
      <w:lvlText w:val="•"/>
      <w:lvlJc w:val="left"/>
      <w:pPr>
        <w:ind w:left="5871" w:hanging="449"/>
      </w:pPr>
      <w:rPr>
        <w:rFonts w:hint="default"/>
        <w:lang w:val="en-US" w:eastAsia="en-US" w:bidi="ar-SA"/>
      </w:rPr>
    </w:lvl>
    <w:lvl w:ilvl="6" w:tplc="68FCE2F6">
      <w:numFmt w:val="bullet"/>
      <w:lvlText w:val="•"/>
      <w:lvlJc w:val="left"/>
      <w:pPr>
        <w:ind w:left="6848" w:hanging="449"/>
      </w:pPr>
      <w:rPr>
        <w:rFonts w:hint="default"/>
        <w:lang w:val="en-US" w:eastAsia="en-US" w:bidi="ar-SA"/>
      </w:rPr>
    </w:lvl>
    <w:lvl w:ilvl="7" w:tplc="9072F138">
      <w:numFmt w:val="bullet"/>
      <w:lvlText w:val="•"/>
      <w:lvlJc w:val="left"/>
      <w:pPr>
        <w:ind w:left="7826" w:hanging="449"/>
      </w:pPr>
      <w:rPr>
        <w:rFonts w:hint="default"/>
        <w:lang w:val="en-US" w:eastAsia="en-US" w:bidi="ar-SA"/>
      </w:rPr>
    </w:lvl>
    <w:lvl w:ilvl="8" w:tplc="9E64D360">
      <w:numFmt w:val="bullet"/>
      <w:lvlText w:val="•"/>
      <w:lvlJc w:val="left"/>
      <w:pPr>
        <w:ind w:left="8804" w:hanging="449"/>
      </w:pPr>
      <w:rPr>
        <w:rFonts w:hint="default"/>
        <w:lang w:val="en-US" w:eastAsia="en-US" w:bidi="ar-SA"/>
      </w:rPr>
    </w:lvl>
  </w:abstractNum>
  <w:abstractNum w:abstractNumId="27" w15:restartNumberingAfterBreak="0">
    <w:nsid w:val="31F66716"/>
    <w:multiLevelType w:val="hybridMultilevel"/>
    <w:tmpl w:val="26A636A8"/>
    <w:lvl w:ilvl="0" w:tplc="18721B46">
      <w:start w:val="1"/>
      <w:numFmt w:val="decimal"/>
      <w:lvlText w:val="(%1)"/>
      <w:lvlJc w:val="left"/>
      <w:pPr>
        <w:ind w:left="1240" w:hanging="360"/>
      </w:pPr>
      <w:rPr>
        <w:rFonts w:ascii="Calibri" w:eastAsia="Calibri" w:hAnsi="Calibri" w:cs="Calibri" w:hint="default"/>
        <w:b w:val="0"/>
        <w:bCs w:val="0"/>
        <w:i w:val="0"/>
        <w:iCs w:val="0"/>
        <w:spacing w:val="-4"/>
        <w:w w:val="100"/>
        <w:sz w:val="22"/>
        <w:szCs w:val="22"/>
        <w:lang w:val="en-US" w:eastAsia="en-US" w:bidi="ar-SA"/>
      </w:rPr>
    </w:lvl>
    <w:lvl w:ilvl="1" w:tplc="C2749296">
      <w:start w:val="2"/>
      <w:numFmt w:val="lowerLetter"/>
      <w:lvlText w:val="(%2)"/>
      <w:lvlJc w:val="left"/>
      <w:pPr>
        <w:ind w:left="1780" w:hanging="288"/>
      </w:pPr>
      <w:rPr>
        <w:rFonts w:ascii="Calibri" w:eastAsia="Calibri" w:hAnsi="Calibri" w:cs="Calibri" w:hint="default"/>
        <w:b w:val="0"/>
        <w:bCs w:val="0"/>
        <w:i w:val="0"/>
        <w:iCs w:val="0"/>
        <w:spacing w:val="-4"/>
        <w:w w:val="100"/>
        <w:sz w:val="22"/>
        <w:szCs w:val="22"/>
        <w:lang w:val="en-US" w:eastAsia="en-US" w:bidi="ar-SA"/>
      </w:rPr>
    </w:lvl>
    <w:lvl w:ilvl="2" w:tplc="2E34D2B0">
      <w:numFmt w:val="bullet"/>
      <w:lvlText w:val="•"/>
      <w:lvlJc w:val="left"/>
      <w:pPr>
        <w:ind w:left="2777" w:hanging="288"/>
      </w:pPr>
      <w:rPr>
        <w:rFonts w:hint="default"/>
        <w:lang w:val="en-US" w:eastAsia="en-US" w:bidi="ar-SA"/>
      </w:rPr>
    </w:lvl>
    <w:lvl w:ilvl="3" w:tplc="468A7132">
      <w:numFmt w:val="bullet"/>
      <w:lvlText w:val="•"/>
      <w:lvlJc w:val="left"/>
      <w:pPr>
        <w:ind w:left="3775" w:hanging="288"/>
      </w:pPr>
      <w:rPr>
        <w:rFonts w:hint="default"/>
        <w:lang w:val="en-US" w:eastAsia="en-US" w:bidi="ar-SA"/>
      </w:rPr>
    </w:lvl>
    <w:lvl w:ilvl="4" w:tplc="1FD6CD46">
      <w:numFmt w:val="bullet"/>
      <w:lvlText w:val="•"/>
      <w:lvlJc w:val="left"/>
      <w:pPr>
        <w:ind w:left="4773" w:hanging="288"/>
      </w:pPr>
      <w:rPr>
        <w:rFonts w:hint="default"/>
        <w:lang w:val="en-US" w:eastAsia="en-US" w:bidi="ar-SA"/>
      </w:rPr>
    </w:lvl>
    <w:lvl w:ilvl="5" w:tplc="7EA03992">
      <w:numFmt w:val="bullet"/>
      <w:lvlText w:val="•"/>
      <w:lvlJc w:val="left"/>
      <w:pPr>
        <w:ind w:left="5771" w:hanging="288"/>
      </w:pPr>
      <w:rPr>
        <w:rFonts w:hint="default"/>
        <w:lang w:val="en-US" w:eastAsia="en-US" w:bidi="ar-SA"/>
      </w:rPr>
    </w:lvl>
    <w:lvl w:ilvl="6" w:tplc="294806DC">
      <w:numFmt w:val="bullet"/>
      <w:lvlText w:val="•"/>
      <w:lvlJc w:val="left"/>
      <w:pPr>
        <w:ind w:left="6768" w:hanging="288"/>
      </w:pPr>
      <w:rPr>
        <w:rFonts w:hint="default"/>
        <w:lang w:val="en-US" w:eastAsia="en-US" w:bidi="ar-SA"/>
      </w:rPr>
    </w:lvl>
    <w:lvl w:ilvl="7" w:tplc="68BEA2EA">
      <w:numFmt w:val="bullet"/>
      <w:lvlText w:val="•"/>
      <w:lvlJc w:val="left"/>
      <w:pPr>
        <w:ind w:left="7766" w:hanging="288"/>
      </w:pPr>
      <w:rPr>
        <w:rFonts w:hint="default"/>
        <w:lang w:val="en-US" w:eastAsia="en-US" w:bidi="ar-SA"/>
      </w:rPr>
    </w:lvl>
    <w:lvl w:ilvl="8" w:tplc="74240F10">
      <w:numFmt w:val="bullet"/>
      <w:lvlText w:val="•"/>
      <w:lvlJc w:val="left"/>
      <w:pPr>
        <w:ind w:left="8764" w:hanging="288"/>
      </w:pPr>
      <w:rPr>
        <w:rFonts w:hint="default"/>
        <w:lang w:val="en-US" w:eastAsia="en-US" w:bidi="ar-SA"/>
      </w:rPr>
    </w:lvl>
  </w:abstractNum>
  <w:abstractNum w:abstractNumId="28" w15:restartNumberingAfterBreak="0">
    <w:nsid w:val="3F8E5E9F"/>
    <w:multiLevelType w:val="hybridMultilevel"/>
    <w:tmpl w:val="9386E2D6"/>
    <w:lvl w:ilvl="0" w:tplc="DFDEC120">
      <w:start w:val="1"/>
      <w:numFmt w:val="decimal"/>
      <w:lvlText w:val="%1."/>
      <w:lvlJc w:val="left"/>
      <w:pPr>
        <w:ind w:left="1600" w:hanging="361"/>
      </w:pPr>
      <w:rPr>
        <w:rFonts w:ascii="Calibri" w:eastAsia="Calibri" w:hAnsi="Calibri" w:cs="Calibri" w:hint="default"/>
        <w:b w:val="0"/>
        <w:bCs w:val="0"/>
        <w:i w:val="0"/>
        <w:iCs w:val="0"/>
        <w:w w:val="100"/>
        <w:sz w:val="22"/>
        <w:szCs w:val="22"/>
        <w:lang w:val="en-US" w:eastAsia="en-US" w:bidi="ar-SA"/>
      </w:rPr>
    </w:lvl>
    <w:lvl w:ilvl="1" w:tplc="5D68B8E6">
      <w:numFmt w:val="bullet"/>
      <w:lvlText w:val="•"/>
      <w:lvlJc w:val="left"/>
      <w:pPr>
        <w:ind w:left="2516" w:hanging="361"/>
      </w:pPr>
      <w:rPr>
        <w:rFonts w:hint="default"/>
        <w:lang w:val="en-US" w:eastAsia="en-US" w:bidi="ar-SA"/>
      </w:rPr>
    </w:lvl>
    <w:lvl w:ilvl="2" w:tplc="CA18AC50">
      <w:numFmt w:val="bullet"/>
      <w:lvlText w:val="•"/>
      <w:lvlJc w:val="left"/>
      <w:pPr>
        <w:ind w:left="3432" w:hanging="361"/>
      </w:pPr>
      <w:rPr>
        <w:rFonts w:hint="default"/>
        <w:lang w:val="en-US" w:eastAsia="en-US" w:bidi="ar-SA"/>
      </w:rPr>
    </w:lvl>
    <w:lvl w:ilvl="3" w:tplc="2B1EAB90">
      <w:numFmt w:val="bullet"/>
      <w:lvlText w:val="•"/>
      <w:lvlJc w:val="left"/>
      <w:pPr>
        <w:ind w:left="4348" w:hanging="361"/>
      </w:pPr>
      <w:rPr>
        <w:rFonts w:hint="default"/>
        <w:lang w:val="en-US" w:eastAsia="en-US" w:bidi="ar-SA"/>
      </w:rPr>
    </w:lvl>
    <w:lvl w:ilvl="4" w:tplc="496ABA34">
      <w:numFmt w:val="bullet"/>
      <w:lvlText w:val="•"/>
      <w:lvlJc w:val="left"/>
      <w:pPr>
        <w:ind w:left="5264" w:hanging="361"/>
      </w:pPr>
      <w:rPr>
        <w:rFonts w:hint="default"/>
        <w:lang w:val="en-US" w:eastAsia="en-US" w:bidi="ar-SA"/>
      </w:rPr>
    </w:lvl>
    <w:lvl w:ilvl="5" w:tplc="DB08691E">
      <w:numFmt w:val="bullet"/>
      <w:lvlText w:val="•"/>
      <w:lvlJc w:val="left"/>
      <w:pPr>
        <w:ind w:left="6180" w:hanging="361"/>
      </w:pPr>
      <w:rPr>
        <w:rFonts w:hint="default"/>
        <w:lang w:val="en-US" w:eastAsia="en-US" w:bidi="ar-SA"/>
      </w:rPr>
    </w:lvl>
    <w:lvl w:ilvl="6" w:tplc="F9E0A104">
      <w:numFmt w:val="bullet"/>
      <w:lvlText w:val="•"/>
      <w:lvlJc w:val="left"/>
      <w:pPr>
        <w:ind w:left="7096" w:hanging="361"/>
      </w:pPr>
      <w:rPr>
        <w:rFonts w:hint="default"/>
        <w:lang w:val="en-US" w:eastAsia="en-US" w:bidi="ar-SA"/>
      </w:rPr>
    </w:lvl>
    <w:lvl w:ilvl="7" w:tplc="892E094E">
      <w:numFmt w:val="bullet"/>
      <w:lvlText w:val="•"/>
      <w:lvlJc w:val="left"/>
      <w:pPr>
        <w:ind w:left="8012" w:hanging="361"/>
      </w:pPr>
      <w:rPr>
        <w:rFonts w:hint="default"/>
        <w:lang w:val="en-US" w:eastAsia="en-US" w:bidi="ar-SA"/>
      </w:rPr>
    </w:lvl>
    <w:lvl w:ilvl="8" w:tplc="74C2AC0A">
      <w:numFmt w:val="bullet"/>
      <w:lvlText w:val="•"/>
      <w:lvlJc w:val="left"/>
      <w:pPr>
        <w:ind w:left="8928" w:hanging="361"/>
      </w:pPr>
      <w:rPr>
        <w:rFonts w:hint="default"/>
        <w:lang w:val="en-US" w:eastAsia="en-US" w:bidi="ar-SA"/>
      </w:rPr>
    </w:lvl>
  </w:abstractNum>
  <w:abstractNum w:abstractNumId="29" w15:restartNumberingAfterBreak="0">
    <w:nsid w:val="3FBF41AC"/>
    <w:multiLevelType w:val="hybridMultilevel"/>
    <w:tmpl w:val="68CE4504"/>
    <w:lvl w:ilvl="0" w:tplc="2738F0AC">
      <w:start w:val="1"/>
      <w:numFmt w:val="bullet"/>
      <w:lvlText w:val=""/>
      <w:lvlJc w:val="left"/>
      <w:pPr>
        <w:tabs>
          <w:tab w:val="num" w:pos="720"/>
        </w:tabs>
        <w:ind w:left="720" w:hanging="360"/>
      </w:pPr>
      <w:rPr>
        <w:rFonts w:ascii="Wingdings" w:hAnsi="Wingdings" w:hint="default"/>
      </w:rPr>
    </w:lvl>
    <w:lvl w:ilvl="1" w:tplc="BD669554" w:tentative="1">
      <w:start w:val="1"/>
      <w:numFmt w:val="bullet"/>
      <w:lvlText w:val=""/>
      <w:lvlJc w:val="left"/>
      <w:pPr>
        <w:tabs>
          <w:tab w:val="num" w:pos="1440"/>
        </w:tabs>
        <w:ind w:left="1440" w:hanging="360"/>
      </w:pPr>
      <w:rPr>
        <w:rFonts w:ascii="Wingdings" w:hAnsi="Wingdings" w:hint="default"/>
      </w:rPr>
    </w:lvl>
    <w:lvl w:ilvl="2" w:tplc="25E074FC" w:tentative="1">
      <w:start w:val="1"/>
      <w:numFmt w:val="bullet"/>
      <w:lvlText w:val=""/>
      <w:lvlJc w:val="left"/>
      <w:pPr>
        <w:tabs>
          <w:tab w:val="num" w:pos="2160"/>
        </w:tabs>
        <w:ind w:left="2160" w:hanging="360"/>
      </w:pPr>
      <w:rPr>
        <w:rFonts w:ascii="Wingdings" w:hAnsi="Wingdings" w:hint="default"/>
      </w:rPr>
    </w:lvl>
    <w:lvl w:ilvl="3" w:tplc="42CE6A7A" w:tentative="1">
      <w:start w:val="1"/>
      <w:numFmt w:val="bullet"/>
      <w:lvlText w:val=""/>
      <w:lvlJc w:val="left"/>
      <w:pPr>
        <w:tabs>
          <w:tab w:val="num" w:pos="2880"/>
        </w:tabs>
        <w:ind w:left="2880" w:hanging="360"/>
      </w:pPr>
      <w:rPr>
        <w:rFonts w:ascii="Wingdings" w:hAnsi="Wingdings" w:hint="default"/>
      </w:rPr>
    </w:lvl>
    <w:lvl w:ilvl="4" w:tplc="2E0E5982" w:tentative="1">
      <w:start w:val="1"/>
      <w:numFmt w:val="bullet"/>
      <w:lvlText w:val=""/>
      <w:lvlJc w:val="left"/>
      <w:pPr>
        <w:tabs>
          <w:tab w:val="num" w:pos="3600"/>
        </w:tabs>
        <w:ind w:left="3600" w:hanging="360"/>
      </w:pPr>
      <w:rPr>
        <w:rFonts w:ascii="Wingdings" w:hAnsi="Wingdings" w:hint="default"/>
      </w:rPr>
    </w:lvl>
    <w:lvl w:ilvl="5" w:tplc="43E28308" w:tentative="1">
      <w:start w:val="1"/>
      <w:numFmt w:val="bullet"/>
      <w:lvlText w:val=""/>
      <w:lvlJc w:val="left"/>
      <w:pPr>
        <w:tabs>
          <w:tab w:val="num" w:pos="4320"/>
        </w:tabs>
        <w:ind w:left="4320" w:hanging="360"/>
      </w:pPr>
      <w:rPr>
        <w:rFonts w:ascii="Wingdings" w:hAnsi="Wingdings" w:hint="default"/>
      </w:rPr>
    </w:lvl>
    <w:lvl w:ilvl="6" w:tplc="6666B556" w:tentative="1">
      <w:start w:val="1"/>
      <w:numFmt w:val="bullet"/>
      <w:lvlText w:val=""/>
      <w:lvlJc w:val="left"/>
      <w:pPr>
        <w:tabs>
          <w:tab w:val="num" w:pos="5040"/>
        </w:tabs>
        <w:ind w:left="5040" w:hanging="360"/>
      </w:pPr>
      <w:rPr>
        <w:rFonts w:ascii="Wingdings" w:hAnsi="Wingdings" w:hint="default"/>
      </w:rPr>
    </w:lvl>
    <w:lvl w:ilvl="7" w:tplc="2268483C" w:tentative="1">
      <w:start w:val="1"/>
      <w:numFmt w:val="bullet"/>
      <w:lvlText w:val=""/>
      <w:lvlJc w:val="left"/>
      <w:pPr>
        <w:tabs>
          <w:tab w:val="num" w:pos="5760"/>
        </w:tabs>
        <w:ind w:left="5760" w:hanging="360"/>
      </w:pPr>
      <w:rPr>
        <w:rFonts w:ascii="Wingdings" w:hAnsi="Wingdings" w:hint="default"/>
      </w:rPr>
    </w:lvl>
    <w:lvl w:ilvl="8" w:tplc="B2E813F0"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33A3EF3"/>
    <w:multiLevelType w:val="hybridMultilevel"/>
    <w:tmpl w:val="71985CE6"/>
    <w:lvl w:ilvl="0" w:tplc="7CFAFABE">
      <w:start w:val="1"/>
      <w:numFmt w:val="decimal"/>
      <w:lvlText w:val="(%1)"/>
      <w:lvlJc w:val="left"/>
      <w:pPr>
        <w:ind w:left="879" w:hanging="361"/>
      </w:pPr>
      <w:rPr>
        <w:rFonts w:ascii="Calibri" w:eastAsia="Calibri" w:hAnsi="Calibri" w:cs="Calibri" w:hint="default"/>
        <w:b w:val="0"/>
        <w:bCs w:val="0"/>
        <w:i w:val="0"/>
        <w:iCs w:val="0"/>
        <w:w w:val="100"/>
        <w:sz w:val="22"/>
        <w:szCs w:val="22"/>
        <w:lang w:val="en-US" w:eastAsia="en-US" w:bidi="ar-SA"/>
      </w:rPr>
    </w:lvl>
    <w:lvl w:ilvl="1" w:tplc="EEB8BC84">
      <w:numFmt w:val="bullet"/>
      <w:lvlText w:val="•"/>
      <w:lvlJc w:val="left"/>
      <w:pPr>
        <w:ind w:left="1868" w:hanging="361"/>
      </w:pPr>
      <w:rPr>
        <w:rFonts w:hint="default"/>
        <w:lang w:val="en-US" w:eastAsia="en-US" w:bidi="ar-SA"/>
      </w:rPr>
    </w:lvl>
    <w:lvl w:ilvl="2" w:tplc="A260CF4E">
      <w:numFmt w:val="bullet"/>
      <w:lvlText w:val="•"/>
      <w:lvlJc w:val="left"/>
      <w:pPr>
        <w:ind w:left="2856" w:hanging="361"/>
      </w:pPr>
      <w:rPr>
        <w:rFonts w:hint="default"/>
        <w:lang w:val="en-US" w:eastAsia="en-US" w:bidi="ar-SA"/>
      </w:rPr>
    </w:lvl>
    <w:lvl w:ilvl="3" w:tplc="7254A3F8">
      <w:numFmt w:val="bullet"/>
      <w:lvlText w:val="•"/>
      <w:lvlJc w:val="left"/>
      <w:pPr>
        <w:ind w:left="3844" w:hanging="361"/>
      </w:pPr>
      <w:rPr>
        <w:rFonts w:hint="default"/>
        <w:lang w:val="en-US" w:eastAsia="en-US" w:bidi="ar-SA"/>
      </w:rPr>
    </w:lvl>
    <w:lvl w:ilvl="4" w:tplc="0C6E3BA4">
      <w:numFmt w:val="bullet"/>
      <w:lvlText w:val="•"/>
      <w:lvlJc w:val="left"/>
      <w:pPr>
        <w:ind w:left="4832" w:hanging="361"/>
      </w:pPr>
      <w:rPr>
        <w:rFonts w:hint="default"/>
        <w:lang w:val="en-US" w:eastAsia="en-US" w:bidi="ar-SA"/>
      </w:rPr>
    </w:lvl>
    <w:lvl w:ilvl="5" w:tplc="76308A64">
      <w:numFmt w:val="bullet"/>
      <w:lvlText w:val="•"/>
      <w:lvlJc w:val="left"/>
      <w:pPr>
        <w:ind w:left="5820" w:hanging="361"/>
      </w:pPr>
      <w:rPr>
        <w:rFonts w:hint="default"/>
        <w:lang w:val="en-US" w:eastAsia="en-US" w:bidi="ar-SA"/>
      </w:rPr>
    </w:lvl>
    <w:lvl w:ilvl="6" w:tplc="7ED6746C">
      <w:numFmt w:val="bullet"/>
      <w:lvlText w:val="•"/>
      <w:lvlJc w:val="left"/>
      <w:pPr>
        <w:ind w:left="6808" w:hanging="361"/>
      </w:pPr>
      <w:rPr>
        <w:rFonts w:hint="default"/>
        <w:lang w:val="en-US" w:eastAsia="en-US" w:bidi="ar-SA"/>
      </w:rPr>
    </w:lvl>
    <w:lvl w:ilvl="7" w:tplc="B792D596">
      <w:numFmt w:val="bullet"/>
      <w:lvlText w:val="•"/>
      <w:lvlJc w:val="left"/>
      <w:pPr>
        <w:ind w:left="7796" w:hanging="361"/>
      </w:pPr>
      <w:rPr>
        <w:rFonts w:hint="default"/>
        <w:lang w:val="en-US" w:eastAsia="en-US" w:bidi="ar-SA"/>
      </w:rPr>
    </w:lvl>
    <w:lvl w:ilvl="8" w:tplc="7D663856">
      <w:numFmt w:val="bullet"/>
      <w:lvlText w:val="•"/>
      <w:lvlJc w:val="left"/>
      <w:pPr>
        <w:ind w:left="8784" w:hanging="361"/>
      </w:pPr>
      <w:rPr>
        <w:rFonts w:hint="default"/>
        <w:lang w:val="en-US" w:eastAsia="en-US" w:bidi="ar-SA"/>
      </w:rPr>
    </w:lvl>
  </w:abstractNum>
  <w:abstractNum w:abstractNumId="31" w15:restartNumberingAfterBreak="0">
    <w:nsid w:val="460317D2"/>
    <w:multiLevelType w:val="hybridMultilevel"/>
    <w:tmpl w:val="FE7473DA"/>
    <w:lvl w:ilvl="0" w:tplc="ECEA76E2">
      <w:start w:val="1"/>
      <w:numFmt w:val="decimal"/>
      <w:lvlText w:val="(%1)"/>
      <w:lvlJc w:val="left"/>
      <w:pPr>
        <w:ind w:left="1509" w:hanging="632"/>
      </w:pPr>
      <w:rPr>
        <w:rFonts w:ascii="Calibri" w:eastAsia="Calibri" w:hAnsi="Calibri" w:cs="Calibri" w:hint="default"/>
        <w:b w:val="0"/>
        <w:bCs w:val="0"/>
        <w:i w:val="0"/>
        <w:iCs w:val="0"/>
        <w:spacing w:val="-4"/>
        <w:w w:val="100"/>
        <w:sz w:val="22"/>
        <w:szCs w:val="22"/>
        <w:lang w:val="en-US" w:eastAsia="en-US" w:bidi="ar-SA"/>
      </w:rPr>
    </w:lvl>
    <w:lvl w:ilvl="1" w:tplc="591E6214">
      <w:numFmt w:val="bullet"/>
      <w:lvlText w:val="•"/>
      <w:lvlJc w:val="left"/>
      <w:pPr>
        <w:ind w:left="2426" w:hanging="632"/>
      </w:pPr>
      <w:rPr>
        <w:rFonts w:hint="default"/>
        <w:lang w:val="en-US" w:eastAsia="en-US" w:bidi="ar-SA"/>
      </w:rPr>
    </w:lvl>
    <w:lvl w:ilvl="2" w:tplc="FD0445B0">
      <w:numFmt w:val="bullet"/>
      <w:lvlText w:val="•"/>
      <w:lvlJc w:val="left"/>
      <w:pPr>
        <w:ind w:left="3352" w:hanging="632"/>
      </w:pPr>
      <w:rPr>
        <w:rFonts w:hint="default"/>
        <w:lang w:val="en-US" w:eastAsia="en-US" w:bidi="ar-SA"/>
      </w:rPr>
    </w:lvl>
    <w:lvl w:ilvl="3" w:tplc="DC88DDF4">
      <w:numFmt w:val="bullet"/>
      <w:lvlText w:val="•"/>
      <w:lvlJc w:val="left"/>
      <w:pPr>
        <w:ind w:left="4278" w:hanging="632"/>
      </w:pPr>
      <w:rPr>
        <w:rFonts w:hint="default"/>
        <w:lang w:val="en-US" w:eastAsia="en-US" w:bidi="ar-SA"/>
      </w:rPr>
    </w:lvl>
    <w:lvl w:ilvl="4" w:tplc="9140EBAC">
      <w:numFmt w:val="bullet"/>
      <w:lvlText w:val="•"/>
      <w:lvlJc w:val="left"/>
      <w:pPr>
        <w:ind w:left="5204" w:hanging="632"/>
      </w:pPr>
      <w:rPr>
        <w:rFonts w:hint="default"/>
        <w:lang w:val="en-US" w:eastAsia="en-US" w:bidi="ar-SA"/>
      </w:rPr>
    </w:lvl>
    <w:lvl w:ilvl="5" w:tplc="E1087678">
      <w:numFmt w:val="bullet"/>
      <w:lvlText w:val="•"/>
      <w:lvlJc w:val="left"/>
      <w:pPr>
        <w:ind w:left="6130" w:hanging="632"/>
      </w:pPr>
      <w:rPr>
        <w:rFonts w:hint="default"/>
        <w:lang w:val="en-US" w:eastAsia="en-US" w:bidi="ar-SA"/>
      </w:rPr>
    </w:lvl>
    <w:lvl w:ilvl="6" w:tplc="4594B802">
      <w:numFmt w:val="bullet"/>
      <w:lvlText w:val="•"/>
      <w:lvlJc w:val="left"/>
      <w:pPr>
        <w:ind w:left="7056" w:hanging="632"/>
      </w:pPr>
      <w:rPr>
        <w:rFonts w:hint="default"/>
        <w:lang w:val="en-US" w:eastAsia="en-US" w:bidi="ar-SA"/>
      </w:rPr>
    </w:lvl>
    <w:lvl w:ilvl="7" w:tplc="A0D82480">
      <w:numFmt w:val="bullet"/>
      <w:lvlText w:val="•"/>
      <w:lvlJc w:val="left"/>
      <w:pPr>
        <w:ind w:left="7982" w:hanging="632"/>
      </w:pPr>
      <w:rPr>
        <w:rFonts w:hint="default"/>
        <w:lang w:val="en-US" w:eastAsia="en-US" w:bidi="ar-SA"/>
      </w:rPr>
    </w:lvl>
    <w:lvl w:ilvl="8" w:tplc="9D08B1F0">
      <w:numFmt w:val="bullet"/>
      <w:lvlText w:val="•"/>
      <w:lvlJc w:val="left"/>
      <w:pPr>
        <w:ind w:left="8908" w:hanging="632"/>
      </w:pPr>
      <w:rPr>
        <w:rFonts w:hint="default"/>
        <w:lang w:val="en-US" w:eastAsia="en-US" w:bidi="ar-SA"/>
      </w:rPr>
    </w:lvl>
  </w:abstractNum>
  <w:abstractNum w:abstractNumId="32" w15:restartNumberingAfterBreak="0">
    <w:nsid w:val="46112E3A"/>
    <w:multiLevelType w:val="hybridMultilevel"/>
    <w:tmpl w:val="6526CDAC"/>
    <w:lvl w:ilvl="0" w:tplc="BCEC2D60">
      <w:numFmt w:val="bullet"/>
      <w:lvlText w:val=""/>
      <w:lvlJc w:val="left"/>
      <w:pPr>
        <w:ind w:left="1240" w:hanging="361"/>
      </w:pPr>
      <w:rPr>
        <w:rFonts w:ascii="Symbol" w:eastAsia="Symbol" w:hAnsi="Symbol" w:cs="Symbol" w:hint="default"/>
        <w:b w:val="0"/>
        <w:bCs w:val="0"/>
        <w:i w:val="0"/>
        <w:iCs w:val="0"/>
        <w:w w:val="100"/>
        <w:sz w:val="22"/>
        <w:szCs w:val="22"/>
        <w:lang w:val="en-US" w:eastAsia="en-US" w:bidi="ar-SA"/>
      </w:rPr>
    </w:lvl>
    <w:lvl w:ilvl="1" w:tplc="0966FA6C">
      <w:numFmt w:val="bullet"/>
      <w:lvlText w:val="•"/>
      <w:lvlJc w:val="left"/>
      <w:pPr>
        <w:ind w:left="2192" w:hanging="361"/>
      </w:pPr>
      <w:rPr>
        <w:rFonts w:hint="default"/>
        <w:lang w:val="en-US" w:eastAsia="en-US" w:bidi="ar-SA"/>
      </w:rPr>
    </w:lvl>
    <w:lvl w:ilvl="2" w:tplc="8C58805E">
      <w:numFmt w:val="bullet"/>
      <w:lvlText w:val="•"/>
      <w:lvlJc w:val="left"/>
      <w:pPr>
        <w:ind w:left="3144" w:hanging="361"/>
      </w:pPr>
      <w:rPr>
        <w:rFonts w:hint="default"/>
        <w:lang w:val="en-US" w:eastAsia="en-US" w:bidi="ar-SA"/>
      </w:rPr>
    </w:lvl>
    <w:lvl w:ilvl="3" w:tplc="FE9EBABA">
      <w:numFmt w:val="bullet"/>
      <w:lvlText w:val="•"/>
      <w:lvlJc w:val="left"/>
      <w:pPr>
        <w:ind w:left="4096" w:hanging="361"/>
      </w:pPr>
      <w:rPr>
        <w:rFonts w:hint="default"/>
        <w:lang w:val="en-US" w:eastAsia="en-US" w:bidi="ar-SA"/>
      </w:rPr>
    </w:lvl>
    <w:lvl w:ilvl="4" w:tplc="F2C64A5C">
      <w:numFmt w:val="bullet"/>
      <w:lvlText w:val="•"/>
      <w:lvlJc w:val="left"/>
      <w:pPr>
        <w:ind w:left="5048" w:hanging="361"/>
      </w:pPr>
      <w:rPr>
        <w:rFonts w:hint="default"/>
        <w:lang w:val="en-US" w:eastAsia="en-US" w:bidi="ar-SA"/>
      </w:rPr>
    </w:lvl>
    <w:lvl w:ilvl="5" w:tplc="0A084330">
      <w:numFmt w:val="bullet"/>
      <w:lvlText w:val="•"/>
      <w:lvlJc w:val="left"/>
      <w:pPr>
        <w:ind w:left="6000" w:hanging="361"/>
      </w:pPr>
      <w:rPr>
        <w:rFonts w:hint="default"/>
        <w:lang w:val="en-US" w:eastAsia="en-US" w:bidi="ar-SA"/>
      </w:rPr>
    </w:lvl>
    <w:lvl w:ilvl="6" w:tplc="E9C0F7CC">
      <w:numFmt w:val="bullet"/>
      <w:lvlText w:val="•"/>
      <w:lvlJc w:val="left"/>
      <w:pPr>
        <w:ind w:left="6952" w:hanging="361"/>
      </w:pPr>
      <w:rPr>
        <w:rFonts w:hint="default"/>
        <w:lang w:val="en-US" w:eastAsia="en-US" w:bidi="ar-SA"/>
      </w:rPr>
    </w:lvl>
    <w:lvl w:ilvl="7" w:tplc="F0AA4D14">
      <w:numFmt w:val="bullet"/>
      <w:lvlText w:val="•"/>
      <w:lvlJc w:val="left"/>
      <w:pPr>
        <w:ind w:left="7904" w:hanging="361"/>
      </w:pPr>
      <w:rPr>
        <w:rFonts w:hint="default"/>
        <w:lang w:val="en-US" w:eastAsia="en-US" w:bidi="ar-SA"/>
      </w:rPr>
    </w:lvl>
    <w:lvl w:ilvl="8" w:tplc="7826CF98">
      <w:numFmt w:val="bullet"/>
      <w:lvlText w:val="•"/>
      <w:lvlJc w:val="left"/>
      <w:pPr>
        <w:ind w:left="8856" w:hanging="361"/>
      </w:pPr>
      <w:rPr>
        <w:rFonts w:hint="default"/>
        <w:lang w:val="en-US" w:eastAsia="en-US" w:bidi="ar-SA"/>
      </w:rPr>
    </w:lvl>
  </w:abstractNum>
  <w:abstractNum w:abstractNumId="33" w15:restartNumberingAfterBreak="0">
    <w:nsid w:val="463C2D37"/>
    <w:multiLevelType w:val="hybridMultilevel"/>
    <w:tmpl w:val="C29421D0"/>
    <w:lvl w:ilvl="0" w:tplc="714E46D8">
      <w:start w:val="1"/>
      <w:numFmt w:val="decimal"/>
      <w:lvlText w:val="(%1)"/>
      <w:lvlJc w:val="left"/>
      <w:pPr>
        <w:ind w:left="1326" w:hanging="447"/>
      </w:pPr>
      <w:rPr>
        <w:rFonts w:hint="default"/>
        <w:spacing w:val="-4"/>
        <w:w w:val="100"/>
        <w:lang w:val="en-US" w:eastAsia="en-US" w:bidi="ar-SA"/>
      </w:rPr>
    </w:lvl>
    <w:lvl w:ilvl="1" w:tplc="29D4105A">
      <w:numFmt w:val="bullet"/>
      <w:lvlText w:val="•"/>
      <w:lvlJc w:val="left"/>
      <w:pPr>
        <w:ind w:left="2264" w:hanging="447"/>
      </w:pPr>
      <w:rPr>
        <w:rFonts w:hint="default"/>
        <w:lang w:val="en-US" w:eastAsia="en-US" w:bidi="ar-SA"/>
      </w:rPr>
    </w:lvl>
    <w:lvl w:ilvl="2" w:tplc="8E6682FE">
      <w:numFmt w:val="bullet"/>
      <w:lvlText w:val="•"/>
      <w:lvlJc w:val="left"/>
      <w:pPr>
        <w:ind w:left="3208" w:hanging="447"/>
      </w:pPr>
      <w:rPr>
        <w:rFonts w:hint="default"/>
        <w:lang w:val="en-US" w:eastAsia="en-US" w:bidi="ar-SA"/>
      </w:rPr>
    </w:lvl>
    <w:lvl w:ilvl="3" w:tplc="A9B87DB2">
      <w:numFmt w:val="bullet"/>
      <w:lvlText w:val="•"/>
      <w:lvlJc w:val="left"/>
      <w:pPr>
        <w:ind w:left="4152" w:hanging="447"/>
      </w:pPr>
      <w:rPr>
        <w:rFonts w:hint="default"/>
        <w:lang w:val="en-US" w:eastAsia="en-US" w:bidi="ar-SA"/>
      </w:rPr>
    </w:lvl>
    <w:lvl w:ilvl="4" w:tplc="A046039A">
      <w:numFmt w:val="bullet"/>
      <w:lvlText w:val="•"/>
      <w:lvlJc w:val="left"/>
      <w:pPr>
        <w:ind w:left="5096" w:hanging="447"/>
      </w:pPr>
      <w:rPr>
        <w:rFonts w:hint="default"/>
        <w:lang w:val="en-US" w:eastAsia="en-US" w:bidi="ar-SA"/>
      </w:rPr>
    </w:lvl>
    <w:lvl w:ilvl="5" w:tplc="82CEBC94">
      <w:numFmt w:val="bullet"/>
      <w:lvlText w:val="•"/>
      <w:lvlJc w:val="left"/>
      <w:pPr>
        <w:ind w:left="6040" w:hanging="447"/>
      </w:pPr>
      <w:rPr>
        <w:rFonts w:hint="default"/>
        <w:lang w:val="en-US" w:eastAsia="en-US" w:bidi="ar-SA"/>
      </w:rPr>
    </w:lvl>
    <w:lvl w:ilvl="6" w:tplc="F2A8968A">
      <w:numFmt w:val="bullet"/>
      <w:lvlText w:val="•"/>
      <w:lvlJc w:val="left"/>
      <w:pPr>
        <w:ind w:left="6984" w:hanging="447"/>
      </w:pPr>
      <w:rPr>
        <w:rFonts w:hint="default"/>
        <w:lang w:val="en-US" w:eastAsia="en-US" w:bidi="ar-SA"/>
      </w:rPr>
    </w:lvl>
    <w:lvl w:ilvl="7" w:tplc="D954267E">
      <w:numFmt w:val="bullet"/>
      <w:lvlText w:val="•"/>
      <w:lvlJc w:val="left"/>
      <w:pPr>
        <w:ind w:left="7928" w:hanging="447"/>
      </w:pPr>
      <w:rPr>
        <w:rFonts w:hint="default"/>
        <w:lang w:val="en-US" w:eastAsia="en-US" w:bidi="ar-SA"/>
      </w:rPr>
    </w:lvl>
    <w:lvl w:ilvl="8" w:tplc="FCF871AC">
      <w:numFmt w:val="bullet"/>
      <w:lvlText w:val="•"/>
      <w:lvlJc w:val="left"/>
      <w:pPr>
        <w:ind w:left="8872" w:hanging="447"/>
      </w:pPr>
      <w:rPr>
        <w:rFonts w:hint="default"/>
        <w:lang w:val="en-US" w:eastAsia="en-US" w:bidi="ar-SA"/>
      </w:rPr>
    </w:lvl>
  </w:abstractNum>
  <w:abstractNum w:abstractNumId="34" w15:restartNumberingAfterBreak="0">
    <w:nsid w:val="49186623"/>
    <w:multiLevelType w:val="hybridMultilevel"/>
    <w:tmpl w:val="3AF88454"/>
    <w:lvl w:ilvl="0" w:tplc="F5B85A68">
      <w:start w:val="2"/>
      <w:numFmt w:val="lowerLetter"/>
      <w:lvlText w:val="(%1)"/>
      <w:lvlJc w:val="left"/>
      <w:pPr>
        <w:ind w:left="1779" w:hanging="449"/>
      </w:pPr>
      <w:rPr>
        <w:rFonts w:ascii="Calibri" w:eastAsia="Calibri" w:hAnsi="Calibri" w:cs="Calibri" w:hint="default"/>
        <w:b w:val="0"/>
        <w:bCs w:val="0"/>
        <w:i w:val="0"/>
        <w:iCs w:val="0"/>
        <w:spacing w:val="-4"/>
        <w:w w:val="100"/>
        <w:sz w:val="22"/>
        <w:szCs w:val="22"/>
        <w:lang w:val="en-US" w:eastAsia="en-US" w:bidi="ar-SA"/>
      </w:rPr>
    </w:lvl>
    <w:lvl w:ilvl="1" w:tplc="C2C456F8">
      <w:numFmt w:val="bullet"/>
      <w:lvlText w:val="•"/>
      <w:lvlJc w:val="left"/>
      <w:pPr>
        <w:ind w:left="2678" w:hanging="449"/>
      </w:pPr>
      <w:rPr>
        <w:rFonts w:hint="default"/>
        <w:lang w:val="en-US" w:eastAsia="en-US" w:bidi="ar-SA"/>
      </w:rPr>
    </w:lvl>
    <w:lvl w:ilvl="2" w:tplc="D00E43C6">
      <w:numFmt w:val="bullet"/>
      <w:lvlText w:val="•"/>
      <w:lvlJc w:val="left"/>
      <w:pPr>
        <w:ind w:left="3576" w:hanging="449"/>
      </w:pPr>
      <w:rPr>
        <w:rFonts w:hint="default"/>
        <w:lang w:val="en-US" w:eastAsia="en-US" w:bidi="ar-SA"/>
      </w:rPr>
    </w:lvl>
    <w:lvl w:ilvl="3" w:tplc="63120DDC">
      <w:numFmt w:val="bullet"/>
      <w:lvlText w:val="•"/>
      <w:lvlJc w:val="left"/>
      <w:pPr>
        <w:ind w:left="4474" w:hanging="449"/>
      </w:pPr>
      <w:rPr>
        <w:rFonts w:hint="default"/>
        <w:lang w:val="en-US" w:eastAsia="en-US" w:bidi="ar-SA"/>
      </w:rPr>
    </w:lvl>
    <w:lvl w:ilvl="4" w:tplc="F99C5EBC">
      <w:numFmt w:val="bullet"/>
      <w:lvlText w:val="•"/>
      <w:lvlJc w:val="left"/>
      <w:pPr>
        <w:ind w:left="5372" w:hanging="449"/>
      </w:pPr>
      <w:rPr>
        <w:rFonts w:hint="default"/>
        <w:lang w:val="en-US" w:eastAsia="en-US" w:bidi="ar-SA"/>
      </w:rPr>
    </w:lvl>
    <w:lvl w:ilvl="5" w:tplc="B6B6DB9A">
      <w:numFmt w:val="bullet"/>
      <w:lvlText w:val="•"/>
      <w:lvlJc w:val="left"/>
      <w:pPr>
        <w:ind w:left="6270" w:hanging="449"/>
      </w:pPr>
      <w:rPr>
        <w:rFonts w:hint="default"/>
        <w:lang w:val="en-US" w:eastAsia="en-US" w:bidi="ar-SA"/>
      </w:rPr>
    </w:lvl>
    <w:lvl w:ilvl="6" w:tplc="214CAA7A">
      <w:numFmt w:val="bullet"/>
      <w:lvlText w:val="•"/>
      <w:lvlJc w:val="left"/>
      <w:pPr>
        <w:ind w:left="7168" w:hanging="449"/>
      </w:pPr>
      <w:rPr>
        <w:rFonts w:hint="default"/>
        <w:lang w:val="en-US" w:eastAsia="en-US" w:bidi="ar-SA"/>
      </w:rPr>
    </w:lvl>
    <w:lvl w:ilvl="7" w:tplc="ACE09C14">
      <w:numFmt w:val="bullet"/>
      <w:lvlText w:val="•"/>
      <w:lvlJc w:val="left"/>
      <w:pPr>
        <w:ind w:left="8066" w:hanging="449"/>
      </w:pPr>
      <w:rPr>
        <w:rFonts w:hint="default"/>
        <w:lang w:val="en-US" w:eastAsia="en-US" w:bidi="ar-SA"/>
      </w:rPr>
    </w:lvl>
    <w:lvl w:ilvl="8" w:tplc="1932E3A8">
      <w:numFmt w:val="bullet"/>
      <w:lvlText w:val="•"/>
      <w:lvlJc w:val="left"/>
      <w:pPr>
        <w:ind w:left="8964" w:hanging="449"/>
      </w:pPr>
      <w:rPr>
        <w:rFonts w:hint="default"/>
        <w:lang w:val="en-US" w:eastAsia="en-US" w:bidi="ar-SA"/>
      </w:rPr>
    </w:lvl>
  </w:abstractNum>
  <w:abstractNum w:abstractNumId="35" w15:restartNumberingAfterBreak="0">
    <w:nsid w:val="498B1B80"/>
    <w:multiLevelType w:val="hybridMultilevel"/>
    <w:tmpl w:val="524A3CA6"/>
    <w:lvl w:ilvl="0" w:tplc="11648846">
      <w:start w:val="1"/>
      <w:numFmt w:val="decimal"/>
      <w:lvlText w:val="(%1)"/>
      <w:lvlJc w:val="left"/>
      <w:pPr>
        <w:ind w:left="1331" w:hanging="452"/>
      </w:pPr>
      <w:rPr>
        <w:rFonts w:ascii="Calibri" w:eastAsia="Calibri" w:hAnsi="Calibri" w:cs="Calibri" w:hint="default"/>
        <w:b w:val="0"/>
        <w:bCs w:val="0"/>
        <w:i/>
        <w:iCs/>
        <w:spacing w:val="-4"/>
        <w:w w:val="100"/>
        <w:sz w:val="22"/>
        <w:szCs w:val="22"/>
        <w:lang w:val="en-US" w:eastAsia="en-US" w:bidi="ar-SA"/>
      </w:rPr>
    </w:lvl>
    <w:lvl w:ilvl="1" w:tplc="764CB66C">
      <w:start w:val="1"/>
      <w:numFmt w:val="lowerLetter"/>
      <w:lvlText w:val="(%2)"/>
      <w:lvlJc w:val="left"/>
      <w:pPr>
        <w:ind w:left="1959" w:hanging="360"/>
      </w:pPr>
      <w:rPr>
        <w:rFonts w:ascii="Calibri" w:eastAsia="Calibri" w:hAnsi="Calibri" w:cs="Calibri" w:hint="default"/>
        <w:b w:val="0"/>
        <w:bCs w:val="0"/>
        <w:i/>
        <w:iCs/>
        <w:spacing w:val="-4"/>
        <w:w w:val="100"/>
        <w:sz w:val="22"/>
        <w:szCs w:val="22"/>
        <w:lang w:val="en-US" w:eastAsia="en-US" w:bidi="ar-SA"/>
      </w:rPr>
    </w:lvl>
    <w:lvl w:ilvl="2" w:tplc="CD408A4C">
      <w:numFmt w:val="bullet"/>
      <w:lvlText w:val="•"/>
      <w:lvlJc w:val="left"/>
      <w:pPr>
        <w:ind w:left="2937" w:hanging="360"/>
      </w:pPr>
      <w:rPr>
        <w:rFonts w:hint="default"/>
        <w:lang w:val="en-US" w:eastAsia="en-US" w:bidi="ar-SA"/>
      </w:rPr>
    </w:lvl>
    <w:lvl w:ilvl="3" w:tplc="E7404A44">
      <w:numFmt w:val="bullet"/>
      <w:lvlText w:val="•"/>
      <w:lvlJc w:val="left"/>
      <w:pPr>
        <w:ind w:left="3915" w:hanging="360"/>
      </w:pPr>
      <w:rPr>
        <w:rFonts w:hint="default"/>
        <w:lang w:val="en-US" w:eastAsia="en-US" w:bidi="ar-SA"/>
      </w:rPr>
    </w:lvl>
    <w:lvl w:ilvl="4" w:tplc="A76EAF24">
      <w:numFmt w:val="bullet"/>
      <w:lvlText w:val="•"/>
      <w:lvlJc w:val="left"/>
      <w:pPr>
        <w:ind w:left="4893" w:hanging="360"/>
      </w:pPr>
      <w:rPr>
        <w:rFonts w:hint="default"/>
        <w:lang w:val="en-US" w:eastAsia="en-US" w:bidi="ar-SA"/>
      </w:rPr>
    </w:lvl>
    <w:lvl w:ilvl="5" w:tplc="7BC0DF7A">
      <w:numFmt w:val="bullet"/>
      <w:lvlText w:val="•"/>
      <w:lvlJc w:val="left"/>
      <w:pPr>
        <w:ind w:left="5871" w:hanging="360"/>
      </w:pPr>
      <w:rPr>
        <w:rFonts w:hint="default"/>
        <w:lang w:val="en-US" w:eastAsia="en-US" w:bidi="ar-SA"/>
      </w:rPr>
    </w:lvl>
    <w:lvl w:ilvl="6" w:tplc="E2F6795A">
      <w:numFmt w:val="bullet"/>
      <w:lvlText w:val="•"/>
      <w:lvlJc w:val="left"/>
      <w:pPr>
        <w:ind w:left="6848" w:hanging="360"/>
      </w:pPr>
      <w:rPr>
        <w:rFonts w:hint="default"/>
        <w:lang w:val="en-US" w:eastAsia="en-US" w:bidi="ar-SA"/>
      </w:rPr>
    </w:lvl>
    <w:lvl w:ilvl="7" w:tplc="E95AA808">
      <w:numFmt w:val="bullet"/>
      <w:lvlText w:val="•"/>
      <w:lvlJc w:val="left"/>
      <w:pPr>
        <w:ind w:left="7826" w:hanging="360"/>
      </w:pPr>
      <w:rPr>
        <w:rFonts w:hint="default"/>
        <w:lang w:val="en-US" w:eastAsia="en-US" w:bidi="ar-SA"/>
      </w:rPr>
    </w:lvl>
    <w:lvl w:ilvl="8" w:tplc="BC46783A">
      <w:numFmt w:val="bullet"/>
      <w:lvlText w:val="•"/>
      <w:lvlJc w:val="left"/>
      <w:pPr>
        <w:ind w:left="8804" w:hanging="360"/>
      </w:pPr>
      <w:rPr>
        <w:rFonts w:hint="default"/>
        <w:lang w:val="en-US" w:eastAsia="en-US" w:bidi="ar-SA"/>
      </w:rPr>
    </w:lvl>
  </w:abstractNum>
  <w:abstractNum w:abstractNumId="36" w15:restartNumberingAfterBreak="0">
    <w:nsid w:val="4A9A38EA"/>
    <w:multiLevelType w:val="hybridMultilevel"/>
    <w:tmpl w:val="3A9611B6"/>
    <w:lvl w:ilvl="0" w:tplc="F8187B2E">
      <w:start w:val="13"/>
      <w:numFmt w:val="upperLetter"/>
      <w:lvlText w:val="%1"/>
      <w:lvlJc w:val="left"/>
      <w:pPr>
        <w:ind w:left="1599" w:hanging="720"/>
      </w:pPr>
      <w:rPr>
        <w:rFonts w:ascii="Calibri" w:eastAsia="Calibri" w:hAnsi="Calibri" w:cs="Calibri" w:hint="default"/>
        <w:b/>
        <w:bCs/>
        <w:i w:val="0"/>
        <w:iCs w:val="0"/>
        <w:w w:val="100"/>
        <w:sz w:val="24"/>
        <w:szCs w:val="24"/>
        <w:lang w:val="en-US" w:eastAsia="en-US" w:bidi="ar-SA"/>
      </w:rPr>
    </w:lvl>
    <w:lvl w:ilvl="1" w:tplc="F04C1DD0">
      <w:start w:val="1"/>
      <w:numFmt w:val="decimal"/>
      <w:lvlText w:val="%2."/>
      <w:lvlJc w:val="left"/>
      <w:pPr>
        <w:ind w:left="1818" w:hanging="219"/>
      </w:pPr>
      <w:rPr>
        <w:rFonts w:ascii="Calibri" w:eastAsia="Calibri" w:hAnsi="Calibri" w:cs="Calibri" w:hint="default"/>
        <w:b w:val="0"/>
        <w:bCs w:val="0"/>
        <w:i w:val="0"/>
        <w:iCs w:val="0"/>
        <w:w w:val="100"/>
        <w:sz w:val="22"/>
        <w:szCs w:val="22"/>
        <w:lang w:val="en-US" w:eastAsia="en-US" w:bidi="ar-SA"/>
      </w:rPr>
    </w:lvl>
    <w:lvl w:ilvl="2" w:tplc="34ECAFB6">
      <w:numFmt w:val="bullet"/>
      <w:lvlText w:val="•"/>
      <w:lvlJc w:val="left"/>
      <w:pPr>
        <w:ind w:left="2813" w:hanging="219"/>
      </w:pPr>
      <w:rPr>
        <w:rFonts w:hint="default"/>
        <w:lang w:val="en-US" w:eastAsia="en-US" w:bidi="ar-SA"/>
      </w:rPr>
    </w:lvl>
    <w:lvl w:ilvl="3" w:tplc="4A528F22">
      <w:numFmt w:val="bullet"/>
      <w:lvlText w:val="•"/>
      <w:lvlJc w:val="left"/>
      <w:pPr>
        <w:ind w:left="3806" w:hanging="219"/>
      </w:pPr>
      <w:rPr>
        <w:rFonts w:hint="default"/>
        <w:lang w:val="en-US" w:eastAsia="en-US" w:bidi="ar-SA"/>
      </w:rPr>
    </w:lvl>
    <w:lvl w:ilvl="4" w:tplc="9CC81008">
      <w:numFmt w:val="bullet"/>
      <w:lvlText w:val="•"/>
      <w:lvlJc w:val="left"/>
      <w:pPr>
        <w:ind w:left="4800" w:hanging="219"/>
      </w:pPr>
      <w:rPr>
        <w:rFonts w:hint="default"/>
        <w:lang w:val="en-US" w:eastAsia="en-US" w:bidi="ar-SA"/>
      </w:rPr>
    </w:lvl>
    <w:lvl w:ilvl="5" w:tplc="87F43D22">
      <w:numFmt w:val="bullet"/>
      <w:lvlText w:val="•"/>
      <w:lvlJc w:val="left"/>
      <w:pPr>
        <w:ind w:left="5793" w:hanging="219"/>
      </w:pPr>
      <w:rPr>
        <w:rFonts w:hint="default"/>
        <w:lang w:val="en-US" w:eastAsia="en-US" w:bidi="ar-SA"/>
      </w:rPr>
    </w:lvl>
    <w:lvl w:ilvl="6" w:tplc="8BBA07C2">
      <w:numFmt w:val="bullet"/>
      <w:lvlText w:val="•"/>
      <w:lvlJc w:val="left"/>
      <w:pPr>
        <w:ind w:left="6786" w:hanging="219"/>
      </w:pPr>
      <w:rPr>
        <w:rFonts w:hint="default"/>
        <w:lang w:val="en-US" w:eastAsia="en-US" w:bidi="ar-SA"/>
      </w:rPr>
    </w:lvl>
    <w:lvl w:ilvl="7" w:tplc="D8A4B3BE">
      <w:numFmt w:val="bullet"/>
      <w:lvlText w:val="•"/>
      <w:lvlJc w:val="left"/>
      <w:pPr>
        <w:ind w:left="7780" w:hanging="219"/>
      </w:pPr>
      <w:rPr>
        <w:rFonts w:hint="default"/>
        <w:lang w:val="en-US" w:eastAsia="en-US" w:bidi="ar-SA"/>
      </w:rPr>
    </w:lvl>
    <w:lvl w:ilvl="8" w:tplc="1DD82702">
      <w:numFmt w:val="bullet"/>
      <w:lvlText w:val="•"/>
      <w:lvlJc w:val="left"/>
      <w:pPr>
        <w:ind w:left="8773" w:hanging="219"/>
      </w:pPr>
      <w:rPr>
        <w:rFonts w:hint="default"/>
        <w:lang w:val="en-US" w:eastAsia="en-US" w:bidi="ar-SA"/>
      </w:rPr>
    </w:lvl>
  </w:abstractNum>
  <w:abstractNum w:abstractNumId="37" w15:restartNumberingAfterBreak="0">
    <w:nsid w:val="4B4F5CCB"/>
    <w:multiLevelType w:val="hybridMultilevel"/>
    <w:tmpl w:val="688881A8"/>
    <w:lvl w:ilvl="0" w:tplc="73005E60">
      <w:start w:val="1"/>
      <w:numFmt w:val="decimal"/>
      <w:lvlText w:val="%1."/>
      <w:lvlJc w:val="left"/>
      <w:pPr>
        <w:ind w:left="1240" w:hanging="449"/>
      </w:pPr>
      <w:rPr>
        <w:rFonts w:ascii="Calibri" w:eastAsia="Calibri" w:hAnsi="Calibri" w:cs="Calibri" w:hint="default"/>
        <w:b w:val="0"/>
        <w:bCs w:val="0"/>
        <w:i w:val="0"/>
        <w:iCs w:val="0"/>
        <w:w w:val="100"/>
        <w:sz w:val="22"/>
        <w:szCs w:val="22"/>
        <w:lang w:val="en-US" w:eastAsia="en-US" w:bidi="ar-SA"/>
      </w:rPr>
    </w:lvl>
    <w:lvl w:ilvl="1" w:tplc="F6223CA0">
      <w:numFmt w:val="bullet"/>
      <w:lvlText w:val="•"/>
      <w:lvlJc w:val="left"/>
      <w:pPr>
        <w:ind w:left="2192" w:hanging="449"/>
      </w:pPr>
      <w:rPr>
        <w:rFonts w:hint="default"/>
        <w:lang w:val="en-US" w:eastAsia="en-US" w:bidi="ar-SA"/>
      </w:rPr>
    </w:lvl>
    <w:lvl w:ilvl="2" w:tplc="3CE0A7EC">
      <w:numFmt w:val="bullet"/>
      <w:lvlText w:val="•"/>
      <w:lvlJc w:val="left"/>
      <w:pPr>
        <w:ind w:left="3144" w:hanging="449"/>
      </w:pPr>
      <w:rPr>
        <w:rFonts w:hint="default"/>
        <w:lang w:val="en-US" w:eastAsia="en-US" w:bidi="ar-SA"/>
      </w:rPr>
    </w:lvl>
    <w:lvl w:ilvl="3" w:tplc="8EBE92A6">
      <w:numFmt w:val="bullet"/>
      <w:lvlText w:val="•"/>
      <w:lvlJc w:val="left"/>
      <w:pPr>
        <w:ind w:left="4096" w:hanging="449"/>
      </w:pPr>
      <w:rPr>
        <w:rFonts w:hint="default"/>
        <w:lang w:val="en-US" w:eastAsia="en-US" w:bidi="ar-SA"/>
      </w:rPr>
    </w:lvl>
    <w:lvl w:ilvl="4" w:tplc="516A9F38">
      <w:numFmt w:val="bullet"/>
      <w:lvlText w:val="•"/>
      <w:lvlJc w:val="left"/>
      <w:pPr>
        <w:ind w:left="5048" w:hanging="449"/>
      </w:pPr>
      <w:rPr>
        <w:rFonts w:hint="default"/>
        <w:lang w:val="en-US" w:eastAsia="en-US" w:bidi="ar-SA"/>
      </w:rPr>
    </w:lvl>
    <w:lvl w:ilvl="5" w:tplc="A00A1CDC">
      <w:numFmt w:val="bullet"/>
      <w:lvlText w:val="•"/>
      <w:lvlJc w:val="left"/>
      <w:pPr>
        <w:ind w:left="6000" w:hanging="449"/>
      </w:pPr>
      <w:rPr>
        <w:rFonts w:hint="default"/>
        <w:lang w:val="en-US" w:eastAsia="en-US" w:bidi="ar-SA"/>
      </w:rPr>
    </w:lvl>
    <w:lvl w:ilvl="6" w:tplc="7714B352">
      <w:numFmt w:val="bullet"/>
      <w:lvlText w:val="•"/>
      <w:lvlJc w:val="left"/>
      <w:pPr>
        <w:ind w:left="6952" w:hanging="449"/>
      </w:pPr>
      <w:rPr>
        <w:rFonts w:hint="default"/>
        <w:lang w:val="en-US" w:eastAsia="en-US" w:bidi="ar-SA"/>
      </w:rPr>
    </w:lvl>
    <w:lvl w:ilvl="7" w:tplc="03F29C1E">
      <w:numFmt w:val="bullet"/>
      <w:lvlText w:val="•"/>
      <w:lvlJc w:val="left"/>
      <w:pPr>
        <w:ind w:left="7904" w:hanging="449"/>
      </w:pPr>
      <w:rPr>
        <w:rFonts w:hint="default"/>
        <w:lang w:val="en-US" w:eastAsia="en-US" w:bidi="ar-SA"/>
      </w:rPr>
    </w:lvl>
    <w:lvl w:ilvl="8" w:tplc="DC343F9C">
      <w:numFmt w:val="bullet"/>
      <w:lvlText w:val="•"/>
      <w:lvlJc w:val="left"/>
      <w:pPr>
        <w:ind w:left="8856" w:hanging="449"/>
      </w:pPr>
      <w:rPr>
        <w:rFonts w:hint="default"/>
        <w:lang w:val="en-US" w:eastAsia="en-US" w:bidi="ar-SA"/>
      </w:rPr>
    </w:lvl>
  </w:abstractNum>
  <w:abstractNum w:abstractNumId="38" w15:restartNumberingAfterBreak="0">
    <w:nsid w:val="4F6062FA"/>
    <w:multiLevelType w:val="hybridMultilevel"/>
    <w:tmpl w:val="B80ADBDE"/>
    <w:lvl w:ilvl="0" w:tplc="85684EE6">
      <w:start w:val="1"/>
      <w:numFmt w:val="decimal"/>
      <w:lvlText w:val="%1."/>
      <w:lvlJc w:val="left"/>
      <w:pPr>
        <w:ind w:left="1600" w:hanging="361"/>
      </w:pPr>
      <w:rPr>
        <w:rFonts w:ascii="Calibri" w:eastAsia="Calibri" w:hAnsi="Calibri" w:cs="Calibri" w:hint="default"/>
        <w:b w:val="0"/>
        <w:bCs w:val="0"/>
        <w:i w:val="0"/>
        <w:iCs w:val="0"/>
        <w:w w:val="100"/>
        <w:sz w:val="22"/>
        <w:szCs w:val="22"/>
        <w:lang w:val="en-US" w:eastAsia="en-US" w:bidi="ar-SA"/>
      </w:rPr>
    </w:lvl>
    <w:lvl w:ilvl="1" w:tplc="2E920C76">
      <w:numFmt w:val="bullet"/>
      <w:lvlText w:val="•"/>
      <w:lvlJc w:val="left"/>
      <w:pPr>
        <w:ind w:left="2516" w:hanging="361"/>
      </w:pPr>
      <w:rPr>
        <w:rFonts w:hint="default"/>
        <w:lang w:val="en-US" w:eastAsia="en-US" w:bidi="ar-SA"/>
      </w:rPr>
    </w:lvl>
    <w:lvl w:ilvl="2" w:tplc="87A2B488">
      <w:numFmt w:val="bullet"/>
      <w:lvlText w:val="•"/>
      <w:lvlJc w:val="left"/>
      <w:pPr>
        <w:ind w:left="3432" w:hanging="361"/>
      </w:pPr>
      <w:rPr>
        <w:rFonts w:hint="default"/>
        <w:lang w:val="en-US" w:eastAsia="en-US" w:bidi="ar-SA"/>
      </w:rPr>
    </w:lvl>
    <w:lvl w:ilvl="3" w:tplc="63A2D32A">
      <w:numFmt w:val="bullet"/>
      <w:lvlText w:val="•"/>
      <w:lvlJc w:val="left"/>
      <w:pPr>
        <w:ind w:left="4348" w:hanging="361"/>
      </w:pPr>
      <w:rPr>
        <w:rFonts w:hint="default"/>
        <w:lang w:val="en-US" w:eastAsia="en-US" w:bidi="ar-SA"/>
      </w:rPr>
    </w:lvl>
    <w:lvl w:ilvl="4" w:tplc="9DC2C5F2">
      <w:numFmt w:val="bullet"/>
      <w:lvlText w:val="•"/>
      <w:lvlJc w:val="left"/>
      <w:pPr>
        <w:ind w:left="5264" w:hanging="361"/>
      </w:pPr>
      <w:rPr>
        <w:rFonts w:hint="default"/>
        <w:lang w:val="en-US" w:eastAsia="en-US" w:bidi="ar-SA"/>
      </w:rPr>
    </w:lvl>
    <w:lvl w:ilvl="5" w:tplc="71B21E02">
      <w:numFmt w:val="bullet"/>
      <w:lvlText w:val="•"/>
      <w:lvlJc w:val="left"/>
      <w:pPr>
        <w:ind w:left="6180" w:hanging="361"/>
      </w:pPr>
      <w:rPr>
        <w:rFonts w:hint="default"/>
        <w:lang w:val="en-US" w:eastAsia="en-US" w:bidi="ar-SA"/>
      </w:rPr>
    </w:lvl>
    <w:lvl w:ilvl="6" w:tplc="8AAA3FF8">
      <w:numFmt w:val="bullet"/>
      <w:lvlText w:val="•"/>
      <w:lvlJc w:val="left"/>
      <w:pPr>
        <w:ind w:left="7096" w:hanging="361"/>
      </w:pPr>
      <w:rPr>
        <w:rFonts w:hint="default"/>
        <w:lang w:val="en-US" w:eastAsia="en-US" w:bidi="ar-SA"/>
      </w:rPr>
    </w:lvl>
    <w:lvl w:ilvl="7" w:tplc="A12ED6C2">
      <w:numFmt w:val="bullet"/>
      <w:lvlText w:val="•"/>
      <w:lvlJc w:val="left"/>
      <w:pPr>
        <w:ind w:left="8012" w:hanging="361"/>
      </w:pPr>
      <w:rPr>
        <w:rFonts w:hint="default"/>
        <w:lang w:val="en-US" w:eastAsia="en-US" w:bidi="ar-SA"/>
      </w:rPr>
    </w:lvl>
    <w:lvl w:ilvl="8" w:tplc="812E3228">
      <w:numFmt w:val="bullet"/>
      <w:lvlText w:val="•"/>
      <w:lvlJc w:val="left"/>
      <w:pPr>
        <w:ind w:left="8928" w:hanging="361"/>
      </w:pPr>
      <w:rPr>
        <w:rFonts w:hint="default"/>
        <w:lang w:val="en-US" w:eastAsia="en-US" w:bidi="ar-SA"/>
      </w:rPr>
    </w:lvl>
  </w:abstractNum>
  <w:abstractNum w:abstractNumId="39" w15:restartNumberingAfterBreak="0">
    <w:nsid w:val="5024364B"/>
    <w:multiLevelType w:val="hybridMultilevel"/>
    <w:tmpl w:val="41FA7766"/>
    <w:lvl w:ilvl="0" w:tplc="15384888">
      <w:start w:val="1"/>
      <w:numFmt w:val="decimal"/>
      <w:lvlText w:val="(%1)"/>
      <w:lvlJc w:val="left"/>
      <w:pPr>
        <w:ind w:left="1331" w:hanging="452"/>
      </w:pPr>
      <w:rPr>
        <w:rFonts w:ascii="Calibri" w:eastAsia="Calibri" w:hAnsi="Calibri" w:cs="Calibri" w:hint="default"/>
        <w:b w:val="0"/>
        <w:bCs w:val="0"/>
        <w:i w:val="0"/>
        <w:iCs w:val="0"/>
        <w:spacing w:val="-4"/>
        <w:w w:val="100"/>
        <w:sz w:val="22"/>
        <w:szCs w:val="22"/>
        <w:lang w:val="en-US" w:eastAsia="en-US" w:bidi="ar-SA"/>
      </w:rPr>
    </w:lvl>
    <w:lvl w:ilvl="1" w:tplc="0206F8C0">
      <w:numFmt w:val="bullet"/>
      <w:lvlText w:val="•"/>
      <w:lvlJc w:val="left"/>
      <w:pPr>
        <w:ind w:left="2282" w:hanging="452"/>
      </w:pPr>
      <w:rPr>
        <w:rFonts w:hint="default"/>
        <w:lang w:val="en-US" w:eastAsia="en-US" w:bidi="ar-SA"/>
      </w:rPr>
    </w:lvl>
    <w:lvl w:ilvl="2" w:tplc="70EEBAF4">
      <w:numFmt w:val="bullet"/>
      <w:lvlText w:val="•"/>
      <w:lvlJc w:val="left"/>
      <w:pPr>
        <w:ind w:left="3224" w:hanging="452"/>
      </w:pPr>
      <w:rPr>
        <w:rFonts w:hint="default"/>
        <w:lang w:val="en-US" w:eastAsia="en-US" w:bidi="ar-SA"/>
      </w:rPr>
    </w:lvl>
    <w:lvl w:ilvl="3" w:tplc="C7B29694">
      <w:numFmt w:val="bullet"/>
      <w:lvlText w:val="•"/>
      <w:lvlJc w:val="left"/>
      <w:pPr>
        <w:ind w:left="4166" w:hanging="452"/>
      </w:pPr>
      <w:rPr>
        <w:rFonts w:hint="default"/>
        <w:lang w:val="en-US" w:eastAsia="en-US" w:bidi="ar-SA"/>
      </w:rPr>
    </w:lvl>
    <w:lvl w:ilvl="4" w:tplc="1ED2BDB2">
      <w:numFmt w:val="bullet"/>
      <w:lvlText w:val="•"/>
      <w:lvlJc w:val="left"/>
      <w:pPr>
        <w:ind w:left="5108" w:hanging="452"/>
      </w:pPr>
      <w:rPr>
        <w:rFonts w:hint="default"/>
        <w:lang w:val="en-US" w:eastAsia="en-US" w:bidi="ar-SA"/>
      </w:rPr>
    </w:lvl>
    <w:lvl w:ilvl="5" w:tplc="F2CE4868">
      <w:numFmt w:val="bullet"/>
      <w:lvlText w:val="•"/>
      <w:lvlJc w:val="left"/>
      <w:pPr>
        <w:ind w:left="6050" w:hanging="452"/>
      </w:pPr>
      <w:rPr>
        <w:rFonts w:hint="default"/>
        <w:lang w:val="en-US" w:eastAsia="en-US" w:bidi="ar-SA"/>
      </w:rPr>
    </w:lvl>
    <w:lvl w:ilvl="6" w:tplc="15188B22">
      <w:numFmt w:val="bullet"/>
      <w:lvlText w:val="•"/>
      <w:lvlJc w:val="left"/>
      <w:pPr>
        <w:ind w:left="6992" w:hanging="452"/>
      </w:pPr>
      <w:rPr>
        <w:rFonts w:hint="default"/>
        <w:lang w:val="en-US" w:eastAsia="en-US" w:bidi="ar-SA"/>
      </w:rPr>
    </w:lvl>
    <w:lvl w:ilvl="7" w:tplc="1D6AD05C">
      <w:numFmt w:val="bullet"/>
      <w:lvlText w:val="•"/>
      <w:lvlJc w:val="left"/>
      <w:pPr>
        <w:ind w:left="7934" w:hanging="452"/>
      </w:pPr>
      <w:rPr>
        <w:rFonts w:hint="default"/>
        <w:lang w:val="en-US" w:eastAsia="en-US" w:bidi="ar-SA"/>
      </w:rPr>
    </w:lvl>
    <w:lvl w:ilvl="8" w:tplc="DC2AC62C">
      <w:numFmt w:val="bullet"/>
      <w:lvlText w:val="•"/>
      <w:lvlJc w:val="left"/>
      <w:pPr>
        <w:ind w:left="8876" w:hanging="452"/>
      </w:pPr>
      <w:rPr>
        <w:rFonts w:hint="default"/>
        <w:lang w:val="en-US" w:eastAsia="en-US" w:bidi="ar-SA"/>
      </w:rPr>
    </w:lvl>
  </w:abstractNum>
  <w:abstractNum w:abstractNumId="40" w15:restartNumberingAfterBreak="0">
    <w:nsid w:val="50603F3E"/>
    <w:multiLevelType w:val="hybridMultilevel"/>
    <w:tmpl w:val="D2127C66"/>
    <w:lvl w:ilvl="0" w:tplc="DC483288">
      <w:start w:val="1"/>
      <w:numFmt w:val="decimal"/>
      <w:lvlText w:val="(%1)"/>
      <w:lvlJc w:val="left"/>
      <w:pPr>
        <w:ind w:left="880" w:hanging="361"/>
      </w:pPr>
      <w:rPr>
        <w:rFonts w:ascii="Calibri" w:eastAsia="Calibri" w:hAnsi="Calibri" w:cs="Calibri" w:hint="default"/>
        <w:b w:val="0"/>
        <w:bCs w:val="0"/>
        <w:i w:val="0"/>
        <w:iCs w:val="0"/>
        <w:w w:val="100"/>
        <w:sz w:val="22"/>
        <w:szCs w:val="22"/>
        <w:lang w:val="en-US" w:eastAsia="en-US" w:bidi="ar-SA"/>
      </w:rPr>
    </w:lvl>
    <w:lvl w:ilvl="1" w:tplc="1B6415A0">
      <w:start w:val="1"/>
      <w:numFmt w:val="lowerLetter"/>
      <w:lvlText w:val="(%2)"/>
      <w:lvlJc w:val="left"/>
      <w:pPr>
        <w:ind w:left="1599" w:hanging="360"/>
      </w:pPr>
      <w:rPr>
        <w:rFonts w:ascii="Calibri" w:eastAsia="Calibri" w:hAnsi="Calibri" w:cs="Calibri" w:hint="default"/>
        <w:b w:val="0"/>
        <w:bCs w:val="0"/>
        <w:i w:val="0"/>
        <w:iCs w:val="0"/>
        <w:spacing w:val="-1"/>
        <w:w w:val="100"/>
        <w:sz w:val="22"/>
        <w:szCs w:val="22"/>
        <w:lang w:val="en-US" w:eastAsia="en-US" w:bidi="ar-SA"/>
      </w:rPr>
    </w:lvl>
    <w:lvl w:ilvl="2" w:tplc="244487FE">
      <w:numFmt w:val="bullet"/>
      <w:lvlText w:val="•"/>
      <w:lvlJc w:val="left"/>
      <w:pPr>
        <w:ind w:left="2617" w:hanging="360"/>
      </w:pPr>
      <w:rPr>
        <w:rFonts w:hint="default"/>
        <w:lang w:val="en-US" w:eastAsia="en-US" w:bidi="ar-SA"/>
      </w:rPr>
    </w:lvl>
    <w:lvl w:ilvl="3" w:tplc="9B2A37C2">
      <w:numFmt w:val="bullet"/>
      <w:lvlText w:val="•"/>
      <w:lvlJc w:val="left"/>
      <w:pPr>
        <w:ind w:left="3635" w:hanging="360"/>
      </w:pPr>
      <w:rPr>
        <w:rFonts w:hint="default"/>
        <w:lang w:val="en-US" w:eastAsia="en-US" w:bidi="ar-SA"/>
      </w:rPr>
    </w:lvl>
    <w:lvl w:ilvl="4" w:tplc="579A4420">
      <w:numFmt w:val="bullet"/>
      <w:lvlText w:val="•"/>
      <w:lvlJc w:val="left"/>
      <w:pPr>
        <w:ind w:left="4653" w:hanging="360"/>
      </w:pPr>
      <w:rPr>
        <w:rFonts w:hint="default"/>
        <w:lang w:val="en-US" w:eastAsia="en-US" w:bidi="ar-SA"/>
      </w:rPr>
    </w:lvl>
    <w:lvl w:ilvl="5" w:tplc="DBECAA48">
      <w:numFmt w:val="bullet"/>
      <w:lvlText w:val="•"/>
      <w:lvlJc w:val="left"/>
      <w:pPr>
        <w:ind w:left="5671" w:hanging="360"/>
      </w:pPr>
      <w:rPr>
        <w:rFonts w:hint="default"/>
        <w:lang w:val="en-US" w:eastAsia="en-US" w:bidi="ar-SA"/>
      </w:rPr>
    </w:lvl>
    <w:lvl w:ilvl="6" w:tplc="F606C676">
      <w:numFmt w:val="bullet"/>
      <w:lvlText w:val="•"/>
      <w:lvlJc w:val="left"/>
      <w:pPr>
        <w:ind w:left="6688" w:hanging="360"/>
      </w:pPr>
      <w:rPr>
        <w:rFonts w:hint="default"/>
        <w:lang w:val="en-US" w:eastAsia="en-US" w:bidi="ar-SA"/>
      </w:rPr>
    </w:lvl>
    <w:lvl w:ilvl="7" w:tplc="42866EDE">
      <w:numFmt w:val="bullet"/>
      <w:lvlText w:val="•"/>
      <w:lvlJc w:val="left"/>
      <w:pPr>
        <w:ind w:left="7706" w:hanging="360"/>
      </w:pPr>
      <w:rPr>
        <w:rFonts w:hint="default"/>
        <w:lang w:val="en-US" w:eastAsia="en-US" w:bidi="ar-SA"/>
      </w:rPr>
    </w:lvl>
    <w:lvl w:ilvl="8" w:tplc="A4D40C20">
      <w:numFmt w:val="bullet"/>
      <w:lvlText w:val="•"/>
      <w:lvlJc w:val="left"/>
      <w:pPr>
        <w:ind w:left="8724" w:hanging="360"/>
      </w:pPr>
      <w:rPr>
        <w:rFonts w:hint="default"/>
        <w:lang w:val="en-US" w:eastAsia="en-US" w:bidi="ar-SA"/>
      </w:rPr>
    </w:lvl>
  </w:abstractNum>
  <w:abstractNum w:abstractNumId="41" w15:restartNumberingAfterBreak="0">
    <w:nsid w:val="52067925"/>
    <w:multiLevelType w:val="hybridMultilevel"/>
    <w:tmpl w:val="9CD89E5A"/>
    <w:lvl w:ilvl="0" w:tplc="5A18E440">
      <w:start w:val="1"/>
      <w:numFmt w:val="decimal"/>
      <w:lvlText w:val="(%1)"/>
      <w:lvlJc w:val="left"/>
      <w:pPr>
        <w:ind w:left="1330" w:hanging="452"/>
      </w:pPr>
      <w:rPr>
        <w:rFonts w:ascii="Calibri" w:eastAsia="Calibri" w:hAnsi="Calibri" w:cs="Calibri" w:hint="default"/>
        <w:b w:val="0"/>
        <w:bCs w:val="0"/>
        <w:i w:val="0"/>
        <w:iCs w:val="0"/>
        <w:spacing w:val="-4"/>
        <w:w w:val="100"/>
        <w:sz w:val="22"/>
        <w:szCs w:val="22"/>
        <w:lang w:val="en-US" w:eastAsia="en-US" w:bidi="ar-SA"/>
      </w:rPr>
    </w:lvl>
    <w:lvl w:ilvl="1" w:tplc="F83498D8">
      <w:start w:val="1"/>
      <w:numFmt w:val="lowerLetter"/>
      <w:lvlText w:val="(%2)"/>
      <w:lvlJc w:val="left"/>
      <w:pPr>
        <w:ind w:left="1599" w:hanging="276"/>
      </w:pPr>
      <w:rPr>
        <w:rFonts w:ascii="Calibri" w:eastAsia="Calibri" w:hAnsi="Calibri" w:cs="Calibri" w:hint="default"/>
        <w:b w:val="0"/>
        <w:bCs w:val="0"/>
        <w:i w:val="0"/>
        <w:iCs w:val="0"/>
        <w:spacing w:val="-3"/>
        <w:w w:val="100"/>
        <w:sz w:val="22"/>
        <w:szCs w:val="22"/>
        <w:lang w:val="en-US" w:eastAsia="en-US" w:bidi="ar-SA"/>
      </w:rPr>
    </w:lvl>
    <w:lvl w:ilvl="2" w:tplc="2A4C2F6E">
      <w:numFmt w:val="bullet"/>
      <w:lvlText w:val="•"/>
      <w:lvlJc w:val="left"/>
      <w:pPr>
        <w:ind w:left="2617" w:hanging="276"/>
      </w:pPr>
      <w:rPr>
        <w:rFonts w:hint="default"/>
        <w:lang w:val="en-US" w:eastAsia="en-US" w:bidi="ar-SA"/>
      </w:rPr>
    </w:lvl>
    <w:lvl w:ilvl="3" w:tplc="0EFE9A6E">
      <w:numFmt w:val="bullet"/>
      <w:lvlText w:val="•"/>
      <w:lvlJc w:val="left"/>
      <w:pPr>
        <w:ind w:left="3635" w:hanging="276"/>
      </w:pPr>
      <w:rPr>
        <w:rFonts w:hint="default"/>
        <w:lang w:val="en-US" w:eastAsia="en-US" w:bidi="ar-SA"/>
      </w:rPr>
    </w:lvl>
    <w:lvl w:ilvl="4" w:tplc="E70A3284">
      <w:numFmt w:val="bullet"/>
      <w:lvlText w:val="•"/>
      <w:lvlJc w:val="left"/>
      <w:pPr>
        <w:ind w:left="4653" w:hanging="276"/>
      </w:pPr>
      <w:rPr>
        <w:rFonts w:hint="default"/>
        <w:lang w:val="en-US" w:eastAsia="en-US" w:bidi="ar-SA"/>
      </w:rPr>
    </w:lvl>
    <w:lvl w:ilvl="5" w:tplc="6B38D20A">
      <w:numFmt w:val="bullet"/>
      <w:lvlText w:val="•"/>
      <w:lvlJc w:val="left"/>
      <w:pPr>
        <w:ind w:left="5671" w:hanging="276"/>
      </w:pPr>
      <w:rPr>
        <w:rFonts w:hint="default"/>
        <w:lang w:val="en-US" w:eastAsia="en-US" w:bidi="ar-SA"/>
      </w:rPr>
    </w:lvl>
    <w:lvl w:ilvl="6" w:tplc="5EB6070E">
      <w:numFmt w:val="bullet"/>
      <w:lvlText w:val="•"/>
      <w:lvlJc w:val="left"/>
      <w:pPr>
        <w:ind w:left="6688" w:hanging="276"/>
      </w:pPr>
      <w:rPr>
        <w:rFonts w:hint="default"/>
        <w:lang w:val="en-US" w:eastAsia="en-US" w:bidi="ar-SA"/>
      </w:rPr>
    </w:lvl>
    <w:lvl w:ilvl="7" w:tplc="E72E678C">
      <w:numFmt w:val="bullet"/>
      <w:lvlText w:val="•"/>
      <w:lvlJc w:val="left"/>
      <w:pPr>
        <w:ind w:left="7706" w:hanging="276"/>
      </w:pPr>
      <w:rPr>
        <w:rFonts w:hint="default"/>
        <w:lang w:val="en-US" w:eastAsia="en-US" w:bidi="ar-SA"/>
      </w:rPr>
    </w:lvl>
    <w:lvl w:ilvl="8" w:tplc="C8C265E4">
      <w:numFmt w:val="bullet"/>
      <w:lvlText w:val="•"/>
      <w:lvlJc w:val="left"/>
      <w:pPr>
        <w:ind w:left="8724" w:hanging="276"/>
      </w:pPr>
      <w:rPr>
        <w:rFonts w:hint="default"/>
        <w:lang w:val="en-US" w:eastAsia="en-US" w:bidi="ar-SA"/>
      </w:rPr>
    </w:lvl>
  </w:abstractNum>
  <w:abstractNum w:abstractNumId="42" w15:restartNumberingAfterBreak="0">
    <w:nsid w:val="5814493D"/>
    <w:multiLevelType w:val="hybridMultilevel"/>
    <w:tmpl w:val="C5B2B624"/>
    <w:lvl w:ilvl="0" w:tplc="23B09C7C">
      <w:start w:val="1"/>
      <w:numFmt w:val="decimal"/>
      <w:lvlText w:val="%1."/>
      <w:lvlJc w:val="left"/>
      <w:pPr>
        <w:ind w:left="1240" w:hanging="449"/>
      </w:pPr>
      <w:rPr>
        <w:rFonts w:ascii="Calibri" w:eastAsia="Calibri" w:hAnsi="Calibri" w:cs="Calibri" w:hint="default"/>
        <w:b w:val="0"/>
        <w:bCs w:val="0"/>
        <w:i w:val="0"/>
        <w:iCs w:val="0"/>
        <w:w w:val="100"/>
        <w:sz w:val="22"/>
        <w:szCs w:val="22"/>
        <w:lang w:val="en-US" w:eastAsia="en-US" w:bidi="ar-SA"/>
      </w:rPr>
    </w:lvl>
    <w:lvl w:ilvl="1" w:tplc="DD4AF93A">
      <w:numFmt w:val="bullet"/>
      <w:lvlText w:val="•"/>
      <w:lvlJc w:val="left"/>
      <w:pPr>
        <w:ind w:left="2192" w:hanging="449"/>
      </w:pPr>
      <w:rPr>
        <w:rFonts w:hint="default"/>
        <w:lang w:val="en-US" w:eastAsia="en-US" w:bidi="ar-SA"/>
      </w:rPr>
    </w:lvl>
    <w:lvl w:ilvl="2" w:tplc="CCC06F10">
      <w:numFmt w:val="bullet"/>
      <w:lvlText w:val="•"/>
      <w:lvlJc w:val="left"/>
      <w:pPr>
        <w:ind w:left="3144" w:hanging="449"/>
      </w:pPr>
      <w:rPr>
        <w:rFonts w:hint="default"/>
        <w:lang w:val="en-US" w:eastAsia="en-US" w:bidi="ar-SA"/>
      </w:rPr>
    </w:lvl>
    <w:lvl w:ilvl="3" w:tplc="19C85F96">
      <w:numFmt w:val="bullet"/>
      <w:lvlText w:val="•"/>
      <w:lvlJc w:val="left"/>
      <w:pPr>
        <w:ind w:left="4096" w:hanging="449"/>
      </w:pPr>
      <w:rPr>
        <w:rFonts w:hint="default"/>
        <w:lang w:val="en-US" w:eastAsia="en-US" w:bidi="ar-SA"/>
      </w:rPr>
    </w:lvl>
    <w:lvl w:ilvl="4" w:tplc="8618F0C6">
      <w:numFmt w:val="bullet"/>
      <w:lvlText w:val="•"/>
      <w:lvlJc w:val="left"/>
      <w:pPr>
        <w:ind w:left="5048" w:hanging="449"/>
      </w:pPr>
      <w:rPr>
        <w:rFonts w:hint="default"/>
        <w:lang w:val="en-US" w:eastAsia="en-US" w:bidi="ar-SA"/>
      </w:rPr>
    </w:lvl>
    <w:lvl w:ilvl="5" w:tplc="A1662F30">
      <w:numFmt w:val="bullet"/>
      <w:lvlText w:val="•"/>
      <w:lvlJc w:val="left"/>
      <w:pPr>
        <w:ind w:left="6000" w:hanging="449"/>
      </w:pPr>
      <w:rPr>
        <w:rFonts w:hint="default"/>
        <w:lang w:val="en-US" w:eastAsia="en-US" w:bidi="ar-SA"/>
      </w:rPr>
    </w:lvl>
    <w:lvl w:ilvl="6" w:tplc="BBC61972">
      <w:numFmt w:val="bullet"/>
      <w:lvlText w:val="•"/>
      <w:lvlJc w:val="left"/>
      <w:pPr>
        <w:ind w:left="6952" w:hanging="449"/>
      </w:pPr>
      <w:rPr>
        <w:rFonts w:hint="default"/>
        <w:lang w:val="en-US" w:eastAsia="en-US" w:bidi="ar-SA"/>
      </w:rPr>
    </w:lvl>
    <w:lvl w:ilvl="7" w:tplc="8A8CAC76">
      <w:numFmt w:val="bullet"/>
      <w:lvlText w:val="•"/>
      <w:lvlJc w:val="left"/>
      <w:pPr>
        <w:ind w:left="7904" w:hanging="449"/>
      </w:pPr>
      <w:rPr>
        <w:rFonts w:hint="default"/>
        <w:lang w:val="en-US" w:eastAsia="en-US" w:bidi="ar-SA"/>
      </w:rPr>
    </w:lvl>
    <w:lvl w:ilvl="8" w:tplc="B6DCA66A">
      <w:numFmt w:val="bullet"/>
      <w:lvlText w:val="•"/>
      <w:lvlJc w:val="left"/>
      <w:pPr>
        <w:ind w:left="8856" w:hanging="449"/>
      </w:pPr>
      <w:rPr>
        <w:rFonts w:hint="default"/>
        <w:lang w:val="en-US" w:eastAsia="en-US" w:bidi="ar-SA"/>
      </w:rPr>
    </w:lvl>
  </w:abstractNum>
  <w:abstractNum w:abstractNumId="43" w15:restartNumberingAfterBreak="0">
    <w:nsid w:val="5A054D76"/>
    <w:multiLevelType w:val="hybridMultilevel"/>
    <w:tmpl w:val="C9402B8E"/>
    <w:lvl w:ilvl="0" w:tplc="2F4CDEEE">
      <w:start w:val="1"/>
      <w:numFmt w:val="decimal"/>
      <w:lvlText w:val="(%1)"/>
      <w:lvlJc w:val="left"/>
      <w:pPr>
        <w:ind w:left="1331" w:hanging="452"/>
      </w:pPr>
      <w:rPr>
        <w:rFonts w:ascii="Calibri" w:eastAsia="Calibri" w:hAnsi="Calibri" w:cs="Calibri" w:hint="default"/>
        <w:b w:val="0"/>
        <w:bCs w:val="0"/>
        <w:i w:val="0"/>
        <w:iCs w:val="0"/>
        <w:spacing w:val="-4"/>
        <w:w w:val="100"/>
        <w:sz w:val="22"/>
        <w:szCs w:val="22"/>
        <w:lang w:val="en-US" w:eastAsia="en-US" w:bidi="ar-SA"/>
      </w:rPr>
    </w:lvl>
    <w:lvl w:ilvl="1" w:tplc="DFB841A6">
      <w:numFmt w:val="bullet"/>
      <w:lvlText w:val="•"/>
      <w:lvlJc w:val="left"/>
      <w:pPr>
        <w:ind w:left="2282" w:hanging="452"/>
      </w:pPr>
      <w:rPr>
        <w:rFonts w:hint="default"/>
        <w:lang w:val="en-US" w:eastAsia="en-US" w:bidi="ar-SA"/>
      </w:rPr>
    </w:lvl>
    <w:lvl w:ilvl="2" w:tplc="E5C8F050">
      <w:numFmt w:val="bullet"/>
      <w:lvlText w:val="•"/>
      <w:lvlJc w:val="left"/>
      <w:pPr>
        <w:ind w:left="3224" w:hanging="452"/>
      </w:pPr>
      <w:rPr>
        <w:rFonts w:hint="default"/>
        <w:lang w:val="en-US" w:eastAsia="en-US" w:bidi="ar-SA"/>
      </w:rPr>
    </w:lvl>
    <w:lvl w:ilvl="3" w:tplc="F4645370">
      <w:numFmt w:val="bullet"/>
      <w:lvlText w:val="•"/>
      <w:lvlJc w:val="left"/>
      <w:pPr>
        <w:ind w:left="4166" w:hanging="452"/>
      </w:pPr>
      <w:rPr>
        <w:rFonts w:hint="default"/>
        <w:lang w:val="en-US" w:eastAsia="en-US" w:bidi="ar-SA"/>
      </w:rPr>
    </w:lvl>
    <w:lvl w:ilvl="4" w:tplc="612C3B20">
      <w:numFmt w:val="bullet"/>
      <w:lvlText w:val="•"/>
      <w:lvlJc w:val="left"/>
      <w:pPr>
        <w:ind w:left="5108" w:hanging="452"/>
      </w:pPr>
      <w:rPr>
        <w:rFonts w:hint="default"/>
        <w:lang w:val="en-US" w:eastAsia="en-US" w:bidi="ar-SA"/>
      </w:rPr>
    </w:lvl>
    <w:lvl w:ilvl="5" w:tplc="A9A0F9EC">
      <w:numFmt w:val="bullet"/>
      <w:lvlText w:val="•"/>
      <w:lvlJc w:val="left"/>
      <w:pPr>
        <w:ind w:left="6050" w:hanging="452"/>
      </w:pPr>
      <w:rPr>
        <w:rFonts w:hint="default"/>
        <w:lang w:val="en-US" w:eastAsia="en-US" w:bidi="ar-SA"/>
      </w:rPr>
    </w:lvl>
    <w:lvl w:ilvl="6" w:tplc="62E0B686">
      <w:numFmt w:val="bullet"/>
      <w:lvlText w:val="•"/>
      <w:lvlJc w:val="left"/>
      <w:pPr>
        <w:ind w:left="6992" w:hanging="452"/>
      </w:pPr>
      <w:rPr>
        <w:rFonts w:hint="default"/>
        <w:lang w:val="en-US" w:eastAsia="en-US" w:bidi="ar-SA"/>
      </w:rPr>
    </w:lvl>
    <w:lvl w:ilvl="7" w:tplc="E3D27E60">
      <w:numFmt w:val="bullet"/>
      <w:lvlText w:val="•"/>
      <w:lvlJc w:val="left"/>
      <w:pPr>
        <w:ind w:left="7934" w:hanging="452"/>
      </w:pPr>
      <w:rPr>
        <w:rFonts w:hint="default"/>
        <w:lang w:val="en-US" w:eastAsia="en-US" w:bidi="ar-SA"/>
      </w:rPr>
    </w:lvl>
    <w:lvl w:ilvl="8" w:tplc="AE7080A8">
      <w:numFmt w:val="bullet"/>
      <w:lvlText w:val="•"/>
      <w:lvlJc w:val="left"/>
      <w:pPr>
        <w:ind w:left="8876" w:hanging="452"/>
      </w:pPr>
      <w:rPr>
        <w:rFonts w:hint="default"/>
        <w:lang w:val="en-US" w:eastAsia="en-US" w:bidi="ar-SA"/>
      </w:rPr>
    </w:lvl>
  </w:abstractNum>
  <w:abstractNum w:abstractNumId="44" w15:restartNumberingAfterBreak="0">
    <w:nsid w:val="5BBC118A"/>
    <w:multiLevelType w:val="hybridMultilevel"/>
    <w:tmpl w:val="47785B2C"/>
    <w:lvl w:ilvl="0" w:tplc="F5AC740C">
      <w:start w:val="2"/>
      <w:numFmt w:val="lowerLetter"/>
      <w:lvlText w:val="(%1)"/>
      <w:lvlJc w:val="left"/>
      <w:pPr>
        <w:ind w:left="1620" w:hanging="360"/>
      </w:pPr>
      <w:rPr>
        <w:rFonts w:hint="default"/>
      </w:rPr>
    </w:lvl>
    <w:lvl w:ilvl="1" w:tplc="0409000F">
      <w:start w:val="1"/>
      <w:numFmt w:val="decimal"/>
      <w:lvlText w:val="%2."/>
      <w:lvlJc w:val="left"/>
      <w:pPr>
        <w:ind w:left="2340" w:hanging="360"/>
      </w:pPr>
    </w:lvl>
    <w:lvl w:ilvl="2" w:tplc="4A88BAC6">
      <w:start w:val="2"/>
      <w:numFmt w:val="lowerLetter"/>
      <w:lvlText w:val="(%3)"/>
      <w:lvlJc w:val="left"/>
      <w:pPr>
        <w:ind w:left="3060" w:hanging="180"/>
      </w:pPr>
      <w:rPr>
        <w:rFonts w:ascii="Calibri" w:eastAsia="Calibri" w:hAnsi="Calibri" w:cs="Calibri" w:hint="default"/>
        <w:spacing w:val="-6"/>
        <w:w w:val="100"/>
        <w:sz w:val="22"/>
        <w:szCs w:val="22"/>
        <w:lang w:val="en-US" w:eastAsia="en-US" w:bidi="en-US"/>
      </w:rPr>
    </w:lvl>
    <w:lvl w:ilvl="3" w:tplc="0409000F">
      <w:start w:val="1"/>
      <w:numFmt w:val="decimal"/>
      <w:lvlText w:val="%4."/>
      <w:lvlJc w:val="left"/>
      <w:pPr>
        <w:ind w:left="3780" w:hanging="360"/>
      </w:pPr>
    </w:lvl>
    <w:lvl w:ilvl="4" w:tplc="04090019">
      <w:start w:val="1"/>
      <w:numFmt w:val="lowerLetter"/>
      <w:lvlText w:val="%5."/>
      <w:lvlJc w:val="left"/>
      <w:pPr>
        <w:ind w:left="4500" w:hanging="360"/>
      </w:pPr>
    </w:lvl>
    <w:lvl w:ilvl="5" w:tplc="FCD6519C">
      <w:start w:val="1"/>
      <w:numFmt w:val="decimal"/>
      <w:lvlText w:val="(%6)"/>
      <w:lvlJc w:val="left"/>
      <w:pPr>
        <w:ind w:left="5400" w:hanging="360"/>
      </w:pPr>
      <w:rPr>
        <w:rFonts w:hint="default"/>
      </w:r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45" w15:restartNumberingAfterBreak="0">
    <w:nsid w:val="5CF31BF7"/>
    <w:multiLevelType w:val="hybridMultilevel"/>
    <w:tmpl w:val="8AC40E50"/>
    <w:lvl w:ilvl="0" w:tplc="FFFFFFFF">
      <w:start w:val="1"/>
      <w:numFmt w:val="decimal"/>
      <w:lvlText w:val="(%1)"/>
      <w:lvlJc w:val="left"/>
      <w:pPr>
        <w:ind w:left="1608" w:hanging="360"/>
      </w:pPr>
      <w:rPr>
        <w:rFonts w:ascii="Calibri" w:eastAsia="Calibri" w:hAnsi="Calibri" w:cs="Calibri" w:hint="default"/>
        <w:spacing w:val="-21"/>
        <w:w w:val="100"/>
        <w:sz w:val="24"/>
        <w:szCs w:val="24"/>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5D775ABF"/>
    <w:multiLevelType w:val="hybridMultilevel"/>
    <w:tmpl w:val="153A93EE"/>
    <w:lvl w:ilvl="0" w:tplc="A0823060">
      <w:start w:val="1"/>
      <w:numFmt w:val="decimal"/>
      <w:lvlText w:val="%1."/>
      <w:lvlJc w:val="left"/>
      <w:pPr>
        <w:ind w:left="1600" w:hanging="361"/>
      </w:pPr>
      <w:rPr>
        <w:rFonts w:ascii="Calibri" w:eastAsia="Calibri" w:hAnsi="Calibri" w:cs="Calibri" w:hint="default"/>
        <w:b w:val="0"/>
        <w:bCs w:val="0"/>
        <w:i w:val="0"/>
        <w:iCs w:val="0"/>
        <w:w w:val="100"/>
        <w:sz w:val="22"/>
        <w:szCs w:val="22"/>
        <w:lang w:val="en-US" w:eastAsia="en-US" w:bidi="ar-SA"/>
      </w:rPr>
    </w:lvl>
    <w:lvl w:ilvl="1" w:tplc="4D7CF324">
      <w:numFmt w:val="bullet"/>
      <w:lvlText w:val="•"/>
      <w:lvlJc w:val="left"/>
      <w:pPr>
        <w:ind w:left="2516" w:hanging="361"/>
      </w:pPr>
      <w:rPr>
        <w:rFonts w:hint="default"/>
        <w:lang w:val="en-US" w:eastAsia="en-US" w:bidi="ar-SA"/>
      </w:rPr>
    </w:lvl>
    <w:lvl w:ilvl="2" w:tplc="7610D3FE">
      <w:numFmt w:val="bullet"/>
      <w:lvlText w:val="•"/>
      <w:lvlJc w:val="left"/>
      <w:pPr>
        <w:ind w:left="3432" w:hanging="361"/>
      </w:pPr>
      <w:rPr>
        <w:rFonts w:hint="default"/>
        <w:lang w:val="en-US" w:eastAsia="en-US" w:bidi="ar-SA"/>
      </w:rPr>
    </w:lvl>
    <w:lvl w:ilvl="3" w:tplc="67D249E6">
      <w:numFmt w:val="bullet"/>
      <w:lvlText w:val="•"/>
      <w:lvlJc w:val="left"/>
      <w:pPr>
        <w:ind w:left="4348" w:hanging="361"/>
      </w:pPr>
      <w:rPr>
        <w:rFonts w:hint="default"/>
        <w:lang w:val="en-US" w:eastAsia="en-US" w:bidi="ar-SA"/>
      </w:rPr>
    </w:lvl>
    <w:lvl w:ilvl="4" w:tplc="88BADB64">
      <w:numFmt w:val="bullet"/>
      <w:lvlText w:val="•"/>
      <w:lvlJc w:val="left"/>
      <w:pPr>
        <w:ind w:left="5264" w:hanging="361"/>
      </w:pPr>
      <w:rPr>
        <w:rFonts w:hint="default"/>
        <w:lang w:val="en-US" w:eastAsia="en-US" w:bidi="ar-SA"/>
      </w:rPr>
    </w:lvl>
    <w:lvl w:ilvl="5" w:tplc="14FC72D8">
      <w:numFmt w:val="bullet"/>
      <w:lvlText w:val="•"/>
      <w:lvlJc w:val="left"/>
      <w:pPr>
        <w:ind w:left="6180" w:hanging="361"/>
      </w:pPr>
      <w:rPr>
        <w:rFonts w:hint="default"/>
        <w:lang w:val="en-US" w:eastAsia="en-US" w:bidi="ar-SA"/>
      </w:rPr>
    </w:lvl>
    <w:lvl w:ilvl="6" w:tplc="269A5DDE">
      <w:numFmt w:val="bullet"/>
      <w:lvlText w:val="•"/>
      <w:lvlJc w:val="left"/>
      <w:pPr>
        <w:ind w:left="7096" w:hanging="361"/>
      </w:pPr>
      <w:rPr>
        <w:rFonts w:hint="default"/>
        <w:lang w:val="en-US" w:eastAsia="en-US" w:bidi="ar-SA"/>
      </w:rPr>
    </w:lvl>
    <w:lvl w:ilvl="7" w:tplc="9D4A8632">
      <w:numFmt w:val="bullet"/>
      <w:lvlText w:val="•"/>
      <w:lvlJc w:val="left"/>
      <w:pPr>
        <w:ind w:left="8012" w:hanging="361"/>
      </w:pPr>
      <w:rPr>
        <w:rFonts w:hint="default"/>
        <w:lang w:val="en-US" w:eastAsia="en-US" w:bidi="ar-SA"/>
      </w:rPr>
    </w:lvl>
    <w:lvl w:ilvl="8" w:tplc="9D682E48">
      <w:numFmt w:val="bullet"/>
      <w:lvlText w:val="•"/>
      <w:lvlJc w:val="left"/>
      <w:pPr>
        <w:ind w:left="8928" w:hanging="361"/>
      </w:pPr>
      <w:rPr>
        <w:rFonts w:hint="default"/>
        <w:lang w:val="en-US" w:eastAsia="en-US" w:bidi="ar-SA"/>
      </w:rPr>
    </w:lvl>
  </w:abstractNum>
  <w:abstractNum w:abstractNumId="47" w15:restartNumberingAfterBreak="0">
    <w:nsid w:val="62715019"/>
    <w:multiLevelType w:val="hybridMultilevel"/>
    <w:tmpl w:val="39746646"/>
    <w:lvl w:ilvl="0" w:tplc="0B0E7426">
      <w:start w:val="1"/>
      <w:numFmt w:val="decimal"/>
      <w:lvlText w:val="(%1)"/>
      <w:lvlJc w:val="left"/>
      <w:pPr>
        <w:ind w:left="1330" w:hanging="452"/>
      </w:pPr>
      <w:rPr>
        <w:rFonts w:ascii="Calibri" w:eastAsia="Calibri" w:hAnsi="Calibri" w:cs="Calibri" w:hint="default"/>
        <w:b w:val="0"/>
        <w:bCs w:val="0"/>
        <w:i w:val="0"/>
        <w:iCs w:val="0"/>
        <w:spacing w:val="-4"/>
        <w:w w:val="100"/>
        <w:sz w:val="22"/>
        <w:szCs w:val="22"/>
        <w:lang w:val="en-US" w:eastAsia="en-US" w:bidi="ar-SA"/>
      </w:rPr>
    </w:lvl>
    <w:lvl w:ilvl="1" w:tplc="656C7EE2">
      <w:numFmt w:val="bullet"/>
      <w:lvlText w:val="•"/>
      <w:lvlJc w:val="left"/>
      <w:pPr>
        <w:ind w:left="2282" w:hanging="452"/>
      </w:pPr>
      <w:rPr>
        <w:rFonts w:hint="default"/>
        <w:lang w:val="en-US" w:eastAsia="en-US" w:bidi="ar-SA"/>
      </w:rPr>
    </w:lvl>
    <w:lvl w:ilvl="2" w:tplc="3E70E1E4">
      <w:numFmt w:val="bullet"/>
      <w:lvlText w:val="•"/>
      <w:lvlJc w:val="left"/>
      <w:pPr>
        <w:ind w:left="3224" w:hanging="452"/>
      </w:pPr>
      <w:rPr>
        <w:rFonts w:hint="default"/>
        <w:lang w:val="en-US" w:eastAsia="en-US" w:bidi="ar-SA"/>
      </w:rPr>
    </w:lvl>
    <w:lvl w:ilvl="3" w:tplc="7DB616DA">
      <w:numFmt w:val="bullet"/>
      <w:lvlText w:val="•"/>
      <w:lvlJc w:val="left"/>
      <w:pPr>
        <w:ind w:left="4166" w:hanging="452"/>
      </w:pPr>
      <w:rPr>
        <w:rFonts w:hint="default"/>
        <w:lang w:val="en-US" w:eastAsia="en-US" w:bidi="ar-SA"/>
      </w:rPr>
    </w:lvl>
    <w:lvl w:ilvl="4" w:tplc="1C369FA2">
      <w:numFmt w:val="bullet"/>
      <w:lvlText w:val="•"/>
      <w:lvlJc w:val="left"/>
      <w:pPr>
        <w:ind w:left="5108" w:hanging="452"/>
      </w:pPr>
      <w:rPr>
        <w:rFonts w:hint="default"/>
        <w:lang w:val="en-US" w:eastAsia="en-US" w:bidi="ar-SA"/>
      </w:rPr>
    </w:lvl>
    <w:lvl w:ilvl="5" w:tplc="A3A21CB0">
      <w:numFmt w:val="bullet"/>
      <w:lvlText w:val="•"/>
      <w:lvlJc w:val="left"/>
      <w:pPr>
        <w:ind w:left="6050" w:hanging="452"/>
      </w:pPr>
      <w:rPr>
        <w:rFonts w:hint="default"/>
        <w:lang w:val="en-US" w:eastAsia="en-US" w:bidi="ar-SA"/>
      </w:rPr>
    </w:lvl>
    <w:lvl w:ilvl="6" w:tplc="CE1E096A">
      <w:numFmt w:val="bullet"/>
      <w:lvlText w:val="•"/>
      <w:lvlJc w:val="left"/>
      <w:pPr>
        <w:ind w:left="6992" w:hanging="452"/>
      </w:pPr>
      <w:rPr>
        <w:rFonts w:hint="default"/>
        <w:lang w:val="en-US" w:eastAsia="en-US" w:bidi="ar-SA"/>
      </w:rPr>
    </w:lvl>
    <w:lvl w:ilvl="7" w:tplc="AABA3B3C">
      <w:numFmt w:val="bullet"/>
      <w:lvlText w:val="•"/>
      <w:lvlJc w:val="left"/>
      <w:pPr>
        <w:ind w:left="7934" w:hanging="452"/>
      </w:pPr>
      <w:rPr>
        <w:rFonts w:hint="default"/>
        <w:lang w:val="en-US" w:eastAsia="en-US" w:bidi="ar-SA"/>
      </w:rPr>
    </w:lvl>
    <w:lvl w:ilvl="8" w:tplc="C54A3E40">
      <w:numFmt w:val="bullet"/>
      <w:lvlText w:val="•"/>
      <w:lvlJc w:val="left"/>
      <w:pPr>
        <w:ind w:left="8876" w:hanging="452"/>
      </w:pPr>
      <w:rPr>
        <w:rFonts w:hint="default"/>
        <w:lang w:val="en-US" w:eastAsia="en-US" w:bidi="ar-SA"/>
      </w:rPr>
    </w:lvl>
  </w:abstractNum>
  <w:abstractNum w:abstractNumId="48" w15:restartNumberingAfterBreak="0">
    <w:nsid w:val="635878B3"/>
    <w:multiLevelType w:val="hybridMultilevel"/>
    <w:tmpl w:val="5E685416"/>
    <w:lvl w:ilvl="0" w:tplc="3FAC30A2">
      <w:start w:val="1"/>
      <w:numFmt w:val="decimal"/>
      <w:lvlText w:val="(%1)"/>
      <w:lvlJc w:val="left"/>
      <w:pPr>
        <w:ind w:left="1239" w:hanging="360"/>
      </w:pPr>
      <w:rPr>
        <w:rFonts w:ascii="Calibri" w:eastAsia="Calibri" w:hAnsi="Calibri" w:cs="Calibri" w:hint="default"/>
        <w:b w:val="0"/>
        <w:bCs w:val="0"/>
        <w:i w:val="0"/>
        <w:iCs w:val="0"/>
        <w:spacing w:val="-4"/>
        <w:w w:val="100"/>
        <w:sz w:val="22"/>
        <w:szCs w:val="22"/>
        <w:lang w:val="en-US" w:eastAsia="en-US" w:bidi="ar-SA"/>
      </w:rPr>
    </w:lvl>
    <w:lvl w:ilvl="1" w:tplc="06346DDA">
      <w:numFmt w:val="bullet"/>
      <w:lvlText w:val="•"/>
      <w:lvlJc w:val="left"/>
      <w:pPr>
        <w:ind w:left="2192" w:hanging="360"/>
      </w:pPr>
      <w:rPr>
        <w:rFonts w:hint="default"/>
        <w:lang w:val="en-US" w:eastAsia="en-US" w:bidi="ar-SA"/>
      </w:rPr>
    </w:lvl>
    <w:lvl w:ilvl="2" w:tplc="ACB06808">
      <w:numFmt w:val="bullet"/>
      <w:lvlText w:val="•"/>
      <w:lvlJc w:val="left"/>
      <w:pPr>
        <w:ind w:left="3144" w:hanging="360"/>
      </w:pPr>
      <w:rPr>
        <w:rFonts w:hint="default"/>
        <w:lang w:val="en-US" w:eastAsia="en-US" w:bidi="ar-SA"/>
      </w:rPr>
    </w:lvl>
    <w:lvl w:ilvl="3" w:tplc="6882AFB4">
      <w:numFmt w:val="bullet"/>
      <w:lvlText w:val="•"/>
      <w:lvlJc w:val="left"/>
      <w:pPr>
        <w:ind w:left="4096" w:hanging="360"/>
      </w:pPr>
      <w:rPr>
        <w:rFonts w:hint="default"/>
        <w:lang w:val="en-US" w:eastAsia="en-US" w:bidi="ar-SA"/>
      </w:rPr>
    </w:lvl>
    <w:lvl w:ilvl="4" w:tplc="2F5894D2">
      <w:numFmt w:val="bullet"/>
      <w:lvlText w:val="•"/>
      <w:lvlJc w:val="left"/>
      <w:pPr>
        <w:ind w:left="5048" w:hanging="360"/>
      </w:pPr>
      <w:rPr>
        <w:rFonts w:hint="default"/>
        <w:lang w:val="en-US" w:eastAsia="en-US" w:bidi="ar-SA"/>
      </w:rPr>
    </w:lvl>
    <w:lvl w:ilvl="5" w:tplc="BAF261F4">
      <w:numFmt w:val="bullet"/>
      <w:lvlText w:val="•"/>
      <w:lvlJc w:val="left"/>
      <w:pPr>
        <w:ind w:left="6000" w:hanging="360"/>
      </w:pPr>
      <w:rPr>
        <w:rFonts w:hint="default"/>
        <w:lang w:val="en-US" w:eastAsia="en-US" w:bidi="ar-SA"/>
      </w:rPr>
    </w:lvl>
    <w:lvl w:ilvl="6" w:tplc="6C28B8C8">
      <w:numFmt w:val="bullet"/>
      <w:lvlText w:val="•"/>
      <w:lvlJc w:val="left"/>
      <w:pPr>
        <w:ind w:left="6952" w:hanging="360"/>
      </w:pPr>
      <w:rPr>
        <w:rFonts w:hint="default"/>
        <w:lang w:val="en-US" w:eastAsia="en-US" w:bidi="ar-SA"/>
      </w:rPr>
    </w:lvl>
    <w:lvl w:ilvl="7" w:tplc="4514948C">
      <w:numFmt w:val="bullet"/>
      <w:lvlText w:val="•"/>
      <w:lvlJc w:val="left"/>
      <w:pPr>
        <w:ind w:left="7904" w:hanging="360"/>
      </w:pPr>
      <w:rPr>
        <w:rFonts w:hint="default"/>
        <w:lang w:val="en-US" w:eastAsia="en-US" w:bidi="ar-SA"/>
      </w:rPr>
    </w:lvl>
    <w:lvl w:ilvl="8" w:tplc="488A4B56">
      <w:numFmt w:val="bullet"/>
      <w:lvlText w:val="•"/>
      <w:lvlJc w:val="left"/>
      <w:pPr>
        <w:ind w:left="8856" w:hanging="360"/>
      </w:pPr>
      <w:rPr>
        <w:rFonts w:hint="default"/>
        <w:lang w:val="en-US" w:eastAsia="en-US" w:bidi="ar-SA"/>
      </w:rPr>
    </w:lvl>
  </w:abstractNum>
  <w:abstractNum w:abstractNumId="49" w15:restartNumberingAfterBreak="0">
    <w:nsid w:val="6557742A"/>
    <w:multiLevelType w:val="hybridMultilevel"/>
    <w:tmpl w:val="96969B32"/>
    <w:lvl w:ilvl="0" w:tplc="474A4002">
      <w:start w:val="1"/>
      <w:numFmt w:val="decimal"/>
      <w:lvlText w:val="(%1)"/>
      <w:lvlJc w:val="left"/>
      <w:pPr>
        <w:ind w:left="1331" w:hanging="452"/>
      </w:pPr>
      <w:rPr>
        <w:rFonts w:ascii="Calibri" w:eastAsia="Calibri" w:hAnsi="Calibri" w:cs="Calibri" w:hint="default"/>
        <w:b w:val="0"/>
        <w:bCs w:val="0"/>
        <w:i w:val="0"/>
        <w:iCs w:val="0"/>
        <w:spacing w:val="-4"/>
        <w:w w:val="100"/>
        <w:sz w:val="22"/>
        <w:szCs w:val="22"/>
        <w:lang w:val="en-US" w:eastAsia="en-US" w:bidi="ar-SA"/>
      </w:rPr>
    </w:lvl>
    <w:lvl w:ilvl="1" w:tplc="F0907216">
      <w:numFmt w:val="bullet"/>
      <w:lvlText w:val="•"/>
      <w:lvlJc w:val="left"/>
      <w:pPr>
        <w:ind w:left="2282" w:hanging="452"/>
      </w:pPr>
      <w:rPr>
        <w:rFonts w:hint="default"/>
        <w:lang w:val="en-US" w:eastAsia="en-US" w:bidi="ar-SA"/>
      </w:rPr>
    </w:lvl>
    <w:lvl w:ilvl="2" w:tplc="2AF08E36">
      <w:numFmt w:val="bullet"/>
      <w:lvlText w:val="•"/>
      <w:lvlJc w:val="left"/>
      <w:pPr>
        <w:ind w:left="3224" w:hanging="452"/>
      </w:pPr>
      <w:rPr>
        <w:rFonts w:hint="default"/>
        <w:lang w:val="en-US" w:eastAsia="en-US" w:bidi="ar-SA"/>
      </w:rPr>
    </w:lvl>
    <w:lvl w:ilvl="3" w:tplc="57A0FC64">
      <w:numFmt w:val="bullet"/>
      <w:lvlText w:val="•"/>
      <w:lvlJc w:val="left"/>
      <w:pPr>
        <w:ind w:left="4166" w:hanging="452"/>
      </w:pPr>
      <w:rPr>
        <w:rFonts w:hint="default"/>
        <w:lang w:val="en-US" w:eastAsia="en-US" w:bidi="ar-SA"/>
      </w:rPr>
    </w:lvl>
    <w:lvl w:ilvl="4" w:tplc="4F7227B8">
      <w:numFmt w:val="bullet"/>
      <w:lvlText w:val="•"/>
      <w:lvlJc w:val="left"/>
      <w:pPr>
        <w:ind w:left="5108" w:hanging="452"/>
      </w:pPr>
      <w:rPr>
        <w:rFonts w:hint="default"/>
        <w:lang w:val="en-US" w:eastAsia="en-US" w:bidi="ar-SA"/>
      </w:rPr>
    </w:lvl>
    <w:lvl w:ilvl="5" w:tplc="2E561464">
      <w:numFmt w:val="bullet"/>
      <w:lvlText w:val="•"/>
      <w:lvlJc w:val="left"/>
      <w:pPr>
        <w:ind w:left="6050" w:hanging="452"/>
      </w:pPr>
      <w:rPr>
        <w:rFonts w:hint="default"/>
        <w:lang w:val="en-US" w:eastAsia="en-US" w:bidi="ar-SA"/>
      </w:rPr>
    </w:lvl>
    <w:lvl w:ilvl="6" w:tplc="7DC21940">
      <w:numFmt w:val="bullet"/>
      <w:lvlText w:val="•"/>
      <w:lvlJc w:val="left"/>
      <w:pPr>
        <w:ind w:left="6992" w:hanging="452"/>
      </w:pPr>
      <w:rPr>
        <w:rFonts w:hint="default"/>
        <w:lang w:val="en-US" w:eastAsia="en-US" w:bidi="ar-SA"/>
      </w:rPr>
    </w:lvl>
    <w:lvl w:ilvl="7" w:tplc="EF8C6C26">
      <w:numFmt w:val="bullet"/>
      <w:lvlText w:val="•"/>
      <w:lvlJc w:val="left"/>
      <w:pPr>
        <w:ind w:left="7934" w:hanging="452"/>
      </w:pPr>
      <w:rPr>
        <w:rFonts w:hint="default"/>
        <w:lang w:val="en-US" w:eastAsia="en-US" w:bidi="ar-SA"/>
      </w:rPr>
    </w:lvl>
    <w:lvl w:ilvl="8" w:tplc="58AEA538">
      <w:numFmt w:val="bullet"/>
      <w:lvlText w:val="•"/>
      <w:lvlJc w:val="left"/>
      <w:pPr>
        <w:ind w:left="8876" w:hanging="452"/>
      </w:pPr>
      <w:rPr>
        <w:rFonts w:hint="default"/>
        <w:lang w:val="en-US" w:eastAsia="en-US" w:bidi="ar-SA"/>
      </w:rPr>
    </w:lvl>
  </w:abstractNum>
  <w:abstractNum w:abstractNumId="50" w15:restartNumberingAfterBreak="0">
    <w:nsid w:val="6B864900"/>
    <w:multiLevelType w:val="hybridMultilevel"/>
    <w:tmpl w:val="7E88A36A"/>
    <w:lvl w:ilvl="0" w:tplc="A4E223FA">
      <w:start w:val="1"/>
      <w:numFmt w:val="decimal"/>
      <w:lvlText w:val="(%1)"/>
      <w:lvlJc w:val="left"/>
      <w:pPr>
        <w:ind w:left="159" w:hanging="298"/>
      </w:pPr>
      <w:rPr>
        <w:rFonts w:ascii="Calibri" w:eastAsia="Calibri" w:hAnsi="Calibri" w:cs="Calibri" w:hint="default"/>
        <w:b w:val="0"/>
        <w:bCs w:val="0"/>
        <w:i w:val="0"/>
        <w:iCs w:val="0"/>
        <w:w w:val="100"/>
        <w:sz w:val="22"/>
        <w:szCs w:val="22"/>
        <w:lang w:val="en-US" w:eastAsia="en-US" w:bidi="ar-SA"/>
      </w:rPr>
    </w:lvl>
    <w:lvl w:ilvl="1" w:tplc="A454B4A0">
      <w:start w:val="1"/>
      <w:numFmt w:val="decimal"/>
      <w:lvlText w:val="%2."/>
      <w:lvlJc w:val="left"/>
      <w:pPr>
        <w:ind w:left="1240" w:hanging="449"/>
      </w:pPr>
      <w:rPr>
        <w:rFonts w:ascii="Calibri" w:eastAsia="Calibri" w:hAnsi="Calibri" w:cs="Calibri" w:hint="default"/>
        <w:b w:val="0"/>
        <w:bCs w:val="0"/>
        <w:i w:val="0"/>
        <w:iCs w:val="0"/>
        <w:w w:val="100"/>
        <w:sz w:val="22"/>
        <w:szCs w:val="22"/>
        <w:lang w:val="en-US" w:eastAsia="en-US" w:bidi="ar-SA"/>
      </w:rPr>
    </w:lvl>
    <w:lvl w:ilvl="2" w:tplc="10528EB0">
      <w:numFmt w:val="bullet"/>
      <w:lvlText w:val="•"/>
      <w:lvlJc w:val="left"/>
      <w:pPr>
        <w:ind w:left="2297" w:hanging="449"/>
      </w:pPr>
      <w:rPr>
        <w:rFonts w:hint="default"/>
        <w:lang w:val="en-US" w:eastAsia="en-US" w:bidi="ar-SA"/>
      </w:rPr>
    </w:lvl>
    <w:lvl w:ilvl="3" w:tplc="8B34E376">
      <w:numFmt w:val="bullet"/>
      <w:lvlText w:val="•"/>
      <w:lvlJc w:val="left"/>
      <w:pPr>
        <w:ind w:left="3355" w:hanging="449"/>
      </w:pPr>
      <w:rPr>
        <w:rFonts w:hint="default"/>
        <w:lang w:val="en-US" w:eastAsia="en-US" w:bidi="ar-SA"/>
      </w:rPr>
    </w:lvl>
    <w:lvl w:ilvl="4" w:tplc="D10C744E">
      <w:numFmt w:val="bullet"/>
      <w:lvlText w:val="•"/>
      <w:lvlJc w:val="left"/>
      <w:pPr>
        <w:ind w:left="4413" w:hanging="449"/>
      </w:pPr>
      <w:rPr>
        <w:rFonts w:hint="default"/>
        <w:lang w:val="en-US" w:eastAsia="en-US" w:bidi="ar-SA"/>
      </w:rPr>
    </w:lvl>
    <w:lvl w:ilvl="5" w:tplc="5F826442">
      <w:numFmt w:val="bullet"/>
      <w:lvlText w:val="•"/>
      <w:lvlJc w:val="left"/>
      <w:pPr>
        <w:ind w:left="5471" w:hanging="449"/>
      </w:pPr>
      <w:rPr>
        <w:rFonts w:hint="default"/>
        <w:lang w:val="en-US" w:eastAsia="en-US" w:bidi="ar-SA"/>
      </w:rPr>
    </w:lvl>
    <w:lvl w:ilvl="6" w:tplc="980215FE">
      <w:numFmt w:val="bullet"/>
      <w:lvlText w:val="•"/>
      <w:lvlJc w:val="left"/>
      <w:pPr>
        <w:ind w:left="6528" w:hanging="449"/>
      </w:pPr>
      <w:rPr>
        <w:rFonts w:hint="default"/>
        <w:lang w:val="en-US" w:eastAsia="en-US" w:bidi="ar-SA"/>
      </w:rPr>
    </w:lvl>
    <w:lvl w:ilvl="7" w:tplc="FC18E1A2">
      <w:numFmt w:val="bullet"/>
      <w:lvlText w:val="•"/>
      <w:lvlJc w:val="left"/>
      <w:pPr>
        <w:ind w:left="7586" w:hanging="449"/>
      </w:pPr>
      <w:rPr>
        <w:rFonts w:hint="default"/>
        <w:lang w:val="en-US" w:eastAsia="en-US" w:bidi="ar-SA"/>
      </w:rPr>
    </w:lvl>
    <w:lvl w:ilvl="8" w:tplc="8F88D088">
      <w:numFmt w:val="bullet"/>
      <w:lvlText w:val="•"/>
      <w:lvlJc w:val="left"/>
      <w:pPr>
        <w:ind w:left="8644" w:hanging="449"/>
      </w:pPr>
      <w:rPr>
        <w:rFonts w:hint="default"/>
        <w:lang w:val="en-US" w:eastAsia="en-US" w:bidi="ar-SA"/>
      </w:rPr>
    </w:lvl>
  </w:abstractNum>
  <w:abstractNum w:abstractNumId="51" w15:restartNumberingAfterBreak="0">
    <w:nsid w:val="6C3B4FEE"/>
    <w:multiLevelType w:val="hybridMultilevel"/>
    <w:tmpl w:val="6C9C0B38"/>
    <w:lvl w:ilvl="0" w:tplc="D8969BC2">
      <w:start w:val="1"/>
      <w:numFmt w:val="decimal"/>
      <w:lvlText w:val="%1."/>
      <w:lvlJc w:val="left"/>
      <w:pPr>
        <w:ind w:left="1818" w:hanging="219"/>
      </w:pPr>
      <w:rPr>
        <w:rFonts w:ascii="Calibri" w:eastAsia="Calibri" w:hAnsi="Calibri" w:cs="Calibri" w:hint="default"/>
        <w:b w:val="0"/>
        <w:bCs w:val="0"/>
        <w:i w:val="0"/>
        <w:iCs w:val="0"/>
        <w:w w:val="100"/>
        <w:sz w:val="22"/>
        <w:szCs w:val="22"/>
        <w:lang w:val="en-US" w:eastAsia="en-US" w:bidi="ar-SA"/>
      </w:rPr>
    </w:lvl>
    <w:lvl w:ilvl="1" w:tplc="F99C9C6C">
      <w:numFmt w:val="bullet"/>
      <w:lvlText w:val="•"/>
      <w:lvlJc w:val="left"/>
      <w:pPr>
        <w:ind w:left="2714" w:hanging="219"/>
      </w:pPr>
      <w:rPr>
        <w:rFonts w:hint="default"/>
        <w:lang w:val="en-US" w:eastAsia="en-US" w:bidi="ar-SA"/>
      </w:rPr>
    </w:lvl>
    <w:lvl w:ilvl="2" w:tplc="63647CFE">
      <w:numFmt w:val="bullet"/>
      <w:lvlText w:val="•"/>
      <w:lvlJc w:val="left"/>
      <w:pPr>
        <w:ind w:left="3608" w:hanging="219"/>
      </w:pPr>
      <w:rPr>
        <w:rFonts w:hint="default"/>
        <w:lang w:val="en-US" w:eastAsia="en-US" w:bidi="ar-SA"/>
      </w:rPr>
    </w:lvl>
    <w:lvl w:ilvl="3" w:tplc="80BADE7C">
      <w:numFmt w:val="bullet"/>
      <w:lvlText w:val="•"/>
      <w:lvlJc w:val="left"/>
      <w:pPr>
        <w:ind w:left="4502" w:hanging="219"/>
      </w:pPr>
      <w:rPr>
        <w:rFonts w:hint="default"/>
        <w:lang w:val="en-US" w:eastAsia="en-US" w:bidi="ar-SA"/>
      </w:rPr>
    </w:lvl>
    <w:lvl w:ilvl="4" w:tplc="DC229E8C">
      <w:numFmt w:val="bullet"/>
      <w:lvlText w:val="•"/>
      <w:lvlJc w:val="left"/>
      <w:pPr>
        <w:ind w:left="5396" w:hanging="219"/>
      </w:pPr>
      <w:rPr>
        <w:rFonts w:hint="default"/>
        <w:lang w:val="en-US" w:eastAsia="en-US" w:bidi="ar-SA"/>
      </w:rPr>
    </w:lvl>
    <w:lvl w:ilvl="5" w:tplc="E9EEE8E0">
      <w:numFmt w:val="bullet"/>
      <w:lvlText w:val="•"/>
      <w:lvlJc w:val="left"/>
      <w:pPr>
        <w:ind w:left="6290" w:hanging="219"/>
      </w:pPr>
      <w:rPr>
        <w:rFonts w:hint="default"/>
        <w:lang w:val="en-US" w:eastAsia="en-US" w:bidi="ar-SA"/>
      </w:rPr>
    </w:lvl>
    <w:lvl w:ilvl="6" w:tplc="9A367A68">
      <w:numFmt w:val="bullet"/>
      <w:lvlText w:val="•"/>
      <w:lvlJc w:val="left"/>
      <w:pPr>
        <w:ind w:left="7184" w:hanging="219"/>
      </w:pPr>
      <w:rPr>
        <w:rFonts w:hint="default"/>
        <w:lang w:val="en-US" w:eastAsia="en-US" w:bidi="ar-SA"/>
      </w:rPr>
    </w:lvl>
    <w:lvl w:ilvl="7" w:tplc="6FD22EDE">
      <w:numFmt w:val="bullet"/>
      <w:lvlText w:val="•"/>
      <w:lvlJc w:val="left"/>
      <w:pPr>
        <w:ind w:left="8078" w:hanging="219"/>
      </w:pPr>
      <w:rPr>
        <w:rFonts w:hint="default"/>
        <w:lang w:val="en-US" w:eastAsia="en-US" w:bidi="ar-SA"/>
      </w:rPr>
    </w:lvl>
    <w:lvl w:ilvl="8" w:tplc="5542498A">
      <w:numFmt w:val="bullet"/>
      <w:lvlText w:val="•"/>
      <w:lvlJc w:val="left"/>
      <w:pPr>
        <w:ind w:left="8972" w:hanging="219"/>
      </w:pPr>
      <w:rPr>
        <w:rFonts w:hint="default"/>
        <w:lang w:val="en-US" w:eastAsia="en-US" w:bidi="ar-SA"/>
      </w:rPr>
    </w:lvl>
  </w:abstractNum>
  <w:abstractNum w:abstractNumId="52" w15:restartNumberingAfterBreak="0">
    <w:nsid w:val="6CD03C74"/>
    <w:multiLevelType w:val="hybridMultilevel"/>
    <w:tmpl w:val="EE34FC14"/>
    <w:lvl w:ilvl="0" w:tplc="342271DA">
      <w:start w:val="1"/>
      <w:numFmt w:val="decimal"/>
      <w:lvlText w:val="%1."/>
      <w:lvlJc w:val="left"/>
      <w:pPr>
        <w:ind w:left="1239" w:hanging="449"/>
        <w:jc w:val="right"/>
      </w:pPr>
      <w:rPr>
        <w:rFonts w:ascii="Calibri" w:eastAsia="Calibri" w:hAnsi="Calibri" w:cs="Calibri" w:hint="default"/>
        <w:b w:val="0"/>
        <w:bCs w:val="0"/>
        <w:i w:val="0"/>
        <w:iCs w:val="0"/>
        <w:w w:val="100"/>
        <w:sz w:val="22"/>
        <w:szCs w:val="22"/>
        <w:lang w:val="en-US" w:eastAsia="en-US" w:bidi="ar-SA"/>
      </w:rPr>
    </w:lvl>
    <w:lvl w:ilvl="1" w:tplc="533C78D4">
      <w:numFmt w:val="bullet"/>
      <w:lvlText w:val="•"/>
      <w:lvlJc w:val="left"/>
      <w:pPr>
        <w:ind w:left="2192" w:hanging="449"/>
      </w:pPr>
      <w:rPr>
        <w:rFonts w:hint="default"/>
        <w:lang w:val="en-US" w:eastAsia="en-US" w:bidi="ar-SA"/>
      </w:rPr>
    </w:lvl>
    <w:lvl w:ilvl="2" w:tplc="EF8EC366">
      <w:numFmt w:val="bullet"/>
      <w:lvlText w:val="•"/>
      <w:lvlJc w:val="left"/>
      <w:pPr>
        <w:ind w:left="3144" w:hanging="449"/>
      </w:pPr>
      <w:rPr>
        <w:rFonts w:hint="default"/>
        <w:lang w:val="en-US" w:eastAsia="en-US" w:bidi="ar-SA"/>
      </w:rPr>
    </w:lvl>
    <w:lvl w:ilvl="3" w:tplc="9D8EE41A">
      <w:numFmt w:val="bullet"/>
      <w:lvlText w:val="•"/>
      <w:lvlJc w:val="left"/>
      <w:pPr>
        <w:ind w:left="4096" w:hanging="449"/>
      </w:pPr>
      <w:rPr>
        <w:rFonts w:hint="default"/>
        <w:lang w:val="en-US" w:eastAsia="en-US" w:bidi="ar-SA"/>
      </w:rPr>
    </w:lvl>
    <w:lvl w:ilvl="4" w:tplc="4704EAA6">
      <w:numFmt w:val="bullet"/>
      <w:lvlText w:val="•"/>
      <w:lvlJc w:val="left"/>
      <w:pPr>
        <w:ind w:left="5048" w:hanging="449"/>
      </w:pPr>
      <w:rPr>
        <w:rFonts w:hint="default"/>
        <w:lang w:val="en-US" w:eastAsia="en-US" w:bidi="ar-SA"/>
      </w:rPr>
    </w:lvl>
    <w:lvl w:ilvl="5" w:tplc="A3DA7DB4">
      <w:numFmt w:val="bullet"/>
      <w:lvlText w:val="•"/>
      <w:lvlJc w:val="left"/>
      <w:pPr>
        <w:ind w:left="6000" w:hanging="449"/>
      </w:pPr>
      <w:rPr>
        <w:rFonts w:hint="default"/>
        <w:lang w:val="en-US" w:eastAsia="en-US" w:bidi="ar-SA"/>
      </w:rPr>
    </w:lvl>
    <w:lvl w:ilvl="6" w:tplc="05247F52">
      <w:numFmt w:val="bullet"/>
      <w:lvlText w:val="•"/>
      <w:lvlJc w:val="left"/>
      <w:pPr>
        <w:ind w:left="6952" w:hanging="449"/>
      </w:pPr>
      <w:rPr>
        <w:rFonts w:hint="default"/>
        <w:lang w:val="en-US" w:eastAsia="en-US" w:bidi="ar-SA"/>
      </w:rPr>
    </w:lvl>
    <w:lvl w:ilvl="7" w:tplc="E730D030">
      <w:numFmt w:val="bullet"/>
      <w:lvlText w:val="•"/>
      <w:lvlJc w:val="left"/>
      <w:pPr>
        <w:ind w:left="7904" w:hanging="449"/>
      </w:pPr>
      <w:rPr>
        <w:rFonts w:hint="default"/>
        <w:lang w:val="en-US" w:eastAsia="en-US" w:bidi="ar-SA"/>
      </w:rPr>
    </w:lvl>
    <w:lvl w:ilvl="8" w:tplc="4BEE7858">
      <w:numFmt w:val="bullet"/>
      <w:lvlText w:val="•"/>
      <w:lvlJc w:val="left"/>
      <w:pPr>
        <w:ind w:left="8856" w:hanging="449"/>
      </w:pPr>
      <w:rPr>
        <w:rFonts w:hint="default"/>
        <w:lang w:val="en-US" w:eastAsia="en-US" w:bidi="ar-SA"/>
      </w:rPr>
    </w:lvl>
  </w:abstractNum>
  <w:abstractNum w:abstractNumId="53" w15:restartNumberingAfterBreak="0">
    <w:nsid w:val="6D761ADF"/>
    <w:multiLevelType w:val="hybridMultilevel"/>
    <w:tmpl w:val="454E340C"/>
    <w:lvl w:ilvl="0" w:tplc="0AB4169A">
      <w:start w:val="1"/>
      <w:numFmt w:val="decimal"/>
      <w:lvlText w:val="(%1)"/>
      <w:lvlJc w:val="left"/>
      <w:pPr>
        <w:ind w:left="1238" w:hanging="360"/>
      </w:pPr>
      <w:rPr>
        <w:rFonts w:ascii="Calibri" w:eastAsia="Calibri" w:hAnsi="Calibri" w:cs="Calibri" w:hint="default"/>
        <w:b w:val="0"/>
        <w:bCs w:val="0"/>
        <w:i w:val="0"/>
        <w:iCs w:val="0"/>
        <w:spacing w:val="-4"/>
        <w:w w:val="100"/>
        <w:sz w:val="22"/>
        <w:szCs w:val="22"/>
        <w:lang w:val="en-US" w:eastAsia="en-US" w:bidi="ar-SA"/>
      </w:rPr>
    </w:lvl>
    <w:lvl w:ilvl="1" w:tplc="7B201EC0">
      <w:numFmt w:val="bullet"/>
      <w:lvlText w:val="•"/>
      <w:lvlJc w:val="left"/>
      <w:pPr>
        <w:ind w:left="2192" w:hanging="360"/>
      </w:pPr>
      <w:rPr>
        <w:rFonts w:hint="default"/>
        <w:lang w:val="en-US" w:eastAsia="en-US" w:bidi="ar-SA"/>
      </w:rPr>
    </w:lvl>
    <w:lvl w:ilvl="2" w:tplc="218EBCDE">
      <w:numFmt w:val="bullet"/>
      <w:lvlText w:val="•"/>
      <w:lvlJc w:val="left"/>
      <w:pPr>
        <w:ind w:left="3144" w:hanging="360"/>
      </w:pPr>
      <w:rPr>
        <w:rFonts w:hint="default"/>
        <w:lang w:val="en-US" w:eastAsia="en-US" w:bidi="ar-SA"/>
      </w:rPr>
    </w:lvl>
    <w:lvl w:ilvl="3" w:tplc="2EF27BC6">
      <w:numFmt w:val="bullet"/>
      <w:lvlText w:val="•"/>
      <w:lvlJc w:val="left"/>
      <w:pPr>
        <w:ind w:left="4096" w:hanging="360"/>
      </w:pPr>
      <w:rPr>
        <w:rFonts w:hint="default"/>
        <w:lang w:val="en-US" w:eastAsia="en-US" w:bidi="ar-SA"/>
      </w:rPr>
    </w:lvl>
    <w:lvl w:ilvl="4" w:tplc="E2462856">
      <w:numFmt w:val="bullet"/>
      <w:lvlText w:val="•"/>
      <w:lvlJc w:val="left"/>
      <w:pPr>
        <w:ind w:left="5048" w:hanging="360"/>
      </w:pPr>
      <w:rPr>
        <w:rFonts w:hint="default"/>
        <w:lang w:val="en-US" w:eastAsia="en-US" w:bidi="ar-SA"/>
      </w:rPr>
    </w:lvl>
    <w:lvl w:ilvl="5" w:tplc="C376407A">
      <w:numFmt w:val="bullet"/>
      <w:lvlText w:val="•"/>
      <w:lvlJc w:val="left"/>
      <w:pPr>
        <w:ind w:left="6000" w:hanging="360"/>
      </w:pPr>
      <w:rPr>
        <w:rFonts w:hint="default"/>
        <w:lang w:val="en-US" w:eastAsia="en-US" w:bidi="ar-SA"/>
      </w:rPr>
    </w:lvl>
    <w:lvl w:ilvl="6" w:tplc="1B48F8DC">
      <w:numFmt w:val="bullet"/>
      <w:lvlText w:val="•"/>
      <w:lvlJc w:val="left"/>
      <w:pPr>
        <w:ind w:left="6952" w:hanging="360"/>
      </w:pPr>
      <w:rPr>
        <w:rFonts w:hint="default"/>
        <w:lang w:val="en-US" w:eastAsia="en-US" w:bidi="ar-SA"/>
      </w:rPr>
    </w:lvl>
    <w:lvl w:ilvl="7" w:tplc="A5A89A0E">
      <w:numFmt w:val="bullet"/>
      <w:lvlText w:val="•"/>
      <w:lvlJc w:val="left"/>
      <w:pPr>
        <w:ind w:left="7904" w:hanging="360"/>
      </w:pPr>
      <w:rPr>
        <w:rFonts w:hint="default"/>
        <w:lang w:val="en-US" w:eastAsia="en-US" w:bidi="ar-SA"/>
      </w:rPr>
    </w:lvl>
    <w:lvl w:ilvl="8" w:tplc="71A2CC4E">
      <w:numFmt w:val="bullet"/>
      <w:lvlText w:val="•"/>
      <w:lvlJc w:val="left"/>
      <w:pPr>
        <w:ind w:left="8856" w:hanging="360"/>
      </w:pPr>
      <w:rPr>
        <w:rFonts w:hint="default"/>
        <w:lang w:val="en-US" w:eastAsia="en-US" w:bidi="ar-SA"/>
      </w:rPr>
    </w:lvl>
  </w:abstractNum>
  <w:abstractNum w:abstractNumId="54" w15:restartNumberingAfterBreak="0">
    <w:nsid w:val="6DA763B7"/>
    <w:multiLevelType w:val="hybridMultilevel"/>
    <w:tmpl w:val="3D1A990E"/>
    <w:lvl w:ilvl="0" w:tplc="5596AC1A">
      <w:numFmt w:val="bullet"/>
      <w:lvlText w:val="•"/>
      <w:lvlJc w:val="left"/>
      <w:pPr>
        <w:ind w:left="880" w:hanging="361"/>
      </w:pPr>
      <w:rPr>
        <w:rFonts w:ascii="Arial" w:eastAsia="Arial" w:hAnsi="Arial" w:cs="Arial" w:hint="default"/>
        <w:b w:val="0"/>
        <w:bCs w:val="0"/>
        <w:i w:val="0"/>
        <w:iCs w:val="0"/>
        <w:w w:val="100"/>
        <w:sz w:val="22"/>
        <w:szCs w:val="22"/>
        <w:lang w:val="en-US" w:eastAsia="en-US" w:bidi="ar-SA"/>
      </w:rPr>
    </w:lvl>
    <w:lvl w:ilvl="1" w:tplc="CCD22950">
      <w:numFmt w:val="bullet"/>
      <w:lvlText w:val="•"/>
      <w:lvlJc w:val="left"/>
      <w:pPr>
        <w:ind w:left="1868" w:hanging="361"/>
      </w:pPr>
      <w:rPr>
        <w:rFonts w:hint="default"/>
        <w:lang w:val="en-US" w:eastAsia="en-US" w:bidi="ar-SA"/>
      </w:rPr>
    </w:lvl>
    <w:lvl w:ilvl="2" w:tplc="24DC5D92">
      <w:numFmt w:val="bullet"/>
      <w:lvlText w:val="•"/>
      <w:lvlJc w:val="left"/>
      <w:pPr>
        <w:ind w:left="2856" w:hanging="361"/>
      </w:pPr>
      <w:rPr>
        <w:rFonts w:hint="default"/>
        <w:lang w:val="en-US" w:eastAsia="en-US" w:bidi="ar-SA"/>
      </w:rPr>
    </w:lvl>
    <w:lvl w:ilvl="3" w:tplc="40161FB0">
      <w:numFmt w:val="bullet"/>
      <w:lvlText w:val="•"/>
      <w:lvlJc w:val="left"/>
      <w:pPr>
        <w:ind w:left="3844" w:hanging="361"/>
      </w:pPr>
      <w:rPr>
        <w:rFonts w:hint="default"/>
        <w:lang w:val="en-US" w:eastAsia="en-US" w:bidi="ar-SA"/>
      </w:rPr>
    </w:lvl>
    <w:lvl w:ilvl="4" w:tplc="F0BCE17A">
      <w:numFmt w:val="bullet"/>
      <w:lvlText w:val="•"/>
      <w:lvlJc w:val="left"/>
      <w:pPr>
        <w:ind w:left="4832" w:hanging="361"/>
      </w:pPr>
      <w:rPr>
        <w:rFonts w:hint="default"/>
        <w:lang w:val="en-US" w:eastAsia="en-US" w:bidi="ar-SA"/>
      </w:rPr>
    </w:lvl>
    <w:lvl w:ilvl="5" w:tplc="A610286E">
      <w:numFmt w:val="bullet"/>
      <w:lvlText w:val="•"/>
      <w:lvlJc w:val="left"/>
      <w:pPr>
        <w:ind w:left="5820" w:hanging="361"/>
      </w:pPr>
      <w:rPr>
        <w:rFonts w:hint="default"/>
        <w:lang w:val="en-US" w:eastAsia="en-US" w:bidi="ar-SA"/>
      </w:rPr>
    </w:lvl>
    <w:lvl w:ilvl="6" w:tplc="5680F3CE">
      <w:numFmt w:val="bullet"/>
      <w:lvlText w:val="•"/>
      <w:lvlJc w:val="left"/>
      <w:pPr>
        <w:ind w:left="6808" w:hanging="361"/>
      </w:pPr>
      <w:rPr>
        <w:rFonts w:hint="default"/>
        <w:lang w:val="en-US" w:eastAsia="en-US" w:bidi="ar-SA"/>
      </w:rPr>
    </w:lvl>
    <w:lvl w:ilvl="7" w:tplc="BEC08004">
      <w:numFmt w:val="bullet"/>
      <w:lvlText w:val="•"/>
      <w:lvlJc w:val="left"/>
      <w:pPr>
        <w:ind w:left="7796" w:hanging="361"/>
      </w:pPr>
      <w:rPr>
        <w:rFonts w:hint="default"/>
        <w:lang w:val="en-US" w:eastAsia="en-US" w:bidi="ar-SA"/>
      </w:rPr>
    </w:lvl>
    <w:lvl w:ilvl="8" w:tplc="B04856F2">
      <w:numFmt w:val="bullet"/>
      <w:lvlText w:val="•"/>
      <w:lvlJc w:val="left"/>
      <w:pPr>
        <w:ind w:left="8784" w:hanging="361"/>
      </w:pPr>
      <w:rPr>
        <w:rFonts w:hint="default"/>
        <w:lang w:val="en-US" w:eastAsia="en-US" w:bidi="ar-SA"/>
      </w:rPr>
    </w:lvl>
  </w:abstractNum>
  <w:abstractNum w:abstractNumId="55" w15:restartNumberingAfterBreak="0">
    <w:nsid w:val="6DF51C23"/>
    <w:multiLevelType w:val="hybridMultilevel"/>
    <w:tmpl w:val="29A0495E"/>
    <w:lvl w:ilvl="0" w:tplc="16C01722">
      <w:start w:val="1"/>
      <w:numFmt w:val="decimal"/>
      <w:lvlText w:val="(%1)"/>
      <w:lvlJc w:val="left"/>
      <w:pPr>
        <w:ind w:left="1780" w:hanging="447"/>
      </w:pPr>
      <w:rPr>
        <w:rFonts w:ascii="Calibri" w:eastAsia="Calibri" w:hAnsi="Calibri" w:cs="Calibri" w:hint="default"/>
        <w:b w:val="0"/>
        <w:bCs w:val="0"/>
        <w:i w:val="0"/>
        <w:iCs w:val="0"/>
        <w:spacing w:val="-4"/>
        <w:w w:val="100"/>
        <w:sz w:val="22"/>
        <w:szCs w:val="22"/>
        <w:lang w:val="en-US" w:eastAsia="en-US" w:bidi="ar-SA"/>
      </w:rPr>
    </w:lvl>
    <w:lvl w:ilvl="1" w:tplc="BC9C57DE">
      <w:start w:val="2"/>
      <w:numFmt w:val="lowerLetter"/>
      <w:lvlText w:val="(%2)"/>
      <w:lvlJc w:val="left"/>
      <w:pPr>
        <w:ind w:left="1782" w:hanging="288"/>
      </w:pPr>
      <w:rPr>
        <w:rFonts w:ascii="Calibri" w:eastAsia="Calibri" w:hAnsi="Calibri" w:cs="Calibri" w:hint="default"/>
        <w:b w:val="0"/>
        <w:bCs w:val="0"/>
        <w:i w:val="0"/>
        <w:iCs w:val="0"/>
        <w:spacing w:val="-4"/>
        <w:w w:val="100"/>
        <w:sz w:val="22"/>
        <w:szCs w:val="22"/>
        <w:lang w:val="en-US" w:eastAsia="en-US" w:bidi="ar-SA"/>
      </w:rPr>
    </w:lvl>
    <w:lvl w:ilvl="2" w:tplc="7C6834C2">
      <w:numFmt w:val="bullet"/>
      <w:lvlText w:val="•"/>
      <w:lvlJc w:val="left"/>
      <w:pPr>
        <w:ind w:left="3576" w:hanging="288"/>
      </w:pPr>
      <w:rPr>
        <w:rFonts w:hint="default"/>
        <w:lang w:val="en-US" w:eastAsia="en-US" w:bidi="ar-SA"/>
      </w:rPr>
    </w:lvl>
    <w:lvl w:ilvl="3" w:tplc="8842BEEA">
      <w:numFmt w:val="bullet"/>
      <w:lvlText w:val="•"/>
      <w:lvlJc w:val="left"/>
      <w:pPr>
        <w:ind w:left="4474" w:hanging="288"/>
      </w:pPr>
      <w:rPr>
        <w:rFonts w:hint="default"/>
        <w:lang w:val="en-US" w:eastAsia="en-US" w:bidi="ar-SA"/>
      </w:rPr>
    </w:lvl>
    <w:lvl w:ilvl="4" w:tplc="CEB20544">
      <w:numFmt w:val="bullet"/>
      <w:lvlText w:val="•"/>
      <w:lvlJc w:val="left"/>
      <w:pPr>
        <w:ind w:left="5372" w:hanging="288"/>
      </w:pPr>
      <w:rPr>
        <w:rFonts w:hint="default"/>
        <w:lang w:val="en-US" w:eastAsia="en-US" w:bidi="ar-SA"/>
      </w:rPr>
    </w:lvl>
    <w:lvl w:ilvl="5" w:tplc="629450AE">
      <w:numFmt w:val="bullet"/>
      <w:lvlText w:val="•"/>
      <w:lvlJc w:val="left"/>
      <w:pPr>
        <w:ind w:left="6270" w:hanging="288"/>
      </w:pPr>
      <w:rPr>
        <w:rFonts w:hint="default"/>
        <w:lang w:val="en-US" w:eastAsia="en-US" w:bidi="ar-SA"/>
      </w:rPr>
    </w:lvl>
    <w:lvl w:ilvl="6" w:tplc="79F6321E">
      <w:numFmt w:val="bullet"/>
      <w:lvlText w:val="•"/>
      <w:lvlJc w:val="left"/>
      <w:pPr>
        <w:ind w:left="7168" w:hanging="288"/>
      </w:pPr>
      <w:rPr>
        <w:rFonts w:hint="default"/>
        <w:lang w:val="en-US" w:eastAsia="en-US" w:bidi="ar-SA"/>
      </w:rPr>
    </w:lvl>
    <w:lvl w:ilvl="7" w:tplc="0E4CC440">
      <w:numFmt w:val="bullet"/>
      <w:lvlText w:val="•"/>
      <w:lvlJc w:val="left"/>
      <w:pPr>
        <w:ind w:left="8066" w:hanging="288"/>
      </w:pPr>
      <w:rPr>
        <w:rFonts w:hint="default"/>
        <w:lang w:val="en-US" w:eastAsia="en-US" w:bidi="ar-SA"/>
      </w:rPr>
    </w:lvl>
    <w:lvl w:ilvl="8" w:tplc="7C1A712E">
      <w:numFmt w:val="bullet"/>
      <w:lvlText w:val="•"/>
      <w:lvlJc w:val="left"/>
      <w:pPr>
        <w:ind w:left="8964" w:hanging="288"/>
      </w:pPr>
      <w:rPr>
        <w:rFonts w:hint="default"/>
        <w:lang w:val="en-US" w:eastAsia="en-US" w:bidi="ar-SA"/>
      </w:rPr>
    </w:lvl>
  </w:abstractNum>
  <w:abstractNum w:abstractNumId="56" w15:restartNumberingAfterBreak="0">
    <w:nsid w:val="6E656A9F"/>
    <w:multiLevelType w:val="hybridMultilevel"/>
    <w:tmpl w:val="5434C0A0"/>
    <w:lvl w:ilvl="0" w:tplc="68FAAE66">
      <w:start w:val="1"/>
      <w:numFmt w:val="decimal"/>
      <w:lvlText w:val="%1."/>
      <w:lvlJc w:val="left"/>
      <w:pPr>
        <w:ind w:left="528" w:hanging="361"/>
      </w:pPr>
      <w:rPr>
        <w:rFonts w:ascii="Calibri" w:eastAsia="Calibri" w:hAnsi="Calibri" w:cs="Calibri" w:hint="default"/>
        <w:spacing w:val="-8"/>
        <w:w w:val="100"/>
        <w:sz w:val="24"/>
        <w:szCs w:val="24"/>
        <w:lang w:val="en-US" w:eastAsia="en-US" w:bidi="en-US"/>
      </w:rPr>
    </w:lvl>
    <w:lvl w:ilvl="1" w:tplc="F54E3F72">
      <w:numFmt w:val="bullet"/>
      <w:lvlText w:val="•"/>
      <w:lvlJc w:val="left"/>
      <w:pPr>
        <w:ind w:left="1586" w:hanging="361"/>
      </w:pPr>
      <w:rPr>
        <w:rFonts w:hint="default"/>
        <w:lang w:val="en-US" w:eastAsia="en-US" w:bidi="en-US"/>
      </w:rPr>
    </w:lvl>
    <w:lvl w:ilvl="2" w:tplc="66F07EE6">
      <w:numFmt w:val="bullet"/>
      <w:lvlText w:val="•"/>
      <w:lvlJc w:val="left"/>
      <w:pPr>
        <w:ind w:left="2652" w:hanging="361"/>
      </w:pPr>
      <w:rPr>
        <w:rFonts w:hint="default"/>
        <w:lang w:val="en-US" w:eastAsia="en-US" w:bidi="en-US"/>
      </w:rPr>
    </w:lvl>
    <w:lvl w:ilvl="3" w:tplc="BCD239F2">
      <w:numFmt w:val="bullet"/>
      <w:lvlText w:val="•"/>
      <w:lvlJc w:val="left"/>
      <w:pPr>
        <w:ind w:left="3718" w:hanging="361"/>
      </w:pPr>
      <w:rPr>
        <w:rFonts w:hint="default"/>
        <w:lang w:val="en-US" w:eastAsia="en-US" w:bidi="en-US"/>
      </w:rPr>
    </w:lvl>
    <w:lvl w:ilvl="4" w:tplc="7ABACC60">
      <w:numFmt w:val="bullet"/>
      <w:lvlText w:val="•"/>
      <w:lvlJc w:val="left"/>
      <w:pPr>
        <w:ind w:left="4784" w:hanging="361"/>
      </w:pPr>
      <w:rPr>
        <w:rFonts w:hint="default"/>
        <w:lang w:val="en-US" w:eastAsia="en-US" w:bidi="en-US"/>
      </w:rPr>
    </w:lvl>
    <w:lvl w:ilvl="5" w:tplc="1318DF50">
      <w:numFmt w:val="bullet"/>
      <w:lvlText w:val="•"/>
      <w:lvlJc w:val="left"/>
      <w:pPr>
        <w:ind w:left="5850" w:hanging="361"/>
      </w:pPr>
      <w:rPr>
        <w:rFonts w:hint="default"/>
        <w:lang w:val="en-US" w:eastAsia="en-US" w:bidi="en-US"/>
      </w:rPr>
    </w:lvl>
    <w:lvl w:ilvl="6" w:tplc="C524A00A">
      <w:numFmt w:val="bullet"/>
      <w:lvlText w:val="•"/>
      <w:lvlJc w:val="left"/>
      <w:pPr>
        <w:ind w:left="6916" w:hanging="361"/>
      </w:pPr>
      <w:rPr>
        <w:rFonts w:hint="default"/>
        <w:lang w:val="en-US" w:eastAsia="en-US" w:bidi="en-US"/>
      </w:rPr>
    </w:lvl>
    <w:lvl w:ilvl="7" w:tplc="4DE83858">
      <w:numFmt w:val="bullet"/>
      <w:lvlText w:val="•"/>
      <w:lvlJc w:val="left"/>
      <w:pPr>
        <w:ind w:left="7982" w:hanging="361"/>
      </w:pPr>
      <w:rPr>
        <w:rFonts w:hint="default"/>
        <w:lang w:val="en-US" w:eastAsia="en-US" w:bidi="en-US"/>
      </w:rPr>
    </w:lvl>
    <w:lvl w:ilvl="8" w:tplc="0526FE30">
      <w:numFmt w:val="bullet"/>
      <w:lvlText w:val="•"/>
      <w:lvlJc w:val="left"/>
      <w:pPr>
        <w:ind w:left="9048" w:hanging="361"/>
      </w:pPr>
      <w:rPr>
        <w:rFonts w:hint="default"/>
        <w:lang w:val="en-US" w:eastAsia="en-US" w:bidi="en-US"/>
      </w:rPr>
    </w:lvl>
  </w:abstractNum>
  <w:abstractNum w:abstractNumId="57" w15:restartNumberingAfterBreak="0">
    <w:nsid w:val="70B17B59"/>
    <w:multiLevelType w:val="hybridMultilevel"/>
    <w:tmpl w:val="CC883D16"/>
    <w:lvl w:ilvl="0" w:tplc="CE88E380">
      <w:start w:val="1"/>
      <w:numFmt w:val="decimal"/>
      <w:lvlText w:val="%1."/>
      <w:lvlJc w:val="left"/>
      <w:pPr>
        <w:ind w:left="1240" w:hanging="449"/>
      </w:pPr>
      <w:rPr>
        <w:rFonts w:hint="default"/>
        <w:w w:val="100"/>
        <w:lang w:val="en-US" w:eastAsia="en-US" w:bidi="ar-SA"/>
      </w:rPr>
    </w:lvl>
    <w:lvl w:ilvl="1" w:tplc="25EC29F2">
      <w:numFmt w:val="bullet"/>
      <w:lvlText w:val="•"/>
      <w:lvlJc w:val="left"/>
      <w:pPr>
        <w:ind w:left="2192" w:hanging="449"/>
      </w:pPr>
      <w:rPr>
        <w:rFonts w:hint="default"/>
        <w:lang w:val="en-US" w:eastAsia="en-US" w:bidi="ar-SA"/>
      </w:rPr>
    </w:lvl>
    <w:lvl w:ilvl="2" w:tplc="72EE7F44">
      <w:numFmt w:val="bullet"/>
      <w:lvlText w:val="•"/>
      <w:lvlJc w:val="left"/>
      <w:pPr>
        <w:ind w:left="3144" w:hanging="449"/>
      </w:pPr>
      <w:rPr>
        <w:rFonts w:hint="default"/>
        <w:lang w:val="en-US" w:eastAsia="en-US" w:bidi="ar-SA"/>
      </w:rPr>
    </w:lvl>
    <w:lvl w:ilvl="3" w:tplc="FC1E9F1E">
      <w:numFmt w:val="bullet"/>
      <w:lvlText w:val="•"/>
      <w:lvlJc w:val="left"/>
      <w:pPr>
        <w:ind w:left="4096" w:hanging="449"/>
      </w:pPr>
      <w:rPr>
        <w:rFonts w:hint="default"/>
        <w:lang w:val="en-US" w:eastAsia="en-US" w:bidi="ar-SA"/>
      </w:rPr>
    </w:lvl>
    <w:lvl w:ilvl="4" w:tplc="CCEE53CA">
      <w:numFmt w:val="bullet"/>
      <w:lvlText w:val="•"/>
      <w:lvlJc w:val="left"/>
      <w:pPr>
        <w:ind w:left="5048" w:hanging="449"/>
      </w:pPr>
      <w:rPr>
        <w:rFonts w:hint="default"/>
        <w:lang w:val="en-US" w:eastAsia="en-US" w:bidi="ar-SA"/>
      </w:rPr>
    </w:lvl>
    <w:lvl w:ilvl="5" w:tplc="BDC23598">
      <w:numFmt w:val="bullet"/>
      <w:lvlText w:val="•"/>
      <w:lvlJc w:val="left"/>
      <w:pPr>
        <w:ind w:left="6000" w:hanging="449"/>
      </w:pPr>
      <w:rPr>
        <w:rFonts w:hint="default"/>
        <w:lang w:val="en-US" w:eastAsia="en-US" w:bidi="ar-SA"/>
      </w:rPr>
    </w:lvl>
    <w:lvl w:ilvl="6" w:tplc="5BB6C976">
      <w:numFmt w:val="bullet"/>
      <w:lvlText w:val="•"/>
      <w:lvlJc w:val="left"/>
      <w:pPr>
        <w:ind w:left="6952" w:hanging="449"/>
      </w:pPr>
      <w:rPr>
        <w:rFonts w:hint="default"/>
        <w:lang w:val="en-US" w:eastAsia="en-US" w:bidi="ar-SA"/>
      </w:rPr>
    </w:lvl>
    <w:lvl w:ilvl="7" w:tplc="5E707A2E">
      <w:numFmt w:val="bullet"/>
      <w:lvlText w:val="•"/>
      <w:lvlJc w:val="left"/>
      <w:pPr>
        <w:ind w:left="7904" w:hanging="449"/>
      </w:pPr>
      <w:rPr>
        <w:rFonts w:hint="default"/>
        <w:lang w:val="en-US" w:eastAsia="en-US" w:bidi="ar-SA"/>
      </w:rPr>
    </w:lvl>
    <w:lvl w:ilvl="8" w:tplc="AA783E44">
      <w:numFmt w:val="bullet"/>
      <w:lvlText w:val="•"/>
      <w:lvlJc w:val="left"/>
      <w:pPr>
        <w:ind w:left="8856" w:hanging="449"/>
      </w:pPr>
      <w:rPr>
        <w:rFonts w:hint="default"/>
        <w:lang w:val="en-US" w:eastAsia="en-US" w:bidi="ar-SA"/>
      </w:rPr>
    </w:lvl>
  </w:abstractNum>
  <w:abstractNum w:abstractNumId="58" w15:restartNumberingAfterBreak="0">
    <w:nsid w:val="71FB089B"/>
    <w:multiLevelType w:val="hybridMultilevel"/>
    <w:tmpl w:val="A386E7B4"/>
    <w:lvl w:ilvl="0" w:tplc="8974C928">
      <w:start w:val="1"/>
      <w:numFmt w:val="decimal"/>
      <w:lvlText w:val="(%1)"/>
      <w:lvlJc w:val="left"/>
      <w:pPr>
        <w:ind w:left="1510" w:hanging="636"/>
      </w:pPr>
      <w:rPr>
        <w:rFonts w:ascii="Calibri" w:eastAsia="Calibri" w:hAnsi="Calibri" w:cs="Calibri" w:hint="default"/>
        <w:b w:val="0"/>
        <w:bCs w:val="0"/>
        <w:i w:val="0"/>
        <w:iCs w:val="0"/>
        <w:spacing w:val="-4"/>
        <w:w w:val="100"/>
        <w:sz w:val="22"/>
        <w:szCs w:val="22"/>
        <w:lang w:val="en-US" w:eastAsia="en-US" w:bidi="ar-SA"/>
      </w:rPr>
    </w:lvl>
    <w:lvl w:ilvl="1" w:tplc="B638FC7A">
      <w:numFmt w:val="bullet"/>
      <w:lvlText w:val="•"/>
      <w:lvlJc w:val="left"/>
      <w:pPr>
        <w:ind w:left="2444" w:hanging="636"/>
      </w:pPr>
      <w:rPr>
        <w:rFonts w:hint="default"/>
        <w:lang w:val="en-US" w:eastAsia="en-US" w:bidi="ar-SA"/>
      </w:rPr>
    </w:lvl>
    <w:lvl w:ilvl="2" w:tplc="7E447C8E">
      <w:numFmt w:val="bullet"/>
      <w:lvlText w:val="•"/>
      <w:lvlJc w:val="left"/>
      <w:pPr>
        <w:ind w:left="3368" w:hanging="636"/>
      </w:pPr>
      <w:rPr>
        <w:rFonts w:hint="default"/>
        <w:lang w:val="en-US" w:eastAsia="en-US" w:bidi="ar-SA"/>
      </w:rPr>
    </w:lvl>
    <w:lvl w:ilvl="3" w:tplc="F3FE147E">
      <w:numFmt w:val="bullet"/>
      <w:lvlText w:val="•"/>
      <w:lvlJc w:val="left"/>
      <w:pPr>
        <w:ind w:left="4292" w:hanging="636"/>
      </w:pPr>
      <w:rPr>
        <w:rFonts w:hint="default"/>
        <w:lang w:val="en-US" w:eastAsia="en-US" w:bidi="ar-SA"/>
      </w:rPr>
    </w:lvl>
    <w:lvl w:ilvl="4" w:tplc="62049A58">
      <w:numFmt w:val="bullet"/>
      <w:lvlText w:val="•"/>
      <w:lvlJc w:val="left"/>
      <w:pPr>
        <w:ind w:left="5216" w:hanging="636"/>
      </w:pPr>
      <w:rPr>
        <w:rFonts w:hint="default"/>
        <w:lang w:val="en-US" w:eastAsia="en-US" w:bidi="ar-SA"/>
      </w:rPr>
    </w:lvl>
    <w:lvl w:ilvl="5" w:tplc="88A0E924">
      <w:numFmt w:val="bullet"/>
      <w:lvlText w:val="•"/>
      <w:lvlJc w:val="left"/>
      <w:pPr>
        <w:ind w:left="6140" w:hanging="636"/>
      </w:pPr>
      <w:rPr>
        <w:rFonts w:hint="default"/>
        <w:lang w:val="en-US" w:eastAsia="en-US" w:bidi="ar-SA"/>
      </w:rPr>
    </w:lvl>
    <w:lvl w:ilvl="6" w:tplc="9EAA874E">
      <w:numFmt w:val="bullet"/>
      <w:lvlText w:val="•"/>
      <w:lvlJc w:val="left"/>
      <w:pPr>
        <w:ind w:left="7064" w:hanging="636"/>
      </w:pPr>
      <w:rPr>
        <w:rFonts w:hint="default"/>
        <w:lang w:val="en-US" w:eastAsia="en-US" w:bidi="ar-SA"/>
      </w:rPr>
    </w:lvl>
    <w:lvl w:ilvl="7" w:tplc="47A4F43C">
      <w:numFmt w:val="bullet"/>
      <w:lvlText w:val="•"/>
      <w:lvlJc w:val="left"/>
      <w:pPr>
        <w:ind w:left="7988" w:hanging="636"/>
      </w:pPr>
      <w:rPr>
        <w:rFonts w:hint="default"/>
        <w:lang w:val="en-US" w:eastAsia="en-US" w:bidi="ar-SA"/>
      </w:rPr>
    </w:lvl>
    <w:lvl w:ilvl="8" w:tplc="346A19FC">
      <w:numFmt w:val="bullet"/>
      <w:lvlText w:val="•"/>
      <w:lvlJc w:val="left"/>
      <w:pPr>
        <w:ind w:left="8912" w:hanging="636"/>
      </w:pPr>
      <w:rPr>
        <w:rFonts w:hint="default"/>
        <w:lang w:val="en-US" w:eastAsia="en-US" w:bidi="ar-SA"/>
      </w:rPr>
    </w:lvl>
  </w:abstractNum>
  <w:abstractNum w:abstractNumId="59" w15:restartNumberingAfterBreak="0">
    <w:nsid w:val="72267670"/>
    <w:multiLevelType w:val="hybridMultilevel"/>
    <w:tmpl w:val="DFE017DE"/>
    <w:lvl w:ilvl="0" w:tplc="FE1054BA">
      <w:start w:val="1"/>
      <w:numFmt w:val="decimal"/>
      <w:lvlText w:val="%1."/>
      <w:lvlJc w:val="left"/>
      <w:pPr>
        <w:ind w:left="1239" w:hanging="449"/>
      </w:pPr>
      <w:rPr>
        <w:rFonts w:ascii="Calibri" w:eastAsia="Calibri" w:hAnsi="Calibri" w:cs="Calibri" w:hint="default"/>
        <w:b w:val="0"/>
        <w:bCs w:val="0"/>
        <w:i w:val="0"/>
        <w:iCs w:val="0"/>
        <w:w w:val="100"/>
        <w:sz w:val="22"/>
        <w:szCs w:val="22"/>
        <w:lang w:val="en-US" w:eastAsia="en-US" w:bidi="ar-SA"/>
      </w:rPr>
    </w:lvl>
    <w:lvl w:ilvl="1" w:tplc="DE447D6E">
      <w:numFmt w:val="bullet"/>
      <w:lvlText w:val="•"/>
      <w:lvlJc w:val="left"/>
      <w:pPr>
        <w:ind w:left="2192" w:hanging="449"/>
      </w:pPr>
      <w:rPr>
        <w:rFonts w:hint="default"/>
        <w:lang w:val="en-US" w:eastAsia="en-US" w:bidi="ar-SA"/>
      </w:rPr>
    </w:lvl>
    <w:lvl w:ilvl="2" w:tplc="81E26280">
      <w:numFmt w:val="bullet"/>
      <w:lvlText w:val="•"/>
      <w:lvlJc w:val="left"/>
      <w:pPr>
        <w:ind w:left="3144" w:hanging="449"/>
      </w:pPr>
      <w:rPr>
        <w:rFonts w:hint="default"/>
        <w:lang w:val="en-US" w:eastAsia="en-US" w:bidi="ar-SA"/>
      </w:rPr>
    </w:lvl>
    <w:lvl w:ilvl="3" w:tplc="5DB67C02">
      <w:numFmt w:val="bullet"/>
      <w:lvlText w:val="•"/>
      <w:lvlJc w:val="left"/>
      <w:pPr>
        <w:ind w:left="4096" w:hanging="449"/>
      </w:pPr>
      <w:rPr>
        <w:rFonts w:hint="default"/>
        <w:lang w:val="en-US" w:eastAsia="en-US" w:bidi="ar-SA"/>
      </w:rPr>
    </w:lvl>
    <w:lvl w:ilvl="4" w:tplc="D10E9006">
      <w:numFmt w:val="bullet"/>
      <w:lvlText w:val="•"/>
      <w:lvlJc w:val="left"/>
      <w:pPr>
        <w:ind w:left="5048" w:hanging="449"/>
      </w:pPr>
      <w:rPr>
        <w:rFonts w:hint="default"/>
        <w:lang w:val="en-US" w:eastAsia="en-US" w:bidi="ar-SA"/>
      </w:rPr>
    </w:lvl>
    <w:lvl w:ilvl="5" w:tplc="B6463E48">
      <w:numFmt w:val="bullet"/>
      <w:lvlText w:val="•"/>
      <w:lvlJc w:val="left"/>
      <w:pPr>
        <w:ind w:left="6000" w:hanging="449"/>
      </w:pPr>
      <w:rPr>
        <w:rFonts w:hint="default"/>
        <w:lang w:val="en-US" w:eastAsia="en-US" w:bidi="ar-SA"/>
      </w:rPr>
    </w:lvl>
    <w:lvl w:ilvl="6" w:tplc="ADC00DFA">
      <w:numFmt w:val="bullet"/>
      <w:lvlText w:val="•"/>
      <w:lvlJc w:val="left"/>
      <w:pPr>
        <w:ind w:left="6952" w:hanging="449"/>
      </w:pPr>
      <w:rPr>
        <w:rFonts w:hint="default"/>
        <w:lang w:val="en-US" w:eastAsia="en-US" w:bidi="ar-SA"/>
      </w:rPr>
    </w:lvl>
    <w:lvl w:ilvl="7" w:tplc="8640CA94">
      <w:numFmt w:val="bullet"/>
      <w:lvlText w:val="•"/>
      <w:lvlJc w:val="left"/>
      <w:pPr>
        <w:ind w:left="7904" w:hanging="449"/>
      </w:pPr>
      <w:rPr>
        <w:rFonts w:hint="default"/>
        <w:lang w:val="en-US" w:eastAsia="en-US" w:bidi="ar-SA"/>
      </w:rPr>
    </w:lvl>
    <w:lvl w:ilvl="8" w:tplc="3230A362">
      <w:numFmt w:val="bullet"/>
      <w:lvlText w:val="•"/>
      <w:lvlJc w:val="left"/>
      <w:pPr>
        <w:ind w:left="8856" w:hanging="449"/>
      </w:pPr>
      <w:rPr>
        <w:rFonts w:hint="default"/>
        <w:lang w:val="en-US" w:eastAsia="en-US" w:bidi="ar-SA"/>
      </w:rPr>
    </w:lvl>
  </w:abstractNum>
  <w:abstractNum w:abstractNumId="60" w15:restartNumberingAfterBreak="0">
    <w:nsid w:val="72F32A56"/>
    <w:multiLevelType w:val="hybridMultilevel"/>
    <w:tmpl w:val="C5DAD5A2"/>
    <w:lvl w:ilvl="0" w:tplc="60A657A0">
      <w:start w:val="2"/>
      <w:numFmt w:val="lowerLetter"/>
      <w:lvlText w:val="(%1)"/>
      <w:lvlJc w:val="left"/>
      <w:pPr>
        <w:ind w:left="460" w:hanging="300"/>
      </w:pPr>
      <w:rPr>
        <w:rFonts w:ascii="Calibri" w:eastAsia="Calibri" w:hAnsi="Calibri" w:cs="Calibri" w:hint="default"/>
        <w:b w:val="0"/>
        <w:bCs w:val="0"/>
        <w:i w:val="0"/>
        <w:iCs w:val="0"/>
        <w:spacing w:val="-1"/>
        <w:w w:val="100"/>
        <w:sz w:val="22"/>
        <w:szCs w:val="22"/>
        <w:lang w:val="en-US" w:eastAsia="en-US" w:bidi="ar-SA"/>
      </w:rPr>
    </w:lvl>
    <w:lvl w:ilvl="1" w:tplc="17FA492C">
      <w:start w:val="1"/>
      <w:numFmt w:val="decimal"/>
      <w:lvlText w:val="%2."/>
      <w:lvlJc w:val="left"/>
      <w:pPr>
        <w:ind w:left="880" w:hanging="219"/>
      </w:pPr>
      <w:rPr>
        <w:rFonts w:ascii="Calibri" w:eastAsia="Calibri" w:hAnsi="Calibri" w:cs="Calibri" w:hint="default"/>
        <w:b w:val="0"/>
        <w:bCs w:val="0"/>
        <w:i w:val="0"/>
        <w:iCs w:val="0"/>
        <w:w w:val="100"/>
        <w:sz w:val="22"/>
        <w:szCs w:val="22"/>
        <w:lang w:val="en-US" w:eastAsia="en-US" w:bidi="ar-SA"/>
      </w:rPr>
    </w:lvl>
    <w:lvl w:ilvl="2" w:tplc="93AEE1EE">
      <w:start w:val="1"/>
      <w:numFmt w:val="lowerLetter"/>
      <w:lvlText w:val="%3."/>
      <w:lvlJc w:val="left"/>
      <w:pPr>
        <w:ind w:left="1600" w:hanging="212"/>
      </w:pPr>
      <w:rPr>
        <w:rFonts w:ascii="Calibri" w:eastAsia="Calibri" w:hAnsi="Calibri" w:cs="Calibri" w:hint="default"/>
        <w:b w:val="0"/>
        <w:bCs w:val="0"/>
        <w:i w:val="0"/>
        <w:iCs w:val="0"/>
        <w:spacing w:val="-1"/>
        <w:w w:val="100"/>
        <w:sz w:val="22"/>
        <w:szCs w:val="22"/>
        <w:lang w:val="en-US" w:eastAsia="en-US" w:bidi="ar-SA"/>
      </w:rPr>
    </w:lvl>
    <w:lvl w:ilvl="3" w:tplc="17B862BE">
      <w:numFmt w:val="bullet"/>
      <w:lvlText w:val="•"/>
      <w:lvlJc w:val="left"/>
      <w:pPr>
        <w:ind w:left="2745" w:hanging="212"/>
      </w:pPr>
      <w:rPr>
        <w:rFonts w:hint="default"/>
        <w:lang w:val="en-US" w:eastAsia="en-US" w:bidi="ar-SA"/>
      </w:rPr>
    </w:lvl>
    <w:lvl w:ilvl="4" w:tplc="8F1EF3C8">
      <w:numFmt w:val="bullet"/>
      <w:lvlText w:val="•"/>
      <w:lvlJc w:val="left"/>
      <w:pPr>
        <w:ind w:left="3890" w:hanging="212"/>
      </w:pPr>
      <w:rPr>
        <w:rFonts w:hint="default"/>
        <w:lang w:val="en-US" w:eastAsia="en-US" w:bidi="ar-SA"/>
      </w:rPr>
    </w:lvl>
    <w:lvl w:ilvl="5" w:tplc="02FE291E">
      <w:numFmt w:val="bullet"/>
      <w:lvlText w:val="•"/>
      <w:lvlJc w:val="left"/>
      <w:pPr>
        <w:ind w:left="5035" w:hanging="212"/>
      </w:pPr>
      <w:rPr>
        <w:rFonts w:hint="default"/>
        <w:lang w:val="en-US" w:eastAsia="en-US" w:bidi="ar-SA"/>
      </w:rPr>
    </w:lvl>
    <w:lvl w:ilvl="6" w:tplc="E8DAB158">
      <w:numFmt w:val="bullet"/>
      <w:lvlText w:val="•"/>
      <w:lvlJc w:val="left"/>
      <w:pPr>
        <w:ind w:left="6180" w:hanging="212"/>
      </w:pPr>
      <w:rPr>
        <w:rFonts w:hint="default"/>
        <w:lang w:val="en-US" w:eastAsia="en-US" w:bidi="ar-SA"/>
      </w:rPr>
    </w:lvl>
    <w:lvl w:ilvl="7" w:tplc="ECB8166E">
      <w:numFmt w:val="bullet"/>
      <w:lvlText w:val="•"/>
      <w:lvlJc w:val="left"/>
      <w:pPr>
        <w:ind w:left="7325" w:hanging="212"/>
      </w:pPr>
      <w:rPr>
        <w:rFonts w:hint="default"/>
        <w:lang w:val="en-US" w:eastAsia="en-US" w:bidi="ar-SA"/>
      </w:rPr>
    </w:lvl>
    <w:lvl w:ilvl="8" w:tplc="FA845C4C">
      <w:numFmt w:val="bullet"/>
      <w:lvlText w:val="•"/>
      <w:lvlJc w:val="left"/>
      <w:pPr>
        <w:ind w:left="8470" w:hanging="212"/>
      </w:pPr>
      <w:rPr>
        <w:rFonts w:hint="default"/>
        <w:lang w:val="en-US" w:eastAsia="en-US" w:bidi="ar-SA"/>
      </w:rPr>
    </w:lvl>
  </w:abstractNum>
  <w:abstractNum w:abstractNumId="61" w15:restartNumberingAfterBreak="0">
    <w:nsid w:val="755A5E45"/>
    <w:multiLevelType w:val="hybridMultilevel"/>
    <w:tmpl w:val="A498C964"/>
    <w:lvl w:ilvl="0" w:tplc="7ABAA1A2">
      <w:start w:val="1"/>
      <w:numFmt w:val="decimal"/>
      <w:lvlText w:val="(%1)"/>
      <w:lvlJc w:val="left"/>
      <w:pPr>
        <w:ind w:left="1326" w:hanging="447"/>
      </w:pPr>
      <w:rPr>
        <w:rFonts w:ascii="Calibri" w:eastAsia="Calibri" w:hAnsi="Calibri" w:cs="Calibri" w:hint="default"/>
        <w:b w:val="0"/>
        <w:bCs w:val="0"/>
        <w:i w:val="0"/>
        <w:iCs w:val="0"/>
        <w:spacing w:val="-4"/>
        <w:w w:val="100"/>
        <w:sz w:val="22"/>
        <w:szCs w:val="22"/>
        <w:lang w:val="en-US" w:eastAsia="en-US" w:bidi="ar-SA"/>
      </w:rPr>
    </w:lvl>
    <w:lvl w:ilvl="1" w:tplc="3A08BF0E">
      <w:numFmt w:val="bullet"/>
      <w:lvlText w:val="•"/>
      <w:lvlJc w:val="left"/>
      <w:pPr>
        <w:ind w:left="2264" w:hanging="447"/>
      </w:pPr>
      <w:rPr>
        <w:rFonts w:hint="default"/>
        <w:lang w:val="en-US" w:eastAsia="en-US" w:bidi="ar-SA"/>
      </w:rPr>
    </w:lvl>
    <w:lvl w:ilvl="2" w:tplc="22D80464">
      <w:numFmt w:val="bullet"/>
      <w:lvlText w:val="•"/>
      <w:lvlJc w:val="left"/>
      <w:pPr>
        <w:ind w:left="3208" w:hanging="447"/>
      </w:pPr>
      <w:rPr>
        <w:rFonts w:hint="default"/>
        <w:lang w:val="en-US" w:eastAsia="en-US" w:bidi="ar-SA"/>
      </w:rPr>
    </w:lvl>
    <w:lvl w:ilvl="3" w:tplc="A7EC9EAC">
      <w:numFmt w:val="bullet"/>
      <w:lvlText w:val="•"/>
      <w:lvlJc w:val="left"/>
      <w:pPr>
        <w:ind w:left="4152" w:hanging="447"/>
      </w:pPr>
      <w:rPr>
        <w:rFonts w:hint="default"/>
        <w:lang w:val="en-US" w:eastAsia="en-US" w:bidi="ar-SA"/>
      </w:rPr>
    </w:lvl>
    <w:lvl w:ilvl="4" w:tplc="C5B06578">
      <w:numFmt w:val="bullet"/>
      <w:lvlText w:val="•"/>
      <w:lvlJc w:val="left"/>
      <w:pPr>
        <w:ind w:left="5096" w:hanging="447"/>
      </w:pPr>
      <w:rPr>
        <w:rFonts w:hint="default"/>
        <w:lang w:val="en-US" w:eastAsia="en-US" w:bidi="ar-SA"/>
      </w:rPr>
    </w:lvl>
    <w:lvl w:ilvl="5" w:tplc="229643E6">
      <w:numFmt w:val="bullet"/>
      <w:lvlText w:val="•"/>
      <w:lvlJc w:val="left"/>
      <w:pPr>
        <w:ind w:left="6040" w:hanging="447"/>
      </w:pPr>
      <w:rPr>
        <w:rFonts w:hint="default"/>
        <w:lang w:val="en-US" w:eastAsia="en-US" w:bidi="ar-SA"/>
      </w:rPr>
    </w:lvl>
    <w:lvl w:ilvl="6" w:tplc="3EE2DD80">
      <w:numFmt w:val="bullet"/>
      <w:lvlText w:val="•"/>
      <w:lvlJc w:val="left"/>
      <w:pPr>
        <w:ind w:left="6984" w:hanging="447"/>
      </w:pPr>
      <w:rPr>
        <w:rFonts w:hint="default"/>
        <w:lang w:val="en-US" w:eastAsia="en-US" w:bidi="ar-SA"/>
      </w:rPr>
    </w:lvl>
    <w:lvl w:ilvl="7" w:tplc="2AB6EA4E">
      <w:numFmt w:val="bullet"/>
      <w:lvlText w:val="•"/>
      <w:lvlJc w:val="left"/>
      <w:pPr>
        <w:ind w:left="7928" w:hanging="447"/>
      </w:pPr>
      <w:rPr>
        <w:rFonts w:hint="default"/>
        <w:lang w:val="en-US" w:eastAsia="en-US" w:bidi="ar-SA"/>
      </w:rPr>
    </w:lvl>
    <w:lvl w:ilvl="8" w:tplc="679AFEBC">
      <w:numFmt w:val="bullet"/>
      <w:lvlText w:val="•"/>
      <w:lvlJc w:val="left"/>
      <w:pPr>
        <w:ind w:left="8872" w:hanging="447"/>
      </w:pPr>
      <w:rPr>
        <w:rFonts w:hint="default"/>
        <w:lang w:val="en-US" w:eastAsia="en-US" w:bidi="ar-SA"/>
      </w:rPr>
    </w:lvl>
  </w:abstractNum>
  <w:abstractNum w:abstractNumId="62" w15:restartNumberingAfterBreak="0">
    <w:nsid w:val="777E7CA9"/>
    <w:multiLevelType w:val="multilevel"/>
    <w:tmpl w:val="87320A6E"/>
    <w:lvl w:ilvl="0">
      <w:start w:val="1"/>
      <w:numFmt w:val="decimal"/>
      <w:lvlText w:val="%1."/>
      <w:lvlJc w:val="left"/>
      <w:pPr>
        <w:ind w:left="2521" w:hanging="361"/>
      </w:pPr>
      <w:rPr>
        <w:rFonts w:asciiTheme="minorHAnsi" w:eastAsia="Times New Roman" w:hAnsiTheme="minorHAnsi" w:cstheme="minorHAnsi"/>
        <w:b w:val="0"/>
        <w:bCs w:val="0"/>
        <w:w w:val="100"/>
        <w:sz w:val="22"/>
        <w:szCs w:val="22"/>
      </w:rPr>
    </w:lvl>
    <w:lvl w:ilvl="1">
      <w:numFmt w:val="bullet"/>
      <w:lvlText w:val="•"/>
      <w:lvlJc w:val="left"/>
      <w:pPr>
        <w:ind w:left="3397" w:hanging="361"/>
      </w:pPr>
    </w:lvl>
    <w:lvl w:ilvl="2">
      <w:numFmt w:val="bullet"/>
      <w:lvlText w:val="•"/>
      <w:lvlJc w:val="left"/>
      <w:pPr>
        <w:ind w:left="4273" w:hanging="361"/>
      </w:pPr>
    </w:lvl>
    <w:lvl w:ilvl="3">
      <w:numFmt w:val="bullet"/>
      <w:lvlText w:val="•"/>
      <w:lvlJc w:val="left"/>
      <w:pPr>
        <w:ind w:left="5149" w:hanging="361"/>
      </w:pPr>
    </w:lvl>
    <w:lvl w:ilvl="4">
      <w:numFmt w:val="bullet"/>
      <w:lvlText w:val="•"/>
      <w:lvlJc w:val="left"/>
      <w:pPr>
        <w:ind w:left="6025" w:hanging="361"/>
      </w:pPr>
    </w:lvl>
    <w:lvl w:ilvl="5">
      <w:numFmt w:val="bullet"/>
      <w:lvlText w:val="•"/>
      <w:lvlJc w:val="left"/>
      <w:pPr>
        <w:ind w:left="6901" w:hanging="361"/>
      </w:pPr>
    </w:lvl>
    <w:lvl w:ilvl="6">
      <w:numFmt w:val="bullet"/>
      <w:lvlText w:val="•"/>
      <w:lvlJc w:val="left"/>
      <w:pPr>
        <w:ind w:left="7777" w:hanging="361"/>
      </w:pPr>
    </w:lvl>
    <w:lvl w:ilvl="7">
      <w:numFmt w:val="bullet"/>
      <w:lvlText w:val="•"/>
      <w:lvlJc w:val="left"/>
      <w:pPr>
        <w:ind w:left="8653" w:hanging="361"/>
      </w:pPr>
    </w:lvl>
    <w:lvl w:ilvl="8">
      <w:numFmt w:val="bullet"/>
      <w:lvlText w:val="•"/>
      <w:lvlJc w:val="left"/>
      <w:pPr>
        <w:ind w:left="9529" w:hanging="361"/>
      </w:pPr>
    </w:lvl>
  </w:abstractNum>
  <w:abstractNum w:abstractNumId="63" w15:restartNumberingAfterBreak="0">
    <w:nsid w:val="77D440B9"/>
    <w:multiLevelType w:val="hybridMultilevel"/>
    <w:tmpl w:val="8F1E1804"/>
    <w:lvl w:ilvl="0" w:tplc="C87CF60A">
      <w:start w:val="2"/>
      <w:numFmt w:val="decimal"/>
      <w:lvlText w:val="(%1)"/>
      <w:lvlJc w:val="left"/>
      <w:pPr>
        <w:ind w:left="1239" w:hanging="360"/>
      </w:pPr>
      <w:rPr>
        <w:rFonts w:ascii="Calibri" w:eastAsia="Calibri" w:hAnsi="Calibri" w:cs="Calibri" w:hint="default"/>
        <w:b w:val="0"/>
        <w:bCs w:val="0"/>
        <w:i w:val="0"/>
        <w:iCs w:val="0"/>
        <w:spacing w:val="-4"/>
        <w:w w:val="100"/>
        <w:sz w:val="22"/>
        <w:szCs w:val="22"/>
        <w:lang w:val="en-US" w:eastAsia="en-US" w:bidi="ar-SA"/>
      </w:rPr>
    </w:lvl>
    <w:lvl w:ilvl="1" w:tplc="A71EDA7E">
      <w:start w:val="1"/>
      <w:numFmt w:val="lowerLetter"/>
      <w:lvlText w:val="(%2)"/>
      <w:lvlJc w:val="left"/>
      <w:pPr>
        <w:ind w:left="1959" w:hanging="360"/>
      </w:pPr>
      <w:rPr>
        <w:rFonts w:ascii="Calibri" w:eastAsia="Calibri" w:hAnsi="Calibri" w:cs="Calibri" w:hint="default"/>
        <w:b w:val="0"/>
        <w:bCs w:val="0"/>
        <w:i w:val="0"/>
        <w:iCs w:val="0"/>
        <w:spacing w:val="-3"/>
        <w:w w:val="100"/>
        <w:sz w:val="22"/>
        <w:szCs w:val="22"/>
        <w:lang w:val="en-US" w:eastAsia="en-US" w:bidi="ar-SA"/>
      </w:rPr>
    </w:lvl>
    <w:lvl w:ilvl="2" w:tplc="CCBE1AC8">
      <w:numFmt w:val="bullet"/>
      <w:lvlText w:val="•"/>
      <w:lvlJc w:val="left"/>
      <w:pPr>
        <w:ind w:left="2937" w:hanging="360"/>
      </w:pPr>
      <w:rPr>
        <w:rFonts w:hint="default"/>
        <w:lang w:val="en-US" w:eastAsia="en-US" w:bidi="ar-SA"/>
      </w:rPr>
    </w:lvl>
    <w:lvl w:ilvl="3" w:tplc="CAD27D32">
      <w:numFmt w:val="bullet"/>
      <w:lvlText w:val="•"/>
      <w:lvlJc w:val="left"/>
      <w:pPr>
        <w:ind w:left="3915" w:hanging="360"/>
      </w:pPr>
      <w:rPr>
        <w:rFonts w:hint="default"/>
        <w:lang w:val="en-US" w:eastAsia="en-US" w:bidi="ar-SA"/>
      </w:rPr>
    </w:lvl>
    <w:lvl w:ilvl="4" w:tplc="6C649FFE">
      <w:numFmt w:val="bullet"/>
      <w:lvlText w:val="•"/>
      <w:lvlJc w:val="left"/>
      <w:pPr>
        <w:ind w:left="4893" w:hanging="360"/>
      </w:pPr>
      <w:rPr>
        <w:rFonts w:hint="default"/>
        <w:lang w:val="en-US" w:eastAsia="en-US" w:bidi="ar-SA"/>
      </w:rPr>
    </w:lvl>
    <w:lvl w:ilvl="5" w:tplc="55807A3A">
      <w:numFmt w:val="bullet"/>
      <w:lvlText w:val="•"/>
      <w:lvlJc w:val="left"/>
      <w:pPr>
        <w:ind w:left="5871" w:hanging="360"/>
      </w:pPr>
      <w:rPr>
        <w:rFonts w:hint="default"/>
        <w:lang w:val="en-US" w:eastAsia="en-US" w:bidi="ar-SA"/>
      </w:rPr>
    </w:lvl>
    <w:lvl w:ilvl="6" w:tplc="A8D6A01E">
      <w:numFmt w:val="bullet"/>
      <w:lvlText w:val="•"/>
      <w:lvlJc w:val="left"/>
      <w:pPr>
        <w:ind w:left="6848" w:hanging="360"/>
      </w:pPr>
      <w:rPr>
        <w:rFonts w:hint="default"/>
        <w:lang w:val="en-US" w:eastAsia="en-US" w:bidi="ar-SA"/>
      </w:rPr>
    </w:lvl>
    <w:lvl w:ilvl="7" w:tplc="2418F496">
      <w:numFmt w:val="bullet"/>
      <w:lvlText w:val="•"/>
      <w:lvlJc w:val="left"/>
      <w:pPr>
        <w:ind w:left="7826" w:hanging="360"/>
      </w:pPr>
      <w:rPr>
        <w:rFonts w:hint="default"/>
        <w:lang w:val="en-US" w:eastAsia="en-US" w:bidi="ar-SA"/>
      </w:rPr>
    </w:lvl>
    <w:lvl w:ilvl="8" w:tplc="E366550E">
      <w:numFmt w:val="bullet"/>
      <w:lvlText w:val="•"/>
      <w:lvlJc w:val="left"/>
      <w:pPr>
        <w:ind w:left="8804" w:hanging="360"/>
      </w:pPr>
      <w:rPr>
        <w:rFonts w:hint="default"/>
        <w:lang w:val="en-US" w:eastAsia="en-US" w:bidi="ar-SA"/>
      </w:rPr>
    </w:lvl>
  </w:abstractNum>
  <w:abstractNum w:abstractNumId="64" w15:restartNumberingAfterBreak="0">
    <w:nsid w:val="794D63AA"/>
    <w:multiLevelType w:val="hybridMultilevel"/>
    <w:tmpl w:val="830AB4EC"/>
    <w:lvl w:ilvl="0" w:tplc="5E229FA6">
      <w:start w:val="1"/>
      <w:numFmt w:val="decimal"/>
      <w:lvlText w:val="(%1)"/>
      <w:lvlJc w:val="left"/>
      <w:pPr>
        <w:ind w:left="1599" w:hanging="721"/>
      </w:pPr>
      <w:rPr>
        <w:rFonts w:ascii="Calibri" w:eastAsia="Calibri" w:hAnsi="Calibri" w:cs="Calibri" w:hint="default"/>
        <w:b w:val="0"/>
        <w:bCs w:val="0"/>
        <w:i w:val="0"/>
        <w:iCs w:val="0"/>
        <w:w w:val="100"/>
        <w:sz w:val="22"/>
        <w:szCs w:val="22"/>
        <w:lang w:val="en-US" w:eastAsia="en-US" w:bidi="ar-SA"/>
      </w:rPr>
    </w:lvl>
    <w:lvl w:ilvl="1" w:tplc="0FC2CDC2">
      <w:start w:val="1"/>
      <w:numFmt w:val="lowerLetter"/>
      <w:lvlText w:val="(%2)"/>
      <w:lvlJc w:val="left"/>
      <w:pPr>
        <w:ind w:left="2319" w:hanging="721"/>
      </w:pPr>
      <w:rPr>
        <w:rFonts w:ascii="Calibri" w:eastAsia="Calibri" w:hAnsi="Calibri" w:cs="Calibri" w:hint="default"/>
        <w:b w:val="0"/>
        <w:bCs w:val="0"/>
        <w:i w:val="0"/>
        <w:iCs w:val="0"/>
        <w:spacing w:val="-1"/>
        <w:w w:val="100"/>
        <w:sz w:val="22"/>
        <w:szCs w:val="22"/>
        <w:lang w:val="en-US" w:eastAsia="en-US" w:bidi="ar-SA"/>
      </w:rPr>
    </w:lvl>
    <w:lvl w:ilvl="2" w:tplc="31281B78">
      <w:numFmt w:val="bullet"/>
      <w:lvlText w:val="•"/>
      <w:lvlJc w:val="left"/>
      <w:pPr>
        <w:ind w:left="3257" w:hanging="721"/>
      </w:pPr>
      <w:rPr>
        <w:rFonts w:hint="default"/>
        <w:lang w:val="en-US" w:eastAsia="en-US" w:bidi="ar-SA"/>
      </w:rPr>
    </w:lvl>
    <w:lvl w:ilvl="3" w:tplc="09A2088C">
      <w:numFmt w:val="bullet"/>
      <w:lvlText w:val="•"/>
      <w:lvlJc w:val="left"/>
      <w:pPr>
        <w:ind w:left="4195" w:hanging="721"/>
      </w:pPr>
      <w:rPr>
        <w:rFonts w:hint="default"/>
        <w:lang w:val="en-US" w:eastAsia="en-US" w:bidi="ar-SA"/>
      </w:rPr>
    </w:lvl>
    <w:lvl w:ilvl="4" w:tplc="649C3312">
      <w:numFmt w:val="bullet"/>
      <w:lvlText w:val="•"/>
      <w:lvlJc w:val="left"/>
      <w:pPr>
        <w:ind w:left="5133" w:hanging="721"/>
      </w:pPr>
      <w:rPr>
        <w:rFonts w:hint="default"/>
        <w:lang w:val="en-US" w:eastAsia="en-US" w:bidi="ar-SA"/>
      </w:rPr>
    </w:lvl>
    <w:lvl w:ilvl="5" w:tplc="9026A2FC">
      <w:numFmt w:val="bullet"/>
      <w:lvlText w:val="•"/>
      <w:lvlJc w:val="left"/>
      <w:pPr>
        <w:ind w:left="6071" w:hanging="721"/>
      </w:pPr>
      <w:rPr>
        <w:rFonts w:hint="default"/>
        <w:lang w:val="en-US" w:eastAsia="en-US" w:bidi="ar-SA"/>
      </w:rPr>
    </w:lvl>
    <w:lvl w:ilvl="6" w:tplc="3A424DAA">
      <w:numFmt w:val="bullet"/>
      <w:lvlText w:val="•"/>
      <w:lvlJc w:val="left"/>
      <w:pPr>
        <w:ind w:left="7008" w:hanging="721"/>
      </w:pPr>
      <w:rPr>
        <w:rFonts w:hint="default"/>
        <w:lang w:val="en-US" w:eastAsia="en-US" w:bidi="ar-SA"/>
      </w:rPr>
    </w:lvl>
    <w:lvl w:ilvl="7" w:tplc="C660E866">
      <w:numFmt w:val="bullet"/>
      <w:lvlText w:val="•"/>
      <w:lvlJc w:val="left"/>
      <w:pPr>
        <w:ind w:left="7946" w:hanging="721"/>
      </w:pPr>
      <w:rPr>
        <w:rFonts w:hint="default"/>
        <w:lang w:val="en-US" w:eastAsia="en-US" w:bidi="ar-SA"/>
      </w:rPr>
    </w:lvl>
    <w:lvl w:ilvl="8" w:tplc="1C624442">
      <w:numFmt w:val="bullet"/>
      <w:lvlText w:val="•"/>
      <w:lvlJc w:val="left"/>
      <w:pPr>
        <w:ind w:left="8884" w:hanging="721"/>
      </w:pPr>
      <w:rPr>
        <w:rFonts w:hint="default"/>
        <w:lang w:val="en-US" w:eastAsia="en-US" w:bidi="ar-SA"/>
      </w:rPr>
    </w:lvl>
  </w:abstractNum>
  <w:abstractNum w:abstractNumId="65" w15:restartNumberingAfterBreak="0">
    <w:nsid w:val="7A224F34"/>
    <w:multiLevelType w:val="hybridMultilevel"/>
    <w:tmpl w:val="8AC40E50"/>
    <w:lvl w:ilvl="0" w:tplc="5106BF92">
      <w:start w:val="1"/>
      <w:numFmt w:val="decimal"/>
      <w:lvlText w:val="(%1)"/>
      <w:lvlJc w:val="left"/>
      <w:pPr>
        <w:ind w:left="1608" w:hanging="360"/>
      </w:pPr>
      <w:rPr>
        <w:rFonts w:ascii="Calibri" w:eastAsia="Calibri" w:hAnsi="Calibri" w:cs="Calibri" w:hint="default"/>
        <w:spacing w:val="-21"/>
        <w:w w:val="100"/>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C1206E8"/>
    <w:multiLevelType w:val="hybridMultilevel"/>
    <w:tmpl w:val="2B42D360"/>
    <w:lvl w:ilvl="0" w:tplc="B3987288">
      <w:start w:val="2"/>
      <w:numFmt w:val="lowerLetter"/>
      <w:lvlText w:val="(%1)"/>
      <w:lvlJc w:val="left"/>
      <w:pPr>
        <w:ind w:left="1779" w:hanging="360"/>
      </w:pPr>
      <w:rPr>
        <w:rFonts w:ascii="Calibri" w:eastAsia="Calibri" w:hAnsi="Calibri" w:cs="Calibri" w:hint="default"/>
        <w:b w:val="0"/>
        <w:bCs w:val="0"/>
        <w:i w:val="0"/>
        <w:iCs w:val="0"/>
        <w:spacing w:val="-4"/>
        <w:w w:val="100"/>
        <w:sz w:val="22"/>
        <w:szCs w:val="22"/>
        <w:lang w:val="en-US" w:eastAsia="en-US" w:bidi="ar-SA"/>
      </w:rPr>
    </w:lvl>
    <w:lvl w:ilvl="1" w:tplc="6B4A51C0">
      <w:start w:val="2"/>
      <w:numFmt w:val="decimal"/>
      <w:lvlText w:val="%2."/>
      <w:lvlJc w:val="left"/>
      <w:pPr>
        <w:ind w:left="1779" w:hanging="252"/>
      </w:pPr>
      <w:rPr>
        <w:rFonts w:ascii="Calibri" w:eastAsia="Calibri" w:hAnsi="Calibri" w:cs="Calibri" w:hint="default"/>
        <w:b w:val="0"/>
        <w:bCs w:val="0"/>
        <w:i w:val="0"/>
        <w:iCs w:val="0"/>
        <w:spacing w:val="-2"/>
        <w:w w:val="100"/>
        <w:sz w:val="22"/>
        <w:szCs w:val="22"/>
        <w:lang w:val="en-US" w:eastAsia="en-US" w:bidi="ar-SA"/>
      </w:rPr>
    </w:lvl>
    <w:lvl w:ilvl="2" w:tplc="A5321220">
      <w:numFmt w:val="bullet"/>
      <w:lvlText w:val="•"/>
      <w:lvlJc w:val="left"/>
      <w:pPr>
        <w:ind w:left="3576" w:hanging="252"/>
      </w:pPr>
      <w:rPr>
        <w:rFonts w:hint="default"/>
        <w:lang w:val="en-US" w:eastAsia="en-US" w:bidi="ar-SA"/>
      </w:rPr>
    </w:lvl>
    <w:lvl w:ilvl="3" w:tplc="A4BEAF02">
      <w:numFmt w:val="bullet"/>
      <w:lvlText w:val="•"/>
      <w:lvlJc w:val="left"/>
      <w:pPr>
        <w:ind w:left="4474" w:hanging="252"/>
      </w:pPr>
      <w:rPr>
        <w:rFonts w:hint="default"/>
        <w:lang w:val="en-US" w:eastAsia="en-US" w:bidi="ar-SA"/>
      </w:rPr>
    </w:lvl>
    <w:lvl w:ilvl="4" w:tplc="664CDA36">
      <w:numFmt w:val="bullet"/>
      <w:lvlText w:val="•"/>
      <w:lvlJc w:val="left"/>
      <w:pPr>
        <w:ind w:left="5372" w:hanging="252"/>
      </w:pPr>
      <w:rPr>
        <w:rFonts w:hint="default"/>
        <w:lang w:val="en-US" w:eastAsia="en-US" w:bidi="ar-SA"/>
      </w:rPr>
    </w:lvl>
    <w:lvl w:ilvl="5" w:tplc="CA84AA94">
      <w:numFmt w:val="bullet"/>
      <w:lvlText w:val="•"/>
      <w:lvlJc w:val="left"/>
      <w:pPr>
        <w:ind w:left="6270" w:hanging="252"/>
      </w:pPr>
      <w:rPr>
        <w:rFonts w:hint="default"/>
        <w:lang w:val="en-US" w:eastAsia="en-US" w:bidi="ar-SA"/>
      </w:rPr>
    </w:lvl>
    <w:lvl w:ilvl="6" w:tplc="8656FB00">
      <w:numFmt w:val="bullet"/>
      <w:lvlText w:val="•"/>
      <w:lvlJc w:val="left"/>
      <w:pPr>
        <w:ind w:left="7168" w:hanging="252"/>
      </w:pPr>
      <w:rPr>
        <w:rFonts w:hint="default"/>
        <w:lang w:val="en-US" w:eastAsia="en-US" w:bidi="ar-SA"/>
      </w:rPr>
    </w:lvl>
    <w:lvl w:ilvl="7" w:tplc="B0B6AFCC">
      <w:numFmt w:val="bullet"/>
      <w:lvlText w:val="•"/>
      <w:lvlJc w:val="left"/>
      <w:pPr>
        <w:ind w:left="8066" w:hanging="252"/>
      </w:pPr>
      <w:rPr>
        <w:rFonts w:hint="default"/>
        <w:lang w:val="en-US" w:eastAsia="en-US" w:bidi="ar-SA"/>
      </w:rPr>
    </w:lvl>
    <w:lvl w:ilvl="8" w:tplc="976CABA4">
      <w:numFmt w:val="bullet"/>
      <w:lvlText w:val="•"/>
      <w:lvlJc w:val="left"/>
      <w:pPr>
        <w:ind w:left="8964" w:hanging="252"/>
      </w:pPr>
      <w:rPr>
        <w:rFonts w:hint="default"/>
        <w:lang w:val="en-US" w:eastAsia="en-US" w:bidi="ar-SA"/>
      </w:rPr>
    </w:lvl>
  </w:abstractNum>
  <w:abstractNum w:abstractNumId="67" w15:restartNumberingAfterBreak="0">
    <w:nsid w:val="7D602AEC"/>
    <w:multiLevelType w:val="hybridMultilevel"/>
    <w:tmpl w:val="CC08D312"/>
    <w:lvl w:ilvl="0" w:tplc="03FC484C">
      <w:start w:val="1"/>
      <w:numFmt w:val="decimal"/>
      <w:lvlText w:val="(%1)"/>
      <w:lvlJc w:val="left"/>
      <w:pPr>
        <w:ind w:left="1331" w:hanging="452"/>
      </w:pPr>
      <w:rPr>
        <w:rFonts w:ascii="Calibri" w:eastAsia="Calibri" w:hAnsi="Calibri" w:cs="Calibri" w:hint="default"/>
        <w:b w:val="0"/>
        <w:bCs w:val="0"/>
        <w:i w:val="0"/>
        <w:iCs w:val="0"/>
        <w:spacing w:val="-4"/>
        <w:w w:val="100"/>
        <w:sz w:val="22"/>
        <w:szCs w:val="22"/>
        <w:lang w:val="en-US" w:eastAsia="en-US" w:bidi="ar-SA"/>
      </w:rPr>
    </w:lvl>
    <w:lvl w:ilvl="1" w:tplc="020E3186">
      <w:numFmt w:val="bullet"/>
      <w:lvlText w:val="•"/>
      <w:lvlJc w:val="left"/>
      <w:pPr>
        <w:ind w:left="2282" w:hanging="452"/>
      </w:pPr>
      <w:rPr>
        <w:rFonts w:hint="default"/>
        <w:lang w:val="en-US" w:eastAsia="en-US" w:bidi="ar-SA"/>
      </w:rPr>
    </w:lvl>
    <w:lvl w:ilvl="2" w:tplc="2ACC4D0C">
      <w:numFmt w:val="bullet"/>
      <w:lvlText w:val="•"/>
      <w:lvlJc w:val="left"/>
      <w:pPr>
        <w:ind w:left="3224" w:hanging="452"/>
      </w:pPr>
      <w:rPr>
        <w:rFonts w:hint="default"/>
        <w:lang w:val="en-US" w:eastAsia="en-US" w:bidi="ar-SA"/>
      </w:rPr>
    </w:lvl>
    <w:lvl w:ilvl="3" w:tplc="31ACF4FE">
      <w:numFmt w:val="bullet"/>
      <w:lvlText w:val="•"/>
      <w:lvlJc w:val="left"/>
      <w:pPr>
        <w:ind w:left="4166" w:hanging="452"/>
      </w:pPr>
      <w:rPr>
        <w:rFonts w:hint="default"/>
        <w:lang w:val="en-US" w:eastAsia="en-US" w:bidi="ar-SA"/>
      </w:rPr>
    </w:lvl>
    <w:lvl w:ilvl="4" w:tplc="55308D02">
      <w:numFmt w:val="bullet"/>
      <w:lvlText w:val="•"/>
      <w:lvlJc w:val="left"/>
      <w:pPr>
        <w:ind w:left="5108" w:hanging="452"/>
      </w:pPr>
      <w:rPr>
        <w:rFonts w:hint="default"/>
        <w:lang w:val="en-US" w:eastAsia="en-US" w:bidi="ar-SA"/>
      </w:rPr>
    </w:lvl>
    <w:lvl w:ilvl="5" w:tplc="04E2A2C8">
      <w:numFmt w:val="bullet"/>
      <w:lvlText w:val="•"/>
      <w:lvlJc w:val="left"/>
      <w:pPr>
        <w:ind w:left="6050" w:hanging="452"/>
      </w:pPr>
      <w:rPr>
        <w:rFonts w:hint="default"/>
        <w:lang w:val="en-US" w:eastAsia="en-US" w:bidi="ar-SA"/>
      </w:rPr>
    </w:lvl>
    <w:lvl w:ilvl="6" w:tplc="4A8EAFFA">
      <w:numFmt w:val="bullet"/>
      <w:lvlText w:val="•"/>
      <w:lvlJc w:val="left"/>
      <w:pPr>
        <w:ind w:left="6992" w:hanging="452"/>
      </w:pPr>
      <w:rPr>
        <w:rFonts w:hint="default"/>
        <w:lang w:val="en-US" w:eastAsia="en-US" w:bidi="ar-SA"/>
      </w:rPr>
    </w:lvl>
    <w:lvl w:ilvl="7" w:tplc="87F42356">
      <w:numFmt w:val="bullet"/>
      <w:lvlText w:val="•"/>
      <w:lvlJc w:val="left"/>
      <w:pPr>
        <w:ind w:left="7934" w:hanging="452"/>
      </w:pPr>
      <w:rPr>
        <w:rFonts w:hint="default"/>
        <w:lang w:val="en-US" w:eastAsia="en-US" w:bidi="ar-SA"/>
      </w:rPr>
    </w:lvl>
    <w:lvl w:ilvl="8" w:tplc="EB3ABFFC">
      <w:numFmt w:val="bullet"/>
      <w:lvlText w:val="•"/>
      <w:lvlJc w:val="left"/>
      <w:pPr>
        <w:ind w:left="8876" w:hanging="452"/>
      </w:pPr>
      <w:rPr>
        <w:rFonts w:hint="default"/>
        <w:lang w:val="en-US" w:eastAsia="en-US" w:bidi="ar-SA"/>
      </w:rPr>
    </w:lvl>
  </w:abstractNum>
  <w:abstractNum w:abstractNumId="68" w15:restartNumberingAfterBreak="0">
    <w:nsid w:val="7EA97DFF"/>
    <w:multiLevelType w:val="hybridMultilevel"/>
    <w:tmpl w:val="EBB03CD4"/>
    <w:lvl w:ilvl="0" w:tplc="02945F6C">
      <w:start w:val="1"/>
      <w:numFmt w:val="decimal"/>
      <w:lvlText w:val="(%1)"/>
      <w:lvlJc w:val="left"/>
      <w:pPr>
        <w:ind w:left="1239" w:hanging="360"/>
      </w:pPr>
      <w:rPr>
        <w:rFonts w:ascii="Calibri" w:eastAsia="Calibri" w:hAnsi="Calibri" w:cs="Calibri" w:hint="default"/>
        <w:b w:val="0"/>
        <w:bCs w:val="0"/>
        <w:i w:val="0"/>
        <w:iCs w:val="0"/>
        <w:spacing w:val="-4"/>
        <w:w w:val="100"/>
        <w:sz w:val="22"/>
        <w:szCs w:val="22"/>
        <w:lang w:val="en-US" w:eastAsia="en-US" w:bidi="ar-SA"/>
      </w:rPr>
    </w:lvl>
    <w:lvl w:ilvl="1" w:tplc="289C2F4A">
      <w:start w:val="1"/>
      <w:numFmt w:val="lowerLetter"/>
      <w:lvlText w:val="(%2)"/>
      <w:lvlJc w:val="left"/>
      <w:pPr>
        <w:ind w:left="1958" w:hanging="360"/>
      </w:pPr>
      <w:rPr>
        <w:rFonts w:ascii="Calibri" w:eastAsia="Calibri" w:hAnsi="Calibri" w:cs="Calibri" w:hint="default"/>
        <w:b w:val="0"/>
        <w:bCs w:val="0"/>
        <w:i w:val="0"/>
        <w:iCs w:val="0"/>
        <w:spacing w:val="-3"/>
        <w:w w:val="100"/>
        <w:sz w:val="22"/>
        <w:szCs w:val="22"/>
        <w:lang w:val="en-US" w:eastAsia="en-US" w:bidi="ar-SA"/>
      </w:rPr>
    </w:lvl>
    <w:lvl w:ilvl="2" w:tplc="88162EB0">
      <w:numFmt w:val="bullet"/>
      <w:lvlText w:val="•"/>
      <w:lvlJc w:val="left"/>
      <w:pPr>
        <w:ind w:left="2937" w:hanging="360"/>
      </w:pPr>
      <w:rPr>
        <w:rFonts w:hint="default"/>
        <w:lang w:val="en-US" w:eastAsia="en-US" w:bidi="ar-SA"/>
      </w:rPr>
    </w:lvl>
    <w:lvl w:ilvl="3" w:tplc="66C2A03E">
      <w:numFmt w:val="bullet"/>
      <w:lvlText w:val="•"/>
      <w:lvlJc w:val="left"/>
      <w:pPr>
        <w:ind w:left="3915" w:hanging="360"/>
      </w:pPr>
      <w:rPr>
        <w:rFonts w:hint="default"/>
        <w:lang w:val="en-US" w:eastAsia="en-US" w:bidi="ar-SA"/>
      </w:rPr>
    </w:lvl>
    <w:lvl w:ilvl="4" w:tplc="D4882478">
      <w:numFmt w:val="bullet"/>
      <w:lvlText w:val="•"/>
      <w:lvlJc w:val="left"/>
      <w:pPr>
        <w:ind w:left="4893" w:hanging="360"/>
      </w:pPr>
      <w:rPr>
        <w:rFonts w:hint="default"/>
        <w:lang w:val="en-US" w:eastAsia="en-US" w:bidi="ar-SA"/>
      </w:rPr>
    </w:lvl>
    <w:lvl w:ilvl="5" w:tplc="63EA8B86">
      <w:numFmt w:val="bullet"/>
      <w:lvlText w:val="•"/>
      <w:lvlJc w:val="left"/>
      <w:pPr>
        <w:ind w:left="5871" w:hanging="360"/>
      </w:pPr>
      <w:rPr>
        <w:rFonts w:hint="default"/>
        <w:lang w:val="en-US" w:eastAsia="en-US" w:bidi="ar-SA"/>
      </w:rPr>
    </w:lvl>
    <w:lvl w:ilvl="6" w:tplc="0AB89268">
      <w:numFmt w:val="bullet"/>
      <w:lvlText w:val="•"/>
      <w:lvlJc w:val="left"/>
      <w:pPr>
        <w:ind w:left="6848" w:hanging="360"/>
      </w:pPr>
      <w:rPr>
        <w:rFonts w:hint="default"/>
        <w:lang w:val="en-US" w:eastAsia="en-US" w:bidi="ar-SA"/>
      </w:rPr>
    </w:lvl>
    <w:lvl w:ilvl="7" w:tplc="2C58951E">
      <w:numFmt w:val="bullet"/>
      <w:lvlText w:val="•"/>
      <w:lvlJc w:val="left"/>
      <w:pPr>
        <w:ind w:left="7826" w:hanging="360"/>
      </w:pPr>
      <w:rPr>
        <w:rFonts w:hint="default"/>
        <w:lang w:val="en-US" w:eastAsia="en-US" w:bidi="ar-SA"/>
      </w:rPr>
    </w:lvl>
    <w:lvl w:ilvl="8" w:tplc="4904AAA2">
      <w:numFmt w:val="bullet"/>
      <w:lvlText w:val="•"/>
      <w:lvlJc w:val="left"/>
      <w:pPr>
        <w:ind w:left="8804" w:hanging="360"/>
      </w:pPr>
      <w:rPr>
        <w:rFonts w:hint="default"/>
        <w:lang w:val="en-US" w:eastAsia="en-US" w:bidi="ar-SA"/>
      </w:rPr>
    </w:lvl>
  </w:abstractNum>
  <w:num w:numId="1" w16cid:durableId="1491213748">
    <w:abstractNumId w:val="28"/>
  </w:num>
  <w:num w:numId="2" w16cid:durableId="410084864">
    <w:abstractNumId w:val="51"/>
  </w:num>
  <w:num w:numId="3" w16cid:durableId="1088308718">
    <w:abstractNumId w:val="30"/>
  </w:num>
  <w:num w:numId="4" w16cid:durableId="1407605970">
    <w:abstractNumId w:val="40"/>
  </w:num>
  <w:num w:numId="5" w16cid:durableId="753086352">
    <w:abstractNumId w:val="37"/>
  </w:num>
  <w:num w:numId="6" w16cid:durableId="1495798560">
    <w:abstractNumId w:val="52"/>
  </w:num>
  <w:num w:numId="7" w16cid:durableId="1960794175">
    <w:abstractNumId w:val="57"/>
  </w:num>
  <w:num w:numId="8" w16cid:durableId="1518615085">
    <w:abstractNumId w:val="42"/>
  </w:num>
  <w:num w:numId="9" w16cid:durableId="2102294061">
    <w:abstractNumId w:val="14"/>
  </w:num>
  <w:num w:numId="10" w16cid:durableId="694113671">
    <w:abstractNumId w:val="5"/>
  </w:num>
  <w:num w:numId="11" w16cid:durableId="1064136402">
    <w:abstractNumId w:val="50"/>
  </w:num>
  <w:num w:numId="12" w16cid:durableId="1709531640">
    <w:abstractNumId w:val="59"/>
  </w:num>
  <w:num w:numId="13" w16cid:durableId="1211185811">
    <w:abstractNumId w:val="9"/>
  </w:num>
  <w:num w:numId="14" w16cid:durableId="1072657536">
    <w:abstractNumId w:val="38"/>
  </w:num>
  <w:num w:numId="15" w16cid:durableId="904291820">
    <w:abstractNumId w:val="46"/>
  </w:num>
  <w:num w:numId="16" w16cid:durableId="140078839">
    <w:abstractNumId w:val="36"/>
  </w:num>
  <w:num w:numId="17" w16cid:durableId="413665563">
    <w:abstractNumId w:val="32"/>
  </w:num>
  <w:num w:numId="18" w16cid:durableId="1495104207">
    <w:abstractNumId w:val="60"/>
  </w:num>
  <w:num w:numId="19" w16cid:durableId="240876687">
    <w:abstractNumId w:val="10"/>
  </w:num>
  <w:num w:numId="20" w16cid:durableId="785467472">
    <w:abstractNumId w:val="4"/>
  </w:num>
  <w:num w:numId="21" w16cid:durableId="824275747">
    <w:abstractNumId w:val="54"/>
  </w:num>
  <w:num w:numId="22" w16cid:durableId="1845776033">
    <w:abstractNumId w:val="35"/>
  </w:num>
  <w:num w:numId="23" w16cid:durableId="4672462">
    <w:abstractNumId w:val="21"/>
  </w:num>
  <w:num w:numId="24" w16cid:durableId="1806505234">
    <w:abstractNumId w:val="26"/>
  </w:num>
  <w:num w:numId="25" w16cid:durableId="1902128718">
    <w:abstractNumId w:val="6"/>
  </w:num>
  <w:num w:numId="26" w16cid:durableId="1906408456">
    <w:abstractNumId w:val="23"/>
  </w:num>
  <w:num w:numId="27" w16cid:durableId="113983820">
    <w:abstractNumId w:val="3"/>
  </w:num>
  <w:num w:numId="28" w16cid:durableId="1713842735">
    <w:abstractNumId w:val="55"/>
  </w:num>
  <w:num w:numId="29" w16cid:durableId="2089308766">
    <w:abstractNumId w:val="61"/>
  </w:num>
  <w:num w:numId="30" w16cid:durableId="1105882942">
    <w:abstractNumId w:val="27"/>
  </w:num>
  <w:num w:numId="31" w16cid:durableId="75320273">
    <w:abstractNumId w:val="24"/>
  </w:num>
  <w:num w:numId="32" w16cid:durableId="155998934">
    <w:abstractNumId w:val="33"/>
  </w:num>
  <w:num w:numId="33" w16cid:durableId="765615630">
    <w:abstractNumId w:val="15"/>
  </w:num>
  <w:num w:numId="34" w16cid:durableId="895122353">
    <w:abstractNumId w:val="63"/>
  </w:num>
  <w:num w:numId="35" w16cid:durableId="467017417">
    <w:abstractNumId w:val="20"/>
  </w:num>
  <w:num w:numId="36" w16cid:durableId="74592928">
    <w:abstractNumId w:val="7"/>
  </w:num>
  <w:num w:numId="37" w16cid:durableId="578174772">
    <w:abstractNumId w:val="13"/>
  </w:num>
  <w:num w:numId="38" w16cid:durableId="1971473411">
    <w:abstractNumId w:val="17"/>
  </w:num>
  <w:num w:numId="39" w16cid:durableId="739988410">
    <w:abstractNumId w:val="47"/>
  </w:num>
  <w:num w:numId="40" w16cid:durableId="1317415299">
    <w:abstractNumId w:val="49"/>
  </w:num>
  <w:num w:numId="41" w16cid:durableId="1953510297">
    <w:abstractNumId w:val="18"/>
  </w:num>
  <w:num w:numId="42" w16cid:durableId="1408768547">
    <w:abstractNumId w:val="34"/>
  </w:num>
  <w:num w:numId="43" w16cid:durableId="190652672">
    <w:abstractNumId w:val="67"/>
  </w:num>
  <w:num w:numId="44" w16cid:durableId="1831285648">
    <w:abstractNumId w:val="64"/>
  </w:num>
  <w:num w:numId="45" w16cid:durableId="851723489">
    <w:abstractNumId w:val="41"/>
  </w:num>
  <w:num w:numId="46" w16cid:durableId="860825110">
    <w:abstractNumId w:val="11"/>
  </w:num>
  <w:num w:numId="47" w16cid:durableId="1966082627">
    <w:abstractNumId w:val="2"/>
  </w:num>
  <w:num w:numId="48" w16cid:durableId="376393786">
    <w:abstractNumId w:val="39"/>
  </w:num>
  <w:num w:numId="49" w16cid:durableId="1327368754">
    <w:abstractNumId w:val="25"/>
  </w:num>
  <w:num w:numId="50" w16cid:durableId="5640073">
    <w:abstractNumId w:val="43"/>
  </w:num>
  <w:num w:numId="51" w16cid:durableId="1853841007">
    <w:abstractNumId w:val="58"/>
  </w:num>
  <w:num w:numId="52" w16cid:durableId="7291096">
    <w:abstractNumId w:val="31"/>
  </w:num>
  <w:num w:numId="53" w16cid:durableId="337276051">
    <w:abstractNumId w:val="16"/>
  </w:num>
  <w:num w:numId="54" w16cid:durableId="1203789969">
    <w:abstractNumId w:val="68"/>
  </w:num>
  <w:num w:numId="55" w16cid:durableId="1252399458">
    <w:abstractNumId w:val="48"/>
  </w:num>
  <w:num w:numId="56" w16cid:durableId="199636498">
    <w:abstractNumId w:val="66"/>
  </w:num>
  <w:num w:numId="57" w16cid:durableId="1561138637">
    <w:abstractNumId w:val="1"/>
  </w:num>
  <w:num w:numId="58" w16cid:durableId="476606516">
    <w:abstractNumId w:val="53"/>
  </w:num>
  <w:num w:numId="59" w16cid:durableId="1573468748">
    <w:abstractNumId w:val="8"/>
  </w:num>
  <w:num w:numId="60" w16cid:durableId="2104762490">
    <w:abstractNumId w:val="22"/>
  </w:num>
  <w:num w:numId="61" w16cid:durableId="694622026">
    <w:abstractNumId w:val="44"/>
  </w:num>
  <w:num w:numId="62" w16cid:durableId="417140544">
    <w:abstractNumId w:val="65"/>
  </w:num>
  <w:num w:numId="63" w16cid:durableId="391470657">
    <w:abstractNumId w:val="45"/>
  </w:num>
  <w:num w:numId="64" w16cid:durableId="360210217">
    <w:abstractNumId w:val="56"/>
  </w:num>
  <w:num w:numId="65" w16cid:durableId="1958441281">
    <w:abstractNumId w:val="0"/>
  </w:num>
  <w:num w:numId="66" w16cid:durableId="656155962">
    <w:abstractNumId w:val="62"/>
  </w:num>
  <w:num w:numId="67" w16cid:durableId="1953974827">
    <w:abstractNumId w:val="12"/>
  </w:num>
  <w:num w:numId="68" w16cid:durableId="391193895">
    <w:abstractNumId w:val="19"/>
  </w:num>
  <w:num w:numId="69" w16cid:durableId="1168400118">
    <w:abstractNumId w:val="29"/>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7CED"/>
    <w:rsid w:val="000633C4"/>
    <w:rsid w:val="000A527A"/>
    <w:rsid w:val="000C1837"/>
    <w:rsid w:val="001E4925"/>
    <w:rsid w:val="00206335"/>
    <w:rsid w:val="002A466C"/>
    <w:rsid w:val="002E7303"/>
    <w:rsid w:val="00385E15"/>
    <w:rsid w:val="003903CD"/>
    <w:rsid w:val="003A0C0F"/>
    <w:rsid w:val="003D1F89"/>
    <w:rsid w:val="003E0DF6"/>
    <w:rsid w:val="00417298"/>
    <w:rsid w:val="00476A59"/>
    <w:rsid w:val="004864E1"/>
    <w:rsid w:val="005056F5"/>
    <w:rsid w:val="00531961"/>
    <w:rsid w:val="00596949"/>
    <w:rsid w:val="00613058"/>
    <w:rsid w:val="00646544"/>
    <w:rsid w:val="006C29C6"/>
    <w:rsid w:val="006C4184"/>
    <w:rsid w:val="006C6B51"/>
    <w:rsid w:val="00700F54"/>
    <w:rsid w:val="00752FF4"/>
    <w:rsid w:val="0081330B"/>
    <w:rsid w:val="00852D24"/>
    <w:rsid w:val="008F457F"/>
    <w:rsid w:val="00947CED"/>
    <w:rsid w:val="009638EC"/>
    <w:rsid w:val="009D0F84"/>
    <w:rsid w:val="00AA1E70"/>
    <w:rsid w:val="00B80C85"/>
    <w:rsid w:val="00BC12E7"/>
    <w:rsid w:val="00BF3DF7"/>
    <w:rsid w:val="00C11ED0"/>
    <w:rsid w:val="00C34CF2"/>
    <w:rsid w:val="00C8252C"/>
    <w:rsid w:val="00C958F1"/>
    <w:rsid w:val="00CC087A"/>
    <w:rsid w:val="00DD2508"/>
    <w:rsid w:val="00EC0C5F"/>
    <w:rsid w:val="00F0614C"/>
    <w:rsid w:val="00F0633C"/>
    <w:rsid w:val="00FE4A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72BA0B"/>
  <w15:docId w15:val="{6BFBF89A-2ADC-4D7C-B2CF-C820F63D42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47"/>
      <w:ind w:left="160"/>
      <w:outlineLvl w:val="0"/>
    </w:pPr>
    <w:rPr>
      <w:rFonts w:ascii="Calibri Light" w:eastAsia="Calibri Light" w:hAnsi="Calibri Light" w:cs="Calibri Light"/>
      <w:sz w:val="32"/>
      <w:szCs w:val="32"/>
    </w:rPr>
  </w:style>
  <w:style w:type="paragraph" w:styleId="Heading2">
    <w:name w:val="heading 2"/>
    <w:basedOn w:val="Normal"/>
    <w:uiPriority w:val="9"/>
    <w:unhideWhenUsed/>
    <w:qFormat/>
    <w:pPr>
      <w:spacing w:before="72"/>
      <w:ind w:left="160"/>
      <w:outlineLvl w:val="1"/>
    </w:pPr>
    <w:rPr>
      <w:rFonts w:ascii="Calibri Light" w:eastAsia="Calibri Light" w:hAnsi="Calibri Light" w:cs="Calibri Light"/>
      <w:sz w:val="26"/>
      <w:szCs w:val="26"/>
    </w:rPr>
  </w:style>
  <w:style w:type="paragraph" w:styleId="Heading3">
    <w:name w:val="heading 3"/>
    <w:basedOn w:val="Normal"/>
    <w:link w:val="Heading3Char"/>
    <w:uiPriority w:val="9"/>
    <w:unhideWhenUsed/>
    <w:qFormat/>
    <w:pPr>
      <w:spacing w:before="160"/>
      <w:ind w:left="160"/>
      <w:outlineLvl w:val="2"/>
    </w:pPr>
    <w:rPr>
      <w:rFonts w:ascii="Calibri Light" w:eastAsia="Calibri Light" w:hAnsi="Calibri Light" w:cs="Calibri Light"/>
      <w:sz w:val="24"/>
      <w:szCs w:val="24"/>
    </w:rPr>
  </w:style>
  <w:style w:type="paragraph" w:styleId="Heading4">
    <w:name w:val="heading 4"/>
    <w:basedOn w:val="Normal"/>
    <w:uiPriority w:val="9"/>
    <w:unhideWhenUsed/>
    <w:qFormat/>
    <w:pPr>
      <w:spacing w:before="159"/>
      <w:ind w:left="880"/>
      <w:outlineLvl w:val="3"/>
    </w:pPr>
    <w:rPr>
      <w:b/>
      <w:bCs/>
    </w:rPr>
  </w:style>
  <w:style w:type="paragraph" w:styleId="Heading5">
    <w:name w:val="heading 5"/>
    <w:basedOn w:val="Normal"/>
    <w:uiPriority w:val="9"/>
    <w:unhideWhenUsed/>
    <w:qFormat/>
    <w:pPr>
      <w:spacing w:before="22"/>
      <w:ind w:left="879" w:right="1910" w:hanging="447"/>
      <w:outlineLvl w:val="4"/>
    </w:pPr>
    <w:rPr>
      <w:b/>
      <w:bCs/>
      <w:i/>
      <w:iCs/>
    </w:rPr>
  </w:style>
  <w:style w:type="paragraph" w:styleId="Heading7">
    <w:name w:val="heading 7"/>
    <w:basedOn w:val="Normal"/>
    <w:next w:val="Normal"/>
    <w:link w:val="Heading7Char"/>
    <w:uiPriority w:val="9"/>
    <w:semiHidden/>
    <w:unhideWhenUsed/>
    <w:qFormat/>
    <w:rsid w:val="00C958F1"/>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3"/>
      <w:ind w:left="160"/>
    </w:pPr>
  </w:style>
  <w:style w:type="paragraph" w:styleId="TOC2">
    <w:name w:val="toc 2"/>
    <w:basedOn w:val="Normal"/>
    <w:uiPriority w:val="1"/>
    <w:qFormat/>
    <w:pPr>
      <w:spacing w:before="120"/>
      <w:ind w:left="381"/>
    </w:pPr>
  </w:style>
  <w:style w:type="paragraph" w:styleId="TOC3">
    <w:name w:val="toc 3"/>
    <w:basedOn w:val="Normal"/>
    <w:uiPriority w:val="1"/>
    <w:qFormat/>
    <w:pPr>
      <w:spacing w:before="120"/>
      <w:ind w:left="599"/>
    </w:pPr>
  </w:style>
  <w:style w:type="paragraph" w:styleId="BodyText">
    <w:name w:val="Body Text"/>
    <w:basedOn w:val="Normal"/>
    <w:uiPriority w:val="1"/>
    <w:qFormat/>
  </w:style>
  <w:style w:type="paragraph" w:styleId="Title">
    <w:name w:val="Title"/>
    <w:basedOn w:val="Normal"/>
    <w:uiPriority w:val="10"/>
    <w:qFormat/>
    <w:pPr>
      <w:ind w:left="1219" w:right="2289"/>
      <w:jc w:val="center"/>
    </w:pPr>
    <w:rPr>
      <w:rFonts w:ascii="Calibri Light" w:eastAsia="Calibri Light" w:hAnsi="Calibri Light" w:cs="Calibri Light"/>
      <w:sz w:val="56"/>
      <w:szCs w:val="56"/>
    </w:rPr>
  </w:style>
  <w:style w:type="paragraph" w:styleId="ListParagraph">
    <w:name w:val="List Paragraph"/>
    <w:basedOn w:val="Normal"/>
    <w:uiPriority w:val="1"/>
    <w:qFormat/>
    <w:pPr>
      <w:ind w:left="1240" w:hanging="452"/>
      <w:jc w:val="both"/>
    </w:pPr>
  </w:style>
  <w:style w:type="paragraph" w:customStyle="1" w:styleId="TableParagraph">
    <w:name w:val="Table Paragraph"/>
    <w:basedOn w:val="Normal"/>
    <w:uiPriority w:val="1"/>
    <w:qFormat/>
  </w:style>
  <w:style w:type="character" w:customStyle="1" w:styleId="Heading7Char">
    <w:name w:val="Heading 7 Char"/>
    <w:basedOn w:val="DefaultParagraphFont"/>
    <w:link w:val="Heading7"/>
    <w:uiPriority w:val="9"/>
    <w:semiHidden/>
    <w:rsid w:val="00C958F1"/>
    <w:rPr>
      <w:rFonts w:asciiTheme="majorHAnsi" w:eastAsiaTheme="majorEastAsia" w:hAnsiTheme="majorHAnsi" w:cstheme="majorBidi"/>
      <w:i/>
      <w:iCs/>
      <w:color w:val="243F60" w:themeColor="accent1" w:themeShade="7F"/>
    </w:rPr>
  </w:style>
  <w:style w:type="character" w:customStyle="1" w:styleId="Heading3Char">
    <w:name w:val="Heading 3 Char"/>
    <w:basedOn w:val="DefaultParagraphFont"/>
    <w:link w:val="Heading3"/>
    <w:uiPriority w:val="9"/>
    <w:rsid w:val="00EC0C5F"/>
    <w:rPr>
      <w:rFonts w:ascii="Calibri Light" w:eastAsia="Calibri Light" w:hAnsi="Calibri Light" w:cs="Calibri Light"/>
      <w:sz w:val="24"/>
      <w:szCs w:val="24"/>
    </w:rPr>
  </w:style>
  <w:style w:type="paragraph" w:styleId="Header">
    <w:name w:val="header"/>
    <w:basedOn w:val="Normal"/>
    <w:link w:val="HeaderChar"/>
    <w:uiPriority w:val="99"/>
    <w:unhideWhenUsed/>
    <w:rsid w:val="00C11ED0"/>
    <w:pPr>
      <w:tabs>
        <w:tab w:val="center" w:pos="4680"/>
        <w:tab w:val="right" w:pos="9360"/>
      </w:tabs>
    </w:pPr>
  </w:style>
  <w:style w:type="character" w:customStyle="1" w:styleId="HeaderChar">
    <w:name w:val="Header Char"/>
    <w:basedOn w:val="DefaultParagraphFont"/>
    <w:link w:val="Header"/>
    <w:uiPriority w:val="99"/>
    <w:rsid w:val="00C11ED0"/>
    <w:rPr>
      <w:rFonts w:ascii="Calibri" w:eastAsia="Calibri" w:hAnsi="Calibri" w:cs="Calibri"/>
    </w:rPr>
  </w:style>
  <w:style w:type="paragraph" w:styleId="Footer">
    <w:name w:val="footer"/>
    <w:basedOn w:val="Normal"/>
    <w:link w:val="FooterChar"/>
    <w:uiPriority w:val="99"/>
    <w:unhideWhenUsed/>
    <w:qFormat/>
    <w:rsid w:val="00C11ED0"/>
    <w:pPr>
      <w:tabs>
        <w:tab w:val="center" w:pos="4680"/>
        <w:tab w:val="right" w:pos="9360"/>
      </w:tabs>
    </w:pPr>
  </w:style>
  <w:style w:type="character" w:customStyle="1" w:styleId="FooterChar">
    <w:name w:val="Footer Char"/>
    <w:basedOn w:val="DefaultParagraphFont"/>
    <w:link w:val="Footer"/>
    <w:uiPriority w:val="99"/>
    <w:rsid w:val="00C11ED0"/>
    <w:rPr>
      <w:rFonts w:ascii="Calibri" w:eastAsia="Calibri" w:hAnsi="Calibri" w:cs="Calibri"/>
    </w:rPr>
  </w:style>
  <w:style w:type="paragraph" w:styleId="NoSpacing">
    <w:name w:val="No Spacing"/>
    <w:uiPriority w:val="1"/>
    <w:qFormat/>
    <w:rsid w:val="00752FF4"/>
    <w:pPr>
      <w:widowControl/>
      <w:autoSpaceDE/>
      <w:autoSpaceDN/>
    </w:pPr>
    <w:rPr>
      <w:color w:val="1F497D" w:themeColor="text2"/>
      <w:sz w:val="20"/>
      <w:szCs w:val="20"/>
    </w:rPr>
  </w:style>
  <w:style w:type="paragraph" w:styleId="Revision">
    <w:name w:val="Revision"/>
    <w:hidden/>
    <w:uiPriority w:val="99"/>
    <w:semiHidden/>
    <w:rsid w:val="008F457F"/>
    <w:pPr>
      <w:widowControl/>
      <w:autoSpaceDE/>
      <w:autoSpaceDN/>
    </w:pPr>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5763811">
      <w:bodyDiv w:val="1"/>
      <w:marLeft w:val="0"/>
      <w:marRight w:val="0"/>
      <w:marTop w:val="0"/>
      <w:marBottom w:val="0"/>
      <w:divBdr>
        <w:top w:val="none" w:sz="0" w:space="0" w:color="auto"/>
        <w:left w:val="none" w:sz="0" w:space="0" w:color="auto"/>
        <w:bottom w:val="none" w:sz="0" w:space="0" w:color="auto"/>
        <w:right w:val="none" w:sz="0" w:space="0" w:color="auto"/>
      </w:divBdr>
      <w:divsChild>
        <w:div w:id="1400861208">
          <w:marLeft w:val="-225"/>
          <w:marRight w:val="-225"/>
          <w:marTop w:val="0"/>
          <w:marBottom w:val="0"/>
          <w:divBdr>
            <w:top w:val="none" w:sz="0" w:space="0" w:color="auto"/>
            <w:left w:val="none" w:sz="0" w:space="0" w:color="auto"/>
            <w:bottom w:val="none" w:sz="0" w:space="0" w:color="auto"/>
            <w:right w:val="none" w:sz="0" w:space="0" w:color="auto"/>
          </w:divBdr>
          <w:divsChild>
            <w:div w:id="2014601578">
              <w:marLeft w:val="0"/>
              <w:marRight w:val="0"/>
              <w:marTop w:val="0"/>
              <w:marBottom w:val="0"/>
              <w:divBdr>
                <w:top w:val="none" w:sz="0" w:space="0" w:color="auto"/>
                <w:left w:val="none" w:sz="0" w:space="0" w:color="auto"/>
                <w:bottom w:val="none" w:sz="0" w:space="0" w:color="auto"/>
                <w:right w:val="none" w:sz="0" w:space="0" w:color="auto"/>
              </w:divBdr>
            </w:div>
          </w:divsChild>
        </w:div>
        <w:div w:id="540241255">
          <w:marLeft w:val="-225"/>
          <w:marRight w:val="-225"/>
          <w:marTop w:val="0"/>
          <w:marBottom w:val="0"/>
          <w:divBdr>
            <w:top w:val="none" w:sz="0" w:space="0" w:color="auto"/>
            <w:left w:val="none" w:sz="0" w:space="0" w:color="auto"/>
            <w:bottom w:val="none" w:sz="0" w:space="0" w:color="auto"/>
            <w:right w:val="none" w:sz="0" w:space="0" w:color="auto"/>
          </w:divBdr>
        </w:div>
      </w:divsChild>
    </w:div>
    <w:div w:id="2027831388">
      <w:bodyDiv w:val="1"/>
      <w:marLeft w:val="0"/>
      <w:marRight w:val="0"/>
      <w:marTop w:val="0"/>
      <w:marBottom w:val="0"/>
      <w:divBdr>
        <w:top w:val="none" w:sz="0" w:space="0" w:color="auto"/>
        <w:left w:val="none" w:sz="0" w:space="0" w:color="auto"/>
        <w:bottom w:val="none" w:sz="0" w:space="0" w:color="auto"/>
        <w:right w:val="none" w:sz="0" w:space="0" w:color="auto"/>
      </w:divBdr>
      <w:divsChild>
        <w:div w:id="793139333">
          <w:marLeft w:val="446"/>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image" Target="media/image10.png"/><Relationship Id="rId42" Type="http://schemas.openxmlformats.org/officeDocument/2006/relationships/image" Target="media/image23.png"/><Relationship Id="rId63" Type="http://schemas.openxmlformats.org/officeDocument/2006/relationships/hyperlink" Target="https://kavispoddarchive.kytc.ky.gov/" TargetMode="External"/><Relationship Id="rId84" Type="http://schemas.openxmlformats.org/officeDocument/2006/relationships/image" Target="media/image71.jpeg"/><Relationship Id="rId138" Type="http://schemas.openxmlformats.org/officeDocument/2006/relationships/image" Target="media/image102.jpeg"/><Relationship Id="rId159" Type="http://schemas.openxmlformats.org/officeDocument/2006/relationships/image" Target="media/image111.jpeg"/><Relationship Id="rId170" Type="http://schemas.openxmlformats.org/officeDocument/2006/relationships/image" Target="media/image122.jpeg"/><Relationship Id="rId107" Type="http://schemas.openxmlformats.org/officeDocument/2006/relationships/image" Target="media/image79.png"/><Relationship Id="rId11" Type="http://schemas.openxmlformats.org/officeDocument/2006/relationships/footer" Target="footer2.xm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52.png"/><Relationship Id="rId128" Type="http://schemas.openxmlformats.org/officeDocument/2006/relationships/image" Target="media/image96.jpeg"/><Relationship Id="rId149" Type="http://schemas.openxmlformats.org/officeDocument/2006/relationships/hyperlink" Target="https://revenue.ky.gov/pvanetwork/Pages/default.aspx" TargetMode="External"/><Relationship Id="rId5" Type="http://schemas.openxmlformats.org/officeDocument/2006/relationships/webSettings" Target="webSettings.xml"/><Relationship Id="rId95" Type="http://schemas.openxmlformats.org/officeDocument/2006/relationships/image" Target="media/image71.png"/><Relationship Id="rId160" Type="http://schemas.openxmlformats.org/officeDocument/2006/relationships/image" Target="media/image112.jpeg"/><Relationship Id="rId22" Type="http://schemas.openxmlformats.org/officeDocument/2006/relationships/image" Target="media/image11.png"/><Relationship Id="rId43" Type="http://schemas.openxmlformats.org/officeDocument/2006/relationships/image" Target="media/image24.png"/><Relationship Id="rId64" Type="http://schemas.openxmlformats.org/officeDocument/2006/relationships/hyperlink" Target="https://kavispoddarchivepva.kytc.ky.gov/" TargetMode="External"/><Relationship Id="rId118" Type="http://schemas.openxmlformats.org/officeDocument/2006/relationships/hyperlink" Target="https://transportation.ky.gov/Organizational-Resources/Forms/TC%2096-183.pdf" TargetMode="External"/><Relationship Id="rId139" Type="http://schemas.openxmlformats.org/officeDocument/2006/relationships/hyperlink" Target="https://drive.ky.gov/" TargetMode="External"/><Relationship Id="rId85" Type="http://schemas.openxmlformats.org/officeDocument/2006/relationships/image" Target="media/image60.png"/><Relationship Id="rId150" Type="http://schemas.openxmlformats.org/officeDocument/2006/relationships/image" Target="media/image103.jpeg"/><Relationship Id="rId171" Type="http://schemas.openxmlformats.org/officeDocument/2006/relationships/fontTable" Target="fontTable.xml"/><Relationship Id="rId12" Type="http://schemas.openxmlformats.org/officeDocument/2006/relationships/footer" Target="footer3.xml"/><Relationship Id="rId33" Type="http://schemas.openxmlformats.org/officeDocument/2006/relationships/image" Target="media/image22.jpeg"/><Relationship Id="rId108" Type="http://schemas.openxmlformats.org/officeDocument/2006/relationships/image" Target="media/image82.png"/><Relationship Id="rId129" Type="http://schemas.openxmlformats.org/officeDocument/2006/relationships/image" Target="media/image97.png"/><Relationship Id="rId54" Type="http://schemas.openxmlformats.org/officeDocument/2006/relationships/image" Target="media/image35.png"/><Relationship Id="rId75" Type="http://schemas.openxmlformats.org/officeDocument/2006/relationships/image" Target="media/image62.png"/><Relationship Id="rId96" Type="http://schemas.openxmlformats.org/officeDocument/2006/relationships/image" Target="media/image72.png"/><Relationship Id="rId140" Type="http://schemas.openxmlformats.org/officeDocument/2006/relationships/hyperlink" Target="https://revenue.ky.gov/" TargetMode="External"/><Relationship Id="rId161" Type="http://schemas.openxmlformats.org/officeDocument/2006/relationships/image" Target="media/image11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hyperlink" Target="https://transportation.ky.gov/Organizational-Resources/Forms/TC%2096-192.pdf" TargetMode="External"/><Relationship Id="rId119" Type="http://schemas.openxmlformats.org/officeDocument/2006/relationships/image" Target="media/image92.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44.png"/><Relationship Id="rId81" Type="http://schemas.openxmlformats.org/officeDocument/2006/relationships/image" Target="media/image56.png"/><Relationship Id="rId86" Type="http://schemas.openxmlformats.org/officeDocument/2006/relationships/image" Target="media/image61.jpeg"/><Relationship Id="rId130" Type="http://schemas.openxmlformats.org/officeDocument/2006/relationships/image" Target="media/image98.png"/><Relationship Id="rId135" Type="http://schemas.openxmlformats.org/officeDocument/2006/relationships/hyperlink" Target="https://revenue.ky.gov/Forms/Form%2062A044_08242021.pdf" TargetMode="External"/><Relationship Id="rId151" Type="http://schemas.openxmlformats.org/officeDocument/2006/relationships/image" Target="media/image104.png"/><Relationship Id="rId156" Type="http://schemas.openxmlformats.org/officeDocument/2006/relationships/image" Target="media/image108.jpeg"/><Relationship Id="rId172" Type="http://schemas.openxmlformats.org/officeDocument/2006/relationships/theme" Target="theme/theme1.xml"/><Relationship Id="rId13" Type="http://schemas.openxmlformats.org/officeDocument/2006/relationships/image" Target="media/image2.jpeg"/><Relationship Id="rId18" Type="http://schemas.openxmlformats.org/officeDocument/2006/relationships/image" Target="media/image7.png"/><Relationship Id="rId39" Type="http://schemas.openxmlformats.org/officeDocument/2006/relationships/image" Target="media/image22.png"/><Relationship Id="rId109" Type="http://schemas.openxmlformats.org/officeDocument/2006/relationships/hyperlink" Target="https://transportation.ky.gov/Organizational-Resources/Forms/TC%2096-182.pdf" TargetMode="External"/><Relationship Id="rId34" Type="http://schemas.openxmlformats.org/officeDocument/2006/relationships/image" Target="media/image18.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hyperlink" Target="https://revenue.ky.gov/PVANetwork/PVA%20Forms/62A044%20(4-19).pdf" TargetMode="External"/><Relationship Id="rId120" Type="http://schemas.openxmlformats.org/officeDocument/2006/relationships/image" Target="media/image93.jpeg"/><Relationship Id="rId125" Type="http://schemas.openxmlformats.org/officeDocument/2006/relationships/hyperlink" Target="https://apps.legislature.ky.gov/law/statutes/statute.aspx?id=28322" TargetMode="External"/><Relationship Id="rId141" Type="http://schemas.openxmlformats.org/officeDocument/2006/relationships/hyperlink" Target="https://revenue.ky.gov/pvanetwork/Pages/default.aspx" TargetMode="External"/><Relationship Id="rId146" Type="http://schemas.openxmlformats.org/officeDocument/2006/relationships/hyperlink" Target="https://www.rvt.com/price-checker/index.php?searched=true" TargetMode="External"/><Relationship Id="rId167" Type="http://schemas.openxmlformats.org/officeDocument/2006/relationships/image" Target="media/image119.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69.png"/><Relationship Id="rId162" Type="http://schemas.openxmlformats.org/officeDocument/2006/relationships/image" Target="media/image114.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45.jpeg"/><Relationship Id="rId87" Type="http://schemas.openxmlformats.org/officeDocument/2006/relationships/image" Target="media/image64.png"/><Relationship Id="rId110" Type="http://schemas.openxmlformats.org/officeDocument/2006/relationships/image" Target="media/image83.png"/><Relationship Id="rId115" Type="http://schemas.openxmlformats.org/officeDocument/2006/relationships/image" Target="media/image90.png"/><Relationship Id="rId131" Type="http://schemas.openxmlformats.org/officeDocument/2006/relationships/image" Target="media/image99.png"/><Relationship Id="rId136" Type="http://schemas.openxmlformats.org/officeDocument/2006/relationships/hyperlink" Target="http://www.tipline.ky.gov/" TargetMode="External"/><Relationship Id="rId157" Type="http://schemas.openxmlformats.org/officeDocument/2006/relationships/image" Target="media/image109.jpeg"/><Relationship Id="rId61" Type="http://schemas.openxmlformats.org/officeDocument/2006/relationships/image" Target="media/image50.png"/><Relationship Id="rId82" Type="http://schemas.openxmlformats.org/officeDocument/2006/relationships/image" Target="media/image57.jpeg"/><Relationship Id="rId152" Type="http://schemas.openxmlformats.org/officeDocument/2006/relationships/image" Target="media/image112.png"/><Relationship Id="rId173" Type="http://schemas.openxmlformats.org/officeDocument/2006/relationships/customXml" Target="../customXml/item2.xml"/><Relationship Id="rId19" Type="http://schemas.openxmlformats.org/officeDocument/2006/relationships/image" Target="media/image8.png"/><Relationship Id="rId14" Type="http://schemas.openxmlformats.org/officeDocument/2006/relationships/image" Target="media/image3.jpg"/><Relationship Id="rId30" Type="http://schemas.openxmlformats.org/officeDocument/2006/relationships/image" Target="media/image15.png"/><Relationship Id="rId35" Type="http://schemas.openxmlformats.org/officeDocument/2006/relationships/image" Target="media/image19.png"/><Relationship Id="rId56" Type="http://schemas.openxmlformats.org/officeDocument/2006/relationships/image" Target="media/image45.png"/><Relationship Id="rId77" Type="http://schemas.openxmlformats.org/officeDocument/2006/relationships/image" Target="media/image53.png"/><Relationship Id="rId100" Type="http://schemas.openxmlformats.org/officeDocument/2006/relationships/image" Target="media/image74.png"/><Relationship Id="rId105" Type="http://schemas.openxmlformats.org/officeDocument/2006/relationships/image" Target="media/image78.png"/><Relationship Id="rId126" Type="http://schemas.openxmlformats.org/officeDocument/2006/relationships/hyperlink" Target="https://apps.legislature.ky.gov/law/statutes/statute.aspx?id=28322" TargetMode="External"/><Relationship Id="rId147" Type="http://schemas.openxmlformats.org/officeDocument/2006/relationships/hyperlink" Target="http://www.tipline.ky.gov/" TargetMode="External"/><Relationship Id="rId168" Type="http://schemas.openxmlformats.org/officeDocument/2006/relationships/image" Target="media/image120.jpeg"/><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hyperlink" Target="https://revenue.ky.gov/clerknetwork/Pages/default.aspx" TargetMode="External"/><Relationship Id="rId142" Type="http://schemas.openxmlformats.org/officeDocument/2006/relationships/hyperlink" Target="https://revenue.ky.gov/clerknetwork/Pages/default.aspx" TargetMode="External"/><Relationship Id="rId163" Type="http://schemas.openxmlformats.org/officeDocument/2006/relationships/image" Target="media/image115.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27.png"/><Relationship Id="rId67" Type="http://schemas.openxmlformats.org/officeDocument/2006/relationships/image" Target="media/image54.png"/><Relationship Id="rId116" Type="http://schemas.openxmlformats.org/officeDocument/2006/relationships/hyperlink" Target="https://transportation.ky.gov/Organizational-Resources/Forms/TC%2096-3.pdf" TargetMode="External"/><Relationship Id="rId137" Type="http://schemas.openxmlformats.org/officeDocument/2006/relationships/hyperlink" Target="https://revenue.ky.gov/Property/Pages/Freddie-Freeroader-Program.aspx" TargetMode="External"/><Relationship Id="rId158" Type="http://schemas.openxmlformats.org/officeDocument/2006/relationships/image" Target="media/image110.jpe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43.png"/><Relationship Id="rId83" Type="http://schemas.openxmlformats.org/officeDocument/2006/relationships/image" Target="media/image70.png"/><Relationship Id="rId88" Type="http://schemas.openxmlformats.org/officeDocument/2006/relationships/image" Target="media/image65.png"/><Relationship Id="rId111" Type="http://schemas.openxmlformats.org/officeDocument/2006/relationships/hyperlink" Target="https://transportation.ky.gov/Organizational-Resources/Forms/TC%2096-215.pdf" TargetMode="External"/><Relationship Id="rId132" Type="http://schemas.openxmlformats.org/officeDocument/2006/relationships/hyperlink" Target="https://revenue.ky.gov/ClerkNetwork/Documents/FINALPenaltyWaiverChecklistRELEASED11172009.pdf" TargetMode="External"/><Relationship Id="rId153" Type="http://schemas.openxmlformats.org/officeDocument/2006/relationships/image" Target="media/image105.png"/><Relationship Id="rId174" Type="http://schemas.openxmlformats.org/officeDocument/2006/relationships/customXml" Target="../customXml/item3.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hyperlink" Target="https://revenue.ky.gov/PVANetwork/Pages/PVA-Forms.aspx" TargetMode="External"/><Relationship Id="rId127" Type="http://schemas.openxmlformats.org/officeDocument/2006/relationships/hyperlink" Target="https://revenue.ky.gov/ClerkNetwork/Documents/FINALPenaltyWaiverMemoRELEASED11172009.pdf" TargetMode="External"/><Relationship Id="rId10" Type="http://schemas.openxmlformats.org/officeDocument/2006/relationships/header" Target="header1.xml"/><Relationship Id="rId31" Type="http://schemas.openxmlformats.org/officeDocument/2006/relationships/image" Target="media/image16.jpeg"/><Relationship Id="rId52" Type="http://schemas.openxmlformats.org/officeDocument/2006/relationships/image" Target="media/image41.png"/><Relationship Id="rId73" Type="http://schemas.openxmlformats.org/officeDocument/2006/relationships/image" Target="media/image51.png"/><Relationship Id="rId78" Type="http://schemas.openxmlformats.org/officeDocument/2006/relationships/image" Target="media/image55.png"/><Relationship Id="rId94" Type="http://schemas.openxmlformats.org/officeDocument/2006/relationships/image" Target="media/image81.png"/><Relationship Id="rId99" Type="http://schemas.openxmlformats.org/officeDocument/2006/relationships/image" Target="media/image73.png"/><Relationship Id="rId101" Type="http://schemas.openxmlformats.org/officeDocument/2006/relationships/image" Target="media/image88.png"/><Relationship Id="rId122" Type="http://schemas.openxmlformats.org/officeDocument/2006/relationships/image" Target="media/image94.jpeg"/><Relationship Id="rId143" Type="http://schemas.openxmlformats.org/officeDocument/2006/relationships/hyperlink" Target="https://revenue.ky.gov/Property/Pages/Freddie-Freeroader-Program.aspx" TargetMode="External"/><Relationship Id="rId148" Type="http://schemas.openxmlformats.org/officeDocument/2006/relationships/hyperlink" Target="https://transportation.ky.gov/motor-vehicle-licensing/Pages/kavis2-pva.aspx" TargetMode="External"/><Relationship Id="rId164" Type="http://schemas.openxmlformats.org/officeDocument/2006/relationships/image" Target="media/image116.jpeg"/><Relationship Id="rId169" Type="http://schemas.openxmlformats.org/officeDocument/2006/relationships/image" Target="media/image121.jpeg"/><Relationship Id="rId4" Type="http://schemas.openxmlformats.org/officeDocument/2006/relationships/settings" Target="settings.xml"/><Relationship Id="rId9" Type="http://schemas.openxmlformats.org/officeDocument/2006/relationships/footer" Target="footer1.xml"/><Relationship Id="rId47" Type="http://schemas.openxmlformats.org/officeDocument/2006/relationships/image" Target="media/image28.png"/><Relationship Id="rId68" Type="http://schemas.openxmlformats.org/officeDocument/2006/relationships/image" Target="media/image55.jpeg"/><Relationship Id="rId89" Type="http://schemas.openxmlformats.org/officeDocument/2006/relationships/image" Target="media/image76.png"/><Relationship Id="rId112" Type="http://schemas.openxmlformats.org/officeDocument/2006/relationships/image" Target="media/image86.png"/><Relationship Id="rId133" Type="http://schemas.openxmlformats.org/officeDocument/2006/relationships/image" Target="media/image100.png"/><Relationship Id="rId154" Type="http://schemas.openxmlformats.org/officeDocument/2006/relationships/image" Target="media/image106.png"/><Relationship Id="rId175" Type="http://schemas.openxmlformats.org/officeDocument/2006/relationships/customXml" Target="../customXml/item4.xml"/><Relationship Id="rId16" Type="http://schemas.openxmlformats.org/officeDocument/2006/relationships/image" Target="media/image5.png"/><Relationship Id="rId37" Type="http://schemas.openxmlformats.org/officeDocument/2006/relationships/image" Target="media/image26.png"/><Relationship Id="rId58" Type="http://schemas.openxmlformats.org/officeDocument/2006/relationships/image" Target="media/image39.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hyperlink" Target="https://revenue.ky.gov/clerknetwork/Pages/default.aspx" TargetMode="External"/><Relationship Id="rId144" Type="http://schemas.openxmlformats.org/officeDocument/2006/relationships/hyperlink" Target="https://revenue.ky.gov/Property/Motor-Vehicles/Pages/Motor-Vehicle-Property-Tax.aspx" TargetMode="External"/><Relationship Id="rId90" Type="http://schemas.openxmlformats.org/officeDocument/2006/relationships/image" Target="media/image77.png"/><Relationship Id="rId165" Type="http://schemas.openxmlformats.org/officeDocument/2006/relationships/image" Target="media/image117.jpeg"/><Relationship Id="rId48" Type="http://schemas.openxmlformats.org/officeDocument/2006/relationships/image" Target="media/image37.png"/><Relationship Id="rId69" Type="http://schemas.openxmlformats.org/officeDocument/2006/relationships/image" Target="media/image47.png"/><Relationship Id="rId113" Type="http://schemas.openxmlformats.org/officeDocument/2006/relationships/image" Target="media/image87.jpeg"/><Relationship Id="rId134" Type="http://schemas.openxmlformats.org/officeDocument/2006/relationships/image" Target="media/image101.png"/><Relationship Id="rId80" Type="http://schemas.openxmlformats.org/officeDocument/2006/relationships/image" Target="media/image67.png"/><Relationship Id="rId155" Type="http://schemas.openxmlformats.org/officeDocument/2006/relationships/image" Target="media/image107.jpeg"/><Relationship Id="rId17" Type="http://schemas.openxmlformats.org/officeDocument/2006/relationships/image" Target="media/image6.png"/><Relationship Id="rId38" Type="http://schemas.openxmlformats.org/officeDocument/2006/relationships/image" Target="media/image20.png"/><Relationship Id="rId59" Type="http://schemas.openxmlformats.org/officeDocument/2006/relationships/image" Target="media/image40.png"/><Relationship Id="rId103" Type="http://schemas.openxmlformats.org/officeDocument/2006/relationships/image" Target="media/image75.png"/><Relationship Id="rId124" Type="http://schemas.openxmlformats.org/officeDocument/2006/relationships/image" Target="media/image95.png"/><Relationship Id="rId70" Type="http://schemas.openxmlformats.org/officeDocument/2006/relationships/image" Target="media/image48.png"/><Relationship Id="rId91" Type="http://schemas.openxmlformats.org/officeDocument/2006/relationships/image" Target="media/image68.png"/><Relationship Id="rId145" Type="http://schemas.openxmlformats.org/officeDocument/2006/relationships/hyperlink" Target="https://legislature.ky.gov/Pages/index.aspx" TargetMode="External"/><Relationship Id="rId166" Type="http://schemas.openxmlformats.org/officeDocument/2006/relationships/image" Target="media/image1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Image" ma:contentTypeID="0x0101009148F5A04DDD49CBA7127AADA5FB792B00AADE34325A8B49CDA8BB4DB53328F214003448DCFCE4BFA3488C1231CEA6A8E0C6" ma:contentTypeVersion="1" ma:contentTypeDescription="Upload an image." ma:contentTypeScope="" ma:versionID="3dd297dca525510f3eede485c6436bf4">
  <xsd:schema xmlns:xsd="http://www.w3.org/2001/XMLSchema" xmlns:xs="http://www.w3.org/2001/XMLSchema" xmlns:p="http://schemas.microsoft.com/office/2006/metadata/properties" xmlns:ns1="http://schemas.microsoft.com/sharepoint/v3" xmlns:ns2="042484EB-C38E-4712-B7FF-BE26DBBE11E5" xmlns:ns3="http://schemas.microsoft.com/sharepoint/v3/fields" targetNamespace="http://schemas.microsoft.com/office/2006/metadata/properties" ma:root="true" ma:fieldsID="7dbaf0fdf7bf684ea7e650bbf3546fb7" ns1:_="" ns2:_="" ns3:_="">
    <xsd:import namespace="http://schemas.microsoft.com/sharepoint/v3"/>
    <xsd:import namespace="042484EB-C38E-4712-B7FF-BE26DBBE11E5"/>
    <xsd:import namespace="http://schemas.microsoft.com/sharepoint/v3/fields"/>
    <xsd:element name="properties">
      <xsd:complexType>
        <xsd:sequence>
          <xsd:element name="documentManagement">
            <xsd:complexType>
              <xsd:all>
                <xsd:element ref="ns1:FileRef" minOccurs="0"/>
                <xsd:element ref="ns1:File_x0020_Type" minOccurs="0"/>
                <xsd:element ref="ns1:HTML_x0020_File_x0020_Type" minOccurs="0"/>
                <xsd:element ref="ns1:FSObjType" minOccurs="0"/>
                <xsd:element ref="ns2:ThumbnailExists" minOccurs="0"/>
                <xsd:element ref="ns2:PreviewExists" minOccurs="0"/>
                <xsd:element ref="ns2:ImageWidth" minOccurs="0"/>
                <xsd:element ref="ns2:ImageHeight" minOccurs="0"/>
                <xsd:element ref="ns2:ImageCreateDate" minOccurs="0"/>
                <xsd:element ref="ns3:wic_System_Copyright"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FileRef" ma:index="8" nillable="true" ma:displayName="URL Path" ma:hidden="true" ma:list="Docs" ma:internalName="FileRef" ma:readOnly="true" ma:showField="FullUrl">
      <xsd:simpleType>
        <xsd:restriction base="dms:Lookup"/>
      </xsd:simpleType>
    </xsd:element>
    <xsd:element name="File_x0020_Type" ma:index="9" nillable="true" ma:displayName="File Type" ma:hidden="true" ma:internalName="File_x0020_Type" ma:readOnly="true">
      <xsd:simpleType>
        <xsd:restriction base="dms:Text"/>
      </xsd:simpleType>
    </xsd:element>
    <xsd:element name="HTML_x0020_File_x0020_Type" ma:index="10" nillable="true" ma:displayName="HTML File Type" ma:hidden="true" ma:internalName="HTML_x0020_File_x0020_Type" ma:readOnly="true">
      <xsd:simpleType>
        <xsd:restriction base="dms:Text"/>
      </xsd:simpleType>
    </xsd:element>
    <xsd:element name="FSObjType" ma:index="11" nillable="true" ma:displayName="Item Type" ma:hidden="true" ma:list="Docs" ma:internalName="FSObjType" ma:readOnly="true" ma:showField="FSType">
      <xsd:simpleType>
        <xsd:restriction base="dms:Lookup"/>
      </xsd:simpleType>
    </xsd:element>
    <xsd:element name="PublishingStartDate" ma:index="27" nillable="true" ma:displayName="Scheduling Start Date" ma:description="" ma:hidden="true" ma:internalName="PublishingStartDate">
      <xsd:simpleType>
        <xsd:restriction base="dms:Unknown"/>
      </xsd:simpleType>
    </xsd:element>
    <xsd:element name="PublishingExpirationDate" ma:index="28"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42484EB-C38E-4712-B7FF-BE26DBBE11E5" elementFormDefault="qualified">
    <xsd:import namespace="http://schemas.microsoft.com/office/2006/documentManagement/types"/>
    <xsd:import namespace="http://schemas.microsoft.com/office/infopath/2007/PartnerControls"/>
    <xsd:element name="ThumbnailExists" ma:index="18" nillable="true" ma:displayName="Thumbnail Exists" ma:default="FALSE" ma:hidden="true" ma:internalName="ThumbnailExists" ma:readOnly="true">
      <xsd:simpleType>
        <xsd:restriction base="dms:Boolean"/>
      </xsd:simpleType>
    </xsd:element>
    <xsd:element name="PreviewExists" ma:index="19" nillable="true" ma:displayName="Preview Exists" ma:default="FALSE" ma:hidden="true" ma:internalName="PreviewExists" ma:readOnly="true">
      <xsd:simpleType>
        <xsd:restriction base="dms:Boolean"/>
      </xsd:simpleType>
    </xsd:element>
    <xsd:element name="ImageWidth" ma:index="20" nillable="true" ma:displayName="Width" ma:internalName="ImageWidth" ma:readOnly="true">
      <xsd:simpleType>
        <xsd:restriction base="dms:Unknown"/>
      </xsd:simpleType>
    </xsd:element>
    <xsd:element name="ImageHeight" ma:index="22" nillable="true" ma:displayName="Height" ma:internalName="ImageHeight" ma:readOnly="true">
      <xsd:simpleType>
        <xsd:restriction base="dms:Unknown"/>
      </xsd:simpleType>
    </xsd:element>
    <xsd:element name="ImageCreateDate" ma:index="25" nillable="true" ma:displayName="Date Picture Taken" ma:format="DateTime" ma:hidden="true" ma:internalName="ImageCreate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wic_System_Copyright" ma:index="26" nillable="true" ma:displayName="Copyright" ma:internalName="wic_System_Copyright">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4" ma:displayName="Author"/>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ma:index="23" ma:displayName="Comments"/>
        <xsd:element name="keywords" minOccurs="0" maxOccurs="1" type="xsd:string" ma:index="14"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mageCreateDate xmlns="042484EB-C38E-4712-B7FF-BE26DBBE11E5" xsi:nil="true"/>
    <PublishingExpirationDate xmlns="http://schemas.microsoft.com/sharepoint/v3" xsi:nil="true"/>
    <PublishingStartDate xmlns="http://schemas.microsoft.com/sharepoint/v3" xsi:nil="true"/>
    <wic_System_Copyright xmlns="http://schemas.microsoft.com/sharepoint/v3/fields" xsi:nil="true"/>
  </documentManagement>
</p:properties>
</file>

<file path=customXml/itemProps1.xml><?xml version="1.0" encoding="utf-8"?>
<ds:datastoreItem xmlns:ds="http://schemas.openxmlformats.org/officeDocument/2006/customXml" ds:itemID="{07EDA7FA-79B1-45D7-9255-5F38162F2262}">
  <ds:schemaRefs>
    <ds:schemaRef ds:uri="http://schemas.openxmlformats.org/officeDocument/2006/bibliography"/>
  </ds:schemaRefs>
</ds:datastoreItem>
</file>

<file path=customXml/itemProps2.xml><?xml version="1.0" encoding="utf-8"?>
<ds:datastoreItem xmlns:ds="http://schemas.openxmlformats.org/officeDocument/2006/customXml" ds:itemID="{8CC7BFB2-1322-4B5A-A1FF-B9EAC3EFE2AF}"/>
</file>

<file path=customXml/itemProps3.xml><?xml version="1.0" encoding="utf-8"?>
<ds:datastoreItem xmlns:ds="http://schemas.openxmlformats.org/officeDocument/2006/customXml" ds:itemID="{BD9A95E8-A72E-4DFC-A74F-4AAEE91E221C}"/>
</file>

<file path=customXml/itemProps4.xml><?xml version="1.0" encoding="utf-8"?>
<ds:datastoreItem xmlns:ds="http://schemas.openxmlformats.org/officeDocument/2006/customXml" ds:itemID="{CC7FEF64-077A-4F9D-8558-60202D1C3A33}"/>
</file>

<file path=docProps/app.xml><?xml version="1.0" encoding="utf-8"?>
<Properties xmlns="http://schemas.openxmlformats.org/officeDocument/2006/extended-properties" xmlns:vt="http://schemas.openxmlformats.org/officeDocument/2006/docPropsVTypes">
  <Template>Normal</Template>
  <TotalTime>24</TotalTime>
  <Pages>118</Pages>
  <Words>29719</Words>
  <Characters>169399</Characters>
  <Application>Microsoft Office Word</Application>
  <DocSecurity>0</DocSecurity>
  <Lines>1411</Lines>
  <Paragraphs>397</Paragraphs>
  <ScaleCrop>false</ScaleCrop>
  <HeadingPairs>
    <vt:vector size="2" baseType="variant">
      <vt:variant>
        <vt:lpstr>Title</vt:lpstr>
      </vt:variant>
      <vt:variant>
        <vt:i4>1</vt:i4>
      </vt:variant>
    </vt:vector>
  </HeadingPairs>
  <TitlesOfParts>
    <vt:vector size="1" baseType="lpstr">
      <vt:lpstr/>
    </vt:vector>
  </TitlesOfParts>
  <Company>Kentucky Department of revenue</Company>
  <LinksUpToDate>false</LinksUpToDate>
  <CharactersWithSpaces>198721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Reaves, Kathryn H (DOR)</dc:creator>
  <cp:keywords/>
  <dc:description/>
  <cp:lastModifiedBy>Thompson, Cathy L (DOR)</cp:lastModifiedBy>
  <cp:revision>2</cp:revision>
  <dcterms:created xsi:type="dcterms:W3CDTF">2023-02-06T21:18:00Z</dcterms:created>
  <dcterms:modified xsi:type="dcterms:W3CDTF">2023-02-06T21:18:00Z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2022-02-01T00:00:00Z</vt:filetime>
  </property>
  <property fmtid="{D5CDD505-2E9C-101B-9397-08002B2CF9AE}" pid="3" name="Creator">
    <vt:lpwstr>Acrobat PDFMaker 21 for Word</vt:lpwstr>
  </property>
  <property fmtid="{D5CDD505-2E9C-101B-9397-08002B2CF9AE}" pid="4" name="LastSaved">
    <vt:filetime>2022-09-09T00:00:00Z</vt:filetime>
  </property>
  <property fmtid="{D5CDD505-2E9C-101B-9397-08002B2CF9AE}" pid="5" name="Producer">
    <vt:lpwstr>Adobe PDF Library 21.11.71</vt:lpwstr>
  </property>
  <property fmtid="{D5CDD505-2E9C-101B-9397-08002B2CF9AE}" pid="6" name="SourceModified">
    <vt:lpwstr>D:20220201154212</vt:lpwstr>
  </property>
  <property fmtid="{D5CDD505-2E9C-101B-9397-08002B2CF9AE}" pid="7" name="ContentTypeId">
    <vt:lpwstr>0x0101009148F5A04DDD49CBA7127AADA5FB792B00AADE34325A8B49CDA8BB4DB53328F214003448DCFCE4BFA3488C1231CEA6A8E0C6</vt:lpwstr>
  </property>
</Properties>
</file>